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5F4BF" w14:textId="2AFA6474" w:rsidR="003719BE" w:rsidRPr="001F2995" w:rsidRDefault="003719BE" w:rsidP="003719BE">
      <w:pPr>
        <w:keepNext/>
        <w:spacing w:before="240" w:after="120" w:line="240" w:lineRule="auto"/>
        <w:jc w:val="center"/>
        <w:outlineLvl w:val="0"/>
        <w:rPr>
          <w:rFonts w:ascii="Times New Roman" w:hAnsi="Times New Roman"/>
          <w:b/>
          <w:bCs/>
          <w:sz w:val="24"/>
          <w:szCs w:val="24"/>
        </w:rPr>
      </w:pPr>
      <w:bookmarkStart w:id="0" w:name="_Hlk98839701"/>
      <w:bookmarkStart w:id="1" w:name="_Toc84499260"/>
      <w:r w:rsidRPr="001F2995">
        <w:rPr>
          <w:rFonts w:ascii="Times New Roman" w:hAnsi="Times New Roman"/>
          <w:b/>
          <w:bCs/>
          <w:kern w:val="32"/>
          <w:sz w:val="24"/>
          <w:szCs w:val="24"/>
          <w:lang w:val="x-none" w:eastAsia="x-none"/>
        </w:rPr>
        <w:t xml:space="preserve">Приложение </w:t>
      </w:r>
      <w:r w:rsidRPr="001F2995">
        <w:rPr>
          <w:rFonts w:ascii="Times New Roman" w:hAnsi="Times New Roman"/>
          <w:b/>
          <w:bCs/>
          <w:kern w:val="32"/>
          <w:sz w:val="24"/>
          <w:szCs w:val="24"/>
          <w:lang w:eastAsia="x-none"/>
        </w:rPr>
        <w:t xml:space="preserve">3. </w:t>
      </w:r>
      <w:r w:rsidRPr="001F2995">
        <w:rPr>
          <w:rFonts w:ascii="Times New Roman" w:hAnsi="Times New Roman"/>
          <w:b/>
          <w:bCs/>
          <w:sz w:val="24"/>
          <w:szCs w:val="24"/>
        </w:rPr>
        <w:t>Примерные рабочие программы учебных дисциплин</w:t>
      </w:r>
    </w:p>
    <w:p w14:paraId="5CA14041" w14:textId="69638950" w:rsidR="003719BE" w:rsidRPr="001F2995" w:rsidRDefault="003719BE" w:rsidP="003719BE">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t>Приложение 3.1</w:t>
      </w:r>
    </w:p>
    <w:p w14:paraId="312AECA9" w14:textId="77777777" w:rsidR="003719BE" w:rsidRPr="001F2995" w:rsidRDefault="003719BE" w:rsidP="003719B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56C5CA36" w14:textId="77777777" w:rsidR="003719BE" w:rsidRPr="001F2995" w:rsidRDefault="003719BE" w:rsidP="003719B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7CEB6A02" w14:textId="77777777" w:rsidR="003719BE" w:rsidRPr="001F2995" w:rsidRDefault="003719BE" w:rsidP="003719B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6E4EBA3F" w14:textId="77777777" w:rsidR="003719BE" w:rsidRPr="001F2995" w:rsidRDefault="003719BE" w:rsidP="003719BE">
      <w:pPr>
        <w:pStyle w:val="afffffd"/>
        <w:jc w:val="right"/>
        <w:rPr>
          <w:rFonts w:ascii="Times New Roman" w:hAnsi="Times New Roman" w:cs="Times New Roman"/>
          <w:b/>
          <w:i/>
        </w:rPr>
      </w:pPr>
    </w:p>
    <w:p w14:paraId="5D4BF5E6" w14:textId="77777777" w:rsidR="003719BE" w:rsidRPr="001F2995" w:rsidRDefault="003719BE" w:rsidP="003719BE">
      <w:pPr>
        <w:jc w:val="center"/>
        <w:rPr>
          <w:rFonts w:ascii="Times New Roman" w:hAnsi="Times New Roman" w:cs="Times New Roman"/>
          <w:b/>
          <w:i/>
          <w:sz w:val="24"/>
          <w:szCs w:val="24"/>
        </w:rPr>
      </w:pPr>
    </w:p>
    <w:p w14:paraId="462571DD" w14:textId="77777777" w:rsidR="003719BE" w:rsidRPr="001F2995" w:rsidRDefault="003719BE" w:rsidP="003719BE">
      <w:pPr>
        <w:jc w:val="center"/>
        <w:rPr>
          <w:rFonts w:ascii="Times New Roman" w:hAnsi="Times New Roman" w:cs="Times New Roman"/>
          <w:b/>
          <w:i/>
          <w:sz w:val="24"/>
          <w:szCs w:val="24"/>
        </w:rPr>
      </w:pPr>
    </w:p>
    <w:p w14:paraId="258E080C" w14:textId="77777777" w:rsidR="003719BE" w:rsidRPr="001F2995" w:rsidRDefault="003719BE" w:rsidP="003719BE">
      <w:pPr>
        <w:jc w:val="center"/>
        <w:rPr>
          <w:rFonts w:ascii="Times New Roman" w:hAnsi="Times New Roman" w:cs="Times New Roman"/>
          <w:b/>
          <w:i/>
          <w:sz w:val="24"/>
          <w:szCs w:val="24"/>
        </w:rPr>
      </w:pPr>
    </w:p>
    <w:p w14:paraId="54D78941" w14:textId="77777777" w:rsidR="003719BE" w:rsidRPr="001F2995" w:rsidRDefault="003719BE" w:rsidP="003719BE">
      <w:pPr>
        <w:jc w:val="center"/>
        <w:rPr>
          <w:rFonts w:ascii="Times New Roman" w:hAnsi="Times New Roman" w:cs="Times New Roman"/>
          <w:b/>
          <w:i/>
          <w:sz w:val="24"/>
          <w:szCs w:val="24"/>
        </w:rPr>
      </w:pPr>
    </w:p>
    <w:p w14:paraId="6BB954BB" w14:textId="77777777" w:rsidR="003719BE" w:rsidRPr="001F2995" w:rsidRDefault="003719BE" w:rsidP="003719BE">
      <w:pPr>
        <w:jc w:val="center"/>
        <w:rPr>
          <w:rFonts w:ascii="Times New Roman" w:hAnsi="Times New Roman" w:cs="Times New Roman"/>
          <w:b/>
          <w:i/>
          <w:sz w:val="24"/>
          <w:szCs w:val="24"/>
        </w:rPr>
      </w:pPr>
    </w:p>
    <w:p w14:paraId="3FF48D22" w14:textId="77777777" w:rsidR="003719BE" w:rsidRPr="001F2995" w:rsidRDefault="003719BE" w:rsidP="003719BE">
      <w:pPr>
        <w:jc w:val="center"/>
        <w:rPr>
          <w:rFonts w:ascii="Times New Roman" w:hAnsi="Times New Roman" w:cs="Times New Roman"/>
          <w:b/>
          <w:i/>
          <w:sz w:val="24"/>
          <w:szCs w:val="24"/>
        </w:rPr>
      </w:pPr>
    </w:p>
    <w:p w14:paraId="23D72D4A" w14:textId="77777777" w:rsidR="003719BE" w:rsidRPr="001F2995" w:rsidRDefault="003719BE" w:rsidP="003719BE">
      <w:pPr>
        <w:jc w:val="center"/>
        <w:rPr>
          <w:rFonts w:ascii="Times New Roman" w:hAnsi="Times New Roman" w:cs="Times New Roman"/>
          <w:b/>
          <w:i/>
          <w:sz w:val="24"/>
          <w:szCs w:val="24"/>
        </w:rPr>
      </w:pPr>
    </w:p>
    <w:p w14:paraId="10F144DB" w14:textId="77777777" w:rsidR="003719BE" w:rsidRPr="001F2995" w:rsidRDefault="003719BE" w:rsidP="003719BE">
      <w:pPr>
        <w:jc w:val="center"/>
        <w:rPr>
          <w:rFonts w:ascii="Times New Roman" w:hAnsi="Times New Roman"/>
          <w:b/>
          <w:sz w:val="24"/>
          <w:szCs w:val="24"/>
        </w:rPr>
      </w:pPr>
      <w:r w:rsidRPr="001F2995">
        <w:rPr>
          <w:rFonts w:ascii="Times New Roman" w:hAnsi="Times New Roman"/>
          <w:b/>
          <w:sz w:val="24"/>
          <w:szCs w:val="24"/>
        </w:rPr>
        <w:t>ПРИМЕРНАЯ РАБОЧАЯ ПРОГРАММА УЧЕБНОЙ ДИСЦИПЛИНЫ</w:t>
      </w:r>
    </w:p>
    <w:p w14:paraId="12EB384A" w14:textId="4D303A86" w:rsidR="003719BE" w:rsidRPr="001F2995" w:rsidRDefault="003719BE" w:rsidP="003719BE">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ОГСЭ.01 Основы философии</w:t>
      </w:r>
    </w:p>
    <w:p w14:paraId="64DB213C" w14:textId="77777777" w:rsidR="003719BE" w:rsidRPr="001F2995" w:rsidRDefault="003719BE" w:rsidP="003719BE">
      <w:pPr>
        <w:rPr>
          <w:rFonts w:ascii="Times New Roman" w:hAnsi="Times New Roman" w:cs="Times New Roman"/>
          <w:b/>
          <w:i/>
          <w:sz w:val="24"/>
          <w:szCs w:val="24"/>
        </w:rPr>
      </w:pPr>
    </w:p>
    <w:p w14:paraId="4596D709" w14:textId="395B017B" w:rsidR="003719BE" w:rsidRPr="001F2995" w:rsidRDefault="003719BE" w:rsidP="003719BE">
      <w:pPr>
        <w:rPr>
          <w:rFonts w:ascii="Times New Roman" w:hAnsi="Times New Roman" w:cs="Times New Roman"/>
          <w:b/>
          <w:i/>
          <w:sz w:val="24"/>
          <w:szCs w:val="24"/>
        </w:rPr>
      </w:pPr>
    </w:p>
    <w:p w14:paraId="7354A97E" w14:textId="11F73080" w:rsidR="003719BE" w:rsidRPr="001F2995" w:rsidRDefault="003719BE" w:rsidP="003719BE">
      <w:pPr>
        <w:rPr>
          <w:rFonts w:ascii="Times New Roman" w:hAnsi="Times New Roman" w:cs="Times New Roman"/>
          <w:b/>
          <w:i/>
          <w:sz w:val="24"/>
          <w:szCs w:val="24"/>
        </w:rPr>
      </w:pPr>
    </w:p>
    <w:p w14:paraId="530C5D5D" w14:textId="1C66A1D6" w:rsidR="003719BE" w:rsidRPr="001F2995" w:rsidRDefault="003719BE" w:rsidP="003719BE">
      <w:pPr>
        <w:rPr>
          <w:rFonts w:ascii="Times New Roman" w:hAnsi="Times New Roman" w:cs="Times New Roman"/>
          <w:b/>
          <w:i/>
          <w:sz w:val="24"/>
          <w:szCs w:val="24"/>
        </w:rPr>
      </w:pPr>
    </w:p>
    <w:p w14:paraId="285B5B8C" w14:textId="53D3C44D" w:rsidR="003719BE" w:rsidRPr="001F2995" w:rsidRDefault="003719BE" w:rsidP="003719BE">
      <w:pPr>
        <w:rPr>
          <w:rFonts w:ascii="Times New Roman" w:hAnsi="Times New Roman" w:cs="Times New Roman"/>
          <w:b/>
          <w:i/>
          <w:sz w:val="24"/>
          <w:szCs w:val="24"/>
        </w:rPr>
      </w:pPr>
    </w:p>
    <w:p w14:paraId="2DD6414A" w14:textId="0F93790B" w:rsidR="003719BE" w:rsidRPr="001F2995" w:rsidRDefault="003719BE" w:rsidP="003719BE">
      <w:pPr>
        <w:rPr>
          <w:rFonts w:ascii="Times New Roman" w:hAnsi="Times New Roman" w:cs="Times New Roman"/>
          <w:b/>
          <w:i/>
          <w:sz w:val="24"/>
          <w:szCs w:val="24"/>
        </w:rPr>
      </w:pPr>
    </w:p>
    <w:p w14:paraId="27976793" w14:textId="766D3E4D" w:rsidR="003719BE" w:rsidRPr="001F2995" w:rsidRDefault="003719BE" w:rsidP="003719BE">
      <w:pPr>
        <w:rPr>
          <w:rFonts w:ascii="Times New Roman" w:hAnsi="Times New Roman" w:cs="Times New Roman"/>
          <w:b/>
          <w:i/>
          <w:sz w:val="24"/>
          <w:szCs w:val="24"/>
        </w:rPr>
      </w:pPr>
    </w:p>
    <w:p w14:paraId="57FC1040" w14:textId="7C083FE3" w:rsidR="003719BE" w:rsidRPr="001F2995" w:rsidRDefault="003719BE" w:rsidP="003719BE">
      <w:pPr>
        <w:rPr>
          <w:rFonts w:ascii="Times New Roman" w:hAnsi="Times New Roman" w:cs="Times New Roman"/>
          <w:b/>
          <w:i/>
          <w:sz w:val="24"/>
          <w:szCs w:val="24"/>
        </w:rPr>
      </w:pPr>
    </w:p>
    <w:p w14:paraId="6387E318" w14:textId="6F2004D4" w:rsidR="003719BE" w:rsidRPr="001F2995" w:rsidRDefault="003719BE" w:rsidP="003719BE">
      <w:pPr>
        <w:rPr>
          <w:rFonts w:ascii="Times New Roman" w:hAnsi="Times New Roman" w:cs="Times New Roman"/>
          <w:b/>
          <w:i/>
          <w:sz w:val="24"/>
          <w:szCs w:val="24"/>
        </w:rPr>
      </w:pPr>
    </w:p>
    <w:p w14:paraId="3A66358C" w14:textId="7E211180" w:rsidR="003719BE" w:rsidRPr="001F2995" w:rsidRDefault="003719BE" w:rsidP="003719BE">
      <w:pPr>
        <w:rPr>
          <w:rFonts w:ascii="Times New Roman" w:hAnsi="Times New Roman" w:cs="Times New Roman"/>
          <w:b/>
          <w:i/>
          <w:sz w:val="24"/>
          <w:szCs w:val="24"/>
        </w:rPr>
      </w:pPr>
    </w:p>
    <w:p w14:paraId="55A94CF1" w14:textId="5AF993B0" w:rsidR="003719BE" w:rsidRPr="001F2995" w:rsidRDefault="003719BE" w:rsidP="003719BE">
      <w:pPr>
        <w:rPr>
          <w:rFonts w:ascii="Times New Roman" w:hAnsi="Times New Roman" w:cs="Times New Roman"/>
          <w:b/>
          <w:i/>
          <w:sz w:val="24"/>
          <w:szCs w:val="24"/>
        </w:rPr>
      </w:pPr>
    </w:p>
    <w:p w14:paraId="33A3B47C" w14:textId="2A4FC1F4" w:rsidR="003719BE" w:rsidRPr="001F2995" w:rsidRDefault="003719BE" w:rsidP="003719BE">
      <w:pPr>
        <w:rPr>
          <w:rFonts w:ascii="Times New Roman" w:hAnsi="Times New Roman" w:cs="Times New Roman"/>
          <w:b/>
          <w:i/>
          <w:sz w:val="24"/>
          <w:szCs w:val="24"/>
        </w:rPr>
      </w:pPr>
    </w:p>
    <w:p w14:paraId="50D07D5D" w14:textId="69663CD0" w:rsidR="003719BE" w:rsidRPr="001F2995" w:rsidRDefault="003719BE" w:rsidP="003719BE">
      <w:pPr>
        <w:rPr>
          <w:rFonts w:ascii="Times New Roman" w:hAnsi="Times New Roman" w:cs="Times New Roman"/>
          <w:b/>
          <w:i/>
          <w:sz w:val="24"/>
          <w:szCs w:val="24"/>
        </w:rPr>
      </w:pPr>
    </w:p>
    <w:p w14:paraId="46C43EC0" w14:textId="06782807" w:rsidR="003719BE" w:rsidRPr="001F2995" w:rsidRDefault="0023724F" w:rsidP="003719BE">
      <w:pPr>
        <w:jc w:val="center"/>
        <w:rPr>
          <w:rFonts w:ascii="Times New Roman" w:hAnsi="Times New Roman" w:cs="Times New Roman"/>
          <w:b/>
          <w:iCs/>
          <w:sz w:val="24"/>
          <w:szCs w:val="24"/>
        </w:rPr>
      </w:pPr>
      <w:r w:rsidRPr="001F2995">
        <w:rPr>
          <w:rFonts w:ascii="Times New Roman" w:hAnsi="Times New Roman" w:cs="Times New Roman"/>
          <w:b/>
          <w:iCs/>
          <w:sz w:val="24"/>
          <w:szCs w:val="24"/>
        </w:rPr>
        <w:t>2</w:t>
      </w:r>
      <w:r w:rsidR="003719BE" w:rsidRPr="001F2995">
        <w:rPr>
          <w:rFonts w:ascii="Times New Roman" w:hAnsi="Times New Roman" w:cs="Times New Roman"/>
          <w:b/>
          <w:iCs/>
          <w:sz w:val="24"/>
          <w:szCs w:val="24"/>
        </w:rPr>
        <w:t>023 год</w:t>
      </w:r>
    </w:p>
    <w:p w14:paraId="0D5C7222" w14:textId="77777777" w:rsidR="00222CD8" w:rsidRPr="001F2995" w:rsidRDefault="00222CD8" w:rsidP="00222CD8">
      <w:pPr>
        <w:jc w:val="center"/>
        <w:rPr>
          <w:rFonts w:ascii="Times New Roman" w:hAnsi="Times New Roman" w:cs="Times New Roman"/>
          <w:b/>
          <w:i/>
          <w:sz w:val="24"/>
          <w:szCs w:val="24"/>
        </w:rPr>
      </w:pPr>
      <w:r w:rsidRPr="001F2995">
        <w:rPr>
          <w:rFonts w:ascii="Times New Roman" w:hAnsi="Times New Roman" w:cs="Times New Roman"/>
          <w:b/>
          <w:i/>
          <w:sz w:val="24"/>
          <w:szCs w:val="24"/>
        </w:rPr>
        <w:lastRenderedPageBreak/>
        <w:t>СОДЕРЖАНИЕ</w:t>
      </w:r>
    </w:p>
    <w:p w14:paraId="2E93468A"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6E50C5F5" w14:textId="77777777" w:rsidTr="00A72339">
        <w:tc>
          <w:tcPr>
            <w:tcW w:w="7501" w:type="dxa"/>
          </w:tcPr>
          <w:p w14:paraId="6305DAD9" w14:textId="77777777" w:rsidR="00222CD8" w:rsidRPr="001F2995" w:rsidRDefault="00222CD8" w:rsidP="00222CD8">
            <w:pPr>
              <w:numPr>
                <w:ilvl w:val="0"/>
                <w:numId w:val="1"/>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72A991F1" w14:textId="77777777" w:rsidR="00222CD8" w:rsidRPr="001F2995" w:rsidRDefault="00222CD8" w:rsidP="00A72339">
            <w:pPr>
              <w:rPr>
                <w:rFonts w:ascii="Times New Roman" w:hAnsi="Times New Roman" w:cs="Times New Roman"/>
                <w:b/>
                <w:sz w:val="24"/>
                <w:szCs w:val="24"/>
              </w:rPr>
            </w:pPr>
          </w:p>
        </w:tc>
      </w:tr>
      <w:tr w:rsidR="00222CD8" w:rsidRPr="001F2995" w14:paraId="4BDA5FBE" w14:textId="77777777" w:rsidTr="00A72339">
        <w:tc>
          <w:tcPr>
            <w:tcW w:w="7501" w:type="dxa"/>
          </w:tcPr>
          <w:p w14:paraId="2BC72823" w14:textId="77777777" w:rsidR="00222CD8" w:rsidRPr="001F2995" w:rsidRDefault="00222CD8" w:rsidP="00222CD8">
            <w:pPr>
              <w:numPr>
                <w:ilvl w:val="0"/>
                <w:numId w:val="1"/>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125BA25B" w14:textId="77777777" w:rsidR="00222CD8" w:rsidRPr="001F2995" w:rsidRDefault="00222CD8" w:rsidP="00222CD8">
            <w:pPr>
              <w:numPr>
                <w:ilvl w:val="0"/>
                <w:numId w:val="1"/>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60703627" w14:textId="77777777" w:rsidR="00222CD8" w:rsidRPr="001F2995" w:rsidRDefault="00222CD8" w:rsidP="00A72339">
            <w:pPr>
              <w:rPr>
                <w:rFonts w:ascii="Times New Roman" w:hAnsi="Times New Roman" w:cs="Times New Roman"/>
                <w:b/>
                <w:sz w:val="24"/>
                <w:szCs w:val="24"/>
              </w:rPr>
            </w:pPr>
          </w:p>
        </w:tc>
      </w:tr>
      <w:tr w:rsidR="00222CD8" w:rsidRPr="001F2995" w14:paraId="04F119D3" w14:textId="77777777" w:rsidTr="00A72339">
        <w:tc>
          <w:tcPr>
            <w:tcW w:w="7501" w:type="dxa"/>
          </w:tcPr>
          <w:p w14:paraId="1397D33E" w14:textId="77777777" w:rsidR="00222CD8" w:rsidRPr="001F2995" w:rsidRDefault="00222CD8" w:rsidP="00222CD8">
            <w:pPr>
              <w:numPr>
                <w:ilvl w:val="0"/>
                <w:numId w:val="1"/>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428FB57C"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1E322639" w14:textId="77777777" w:rsidR="00222CD8" w:rsidRPr="001F2995" w:rsidRDefault="00222CD8" w:rsidP="00A72339">
            <w:pPr>
              <w:rPr>
                <w:rFonts w:ascii="Times New Roman" w:hAnsi="Times New Roman" w:cs="Times New Roman"/>
                <w:b/>
                <w:sz w:val="24"/>
                <w:szCs w:val="24"/>
              </w:rPr>
            </w:pPr>
          </w:p>
        </w:tc>
      </w:tr>
    </w:tbl>
    <w:p w14:paraId="3FD17166" w14:textId="77777777" w:rsidR="0023724F" w:rsidRPr="001F2995" w:rsidRDefault="0023724F" w:rsidP="0023724F">
      <w:pPr>
        <w:rPr>
          <w:rFonts w:ascii="Times New Roman" w:hAnsi="Times New Roman"/>
          <w:b/>
          <w:i/>
          <w:sz w:val="24"/>
          <w:szCs w:val="24"/>
        </w:rPr>
      </w:pPr>
    </w:p>
    <w:p w14:paraId="60F82ACC" w14:textId="77777777" w:rsidR="0023724F" w:rsidRPr="001F2995" w:rsidRDefault="0023724F" w:rsidP="00B10890">
      <w:pPr>
        <w:numPr>
          <w:ilvl w:val="0"/>
          <w:numId w:val="39"/>
        </w:numPr>
        <w:suppressAutoHyphens/>
        <w:spacing w:after="0"/>
        <w:jc w:val="center"/>
        <w:rPr>
          <w:rFonts w:ascii="Times New Roman" w:hAnsi="Times New Roman"/>
          <w:b/>
          <w:sz w:val="24"/>
          <w:szCs w:val="24"/>
        </w:rPr>
      </w:pPr>
      <w:r w:rsidRPr="001F2995">
        <w:rPr>
          <w:rFonts w:ascii="Times New Roman" w:hAnsi="Times New Roman"/>
          <w:b/>
          <w:i/>
          <w:sz w:val="24"/>
          <w:szCs w:val="24"/>
          <w:u w:val="single"/>
        </w:rPr>
        <w:br w:type="page"/>
      </w:r>
      <w:r w:rsidRPr="001F2995">
        <w:rPr>
          <w:rFonts w:ascii="Times New Roman" w:hAnsi="Times New Roman"/>
          <w:b/>
          <w:sz w:val="24"/>
          <w:szCs w:val="24"/>
        </w:rPr>
        <w:lastRenderedPageBreak/>
        <w:t xml:space="preserve">ОБЩАЯ ХАРАКТЕРИСТИКА </w:t>
      </w:r>
      <w:r w:rsidRPr="001F2995">
        <w:rPr>
          <w:rFonts w:ascii="Times New Roman" w:hAnsi="Times New Roman"/>
          <w:b/>
          <w:color w:val="000000"/>
          <w:sz w:val="24"/>
          <w:szCs w:val="24"/>
        </w:rPr>
        <w:t>ПРИМЕРНОЙ РАБОЧЕЙ</w:t>
      </w:r>
      <w:r w:rsidRPr="001F2995">
        <w:rPr>
          <w:rFonts w:ascii="Times New Roman" w:hAnsi="Times New Roman"/>
          <w:b/>
          <w:sz w:val="24"/>
          <w:szCs w:val="24"/>
        </w:rPr>
        <w:t xml:space="preserve"> ПРОГРАММЫ УЧЕБНОЙ ДИСЦИПЛИНЫ </w:t>
      </w:r>
    </w:p>
    <w:p w14:paraId="2B8EBEA9" w14:textId="3B2B939F" w:rsidR="0023724F" w:rsidRPr="001F2995" w:rsidRDefault="0023724F" w:rsidP="00B10890">
      <w:pPr>
        <w:numPr>
          <w:ilvl w:val="0"/>
          <w:numId w:val="39"/>
        </w:numPr>
        <w:suppressAutoHyphens/>
        <w:spacing w:after="0"/>
        <w:jc w:val="center"/>
        <w:rPr>
          <w:rFonts w:ascii="Times New Roman" w:hAnsi="Times New Roman"/>
          <w:b/>
          <w:caps/>
          <w:sz w:val="24"/>
          <w:szCs w:val="24"/>
        </w:rPr>
      </w:pPr>
      <w:r w:rsidRPr="001F2995">
        <w:rPr>
          <w:rFonts w:ascii="Times New Roman" w:hAnsi="Times New Roman"/>
          <w:b/>
          <w:sz w:val="24"/>
          <w:szCs w:val="24"/>
        </w:rPr>
        <w:t>ОГСЭ.01 Основы философии</w:t>
      </w:r>
    </w:p>
    <w:p w14:paraId="7404D128" w14:textId="1EDF8957" w:rsidR="0023724F" w:rsidRPr="001F2995" w:rsidRDefault="001F2995" w:rsidP="0023724F">
      <w:pPr>
        <w:suppressAutoHyphens/>
        <w:spacing w:after="0"/>
        <w:ind w:firstLine="709"/>
        <w:jc w:val="both"/>
        <w:rPr>
          <w:rFonts w:ascii="Times New Roman" w:hAnsi="Times New Roman"/>
          <w:bCs/>
          <w:sz w:val="24"/>
          <w:szCs w:val="24"/>
          <w:lang w:eastAsia="en-US"/>
        </w:rPr>
      </w:pPr>
      <w:r w:rsidRPr="001F2995">
        <w:rPr>
          <w:rFonts w:ascii="Times New Roman" w:hAnsi="Times New Roman"/>
          <w:b/>
          <w:sz w:val="24"/>
          <w:szCs w:val="24"/>
        </w:rPr>
        <w:t xml:space="preserve">  </w:t>
      </w:r>
      <w:r w:rsidR="0023724F" w:rsidRPr="001F2995">
        <w:rPr>
          <w:rFonts w:ascii="Times New Roman" w:hAnsi="Times New Roman"/>
          <w:b/>
          <w:sz w:val="24"/>
          <w:szCs w:val="24"/>
        </w:rPr>
        <w:t xml:space="preserve">1.1. Место дисциплины в структуре основной образовательной программы: </w:t>
      </w:r>
      <w:r w:rsidR="0023724F" w:rsidRPr="001F2995">
        <w:rPr>
          <w:rFonts w:ascii="Times New Roman" w:hAnsi="Times New Roman"/>
          <w:color w:val="000000"/>
          <w:sz w:val="24"/>
          <w:szCs w:val="24"/>
        </w:rPr>
        <w:tab/>
      </w:r>
      <w:r w:rsidRPr="001F2995">
        <w:rPr>
          <w:rFonts w:ascii="Times New Roman" w:hAnsi="Times New Roman"/>
          <w:sz w:val="24"/>
          <w:szCs w:val="24"/>
        </w:rPr>
        <w:t xml:space="preserve"> </w:t>
      </w:r>
      <w:r w:rsidR="0023724F" w:rsidRPr="001F2995">
        <w:rPr>
          <w:rFonts w:ascii="Times New Roman" w:hAnsi="Times New Roman"/>
          <w:sz w:val="24"/>
          <w:szCs w:val="24"/>
        </w:rPr>
        <w:t xml:space="preserve">Учебная дисциплина ОГСЭ.01 Основы философии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СПО </w:t>
      </w:r>
      <w:r w:rsidR="00505B55" w:rsidRPr="001F2995">
        <w:rPr>
          <w:rFonts w:ascii="Times New Roman" w:hAnsi="Times New Roman"/>
          <w:sz w:val="24"/>
          <w:szCs w:val="24"/>
        </w:rPr>
        <w:br/>
      </w:r>
      <w:r w:rsidR="0023724F"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5DC8B272" w14:textId="77777777" w:rsidR="0023724F" w:rsidRPr="001F2995" w:rsidRDefault="0023724F" w:rsidP="0023724F">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2995">
        <w:rPr>
          <w:rFonts w:ascii="Times New Roman" w:hAnsi="Times New Roman"/>
          <w:sz w:val="24"/>
          <w:szCs w:val="24"/>
        </w:rPr>
        <w:t xml:space="preserve">Особое значение дисциплина имеет при формировании и развитии </w:t>
      </w:r>
      <w:r w:rsidRPr="001F2995">
        <w:rPr>
          <w:rFonts w:ascii="Times New Roman" w:hAnsi="Times New Roman"/>
          <w:bCs/>
          <w:sz w:val="24"/>
          <w:szCs w:val="24"/>
        </w:rPr>
        <w:t>ОК 01, ОК 06, ОК 09.</w:t>
      </w:r>
    </w:p>
    <w:p w14:paraId="77729AF9" w14:textId="77777777" w:rsidR="0023724F" w:rsidRPr="001F2995" w:rsidRDefault="0023724F" w:rsidP="00237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B04151" w14:textId="3BBC6893" w:rsidR="0023724F" w:rsidRPr="001F2995" w:rsidRDefault="0023724F" w:rsidP="0023724F">
      <w:pPr>
        <w:spacing w:after="0"/>
        <w:ind w:firstLine="709"/>
        <w:rPr>
          <w:rFonts w:ascii="Times New Roman" w:hAnsi="Times New Roman"/>
          <w:b/>
          <w:sz w:val="24"/>
          <w:szCs w:val="24"/>
        </w:rPr>
      </w:pPr>
      <w:r w:rsidRPr="001F2995">
        <w:rPr>
          <w:rFonts w:ascii="Times New Roman" w:hAnsi="Times New Roman"/>
          <w:b/>
          <w:sz w:val="24"/>
          <w:szCs w:val="24"/>
        </w:rPr>
        <w:t>1.2. Цель и планируемые результаты освоения дисциплины:</w:t>
      </w:r>
      <w:r w:rsidR="001F2995" w:rsidRPr="001F2995">
        <w:rPr>
          <w:rFonts w:ascii="Times New Roman" w:hAnsi="Times New Roman"/>
          <w:b/>
          <w:sz w:val="24"/>
          <w:szCs w:val="24"/>
        </w:rPr>
        <w:t xml:space="preserve"> </w:t>
      </w:r>
      <w:r w:rsidRPr="001F2995">
        <w:rPr>
          <w:rFonts w:ascii="Times New Roman" w:hAnsi="Times New Roman"/>
          <w:b/>
          <w:sz w:val="24"/>
          <w:szCs w:val="24"/>
        </w:rPr>
        <w:t xml:space="preserve"> </w:t>
      </w:r>
    </w:p>
    <w:p w14:paraId="3EC66178" w14:textId="427F5B37" w:rsidR="0023724F" w:rsidRPr="001F2995" w:rsidRDefault="0023724F" w:rsidP="0023724F">
      <w:pPr>
        <w:suppressAutoHyphens/>
        <w:spacing w:after="0" w:line="240" w:lineRule="auto"/>
        <w:ind w:firstLine="709"/>
        <w:jc w:val="both"/>
        <w:rPr>
          <w:rFonts w:ascii="Times New Roman" w:hAnsi="Times New Roman"/>
          <w:sz w:val="24"/>
          <w:szCs w:val="24"/>
          <w:lang w:eastAsia="en-US"/>
        </w:rPr>
      </w:pPr>
      <w:r w:rsidRPr="001F2995">
        <w:rPr>
          <w:rFonts w:ascii="Times New Roman" w:hAnsi="Times New Roman"/>
          <w:sz w:val="24"/>
          <w:szCs w:val="24"/>
        </w:rPr>
        <w:t xml:space="preserve">В рамках программы учебной дисциплины обучающимися осваиваются умения </w:t>
      </w:r>
      <w:r w:rsidR="00505B55" w:rsidRPr="001F2995">
        <w:rPr>
          <w:rFonts w:ascii="Times New Roman" w:hAnsi="Times New Roman"/>
          <w:sz w:val="24"/>
          <w:szCs w:val="24"/>
        </w:rPr>
        <w:br/>
      </w:r>
      <w:r w:rsidRPr="001F2995">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3545"/>
        <w:gridCol w:w="4530"/>
      </w:tblGrid>
      <w:tr w:rsidR="00505B55" w:rsidRPr="001F2995" w14:paraId="313CE6F3" w14:textId="6D5BE68A" w:rsidTr="00505B55">
        <w:trPr>
          <w:trHeight w:val="20"/>
        </w:trPr>
        <w:tc>
          <w:tcPr>
            <w:tcW w:w="1270" w:type="dxa"/>
            <w:tcBorders>
              <w:top w:val="single" w:sz="4" w:space="0" w:color="auto"/>
              <w:left w:val="single" w:sz="4" w:space="0" w:color="auto"/>
              <w:bottom w:val="single" w:sz="4" w:space="0" w:color="auto"/>
              <w:right w:val="single" w:sz="4" w:space="0" w:color="auto"/>
            </w:tcBorders>
            <w:hideMark/>
          </w:tcPr>
          <w:p w14:paraId="53D357A0" w14:textId="77777777" w:rsidR="00505B55" w:rsidRPr="001F2995" w:rsidRDefault="00505B55" w:rsidP="00205D1B">
            <w:pPr>
              <w:spacing w:after="0"/>
              <w:rPr>
                <w:rFonts w:ascii="Times New Roman" w:hAnsi="Times New Roman"/>
                <w:sz w:val="24"/>
                <w:szCs w:val="24"/>
              </w:rPr>
            </w:pPr>
            <w:r w:rsidRPr="001F2995">
              <w:rPr>
                <w:rFonts w:ascii="Times New Roman" w:hAnsi="Times New Roman"/>
                <w:sz w:val="24"/>
                <w:szCs w:val="24"/>
              </w:rPr>
              <w:t xml:space="preserve">Код </w:t>
            </w:r>
          </w:p>
          <w:p w14:paraId="5B961668" w14:textId="091DB5C7" w:rsidR="00505B55" w:rsidRPr="001F2995" w:rsidRDefault="00505B55" w:rsidP="00205D1B">
            <w:pPr>
              <w:spacing w:after="0"/>
              <w:rPr>
                <w:rFonts w:ascii="Times New Roman" w:hAnsi="Times New Roman"/>
                <w:sz w:val="24"/>
                <w:szCs w:val="24"/>
              </w:rPr>
            </w:pPr>
            <w:r w:rsidRPr="001F2995">
              <w:rPr>
                <w:rFonts w:ascii="Times New Roman" w:hAnsi="Times New Roman"/>
                <w:sz w:val="24"/>
                <w:szCs w:val="24"/>
              </w:rPr>
              <w:t>ПК, ОК</w:t>
            </w:r>
          </w:p>
        </w:tc>
        <w:tc>
          <w:tcPr>
            <w:tcW w:w="3545" w:type="dxa"/>
            <w:tcBorders>
              <w:top w:val="single" w:sz="4" w:space="0" w:color="auto"/>
              <w:left w:val="single" w:sz="4" w:space="0" w:color="auto"/>
              <w:bottom w:val="single" w:sz="4" w:space="0" w:color="auto"/>
              <w:right w:val="single" w:sz="4" w:space="0" w:color="auto"/>
            </w:tcBorders>
            <w:hideMark/>
          </w:tcPr>
          <w:p w14:paraId="27E66E26" w14:textId="77777777" w:rsidR="00505B55" w:rsidRPr="001F2995" w:rsidRDefault="00505B55" w:rsidP="00205D1B">
            <w:pPr>
              <w:spacing w:after="0"/>
              <w:jc w:val="center"/>
              <w:rPr>
                <w:rFonts w:ascii="Times New Roman" w:hAnsi="Times New Roman"/>
                <w:sz w:val="24"/>
                <w:szCs w:val="24"/>
              </w:rPr>
            </w:pPr>
            <w:r w:rsidRPr="001F2995">
              <w:rPr>
                <w:rFonts w:ascii="Times New Roman" w:hAnsi="Times New Roman"/>
                <w:sz w:val="24"/>
                <w:szCs w:val="24"/>
              </w:rPr>
              <w:t>Умения</w:t>
            </w:r>
          </w:p>
        </w:tc>
        <w:tc>
          <w:tcPr>
            <w:tcW w:w="4530" w:type="dxa"/>
            <w:tcBorders>
              <w:top w:val="single" w:sz="4" w:space="0" w:color="auto"/>
              <w:left w:val="single" w:sz="4" w:space="0" w:color="auto"/>
              <w:bottom w:val="single" w:sz="4" w:space="0" w:color="auto"/>
              <w:right w:val="single" w:sz="4" w:space="0" w:color="auto"/>
            </w:tcBorders>
            <w:hideMark/>
          </w:tcPr>
          <w:p w14:paraId="4E1C5D87" w14:textId="65D6FC2D" w:rsidR="00505B55" w:rsidRPr="001F2995" w:rsidRDefault="00505B55" w:rsidP="00205D1B">
            <w:pPr>
              <w:spacing w:after="0"/>
              <w:jc w:val="center"/>
              <w:rPr>
                <w:rFonts w:ascii="Times New Roman" w:hAnsi="Times New Roman"/>
                <w:sz w:val="24"/>
                <w:szCs w:val="24"/>
              </w:rPr>
            </w:pPr>
            <w:r w:rsidRPr="001F2995">
              <w:rPr>
                <w:rFonts w:ascii="Times New Roman" w:hAnsi="Times New Roman"/>
                <w:sz w:val="24"/>
                <w:szCs w:val="24"/>
              </w:rPr>
              <w:t>Знания</w:t>
            </w:r>
          </w:p>
        </w:tc>
      </w:tr>
      <w:tr w:rsidR="00505B55" w:rsidRPr="001F2995" w14:paraId="508898E5" w14:textId="44D4EFC9" w:rsidTr="00505B55">
        <w:trPr>
          <w:trHeight w:val="20"/>
        </w:trPr>
        <w:tc>
          <w:tcPr>
            <w:tcW w:w="1270" w:type="dxa"/>
            <w:tcBorders>
              <w:top w:val="single" w:sz="4" w:space="0" w:color="auto"/>
              <w:left w:val="single" w:sz="4" w:space="0" w:color="auto"/>
              <w:bottom w:val="single" w:sz="4" w:space="0" w:color="auto"/>
              <w:right w:val="single" w:sz="4" w:space="0" w:color="auto"/>
            </w:tcBorders>
            <w:hideMark/>
          </w:tcPr>
          <w:p w14:paraId="0874C921" w14:textId="77777777" w:rsidR="00505B55" w:rsidRPr="001F2995" w:rsidRDefault="00505B55" w:rsidP="00205D1B">
            <w:pPr>
              <w:spacing w:after="0"/>
              <w:rPr>
                <w:rFonts w:ascii="Times New Roman" w:hAnsi="Times New Roman"/>
                <w:bCs/>
                <w:sz w:val="24"/>
                <w:szCs w:val="24"/>
              </w:rPr>
            </w:pPr>
            <w:r w:rsidRPr="001F2995">
              <w:rPr>
                <w:rFonts w:ascii="Times New Roman" w:hAnsi="Times New Roman"/>
                <w:bCs/>
                <w:sz w:val="24"/>
                <w:szCs w:val="24"/>
              </w:rPr>
              <w:t>ОК 01</w:t>
            </w:r>
          </w:p>
          <w:p w14:paraId="0354AA18" w14:textId="77777777" w:rsidR="00505B55" w:rsidRPr="001F2995" w:rsidRDefault="00505B55" w:rsidP="00205D1B">
            <w:pPr>
              <w:spacing w:after="0"/>
              <w:rPr>
                <w:rFonts w:ascii="Times New Roman" w:hAnsi="Times New Roman"/>
                <w:bCs/>
                <w:sz w:val="24"/>
                <w:szCs w:val="24"/>
              </w:rPr>
            </w:pPr>
            <w:r w:rsidRPr="001F2995">
              <w:rPr>
                <w:rFonts w:ascii="Times New Roman" w:hAnsi="Times New Roman"/>
                <w:bCs/>
                <w:sz w:val="24"/>
                <w:szCs w:val="24"/>
              </w:rPr>
              <w:t>ОК 06</w:t>
            </w:r>
          </w:p>
          <w:p w14:paraId="620E098C" w14:textId="77777777" w:rsidR="00505B55" w:rsidRPr="001F2995" w:rsidRDefault="00505B55" w:rsidP="00205D1B">
            <w:pPr>
              <w:spacing w:after="0"/>
              <w:rPr>
                <w:rFonts w:ascii="Times New Roman" w:hAnsi="Times New Roman"/>
                <w:sz w:val="24"/>
                <w:szCs w:val="24"/>
              </w:rPr>
            </w:pPr>
            <w:r w:rsidRPr="001F2995">
              <w:rPr>
                <w:rFonts w:ascii="Times New Roman" w:hAnsi="Times New Roman"/>
                <w:bCs/>
                <w:sz w:val="24"/>
                <w:szCs w:val="24"/>
              </w:rPr>
              <w:t>ОК 09</w:t>
            </w:r>
          </w:p>
        </w:tc>
        <w:tc>
          <w:tcPr>
            <w:tcW w:w="3545" w:type="dxa"/>
            <w:tcBorders>
              <w:top w:val="single" w:sz="4" w:space="0" w:color="auto"/>
              <w:left w:val="single" w:sz="4" w:space="0" w:color="auto"/>
              <w:bottom w:val="single" w:sz="4" w:space="0" w:color="auto"/>
              <w:right w:val="single" w:sz="4" w:space="0" w:color="auto"/>
            </w:tcBorders>
            <w:hideMark/>
          </w:tcPr>
          <w:p w14:paraId="4F912DDB" w14:textId="77777777" w:rsidR="00505B55" w:rsidRPr="001F2995" w:rsidRDefault="00505B55" w:rsidP="00205D1B">
            <w:pPr>
              <w:spacing w:after="0"/>
              <w:rPr>
                <w:rFonts w:ascii="Times New Roman" w:hAnsi="Times New Roman"/>
                <w:sz w:val="24"/>
                <w:szCs w:val="24"/>
              </w:rPr>
            </w:pPr>
            <w:r w:rsidRPr="001F2995">
              <w:rPr>
                <w:rFonts w:ascii="Times New Roman" w:hAnsi="Times New Roman"/>
                <w:sz w:val="24"/>
                <w:szCs w:val="24"/>
              </w:rPr>
              <w:t>ориентироваться в наиболее общих философских проблемах бытия, познания,</w:t>
            </w:r>
          </w:p>
          <w:p w14:paraId="0F990DEB" w14:textId="77777777" w:rsidR="00505B55" w:rsidRPr="001F2995" w:rsidRDefault="00505B55" w:rsidP="00205D1B">
            <w:pPr>
              <w:spacing w:after="0"/>
              <w:rPr>
                <w:rFonts w:ascii="Times New Roman" w:hAnsi="Times New Roman"/>
                <w:sz w:val="24"/>
                <w:szCs w:val="24"/>
              </w:rPr>
            </w:pPr>
            <w:r w:rsidRPr="001F2995">
              <w:rPr>
                <w:rFonts w:ascii="Times New Roman" w:hAnsi="Times New Roman"/>
                <w:sz w:val="24"/>
                <w:szCs w:val="24"/>
              </w:rPr>
              <w:t>ценностей, свободы и смысла жизни как основе формирования культуры</w:t>
            </w:r>
          </w:p>
          <w:p w14:paraId="7DB79E4C" w14:textId="77777777" w:rsidR="00505B55" w:rsidRPr="001F2995" w:rsidRDefault="00505B55" w:rsidP="00205D1B">
            <w:pPr>
              <w:spacing w:after="0"/>
              <w:rPr>
                <w:rFonts w:ascii="Times New Roman" w:hAnsi="Times New Roman"/>
                <w:sz w:val="24"/>
                <w:szCs w:val="24"/>
              </w:rPr>
            </w:pPr>
            <w:r w:rsidRPr="001F2995">
              <w:rPr>
                <w:rFonts w:ascii="Times New Roman" w:hAnsi="Times New Roman"/>
                <w:sz w:val="24"/>
                <w:szCs w:val="24"/>
              </w:rPr>
              <w:t>гражданина и будущего специалиста</w:t>
            </w:r>
          </w:p>
        </w:tc>
        <w:tc>
          <w:tcPr>
            <w:tcW w:w="4530" w:type="dxa"/>
            <w:tcBorders>
              <w:top w:val="single" w:sz="4" w:space="0" w:color="auto"/>
              <w:left w:val="single" w:sz="4" w:space="0" w:color="auto"/>
              <w:bottom w:val="single" w:sz="4" w:space="0" w:color="auto"/>
              <w:right w:val="single" w:sz="4" w:space="0" w:color="auto"/>
            </w:tcBorders>
            <w:hideMark/>
          </w:tcPr>
          <w:p w14:paraId="0840D714" w14:textId="0BD39487" w:rsidR="00505B55" w:rsidRPr="001F2995" w:rsidRDefault="00505B55" w:rsidP="00205D1B">
            <w:pPr>
              <w:spacing w:after="0"/>
              <w:rPr>
                <w:rFonts w:ascii="Times New Roman" w:hAnsi="Times New Roman"/>
                <w:sz w:val="24"/>
                <w:szCs w:val="24"/>
              </w:rPr>
            </w:pPr>
            <w:r w:rsidRPr="001F2995">
              <w:rPr>
                <w:rFonts w:ascii="Times New Roman" w:hAnsi="Times New Roman"/>
                <w:sz w:val="24"/>
                <w:szCs w:val="24"/>
              </w:rPr>
              <w:t>основные категории и понятия философии;</w:t>
            </w:r>
          </w:p>
          <w:p w14:paraId="3A87CB58" w14:textId="77777777" w:rsidR="00505B55" w:rsidRPr="001F2995" w:rsidRDefault="00505B55" w:rsidP="00205D1B">
            <w:pPr>
              <w:spacing w:after="0"/>
              <w:rPr>
                <w:rFonts w:ascii="Times New Roman" w:hAnsi="Times New Roman"/>
                <w:sz w:val="24"/>
                <w:szCs w:val="24"/>
              </w:rPr>
            </w:pPr>
            <w:r w:rsidRPr="001F2995">
              <w:rPr>
                <w:rFonts w:ascii="Times New Roman" w:hAnsi="Times New Roman"/>
                <w:sz w:val="24"/>
                <w:szCs w:val="24"/>
              </w:rPr>
              <w:t>основы философского учения о бытии;</w:t>
            </w:r>
          </w:p>
          <w:p w14:paraId="0690C7D6" w14:textId="77777777" w:rsidR="00505B55" w:rsidRPr="001F2995" w:rsidRDefault="00505B55" w:rsidP="00205D1B">
            <w:pPr>
              <w:spacing w:after="0"/>
              <w:rPr>
                <w:rFonts w:ascii="Times New Roman" w:hAnsi="Times New Roman"/>
                <w:sz w:val="24"/>
                <w:szCs w:val="24"/>
              </w:rPr>
            </w:pPr>
            <w:r w:rsidRPr="001F2995">
              <w:rPr>
                <w:rFonts w:ascii="Times New Roman" w:hAnsi="Times New Roman"/>
                <w:sz w:val="24"/>
                <w:szCs w:val="24"/>
              </w:rPr>
              <w:t>сущность процесса познания;</w:t>
            </w:r>
          </w:p>
          <w:p w14:paraId="7B4F208D" w14:textId="77777777" w:rsidR="00505B55" w:rsidRPr="001F2995" w:rsidRDefault="00505B55" w:rsidP="00205D1B">
            <w:pPr>
              <w:spacing w:after="0"/>
              <w:rPr>
                <w:rFonts w:ascii="Times New Roman" w:hAnsi="Times New Roman"/>
                <w:sz w:val="24"/>
                <w:szCs w:val="24"/>
              </w:rPr>
            </w:pPr>
            <w:r w:rsidRPr="001F2995">
              <w:rPr>
                <w:rFonts w:ascii="Times New Roman" w:hAnsi="Times New Roman"/>
                <w:sz w:val="24"/>
                <w:szCs w:val="24"/>
              </w:rPr>
              <w:t>основы научной, философской и религиозной картины мира;</w:t>
            </w:r>
          </w:p>
          <w:p w14:paraId="25A0A9D3" w14:textId="77777777" w:rsidR="00505B55" w:rsidRPr="001F2995" w:rsidRDefault="00505B55" w:rsidP="00205D1B">
            <w:pPr>
              <w:spacing w:after="0"/>
              <w:rPr>
                <w:rFonts w:ascii="Times New Roman" w:hAnsi="Times New Roman"/>
                <w:sz w:val="24"/>
                <w:szCs w:val="24"/>
              </w:rPr>
            </w:pPr>
            <w:r w:rsidRPr="001F2995">
              <w:rPr>
                <w:rFonts w:ascii="Times New Roman" w:hAnsi="Times New Roman"/>
                <w:sz w:val="24"/>
                <w:szCs w:val="24"/>
              </w:rPr>
              <w:t>условия формирования личности, свободы и ответственности за сохранение жизни, культуры, окружающей среды;</w:t>
            </w:r>
          </w:p>
          <w:p w14:paraId="1F9FCD02" w14:textId="77777777" w:rsidR="00505B55" w:rsidRPr="001F2995" w:rsidRDefault="00505B55" w:rsidP="00205D1B">
            <w:pPr>
              <w:tabs>
                <w:tab w:val="left" w:pos="1134"/>
              </w:tabs>
              <w:spacing w:after="0"/>
              <w:jc w:val="both"/>
              <w:rPr>
                <w:rFonts w:ascii="Times New Roman" w:hAnsi="Times New Roman"/>
                <w:sz w:val="24"/>
                <w:szCs w:val="24"/>
              </w:rPr>
            </w:pPr>
            <w:r w:rsidRPr="001F2995">
              <w:rPr>
                <w:rFonts w:ascii="Times New Roman" w:hAnsi="Times New Roman"/>
                <w:sz w:val="24"/>
                <w:szCs w:val="24"/>
              </w:rPr>
              <w:t>социальные и этические проблемы, связанные с развитием и использованием достижений науки, техники и технологий.</w:t>
            </w:r>
          </w:p>
        </w:tc>
      </w:tr>
    </w:tbl>
    <w:p w14:paraId="34E2B1A0" w14:textId="77777777" w:rsidR="00505B55" w:rsidRPr="001F2995" w:rsidRDefault="00505B55" w:rsidP="0023724F">
      <w:pPr>
        <w:suppressAutoHyphens/>
        <w:spacing w:after="240" w:line="240" w:lineRule="auto"/>
        <w:jc w:val="center"/>
        <w:rPr>
          <w:rFonts w:ascii="Times New Roman" w:hAnsi="Times New Roman"/>
          <w:b/>
          <w:sz w:val="24"/>
          <w:szCs w:val="24"/>
        </w:rPr>
      </w:pPr>
    </w:p>
    <w:p w14:paraId="7A9C1273" w14:textId="2799085D" w:rsidR="0023724F" w:rsidRPr="001F2995" w:rsidRDefault="0023724F" w:rsidP="0023724F">
      <w:pPr>
        <w:suppressAutoHyphens/>
        <w:spacing w:after="240" w:line="240" w:lineRule="auto"/>
        <w:jc w:val="center"/>
        <w:rPr>
          <w:rFonts w:ascii="Times New Roman" w:hAnsi="Times New Roman"/>
          <w:b/>
          <w:sz w:val="24"/>
          <w:szCs w:val="24"/>
        </w:rPr>
      </w:pPr>
      <w:r w:rsidRPr="001F2995">
        <w:rPr>
          <w:rFonts w:ascii="Times New Roman" w:hAnsi="Times New Roman"/>
          <w:b/>
          <w:sz w:val="24"/>
          <w:szCs w:val="24"/>
        </w:rPr>
        <w:t>2. СТРУКТУРА И СОДЕРЖАНИЕ УЧЕБНОЙ ДИСЦИПЛИНЫ</w:t>
      </w:r>
    </w:p>
    <w:p w14:paraId="507CBF63" w14:textId="77777777" w:rsidR="0023724F" w:rsidRPr="001F2995" w:rsidRDefault="0023724F" w:rsidP="0023724F">
      <w:pPr>
        <w:suppressAutoHyphens/>
        <w:spacing w:after="240" w:line="240" w:lineRule="auto"/>
        <w:ind w:firstLine="709"/>
        <w:rPr>
          <w:rFonts w:ascii="Times New Roman" w:hAnsi="Times New Roman"/>
          <w:b/>
          <w:sz w:val="24"/>
          <w:szCs w:val="24"/>
        </w:rPr>
      </w:pPr>
      <w:r w:rsidRPr="001F2995">
        <w:rPr>
          <w:rFonts w:ascii="Times New Roman" w:hAnsi="Times New Roman"/>
          <w:b/>
          <w:sz w:val="24"/>
          <w:szCs w:val="24"/>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23724F" w:rsidRPr="001F2995" w14:paraId="0ABC355A" w14:textId="77777777" w:rsidTr="00205D1B">
        <w:trPr>
          <w:trHeight w:val="649"/>
        </w:trPr>
        <w:tc>
          <w:tcPr>
            <w:tcW w:w="7309" w:type="dxa"/>
            <w:vAlign w:val="center"/>
            <w:hideMark/>
          </w:tcPr>
          <w:p w14:paraId="5B09C770" w14:textId="77777777" w:rsidR="0023724F" w:rsidRPr="001F2995" w:rsidRDefault="0023724F" w:rsidP="00205D1B">
            <w:pPr>
              <w:widowControl w:val="0"/>
              <w:autoSpaceDE w:val="0"/>
              <w:autoSpaceDN w:val="0"/>
              <w:adjustRightInd w:val="0"/>
              <w:spacing w:after="0" w:line="240" w:lineRule="auto"/>
              <w:jc w:val="center"/>
              <w:rPr>
                <w:rFonts w:ascii="Times New Roman" w:hAnsi="Times New Roman"/>
                <w:b/>
                <w:sz w:val="24"/>
                <w:szCs w:val="24"/>
              </w:rPr>
            </w:pPr>
            <w:r w:rsidRPr="001F2995">
              <w:rPr>
                <w:rFonts w:ascii="Times New Roman" w:hAnsi="Times New Roman"/>
                <w:b/>
                <w:bCs/>
                <w:sz w:val="24"/>
                <w:szCs w:val="24"/>
              </w:rPr>
              <w:t>Вид учебной работы</w:t>
            </w:r>
          </w:p>
        </w:tc>
        <w:tc>
          <w:tcPr>
            <w:tcW w:w="2112" w:type="dxa"/>
            <w:vAlign w:val="center"/>
            <w:hideMark/>
          </w:tcPr>
          <w:p w14:paraId="2135098D" w14:textId="77777777" w:rsidR="0023724F" w:rsidRPr="001F2995" w:rsidRDefault="0023724F" w:rsidP="00205D1B">
            <w:pPr>
              <w:widowControl w:val="0"/>
              <w:autoSpaceDE w:val="0"/>
              <w:autoSpaceDN w:val="0"/>
              <w:adjustRightInd w:val="0"/>
              <w:spacing w:after="0" w:line="240" w:lineRule="auto"/>
              <w:jc w:val="center"/>
              <w:rPr>
                <w:rFonts w:ascii="Times New Roman" w:hAnsi="Times New Roman"/>
                <w:b/>
                <w:sz w:val="24"/>
                <w:szCs w:val="24"/>
              </w:rPr>
            </w:pPr>
            <w:r w:rsidRPr="001F2995">
              <w:rPr>
                <w:rFonts w:ascii="Times New Roman" w:hAnsi="Times New Roman"/>
                <w:b/>
                <w:bCs/>
                <w:iCs/>
                <w:sz w:val="24"/>
                <w:szCs w:val="24"/>
              </w:rPr>
              <w:t>Объем в часах</w:t>
            </w:r>
          </w:p>
        </w:tc>
      </w:tr>
      <w:tr w:rsidR="0023724F" w:rsidRPr="001F2995" w14:paraId="53762F11" w14:textId="77777777" w:rsidTr="00205D1B">
        <w:trPr>
          <w:trHeight w:val="70"/>
        </w:trPr>
        <w:tc>
          <w:tcPr>
            <w:tcW w:w="7309" w:type="dxa"/>
            <w:vAlign w:val="center"/>
            <w:hideMark/>
          </w:tcPr>
          <w:p w14:paraId="715769FA" w14:textId="77777777" w:rsidR="0023724F" w:rsidRPr="001F2995" w:rsidRDefault="0023724F" w:rsidP="00205D1B">
            <w:pPr>
              <w:widowControl w:val="0"/>
              <w:autoSpaceDE w:val="0"/>
              <w:autoSpaceDN w:val="0"/>
              <w:adjustRightInd w:val="0"/>
              <w:spacing w:after="0" w:line="240" w:lineRule="auto"/>
              <w:rPr>
                <w:rFonts w:ascii="Times New Roman" w:hAnsi="Times New Roman"/>
                <w:b/>
                <w:sz w:val="24"/>
                <w:szCs w:val="24"/>
              </w:rPr>
            </w:pPr>
            <w:r w:rsidRPr="001F2995">
              <w:rPr>
                <w:rFonts w:ascii="Times New Roman" w:hAnsi="Times New Roman"/>
                <w:b/>
                <w:bCs/>
                <w:sz w:val="24"/>
                <w:szCs w:val="24"/>
              </w:rPr>
              <w:t>Объем образовательной программы учебной дисциплины</w:t>
            </w:r>
          </w:p>
        </w:tc>
        <w:tc>
          <w:tcPr>
            <w:tcW w:w="2112" w:type="dxa"/>
            <w:vAlign w:val="center"/>
          </w:tcPr>
          <w:p w14:paraId="41898312" w14:textId="70F1C7B0" w:rsidR="0023724F" w:rsidRPr="001F2995" w:rsidRDefault="0023724F" w:rsidP="00205D1B">
            <w:pPr>
              <w:spacing w:after="0" w:line="240" w:lineRule="auto"/>
              <w:rPr>
                <w:rFonts w:ascii="Times New Roman" w:hAnsi="Times New Roman"/>
                <w:sz w:val="24"/>
                <w:szCs w:val="24"/>
              </w:rPr>
            </w:pPr>
            <w:r w:rsidRPr="001F2995">
              <w:rPr>
                <w:rFonts w:ascii="Times New Roman" w:hAnsi="Times New Roman"/>
                <w:sz w:val="24"/>
                <w:szCs w:val="24"/>
              </w:rPr>
              <w:t>3</w:t>
            </w:r>
            <w:r w:rsidR="005D5868" w:rsidRPr="001F2995">
              <w:rPr>
                <w:rFonts w:ascii="Times New Roman" w:hAnsi="Times New Roman"/>
                <w:sz w:val="24"/>
                <w:szCs w:val="24"/>
              </w:rPr>
              <w:t>2-48</w:t>
            </w:r>
          </w:p>
        </w:tc>
      </w:tr>
      <w:tr w:rsidR="0023724F" w:rsidRPr="001F2995" w14:paraId="7A939433" w14:textId="77777777" w:rsidTr="00205D1B">
        <w:trPr>
          <w:trHeight w:val="260"/>
        </w:trPr>
        <w:tc>
          <w:tcPr>
            <w:tcW w:w="7309" w:type="dxa"/>
            <w:vAlign w:val="center"/>
          </w:tcPr>
          <w:p w14:paraId="77F87DBB" w14:textId="77777777" w:rsidR="0023724F" w:rsidRPr="001F2995" w:rsidRDefault="0023724F" w:rsidP="00205D1B">
            <w:pPr>
              <w:widowControl w:val="0"/>
              <w:autoSpaceDE w:val="0"/>
              <w:autoSpaceDN w:val="0"/>
              <w:adjustRightInd w:val="0"/>
              <w:spacing w:after="0" w:line="240" w:lineRule="auto"/>
              <w:rPr>
                <w:rFonts w:ascii="Times New Roman" w:hAnsi="Times New Roman"/>
                <w:b/>
                <w:bCs/>
                <w:sz w:val="24"/>
                <w:szCs w:val="24"/>
              </w:rPr>
            </w:pPr>
            <w:r w:rsidRPr="001F2995">
              <w:rPr>
                <w:rFonts w:ascii="Times New Roman" w:hAnsi="Times New Roman"/>
                <w:b/>
                <w:bCs/>
                <w:sz w:val="24"/>
                <w:szCs w:val="24"/>
              </w:rPr>
              <w:t>в т.ч. в форме практической подготовки</w:t>
            </w:r>
          </w:p>
        </w:tc>
        <w:tc>
          <w:tcPr>
            <w:tcW w:w="2112" w:type="dxa"/>
            <w:vAlign w:val="center"/>
          </w:tcPr>
          <w:p w14:paraId="12FC77FB" w14:textId="5F43546A" w:rsidR="0023724F" w:rsidRPr="001F2995" w:rsidRDefault="005D5868" w:rsidP="00205D1B">
            <w:pPr>
              <w:spacing w:after="0" w:line="240" w:lineRule="auto"/>
              <w:rPr>
                <w:rFonts w:ascii="Times New Roman" w:hAnsi="Times New Roman"/>
                <w:sz w:val="24"/>
                <w:szCs w:val="24"/>
              </w:rPr>
            </w:pPr>
            <w:r w:rsidRPr="001F2995">
              <w:rPr>
                <w:rFonts w:ascii="Times New Roman" w:hAnsi="Times New Roman"/>
                <w:sz w:val="24"/>
                <w:szCs w:val="24"/>
              </w:rPr>
              <w:t>16-24</w:t>
            </w:r>
          </w:p>
        </w:tc>
      </w:tr>
      <w:tr w:rsidR="0023724F" w:rsidRPr="001F2995" w14:paraId="0071B505" w14:textId="77777777" w:rsidTr="00205D1B">
        <w:trPr>
          <w:trHeight w:val="168"/>
        </w:trPr>
        <w:tc>
          <w:tcPr>
            <w:tcW w:w="7309" w:type="dxa"/>
            <w:vAlign w:val="center"/>
          </w:tcPr>
          <w:p w14:paraId="0AA95554" w14:textId="77777777" w:rsidR="0023724F" w:rsidRPr="001F2995" w:rsidRDefault="0023724F"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в т.ч.:</w:t>
            </w:r>
          </w:p>
        </w:tc>
        <w:tc>
          <w:tcPr>
            <w:tcW w:w="2112" w:type="dxa"/>
            <w:vAlign w:val="center"/>
          </w:tcPr>
          <w:p w14:paraId="1D3B211A" w14:textId="77777777" w:rsidR="0023724F" w:rsidRPr="001F2995" w:rsidRDefault="0023724F" w:rsidP="00205D1B">
            <w:pPr>
              <w:spacing w:after="0" w:line="240" w:lineRule="auto"/>
              <w:rPr>
                <w:rFonts w:ascii="Times New Roman" w:hAnsi="Times New Roman"/>
                <w:sz w:val="24"/>
                <w:szCs w:val="24"/>
              </w:rPr>
            </w:pPr>
          </w:p>
        </w:tc>
      </w:tr>
      <w:tr w:rsidR="0023724F" w:rsidRPr="001F2995" w14:paraId="0FBF98DD" w14:textId="77777777" w:rsidTr="00205D1B">
        <w:trPr>
          <w:trHeight w:val="171"/>
        </w:trPr>
        <w:tc>
          <w:tcPr>
            <w:tcW w:w="7309" w:type="dxa"/>
            <w:vAlign w:val="center"/>
          </w:tcPr>
          <w:p w14:paraId="253A3ABD" w14:textId="77777777" w:rsidR="0023724F" w:rsidRPr="001F2995" w:rsidRDefault="0023724F"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теоретическое обучение</w:t>
            </w:r>
          </w:p>
        </w:tc>
        <w:tc>
          <w:tcPr>
            <w:tcW w:w="2112" w:type="dxa"/>
            <w:vAlign w:val="center"/>
          </w:tcPr>
          <w:p w14:paraId="45EC27CC" w14:textId="792FC9E5" w:rsidR="0023724F" w:rsidRPr="001F2995" w:rsidRDefault="005D5868" w:rsidP="00205D1B">
            <w:pPr>
              <w:spacing w:after="0" w:line="240" w:lineRule="auto"/>
              <w:rPr>
                <w:rFonts w:ascii="Times New Roman" w:hAnsi="Times New Roman"/>
                <w:sz w:val="24"/>
                <w:szCs w:val="24"/>
              </w:rPr>
            </w:pPr>
            <w:r w:rsidRPr="001F2995">
              <w:rPr>
                <w:rFonts w:ascii="Times New Roman" w:hAnsi="Times New Roman"/>
                <w:sz w:val="24"/>
                <w:szCs w:val="24"/>
              </w:rPr>
              <w:t>16-24</w:t>
            </w:r>
          </w:p>
        </w:tc>
      </w:tr>
      <w:tr w:rsidR="0023724F" w:rsidRPr="001F2995" w14:paraId="6C5F3876" w14:textId="77777777" w:rsidTr="00205D1B">
        <w:trPr>
          <w:trHeight w:val="304"/>
        </w:trPr>
        <w:tc>
          <w:tcPr>
            <w:tcW w:w="7309" w:type="dxa"/>
            <w:vAlign w:val="center"/>
          </w:tcPr>
          <w:p w14:paraId="445806B0" w14:textId="77777777" w:rsidR="0023724F" w:rsidRPr="001F2995" w:rsidRDefault="0023724F"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лабораторные занятия</w:t>
            </w:r>
          </w:p>
        </w:tc>
        <w:tc>
          <w:tcPr>
            <w:tcW w:w="2112" w:type="dxa"/>
            <w:vAlign w:val="center"/>
          </w:tcPr>
          <w:p w14:paraId="000574D1" w14:textId="77777777" w:rsidR="0023724F" w:rsidRPr="001F2995" w:rsidRDefault="0023724F" w:rsidP="00205D1B">
            <w:pPr>
              <w:spacing w:after="0" w:line="240" w:lineRule="auto"/>
              <w:rPr>
                <w:rFonts w:ascii="Times New Roman" w:hAnsi="Times New Roman"/>
                <w:sz w:val="24"/>
                <w:szCs w:val="24"/>
              </w:rPr>
            </w:pPr>
          </w:p>
        </w:tc>
      </w:tr>
      <w:tr w:rsidR="0023724F" w:rsidRPr="001F2995" w14:paraId="59454371" w14:textId="77777777" w:rsidTr="00205D1B">
        <w:trPr>
          <w:trHeight w:val="279"/>
        </w:trPr>
        <w:tc>
          <w:tcPr>
            <w:tcW w:w="7309" w:type="dxa"/>
            <w:vAlign w:val="center"/>
          </w:tcPr>
          <w:p w14:paraId="1C05EC19" w14:textId="77777777" w:rsidR="0023724F" w:rsidRPr="001F2995" w:rsidRDefault="0023724F"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практические занятия</w:t>
            </w:r>
          </w:p>
        </w:tc>
        <w:tc>
          <w:tcPr>
            <w:tcW w:w="2112" w:type="dxa"/>
            <w:vAlign w:val="center"/>
          </w:tcPr>
          <w:p w14:paraId="2A3F4BA2" w14:textId="69588B71" w:rsidR="0023724F" w:rsidRPr="001F2995" w:rsidRDefault="0023724F" w:rsidP="00205D1B">
            <w:pPr>
              <w:spacing w:after="0" w:line="240" w:lineRule="auto"/>
              <w:rPr>
                <w:rFonts w:ascii="Times New Roman" w:hAnsi="Times New Roman"/>
                <w:sz w:val="24"/>
                <w:szCs w:val="24"/>
              </w:rPr>
            </w:pPr>
            <w:r w:rsidRPr="001F2995">
              <w:rPr>
                <w:rFonts w:ascii="Times New Roman" w:hAnsi="Times New Roman"/>
                <w:sz w:val="24"/>
                <w:szCs w:val="24"/>
              </w:rPr>
              <w:t>16-</w:t>
            </w:r>
            <w:r w:rsidR="005D5868" w:rsidRPr="001F2995">
              <w:rPr>
                <w:rFonts w:ascii="Times New Roman" w:hAnsi="Times New Roman"/>
                <w:sz w:val="24"/>
                <w:szCs w:val="24"/>
              </w:rPr>
              <w:t>24</w:t>
            </w:r>
          </w:p>
        </w:tc>
      </w:tr>
      <w:tr w:rsidR="0023724F" w:rsidRPr="001F2995" w14:paraId="16CB459E" w14:textId="77777777" w:rsidTr="00205D1B">
        <w:trPr>
          <w:trHeight w:val="270"/>
        </w:trPr>
        <w:tc>
          <w:tcPr>
            <w:tcW w:w="7309" w:type="dxa"/>
            <w:vAlign w:val="center"/>
          </w:tcPr>
          <w:p w14:paraId="51392BBA" w14:textId="77777777" w:rsidR="0023724F" w:rsidRPr="001F2995" w:rsidRDefault="0023724F" w:rsidP="00205D1B">
            <w:pPr>
              <w:widowControl w:val="0"/>
              <w:autoSpaceDE w:val="0"/>
              <w:autoSpaceDN w:val="0"/>
              <w:adjustRightInd w:val="0"/>
              <w:spacing w:after="0" w:line="240" w:lineRule="auto"/>
              <w:rPr>
                <w:rFonts w:ascii="Times New Roman" w:hAnsi="Times New Roman"/>
                <w:sz w:val="24"/>
                <w:szCs w:val="24"/>
              </w:rPr>
            </w:pPr>
            <w:r w:rsidRPr="001F2995">
              <w:rPr>
                <w:rFonts w:ascii="Times New Roman" w:hAnsi="Times New Roman"/>
                <w:bCs/>
                <w:sz w:val="24"/>
                <w:szCs w:val="24"/>
              </w:rPr>
              <w:t>курсовая работа (проект)</w:t>
            </w:r>
          </w:p>
        </w:tc>
        <w:tc>
          <w:tcPr>
            <w:tcW w:w="2112" w:type="dxa"/>
            <w:vAlign w:val="center"/>
          </w:tcPr>
          <w:p w14:paraId="194F6B12" w14:textId="77777777" w:rsidR="0023724F" w:rsidRPr="001F2995" w:rsidRDefault="0023724F" w:rsidP="00205D1B">
            <w:pPr>
              <w:spacing w:after="0" w:line="240" w:lineRule="auto"/>
              <w:rPr>
                <w:rFonts w:ascii="Times New Roman" w:hAnsi="Times New Roman"/>
                <w:sz w:val="24"/>
                <w:szCs w:val="24"/>
              </w:rPr>
            </w:pPr>
          </w:p>
        </w:tc>
      </w:tr>
      <w:tr w:rsidR="0023724F" w:rsidRPr="001F2995" w14:paraId="42BF364D" w14:textId="77777777" w:rsidTr="00205D1B">
        <w:trPr>
          <w:trHeight w:val="273"/>
        </w:trPr>
        <w:tc>
          <w:tcPr>
            <w:tcW w:w="7309" w:type="dxa"/>
            <w:vAlign w:val="center"/>
            <w:hideMark/>
          </w:tcPr>
          <w:p w14:paraId="0F3A7B18" w14:textId="77777777" w:rsidR="0023724F" w:rsidRPr="001F2995" w:rsidRDefault="0023724F" w:rsidP="00205D1B">
            <w:pPr>
              <w:widowControl w:val="0"/>
              <w:autoSpaceDE w:val="0"/>
              <w:autoSpaceDN w:val="0"/>
              <w:adjustRightInd w:val="0"/>
              <w:spacing w:after="0" w:line="240" w:lineRule="auto"/>
              <w:rPr>
                <w:rFonts w:ascii="Times New Roman" w:hAnsi="Times New Roman"/>
                <w:sz w:val="24"/>
                <w:szCs w:val="24"/>
              </w:rPr>
            </w:pPr>
            <w:r w:rsidRPr="001F2995">
              <w:rPr>
                <w:rFonts w:ascii="Times New Roman" w:hAnsi="Times New Roman"/>
                <w:bCs/>
                <w:sz w:val="24"/>
                <w:szCs w:val="24"/>
              </w:rPr>
              <w:t>Самостоятельная работа</w:t>
            </w:r>
          </w:p>
        </w:tc>
        <w:tc>
          <w:tcPr>
            <w:tcW w:w="2112" w:type="dxa"/>
            <w:vAlign w:val="center"/>
          </w:tcPr>
          <w:p w14:paraId="51910024" w14:textId="77777777" w:rsidR="0023724F" w:rsidRPr="001F2995" w:rsidRDefault="0023724F" w:rsidP="00205D1B">
            <w:pPr>
              <w:spacing w:after="0" w:line="240" w:lineRule="auto"/>
              <w:rPr>
                <w:rFonts w:ascii="Times New Roman" w:hAnsi="Times New Roman"/>
                <w:sz w:val="24"/>
                <w:szCs w:val="24"/>
              </w:rPr>
            </w:pPr>
          </w:p>
        </w:tc>
      </w:tr>
      <w:tr w:rsidR="0023724F" w:rsidRPr="001F2995" w14:paraId="717A06DF" w14:textId="77777777" w:rsidTr="00205D1B">
        <w:trPr>
          <w:trHeight w:val="136"/>
        </w:trPr>
        <w:tc>
          <w:tcPr>
            <w:tcW w:w="7309" w:type="dxa"/>
            <w:vAlign w:val="center"/>
            <w:hideMark/>
          </w:tcPr>
          <w:p w14:paraId="3C92FDEA" w14:textId="77777777" w:rsidR="0023724F" w:rsidRPr="001F2995" w:rsidRDefault="0023724F" w:rsidP="00205D1B">
            <w:pPr>
              <w:widowControl w:val="0"/>
              <w:autoSpaceDE w:val="0"/>
              <w:autoSpaceDN w:val="0"/>
              <w:adjustRightInd w:val="0"/>
              <w:spacing w:after="0" w:line="240" w:lineRule="auto"/>
              <w:rPr>
                <w:rFonts w:ascii="Times New Roman" w:hAnsi="Times New Roman"/>
                <w:b/>
                <w:sz w:val="24"/>
                <w:szCs w:val="24"/>
              </w:rPr>
            </w:pPr>
            <w:r w:rsidRPr="001F2995">
              <w:rPr>
                <w:rFonts w:ascii="Times New Roman" w:hAnsi="Times New Roman"/>
                <w:b/>
                <w:sz w:val="24"/>
                <w:szCs w:val="24"/>
              </w:rPr>
              <w:t xml:space="preserve">Промежуточная аттестация в форме дифференцированного зачета </w:t>
            </w:r>
          </w:p>
        </w:tc>
        <w:tc>
          <w:tcPr>
            <w:tcW w:w="2112" w:type="dxa"/>
            <w:vAlign w:val="center"/>
          </w:tcPr>
          <w:p w14:paraId="6E23E0F5" w14:textId="77777777" w:rsidR="0023724F" w:rsidRPr="001F2995" w:rsidRDefault="0023724F" w:rsidP="00205D1B">
            <w:pPr>
              <w:widowControl w:val="0"/>
              <w:autoSpaceDE w:val="0"/>
              <w:autoSpaceDN w:val="0"/>
              <w:adjustRightInd w:val="0"/>
              <w:spacing w:after="0" w:line="240" w:lineRule="auto"/>
              <w:rPr>
                <w:rFonts w:ascii="Times New Roman" w:hAnsi="Times New Roman"/>
                <w:b/>
                <w:color w:val="FF0000"/>
                <w:sz w:val="24"/>
                <w:szCs w:val="24"/>
              </w:rPr>
            </w:pPr>
          </w:p>
        </w:tc>
      </w:tr>
    </w:tbl>
    <w:p w14:paraId="5D6EA4EF" w14:textId="77777777" w:rsidR="0023724F" w:rsidRPr="001F2995" w:rsidRDefault="0023724F" w:rsidP="0023724F">
      <w:pPr>
        <w:rPr>
          <w:rFonts w:ascii="Times New Roman" w:hAnsi="Times New Roman"/>
          <w:sz w:val="24"/>
          <w:szCs w:val="24"/>
        </w:rPr>
        <w:sectPr w:rsidR="0023724F" w:rsidRPr="001F2995" w:rsidSect="00733AEF">
          <w:footerReference w:type="even" r:id="rId8"/>
          <w:footerReference w:type="default" r:id="rId9"/>
          <w:pgSz w:w="11906" w:h="16838"/>
          <w:pgMar w:top="1134" w:right="850" w:bottom="284" w:left="1701" w:header="708" w:footer="708" w:gutter="0"/>
          <w:cols w:space="720"/>
          <w:docGrid w:linePitch="299"/>
        </w:sectPr>
      </w:pPr>
    </w:p>
    <w:p w14:paraId="78BA500B" w14:textId="77777777" w:rsidR="0023724F" w:rsidRPr="001F2995" w:rsidRDefault="0023724F" w:rsidP="0023724F">
      <w:pPr>
        <w:ind w:firstLine="709"/>
        <w:rPr>
          <w:rFonts w:ascii="Times New Roman" w:hAnsi="Times New Roman"/>
          <w:b/>
          <w:bCs/>
          <w:sz w:val="24"/>
          <w:szCs w:val="24"/>
        </w:rPr>
      </w:pPr>
      <w:r w:rsidRPr="001F299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5358"/>
        <w:gridCol w:w="2079"/>
        <w:gridCol w:w="1744"/>
        <w:gridCol w:w="1901"/>
        <w:gridCol w:w="1241"/>
      </w:tblGrid>
      <w:tr w:rsidR="005D5868" w:rsidRPr="001F2995" w14:paraId="4C9E1316" w14:textId="21EE2127" w:rsidTr="00505B55">
        <w:trPr>
          <w:trHeight w:val="20"/>
        </w:trPr>
        <w:tc>
          <w:tcPr>
            <w:tcW w:w="810" w:type="pct"/>
            <w:tcBorders>
              <w:top w:val="single" w:sz="4" w:space="0" w:color="auto"/>
              <w:left w:val="single" w:sz="4" w:space="0" w:color="auto"/>
              <w:bottom w:val="single" w:sz="4" w:space="0" w:color="auto"/>
              <w:right w:val="single" w:sz="4" w:space="0" w:color="auto"/>
            </w:tcBorders>
            <w:vAlign w:val="center"/>
            <w:hideMark/>
          </w:tcPr>
          <w:p w14:paraId="1E9DB36E" w14:textId="77777777"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bCs/>
                <w:sz w:val="24"/>
                <w:szCs w:val="24"/>
              </w:rPr>
              <w:t>Наименование разделов и тем</w:t>
            </w:r>
          </w:p>
        </w:tc>
        <w:tc>
          <w:tcPr>
            <w:tcW w:w="182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2F93923" w14:textId="77777777"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300" w:type="pct"/>
            <w:gridSpan w:val="2"/>
            <w:tcBorders>
              <w:top w:val="single" w:sz="4" w:space="0" w:color="auto"/>
              <w:left w:val="single" w:sz="4" w:space="0" w:color="auto"/>
              <w:bottom w:val="single" w:sz="4" w:space="0" w:color="auto"/>
              <w:right w:val="single" w:sz="4" w:space="0" w:color="auto"/>
            </w:tcBorders>
            <w:vAlign w:val="center"/>
            <w:hideMark/>
          </w:tcPr>
          <w:p w14:paraId="4E11B3B4" w14:textId="77777777" w:rsidR="005D5868" w:rsidRPr="001F2995" w:rsidRDefault="005D5868" w:rsidP="00205D1B">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Объем, акад. ч / в том числе в форме практической подготовки, акад. ч</w:t>
            </w:r>
          </w:p>
        </w:tc>
        <w:tc>
          <w:tcPr>
            <w:tcW w:w="646" w:type="pct"/>
            <w:tcBorders>
              <w:top w:val="single" w:sz="4" w:space="0" w:color="auto"/>
              <w:left w:val="single" w:sz="4" w:space="0" w:color="auto"/>
              <w:bottom w:val="single" w:sz="4" w:space="0" w:color="auto"/>
              <w:right w:val="single" w:sz="4" w:space="0" w:color="auto"/>
            </w:tcBorders>
            <w:vAlign w:val="center"/>
            <w:hideMark/>
          </w:tcPr>
          <w:p w14:paraId="1827DEE1" w14:textId="77777777"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bCs/>
                <w:sz w:val="24"/>
                <w:szCs w:val="24"/>
              </w:rPr>
              <w:t>Коды компетенций, формированию которых способствует элемент программы</w:t>
            </w:r>
          </w:p>
        </w:tc>
        <w:tc>
          <w:tcPr>
            <w:tcW w:w="422" w:type="pct"/>
            <w:tcBorders>
              <w:top w:val="single" w:sz="4" w:space="0" w:color="auto"/>
              <w:left w:val="single" w:sz="4" w:space="0" w:color="auto"/>
              <w:bottom w:val="single" w:sz="4" w:space="0" w:color="auto"/>
              <w:right w:val="single" w:sz="4" w:space="0" w:color="auto"/>
            </w:tcBorders>
          </w:tcPr>
          <w:p w14:paraId="477A87D2" w14:textId="7987F8D7" w:rsidR="005D5868" w:rsidRPr="001F2995" w:rsidRDefault="005D5868" w:rsidP="00205D1B">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 xml:space="preserve">Код Н, У, З, </w:t>
            </w:r>
            <w:proofErr w:type="spellStart"/>
            <w:r w:rsidRPr="001F2995">
              <w:rPr>
                <w:rFonts w:ascii="Times New Roman" w:hAnsi="Times New Roman" w:cs="Times New Roman"/>
                <w:b/>
                <w:bCs/>
                <w:sz w:val="24"/>
                <w:szCs w:val="24"/>
              </w:rPr>
              <w:t>Уо</w:t>
            </w:r>
            <w:proofErr w:type="spellEnd"/>
            <w:r w:rsidRPr="001F2995">
              <w:rPr>
                <w:rFonts w:ascii="Times New Roman" w:hAnsi="Times New Roman" w:cs="Times New Roman"/>
                <w:b/>
                <w:bCs/>
                <w:sz w:val="24"/>
                <w:szCs w:val="24"/>
              </w:rPr>
              <w:t>, Зо</w:t>
            </w:r>
          </w:p>
        </w:tc>
      </w:tr>
      <w:tr w:rsidR="005D5868" w:rsidRPr="001F2995" w14:paraId="5FD92A7A" w14:textId="42B95509" w:rsidTr="00505B55">
        <w:trPr>
          <w:trHeight w:val="20"/>
        </w:trPr>
        <w:tc>
          <w:tcPr>
            <w:tcW w:w="810" w:type="pct"/>
            <w:tcBorders>
              <w:top w:val="single" w:sz="4" w:space="0" w:color="auto"/>
              <w:left w:val="single" w:sz="4" w:space="0" w:color="auto"/>
              <w:bottom w:val="single" w:sz="4" w:space="0" w:color="auto"/>
              <w:right w:val="single" w:sz="4" w:space="0" w:color="auto"/>
            </w:tcBorders>
          </w:tcPr>
          <w:p w14:paraId="674F196B" w14:textId="77777777"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1</w:t>
            </w:r>
          </w:p>
        </w:tc>
        <w:tc>
          <w:tcPr>
            <w:tcW w:w="1822" w:type="pct"/>
            <w:tcBorders>
              <w:top w:val="single" w:sz="4" w:space="0" w:color="auto"/>
              <w:left w:val="single" w:sz="4" w:space="0" w:color="auto"/>
              <w:bottom w:val="single" w:sz="4" w:space="0" w:color="auto"/>
              <w:right w:val="single" w:sz="4" w:space="0" w:color="auto"/>
            </w:tcBorders>
            <w:shd w:val="clear" w:color="auto" w:fill="FFFFFF"/>
          </w:tcPr>
          <w:p w14:paraId="608F0353" w14:textId="77777777"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2</w:t>
            </w:r>
          </w:p>
        </w:tc>
        <w:tc>
          <w:tcPr>
            <w:tcW w:w="707" w:type="pct"/>
            <w:tcBorders>
              <w:top w:val="single" w:sz="4" w:space="0" w:color="auto"/>
              <w:left w:val="single" w:sz="4" w:space="0" w:color="auto"/>
              <w:bottom w:val="single" w:sz="4" w:space="0" w:color="auto"/>
              <w:right w:val="single" w:sz="4" w:space="0" w:color="auto"/>
            </w:tcBorders>
          </w:tcPr>
          <w:p w14:paraId="697F5EBE" w14:textId="77777777"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3</w:t>
            </w:r>
          </w:p>
        </w:tc>
        <w:tc>
          <w:tcPr>
            <w:tcW w:w="593" w:type="pct"/>
            <w:tcBorders>
              <w:top w:val="single" w:sz="4" w:space="0" w:color="auto"/>
              <w:left w:val="single" w:sz="4" w:space="0" w:color="auto"/>
              <w:bottom w:val="single" w:sz="4" w:space="0" w:color="auto"/>
              <w:right w:val="single" w:sz="4" w:space="0" w:color="auto"/>
            </w:tcBorders>
          </w:tcPr>
          <w:p w14:paraId="566285D3" w14:textId="77777777"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4</w:t>
            </w:r>
          </w:p>
        </w:tc>
        <w:tc>
          <w:tcPr>
            <w:tcW w:w="646" w:type="pct"/>
            <w:tcBorders>
              <w:top w:val="single" w:sz="4" w:space="0" w:color="auto"/>
              <w:left w:val="single" w:sz="4" w:space="0" w:color="auto"/>
              <w:bottom w:val="single" w:sz="4" w:space="0" w:color="auto"/>
              <w:right w:val="single" w:sz="4" w:space="0" w:color="auto"/>
            </w:tcBorders>
          </w:tcPr>
          <w:p w14:paraId="1CB4D196" w14:textId="77777777"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5</w:t>
            </w:r>
          </w:p>
        </w:tc>
        <w:tc>
          <w:tcPr>
            <w:tcW w:w="422" w:type="pct"/>
            <w:tcBorders>
              <w:top w:val="single" w:sz="4" w:space="0" w:color="auto"/>
              <w:left w:val="single" w:sz="4" w:space="0" w:color="auto"/>
              <w:bottom w:val="single" w:sz="4" w:space="0" w:color="auto"/>
              <w:right w:val="single" w:sz="4" w:space="0" w:color="auto"/>
            </w:tcBorders>
          </w:tcPr>
          <w:p w14:paraId="5B001AA0" w14:textId="77777777" w:rsidR="005D5868" w:rsidRPr="001F2995" w:rsidRDefault="005D5868" w:rsidP="00205D1B">
            <w:pPr>
              <w:spacing w:after="0" w:line="240" w:lineRule="auto"/>
              <w:jc w:val="center"/>
              <w:rPr>
                <w:rFonts w:ascii="Times New Roman" w:hAnsi="Times New Roman" w:cs="Times New Roman"/>
                <w:b/>
                <w:sz w:val="24"/>
                <w:szCs w:val="24"/>
              </w:rPr>
            </w:pPr>
          </w:p>
        </w:tc>
      </w:tr>
      <w:tr w:rsidR="005D5868" w:rsidRPr="001F2995" w14:paraId="1A0202BD" w14:textId="2E0A5C98" w:rsidTr="00505B55">
        <w:trPr>
          <w:trHeight w:val="20"/>
        </w:trPr>
        <w:tc>
          <w:tcPr>
            <w:tcW w:w="810" w:type="pct"/>
            <w:tcBorders>
              <w:top w:val="single" w:sz="4" w:space="0" w:color="auto"/>
              <w:left w:val="single" w:sz="4" w:space="0" w:color="auto"/>
              <w:bottom w:val="single" w:sz="4" w:space="0" w:color="auto"/>
              <w:right w:val="single" w:sz="4" w:space="0" w:color="auto"/>
            </w:tcBorders>
          </w:tcPr>
          <w:p w14:paraId="293F72FF"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tcPr>
          <w:p w14:paraId="022B70F7"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707" w:type="pct"/>
            <w:tcBorders>
              <w:top w:val="single" w:sz="4" w:space="0" w:color="auto"/>
              <w:left w:val="single" w:sz="4" w:space="0" w:color="auto"/>
              <w:bottom w:val="single" w:sz="4" w:space="0" w:color="auto"/>
              <w:right w:val="single" w:sz="4" w:space="0" w:color="auto"/>
            </w:tcBorders>
          </w:tcPr>
          <w:p w14:paraId="57995C6A" w14:textId="77777777"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bCs/>
                <w:color w:val="000000"/>
                <w:sz w:val="24"/>
                <w:szCs w:val="24"/>
              </w:rPr>
              <w:t>Обязательная часть ОП с учетом интенсификации 40%</w:t>
            </w:r>
          </w:p>
        </w:tc>
        <w:tc>
          <w:tcPr>
            <w:tcW w:w="593" w:type="pct"/>
            <w:tcBorders>
              <w:top w:val="single" w:sz="4" w:space="0" w:color="auto"/>
              <w:left w:val="single" w:sz="4" w:space="0" w:color="auto"/>
              <w:bottom w:val="single" w:sz="4" w:space="0" w:color="auto"/>
              <w:right w:val="single" w:sz="4" w:space="0" w:color="auto"/>
            </w:tcBorders>
          </w:tcPr>
          <w:p w14:paraId="317B408D" w14:textId="77777777"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bCs/>
                <w:color w:val="000000"/>
                <w:sz w:val="24"/>
                <w:szCs w:val="24"/>
              </w:rPr>
              <w:t>Обязательная часть ОП</w:t>
            </w:r>
          </w:p>
        </w:tc>
        <w:tc>
          <w:tcPr>
            <w:tcW w:w="646" w:type="pct"/>
            <w:tcBorders>
              <w:top w:val="single" w:sz="4" w:space="0" w:color="auto"/>
              <w:left w:val="single" w:sz="4" w:space="0" w:color="auto"/>
              <w:bottom w:val="single" w:sz="4" w:space="0" w:color="auto"/>
              <w:right w:val="single" w:sz="4" w:space="0" w:color="auto"/>
            </w:tcBorders>
          </w:tcPr>
          <w:p w14:paraId="60683D3C"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422" w:type="pct"/>
            <w:tcBorders>
              <w:top w:val="single" w:sz="4" w:space="0" w:color="auto"/>
              <w:left w:val="single" w:sz="4" w:space="0" w:color="auto"/>
              <w:bottom w:val="single" w:sz="4" w:space="0" w:color="auto"/>
              <w:right w:val="single" w:sz="4" w:space="0" w:color="auto"/>
            </w:tcBorders>
          </w:tcPr>
          <w:p w14:paraId="5E8EFF58" w14:textId="77777777" w:rsidR="005D5868" w:rsidRPr="001F2995" w:rsidRDefault="005D5868" w:rsidP="00205D1B">
            <w:pPr>
              <w:spacing w:after="0" w:line="240" w:lineRule="auto"/>
              <w:jc w:val="center"/>
              <w:rPr>
                <w:rFonts w:ascii="Times New Roman" w:hAnsi="Times New Roman" w:cs="Times New Roman"/>
                <w:b/>
                <w:sz w:val="24"/>
                <w:szCs w:val="24"/>
              </w:rPr>
            </w:pPr>
          </w:p>
        </w:tc>
      </w:tr>
      <w:tr w:rsidR="005D5868" w:rsidRPr="001F2995" w14:paraId="26A7915D" w14:textId="2EE6C1CA" w:rsidTr="00505B55">
        <w:trPr>
          <w:trHeight w:val="20"/>
        </w:trPr>
        <w:tc>
          <w:tcPr>
            <w:tcW w:w="2632"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A2FBB44"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Раздел 1. Основные идеи истории мировой философии</w:t>
            </w:r>
          </w:p>
        </w:tc>
        <w:tc>
          <w:tcPr>
            <w:tcW w:w="707" w:type="pct"/>
            <w:tcBorders>
              <w:top w:val="single" w:sz="4" w:space="0" w:color="auto"/>
              <w:left w:val="single" w:sz="4" w:space="0" w:color="auto"/>
              <w:bottom w:val="single" w:sz="4" w:space="0" w:color="auto"/>
              <w:right w:val="single" w:sz="4" w:space="0" w:color="auto"/>
            </w:tcBorders>
          </w:tcPr>
          <w:p w14:paraId="742FF8CA" w14:textId="568D6B21"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32/16</w:t>
            </w:r>
          </w:p>
        </w:tc>
        <w:tc>
          <w:tcPr>
            <w:tcW w:w="593" w:type="pct"/>
            <w:tcBorders>
              <w:top w:val="single" w:sz="4" w:space="0" w:color="auto"/>
              <w:left w:val="single" w:sz="4" w:space="0" w:color="auto"/>
              <w:bottom w:val="single" w:sz="4" w:space="0" w:color="auto"/>
              <w:right w:val="single" w:sz="4" w:space="0" w:color="auto"/>
            </w:tcBorders>
          </w:tcPr>
          <w:p w14:paraId="6F685C75" w14:textId="7B10ABD3" w:rsidR="005D5868" w:rsidRPr="001F2995" w:rsidRDefault="005D5868" w:rsidP="00205D1B">
            <w:pPr>
              <w:spacing w:after="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48/24</w:t>
            </w:r>
          </w:p>
        </w:tc>
        <w:tc>
          <w:tcPr>
            <w:tcW w:w="646" w:type="pct"/>
            <w:tcBorders>
              <w:top w:val="single" w:sz="4" w:space="0" w:color="auto"/>
              <w:left w:val="single" w:sz="4" w:space="0" w:color="auto"/>
              <w:bottom w:val="single" w:sz="4" w:space="0" w:color="auto"/>
              <w:right w:val="single" w:sz="4" w:space="0" w:color="auto"/>
            </w:tcBorders>
          </w:tcPr>
          <w:p w14:paraId="11AFF71B" w14:textId="77777777" w:rsidR="005D5868" w:rsidRPr="001F2995" w:rsidRDefault="005D5868" w:rsidP="00205D1B">
            <w:pPr>
              <w:spacing w:after="0" w:line="240" w:lineRule="auto"/>
              <w:rPr>
                <w:rFonts w:ascii="Times New Roman" w:hAnsi="Times New Roman" w:cs="Times New Roman"/>
                <w:b/>
                <w:sz w:val="24"/>
                <w:szCs w:val="24"/>
              </w:rPr>
            </w:pPr>
          </w:p>
        </w:tc>
        <w:tc>
          <w:tcPr>
            <w:tcW w:w="422" w:type="pct"/>
            <w:tcBorders>
              <w:top w:val="single" w:sz="4" w:space="0" w:color="auto"/>
              <w:left w:val="single" w:sz="4" w:space="0" w:color="auto"/>
              <w:bottom w:val="single" w:sz="4" w:space="0" w:color="auto"/>
              <w:right w:val="single" w:sz="4" w:space="0" w:color="auto"/>
            </w:tcBorders>
          </w:tcPr>
          <w:p w14:paraId="65A52EA8" w14:textId="77777777" w:rsidR="005D5868" w:rsidRPr="001F2995" w:rsidRDefault="005D5868" w:rsidP="00205D1B">
            <w:pPr>
              <w:spacing w:after="0" w:line="240" w:lineRule="auto"/>
              <w:rPr>
                <w:rFonts w:ascii="Times New Roman" w:hAnsi="Times New Roman" w:cs="Times New Roman"/>
                <w:b/>
                <w:sz w:val="24"/>
                <w:szCs w:val="24"/>
              </w:rPr>
            </w:pPr>
          </w:p>
        </w:tc>
      </w:tr>
      <w:tr w:rsidR="005D5868" w:rsidRPr="001F2995" w14:paraId="57957F2B" w14:textId="637A3C03" w:rsidTr="00505B55">
        <w:trPr>
          <w:trHeight w:val="301"/>
        </w:trPr>
        <w:tc>
          <w:tcPr>
            <w:tcW w:w="810" w:type="pct"/>
            <w:vMerge w:val="restart"/>
            <w:tcBorders>
              <w:top w:val="single" w:sz="4" w:space="0" w:color="auto"/>
              <w:left w:val="single" w:sz="4" w:space="0" w:color="auto"/>
              <w:bottom w:val="single" w:sz="4" w:space="0" w:color="auto"/>
              <w:right w:val="single" w:sz="4" w:space="0" w:color="auto"/>
            </w:tcBorders>
            <w:hideMark/>
          </w:tcPr>
          <w:p w14:paraId="4E6D78F2" w14:textId="3CEE94E9" w:rsidR="005D5868" w:rsidRPr="001F2995" w:rsidRDefault="005D5868" w:rsidP="00205D1B">
            <w:pPr>
              <w:pStyle w:val="4"/>
              <w:spacing w:before="0" w:after="0" w:line="240" w:lineRule="auto"/>
              <w:jc w:val="left"/>
              <w:rPr>
                <w:rFonts w:ascii="Times New Roman" w:hAnsi="Times New Roman" w:cs="Times New Roman"/>
              </w:rPr>
            </w:pPr>
            <w:r w:rsidRPr="001F2995">
              <w:rPr>
                <w:rFonts w:ascii="Times New Roman" w:hAnsi="Times New Roman" w:cs="Times New Roman"/>
                <w:bCs w:val="0"/>
                <w:spacing w:val="-10"/>
              </w:rPr>
              <w:t>Тема 1.1</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Философия как мировоззренческая система</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58C5C8B5"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36B1BE11"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5BD564BF"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2486D3AC" w14:textId="77E8BD12"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6373309E"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551D1402"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635D2271"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40A56AA0" w14:textId="06FF43B6" w:rsidTr="00505B55">
        <w:trPr>
          <w:trHeight w:val="301"/>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1D3C8AC9"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36A505A8"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Предмет, задачи и основные проблемы философии. Важнейшие философские учения: онтология, гносеология, социальная философия, философская антропология. Основные направления философии: материализм и идеализм. Методы философии. Функции философии.</w:t>
            </w:r>
          </w:p>
        </w:tc>
        <w:tc>
          <w:tcPr>
            <w:tcW w:w="707" w:type="pct"/>
            <w:tcBorders>
              <w:top w:val="single" w:sz="4" w:space="0" w:color="auto"/>
              <w:left w:val="single" w:sz="4" w:space="0" w:color="auto"/>
              <w:bottom w:val="single" w:sz="4" w:space="0" w:color="auto"/>
              <w:right w:val="single" w:sz="4" w:space="0" w:color="auto"/>
            </w:tcBorders>
          </w:tcPr>
          <w:p w14:paraId="73D6C031"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1098008E"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3259F8AA"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09D55DDC"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75D6182D" w14:textId="597E7200"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24F83FF0"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62B99C6C"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05B2CAF5"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720C5D0"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7F5187DD"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2E842DD"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4B72B8E5" w14:textId="035A0276" w:rsidTr="00505B55">
        <w:trPr>
          <w:trHeight w:val="299"/>
        </w:trPr>
        <w:tc>
          <w:tcPr>
            <w:tcW w:w="810" w:type="pct"/>
            <w:vMerge w:val="restart"/>
            <w:tcBorders>
              <w:top w:val="single" w:sz="4" w:space="0" w:color="auto"/>
              <w:left w:val="single" w:sz="4" w:space="0" w:color="auto"/>
              <w:bottom w:val="single" w:sz="4" w:space="0" w:color="auto"/>
              <w:right w:val="single" w:sz="4" w:space="0" w:color="auto"/>
            </w:tcBorders>
            <w:hideMark/>
          </w:tcPr>
          <w:p w14:paraId="316A6FF5" w14:textId="400CFFAA" w:rsidR="005D5868" w:rsidRPr="001F2995" w:rsidRDefault="005D5868" w:rsidP="00205D1B">
            <w:pPr>
              <w:pStyle w:val="4"/>
              <w:spacing w:before="0" w:after="0" w:line="240" w:lineRule="auto"/>
              <w:jc w:val="left"/>
              <w:rPr>
                <w:rFonts w:ascii="Times New Roman" w:hAnsi="Times New Roman" w:cs="Times New Roman"/>
              </w:rPr>
            </w:pPr>
            <w:r w:rsidRPr="001F2995">
              <w:rPr>
                <w:rFonts w:ascii="Times New Roman" w:hAnsi="Times New Roman" w:cs="Times New Roman"/>
                <w:bCs w:val="0"/>
                <w:spacing w:val="-10"/>
              </w:rPr>
              <w:t>Тема 1.2</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Классическая древне-греческая философия</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5B55DC59"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07F33414"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18218C67"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5A141A8A" w14:textId="4CEA30F8"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504B1924"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6C106154"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2F1D2B1B"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1E0E8092" w14:textId="0D0B742B"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B2BF9E5"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311E6B5B"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Понятие античной философии и основные этапы ее развития. Возникновение первых философских школ. Афинская школа философии. Философские взгляды Сократа. Философское учение Платона. Философское учение Аристотеля</w:t>
            </w:r>
          </w:p>
        </w:tc>
        <w:tc>
          <w:tcPr>
            <w:tcW w:w="707" w:type="pct"/>
            <w:tcBorders>
              <w:top w:val="single" w:sz="4" w:space="0" w:color="auto"/>
              <w:left w:val="single" w:sz="4" w:space="0" w:color="auto"/>
              <w:bottom w:val="single" w:sz="4" w:space="0" w:color="auto"/>
              <w:right w:val="single" w:sz="4" w:space="0" w:color="auto"/>
            </w:tcBorders>
          </w:tcPr>
          <w:p w14:paraId="77095F7E"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DA15205"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70D45D5C"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0B74426F"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51C4FA89" w14:textId="06254145"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2D67151E"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66A1DC97"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6A986BA3"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746643CC"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1243E56B"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5E45963B"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0DF61DD2" w14:textId="2EA14F0B"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0CCC2A3F" w14:textId="00DE57DB" w:rsidR="005D5868" w:rsidRPr="001F2995" w:rsidRDefault="005D5868" w:rsidP="00205D1B">
            <w:pPr>
              <w:spacing w:after="0" w:line="240" w:lineRule="auto"/>
              <w:rPr>
                <w:rFonts w:ascii="Times New Roman" w:hAnsi="Times New Roman" w:cs="Times New Roman"/>
                <w:b/>
                <w:spacing w:val="-10"/>
                <w:sz w:val="24"/>
                <w:szCs w:val="24"/>
              </w:rPr>
            </w:pPr>
            <w:r w:rsidRPr="001F2995">
              <w:rPr>
                <w:rFonts w:ascii="Times New Roman" w:hAnsi="Times New Roman" w:cs="Times New Roman"/>
                <w:b/>
                <w:spacing w:val="-10"/>
                <w:sz w:val="24"/>
                <w:szCs w:val="24"/>
              </w:rPr>
              <w:t>Тема 1.3</w:t>
            </w:r>
            <w:r w:rsidR="001F2995" w:rsidRPr="001F2995">
              <w:rPr>
                <w:rFonts w:ascii="Times New Roman" w:hAnsi="Times New Roman" w:cs="Times New Roman"/>
                <w:b/>
                <w:spacing w:val="-10"/>
                <w:sz w:val="24"/>
                <w:szCs w:val="24"/>
              </w:rPr>
              <w:t xml:space="preserve"> </w:t>
            </w:r>
            <w:r w:rsidRPr="001F2995">
              <w:rPr>
                <w:rFonts w:ascii="Times New Roman" w:hAnsi="Times New Roman" w:cs="Times New Roman"/>
                <w:b/>
                <w:spacing w:val="-10"/>
                <w:sz w:val="24"/>
                <w:szCs w:val="24"/>
              </w:rPr>
              <w:t xml:space="preserve"> Эллинистическо-римская философия</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F7D6983"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59458A06"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5BCCF44D"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60C50BEE" w14:textId="79A170C2"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0267A120"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lastRenderedPageBreak/>
              <w:t>ОК 06</w:t>
            </w:r>
          </w:p>
          <w:p w14:paraId="5C9CFF2C"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7D622B44"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73C1CFA9" w14:textId="3A22BA7A"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5E2BBCF" w14:textId="77777777" w:rsidR="005D5868" w:rsidRPr="001F2995" w:rsidRDefault="005D5868" w:rsidP="00205D1B">
            <w:pPr>
              <w:spacing w:after="0" w:line="240" w:lineRule="auto"/>
              <w:rPr>
                <w:rFonts w:ascii="Times New Roman" w:hAnsi="Times New Roman" w:cs="Times New Roman"/>
                <w:b/>
                <w:spacing w:val="-10"/>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564BC8B8"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 xml:space="preserve">Особенности эллинистическо-римской философии. Философские школы раннего эллинизма – </w:t>
            </w:r>
            <w:proofErr w:type="spellStart"/>
            <w:r w:rsidRPr="001F2995">
              <w:rPr>
                <w:rFonts w:ascii="Times New Roman" w:hAnsi="Times New Roman" w:cs="Times New Roman"/>
                <w:sz w:val="24"/>
                <w:szCs w:val="24"/>
              </w:rPr>
              <w:t>кинизм</w:t>
            </w:r>
            <w:proofErr w:type="spellEnd"/>
            <w:r w:rsidRPr="001F2995">
              <w:rPr>
                <w:rFonts w:ascii="Times New Roman" w:hAnsi="Times New Roman" w:cs="Times New Roman"/>
                <w:sz w:val="24"/>
                <w:szCs w:val="24"/>
              </w:rPr>
              <w:t>. Эпикуреизм. Стоицизм. Философские учения позднего эллинизма – неоплатонизм.</w:t>
            </w:r>
          </w:p>
        </w:tc>
        <w:tc>
          <w:tcPr>
            <w:tcW w:w="707" w:type="pct"/>
            <w:tcBorders>
              <w:top w:val="single" w:sz="4" w:space="0" w:color="auto"/>
              <w:left w:val="single" w:sz="4" w:space="0" w:color="auto"/>
              <w:bottom w:val="single" w:sz="4" w:space="0" w:color="auto"/>
              <w:right w:val="single" w:sz="4" w:space="0" w:color="auto"/>
            </w:tcBorders>
          </w:tcPr>
          <w:p w14:paraId="3460107D"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6465567D"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1EB3D367"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158AE03"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5CEDC313" w14:textId="2218A52C"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D487DE7" w14:textId="77777777" w:rsidR="005D5868" w:rsidRPr="001F2995" w:rsidRDefault="005D5868" w:rsidP="00205D1B">
            <w:pPr>
              <w:spacing w:after="0" w:line="240" w:lineRule="auto"/>
              <w:rPr>
                <w:rFonts w:ascii="Times New Roman" w:hAnsi="Times New Roman" w:cs="Times New Roman"/>
                <w:b/>
                <w:spacing w:val="-10"/>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1112FC55"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206714A2"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2D8F56D5"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6F02E3E5"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26855B08"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3056703D" w14:textId="650217C6"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2861858C" w14:textId="784456AE"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1.4</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Средневековая философия</w:t>
            </w:r>
          </w:p>
          <w:p w14:paraId="404D16F0"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6875CF2D"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0A99D0F6"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49F21827"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67955F24" w14:textId="4C387004"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686FD326"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2504484D"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1C56E6EA"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2E67C6EC" w14:textId="4CE56CA2"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F1CABD3"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9F8AB6D"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Особенности эпохи и философии. Основные этапы развития: патристика и схоластика. Философское учение Аврелия Августина. Философское учение Фомы Аквинского.</w:t>
            </w:r>
          </w:p>
        </w:tc>
        <w:tc>
          <w:tcPr>
            <w:tcW w:w="707" w:type="pct"/>
            <w:tcBorders>
              <w:top w:val="single" w:sz="4" w:space="0" w:color="auto"/>
              <w:left w:val="single" w:sz="4" w:space="0" w:color="auto"/>
              <w:bottom w:val="single" w:sz="4" w:space="0" w:color="auto"/>
              <w:right w:val="single" w:sz="4" w:space="0" w:color="auto"/>
            </w:tcBorders>
          </w:tcPr>
          <w:p w14:paraId="23D52C1F"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440A6B97"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5ECE60E3"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18856396"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4F6C4FB3" w14:textId="504A3813"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E471922"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689C1F8A"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4872EA71"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7B98CDCF"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301C7975"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4A560ECA"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1B74638B" w14:textId="628225B6"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093A69D6" w14:textId="01D03D21" w:rsidR="005D5868" w:rsidRPr="001F2995" w:rsidRDefault="005D5868" w:rsidP="00205D1B">
            <w:pPr>
              <w:spacing w:after="0" w:line="240" w:lineRule="auto"/>
              <w:rPr>
                <w:rFonts w:ascii="Times New Roman" w:hAnsi="Times New Roman" w:cs="Times New Roman"/>
                <w:b/>
                <w:spacing w:val="-10"/>
                <w:sz w:val="24"/>
                <w:szCs w:val="24"/>
              </w:rPr>
            </w:pPr>
            <w:r w:rsidRPr="001F2995">
              <w:rPr>
                <w:rFonts w:ascii="Times New Roman" w:hAnsi="Times New Roman" w:cs="Times New Roman"/>
                <w:b/>
                <w:spacing w:val="-10"/>
                <w:sz w:val="24"/>
                <w:szCs w:val="24"/>
              </w:rPr>
              <w:t>Тема 1.5</w:t>
            </w:r>
            <w:r w:rsidR="001F2995" w:rsidRPr="001F2995">
              <w:rPr>
                <w:rFonts w:ascii="Times New Roman" w:hAnsi="Times New Roman" w:cs="Times New Roman"/>
                <w:b/>
                <w:spacing w:val="-10"/>
                <w:sz w:val="24"/>
                <w:szCs w:val="24"/>
              </w:rPr>
              <w:t xml:space="preserve"> </w:t>
            </w:r>
            <w:r w:rsidRPr="001F2995">
              <w:rPr>
                <w:rFonts w:ascii="Times New Roman" w:hAnsi="Times New Roman" w:cs="Times New Roman"/>
                <w:b/>
                <w:spacing w:val="-10"/>
                <w:sz w:val="24"/>
                <w:szCs w:val="24"/>
              </w:rPr>
              <w:t xml:space="preserve"> Философия Нового времени</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20FAE81F"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54A7BBA3"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41D635E7"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51DEC904" w14:textId="39BCD1DB"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6AD28015"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28889978"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35ED9826"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74E18F06" w14:textId="76F2CC42"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B1B81E5" w14:textId="77777777" w:rsidR="005D5868" w:rsidRPr="001F2995" w:rsidRDefault="005D5868" w:rsidP="00205D1B">
            <w:pPr>
              <w:spacing w:after="0" w:line="240" w:lineRule="auto"/>
              <w:rPr>
                <w:rFonts w:ascii="Times New Roman" w:hAnsi="Times New Roman" w:cs="Times New Roman"/>
                <w:b/>
                <w:spacing w:val="-10"/>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49530316"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Характеристика эпохи Нового времени. Основные философские идеи. Рост значимости естествознания и гносеологии. Развитие рационализма. Философские взгляды Р. Декарта. Философская система Г.В. Лейбница - учение о монадах.</w:t>
            </w:r>
          </w:p>
        </w:tc>
        <w:tc>
          <w:tcPr>
            <w:tcW w:w="707" w:type="pct"/>
            <w:tcBorders>
              <w:top w:val="single" w:sz="4" w:space="0" w:color="auto"/>
              <w:left w:val="single" w:sz="4" w:space="0" w:color="auto"/>
              <w:bottom w:val="single" w:sz="4" w:space="0" w:color="auto"/>
              <w:right w:val="single" w:sz="4" w:space="0" w:color="auto"/>
            </w:tcBorders>
          </w:tcPr>
          <w:p w14:paraId="10AA351E"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6CC4765E"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47FDF660"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5B92F3BD"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01CF1E7E" w14:textId="2F9D8BED"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C38C455" w14:textId="77777777" w:rsidR="005D5868" w:rsidRPr="001F2995" w:rsidRDefault="005D5868" w:rsidP="00205D1B">
            <w:pPr>
              <w:spacing w:after="0" w:line="240" w:lineRule="auto"/>
              <w:rPr>
                <w:rFonts w:ascii="Times New Roman" w:hAnsi="Times New Roman" w:cs="Times New Roman"/>
                <w:b/>
                <w:spacing w:val="-10"/>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8D09AC3"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75CE1948"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7EACD577"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47862F3D"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4A0DDD03"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287E3DFC" w14:textId="10E494BC"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01D16766" w14:textId="6C93F35F"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1.6</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Философия Просвещения</w:t>
            </w:r>
          </w:p>
          <w:p w14:paraId="59785A32"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9290C18"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36C1E869"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47FDC901"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6E15026D" w14:textId="43CB5494"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370B1259"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3ECBB8D3"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2C2A9F34"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3BB7AA9D" w14:textId="7A2A5C7D"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E1CC364"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0809AD0"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Общая характеристика эпохи Просвещения. Основные философские идеи. Философские взгляды Вольтера. Учение о праве и государстве Ш. Монтескье. Философское учение Ж.-Ж. Руссо. Философское учение Д. Дидро.</w:t>
            </w:r>
          </w:p>
        </w:tc>
        <w:tc>
          <w:tcPr>
            <w:tcW w:w="707" w:type="pct"/>
            <w:tcBorders>
              <w:top w:val="single" w:sz="4" w:space="0" w:color="auto"/>
              <w:left w:val="single" w:sz="4" w:space="0" w:color="auto"/>
              <w:bottom w:val="single" w:sz="4" w:space="0" w:color="auto"/>
              <w:right w:val="single" w:sz="4" w:space="0" w:color="auto"/>
            </w:tcBorders>
          </w:tcPr>
          <w:p w14:paraId="60BFDBFA"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B66EB6D"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76627F39"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462B1601"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64F2901C" w14:textId="7DF80218"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10191B16"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2E30CA80"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20D54A1F"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18954E3"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7C8A6932"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2E755BD7"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614BE462" w14:textId="67510A2A"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488F6035" w14:textId="2E17BBE8"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pacing w:val="-10"/>
                <w:sz w:val="24"/>
                <w:szCs w:val="24"/>
              </w:rPr>
              <w:t>Тема 1.7</w:t>
            </w:r>
            <w:r w:rsidR="001F2995" w:rsidRPr="001F2995">
              <w:rPr>
                <w:rFonts w:ascii="Times New Roman" w:hAnsi="Times New Roman" w:cs="Times New Roman"/>
                <w:b/>
                <w:spacing w:val="-10"/>
                <w:sz w:val="24"/>
                <w:szCs w:val="24"/>
              </w:rPr>
              <w:t xml:space="preserve"> </w:t>
            </w:r>
            <w:r w:rsidRPr="001F2995">
              <w:rPr>
                <w:rFonts w:ascii="Times New Roman" w:hAnsi="Times New Roman" w:cs="Times New Roman"/>
                <w:b/>
                <w:spacing w:val="-10"/>
                <w:sz w:val="24"/>
                <w:szCs w:val="24"/>
              </w:rPr>
              <w:t xml:space="preserve"> Немецкая классическая философия</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3F6AA985"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79F62C1A"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7406EB03"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4872BED0" w14:textId="45CDC39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750EFA9D"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5AB15D0F"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2AFFDCE7"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52CF45CC" w14:textId="34CA561F"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7857EEF"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17636FEB"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 xml:space="preserve">Основные идеи и представители: И. Кант, И. Фихте, Ф. Шеллинг, Г. Гегель, Л. Фейербах. Философское учение И. Канта: вопросы гносеологии, проблема свободы, нравственная философия. Учение Г. Гегеля о познании бытия. </w:t>
            </w:r>
            <w:r w:rsidRPr="001F2995">
              <w:rPr>
                <w:rFonts w:ascii="Times New Roman" w:hAnsi="Times New Roman" w:cs="Times New Roman"/>
                <w:sz w:val="24"/>
                <w:szCs w:val="24"/>
              </w:rPr>
              <w:lastRenderedPageBreak/>
              <w:t>Законы диалектики. Философия истории Г. Гегеля.</w:t>
            </w:r>
          </w:p>
        </w:tc>
        <w:tc>
          <w:tcPr>
            <w:tcW w:w="707" w:type="pct"/>
            <w:tcBorders>
              <w:top w:val="single" w:sz="4" w:space="0" w:color="auto"/>
              <w:left w:val="single" w:sz="4" w:space="0" w:color="auto"/>
              <w:bottom w:val="single" w:sz="4" w:space="0" w:color="auto"/>
              <w:right w:val="single" w:sz="4" w:space="0" w:color="auto"/>
            </w:tcBorders>
          </w:tcPr>
          <w:p w14:paraId="5CC93CB9"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2F2B6172"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2E461CE5"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5156B2AF"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2CDF1E99" w14:textId="0611D219"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4B57D52"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195A74D"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15402033"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581FF54E"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5D1294B0"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74B5B97C"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4E887206" w14:textId="7A99B0EC"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06A59453" w14:textId="717D9662" w:rsidR="005D5868" w:rsidRPr="001F2995" w:rsidRDefault="005D5868" w:rsidP="00205D1B">
            <w:pPr>
              <w:pStyle w:val="4"/>
              <w:spacing w:before="0" w:after="0" w:line="240" w:lineRule="auto"/>
              <w:jc w:val="left"/>
              <w:rPr>
                <w:rFonts w:ascii="Times New Roman" w:hAnsi="Times New Roman" w:cs="Times New Roman"/>
              </w:rPr>
            </w:pPr>
            <w:r w:rsidRPr="001F2995">
              <w:rPr>
                <w:rFonts w:ascii="Times New Roman" w:hAnsi="Times New Roman" w:cs="Times New Roman"/>
                <w:bCs w:val="0"/>
                <w:spacing w:val="-10"/>
              </w:rPr>
              <w:t>Тема 1.8</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Марксистская философия</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1937E53C"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1061E14D"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160D0AC9"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0D638342" w14:textId="4B2BBBED"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3DAF4455"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07DD440E"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752536B5"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613FCC46" w14:textId="2FB0AA07"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38B3F12"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6FFF8F25"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Основные идеи марксисткой философии. Концепция практики К. Маркса. Исторический и диалектический материализм. Учение К. Маркса о государстве, обществе, общественных отношениях. Проблемы онтологии и гносеологии. Русский марксизм: Г. Плеханов, П. Струве, В. Ленин. Развитие марксистской философии в ХХ в.</w:t>
            </w:r>
          </w:p>
        </w:tc>
        <w:tc>
          <w:tcPr>
            <w:tcW w:w="707" w:type="pct"/>
            <w:tcBorders>
              <w:top w:val="single" w:sz="4" w:space="0" w:color="auto"/>
              <w:left w:val="single" w:sz="4" w:space="0" w:color="auto"/>
              <w:bottom w:val="single" w:sz="4" w:space="0" w:color="auto"/>
              <w:right w:val="single" w:sz="4" w:space="0" w:color="auto"/>
            </w:tcBorders>
          </w:tcPr>
          <w:p w14:paraId="3A237714"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7D9BFED2"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648BC635"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27779427"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4FA7D184" w14:textId="317B6C31"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78C7E48"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13D57CBB"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001ECCFB"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8AA71C1"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7DDAD845"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6F26D57"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1BAC5B92" w14:textId="7D597EC4"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741D97EE" w14:textId="7FFD81F0" w:rsidR="005D5868" w:rsidRPr="001F2995" w:rsidRDefault="005D5868" w:rsidP="00205D1B">
            <w:pPr>
              <w:pStyle w:val="4"/>
              <w:spacing w:before="0" w:after="0" w:line="240" w:lineRule="auto"/>
              <w:jc w:val="left"/>
              <w:rPr>
                <w:rFonts w:ascii="Times New Roman" w:hAnsi="Times New Roman" w:cs="Times New Roman"/>
              </w:rPr>
            </w:pPr>
            <w:r w:rsidRPr="001F2995">
              <w:rPr>
                <w:rFonts w:ascii="Times New Roman" w:hAnsi="Times New Roman" w:cs="Times New Roman"/>
                <w:bCs w:val="0"/>
                <w:spacing w:val="-10"/>
              </w:rPr>
              <w:t>Тема 1.9</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Русская философия XIX - начала XX вв.</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2E5A83A4"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6178FFEB"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79FED64D"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40703272" w14:textId="25BFD31D"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2B4C1D9A"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22185CC9"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6D610F13"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09DA8E95" w14:textId="3F8C3F11"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E41ADA1"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8AEDF2A"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sz w:val="24"/>
                <w:szCs w:val="24"/>
              </w:rPr>
              <w:t>Основные идеи русской философии. Философские взгляды Л.Н. Толстого и Ф.М. Достоевского. Историософские концепции Н.Я. Данилевского и К.Н. Леонтьева. Философская система В.С. Соловьева. Учение о государстве и культуре Н.А. Бердяева.</w:t>
            </w:r>
          </w:p>
        </w:tc>
        <w:tc>
          <w:tcPr>
            <w:tcW w:w="707" w:type="pct"/>
            <w:tcBorders>
              <w:top w:val="single" w:sz="4" w:space="0" w:color="auto"/>
              <w:left w:val="single" w:sz="4" w:space="0" w:color="auto"/>
              <w:bottom w:val="single" w:sz="4" w:space="0" w:color="auto"/>
              <w:right w:val="single" w:sz="4" w:space="0" w:color="auto"/>
            </w:tcBorders>
          </w:tcPr>
          <w:p w14:paraId="67B43AC0"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083ED88E"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6E067C46"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025C5010"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4EE7E62A" w14:textId="2A7823F8"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209C9511"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320F63BA"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1371930A"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0722B084"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58DA6F2D"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5E08B6BD"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6FB60928" w14:textId="0F5752BF"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3175CAC6" w14:textId="279569D3" w:rsidR="005D5868" w:rsidRPr="001F2995" w:rsidRDefault="005D5868" w:rsidP="00205D1B">
            <w:pPr>
              <w:pStyle w:val="4"/>
              <w:spacing w:before="0" w:after="0" w:line="240" w:lineRule="auto"/>
              <w:jc w:val="left"/>
              <w:rPr>
                <w:rFonts w:ascii="Times New Roman" w:hAnsi="Times New Roman" w:cs="Times New Roman"/>
              </w:rPr>
            </w:pPr>
            <w:r w:rsidRPr="001F2995">
              <w:rPr>
                <w:rFonts w:ascii="Times New Roman" w:hAnsi="Times New Roman" w:cs="Times New Roman"/>
                <w:bCs w:val="0"/>
                <w:spacing w:val="-10"/>
              </w:rPr>
              <w:t>Тема 1.10</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Философия Новейшего времени.</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EF0EEE4"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4C0955F4"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1D33432A"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52A46DB6" w14:textId="4A56C5B3"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0911B597"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07700680"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240E13F3"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4CBB20D8" w14:textId="4B200B59"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58A2743"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10110631"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Экзистенциализм как основное философское направление ХХ в.: этапы развития и крупнейшие представители. Философская антропология экзистенциализма. Понимание свободы и ответственности человека. Отношение к познанию и его формам. Фундаментальная онтология М. Хайдеггера.</w:t>
            </w:r>
          </w:p>
        </w:tc>
        <w:tc>
          <w:tcPr>
            <w:tcW w:w="707" w:type="pct"/>
            <w:tcBorders>
              <w:top w:val="single" w:sz="4" w:space="0" w:color="auto"/>
              <w:left w:val="single" w:sz="4" w:space="0" w:color="auto"/>
              <w:bottom w:val="single" w:sz="4" w:space="0" w:color="auto"/>
              <w:right w:val="single" w:sz="4" w:space="0" w:color="auto"/>
            </w:tcBorders>
          </w:tcPr>
          <w:p w14:paraId="782738E6"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13BECB1D"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1982DF3F"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27602668"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639F8CC7" w14:textId="2EAE2BCA"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1E7D7B5"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64B2167"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3B4D66C7"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236CAB99"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1AFFD51D"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AD2AD36"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6CDD2263" w14:textId="2F4BDFBD"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7AE8A6ED" w14:textId="4629CE61" w:rsidR="005D5868" w:rsidRPr="001F2995" w:rsidRDefault="005D5868" w:rsidP="00205D1B">
            <w:pPr>
              <w:pStyle w:val="4"/>
              <w:spacing w:before="0" w:after="0" w:line="240" w:lineRule="auto"/>
              <w:jc w:val="left"/>
              <w:rPr>
                <w:rFonts w:ascii="Times New Roman" w:hAnsi="Times New Roman" w:cs="Times New Roman"/>
              </w:rPr>
            </w:pPr>
            <w:r w:rsidRPr="001F2995">
              <w:rPr>
                <w:rFonts w:ascii="Times New Roman" w:hAnsi="Times New Roman" w:cs="Times New Roman"/>
                <w:bCs w:val="0"/>
                <w:spacing w:val="-10"/>
              </w:rPr>
              <w:t>Тема 1.11</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Основные этапы развития философии: от античности до Новейшего времени</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4A58BCDF"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49528AB5"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7EA01778"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5EB14F01" w14:textId="2A24CB5F"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5330AF4E"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0DC22A4A"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0CD31787"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0066BA97" w14:textId="193A3C8F"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A7D1112"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2B04C8F7"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 xml:space="preserve">Семинарское занятие. Вопросы к семинару: предмет, задачи и основные проблемы </w:t>
            </w:r>
            <w:r w:rsidRPr="001F2995">
              <w:rPr>
                <w:rFonts w:ascii="Times New Roman" w:hAnsi="Times New Roman" w:cs="Times New Roman"/>
                <w:sz w:val="24"/>
                <w:szCs w:val="24"/>
              </w:rPr>
              <w:lastRenderedPageBreak/>
              <w:t>философии; основные направления и методы философии; функции философии; философские взгляды Сократа; философское учение Платона; философское учение Аристотеля; основные идеи философии Нового времени; философская система Г.В. Лейбница; основные идеи эпохи Просвещения; философское учение Д. Дидро; основные идеи русской философии; философское учение Л.Н. Толстого; философские взгляды Ф.М. Достоевского; учение о государстве и культуре Н.А. Бердяева; фундаментальная онтология М. Хайдеггера.</w:t>
            </w:r>
          </w:p>
        </w:tc>
        <w:tc>
          <w:tcPr>
            <w:tcW w:w="707" w:type="pct"/>
            <w:tcBorders>
              <w:top w:val="single" w:sz="4" w:space="0" w:color="auto"/>
              <w:left w:val="single" w:sz="4" w:space="0" w:color="auto"/>
              <w:bottom w:val="single" w:sz="4" w:space="0" w:color="auto"/>
              <w:right w:val="single" w:sz="4" w:space="0" w:color="auto"/>
            </w:tcBorders>
          </w:tcPr>
          <w:p w14:paraId="719E7515"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66FEA029"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515336B6"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A31FB5C"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2F358463" w14:textId="1A84E838"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010D780"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2127F629"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151B4EA3"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53A488D3"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6A21D6AC"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77CD601E"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1D600052" w14:textId="1CED4C72" w:rsidTr="00505B55">
        <w:trPr>
          <w:trHeight w:val="20"/>
        </w:trPr>
        <w:tc>
          <w:tcPr>
            <w:tcW w:w="2632"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324A621" w14:textId="2C17D07A" w:rsidR="005D5868" w:rsidRPr="001F2995" w:rsidRDefault="005D5868" w:rsidP="00205D1B">
            <w:pPr>
              <w:pStyle w:val="3"/>
              <w:shd w:val="clear" w:color="auto" w:fill="FFFFFF"/>
              <w:spacing w:before="0" w:after="0"/>
              <w:textAlignment w:val="center"/>
              <w:rPr>
                <w:rFonts w:ascii="Times New Roman" w:hAnsi="Times New Roman" w:cs="Times New Roman"/>
                <w:sz w:val="24"/>
                <w:szCs w:val="24"/>
              </w:rPr>
            </w:pPr>
            <w:r w:rsidRPr="001F2995">
              <w:rPr>
                <w:rStyle w:val="ng-binding"/>
                <w:rFonts w:ascii="Times New Roman" w:hAnsi="Times New Roman" w:cs="Times New Roman"/>
                <w:bCs w:val="0"/>
                <w:spacing w:val="-12"/>
                <w:sz w:val="24"/>
                <w:szCs w:val="24"/>
              </w:rPr>
              <w:t>Раздел</w:t>
            </w:r>
            <w:r w:rsidR="001F2995" w:rsidRPr="001F2995">
              <w:rPr>
                <w:rStyle w:val="ng-binding"/>
                <w:rFonts w:ascii="Times New Roman" w:hAnsi="Times New Roman" w:cs="Times New Roman"/>
                <w:bCs w:val="0"/>
                <w:spacing w:val="-12"/>
                <w:sz w:val="24"/>
                <w:szCs w:val="24"/>
                <w:lang w:val="ru-RU"/>
              </w:rPr>
              <w:t xml:space="preserve"> </w:t>
            </w:r>
            <w:r w:rsidRPr="001F2995">
              <w:rPr>
                <w:rStyle w:val="ng-binding"/>
                <w:rFonts w:ascii="Times New Roman" w:hAnsi="Times New Roman" w:cs="Times New Roman"/>
                <w:bCs w:val="0"/>
                <w:spacing w:val="-12"/>
                <w:sz w:val="24"/>
                <w:szCs w:val="24"/>
              </w:rPr>
              <w:t>2</w:t>
            </w:r>
            <w:r w:rsidRPr="001F2995">
              <w:rPr>
                <w:rStyle w:val="ng-binding"/>
                <w:rFonts w:ascii="Times New Roman" w:hAnsi="Times New Roman" w:cs="Times New Roman"/>
                <w:bCs w:val="0"/>
                <w:spacing w:val="-12"/>
                <w:sz w:val="24"/>
                <w:szCs w:val="24"/>
                <w:lang w:val="ru-RU"/>
              </w:rPr>
              <w:t xml:space="preserve"> . </w:t>
            </w:r>
            <w:r w:rsidRPr="001F2995">
              <w:rPr>
                <w:rFonts w:ascii="Times New Roman" w:hAnsi="Times New Roman" w:cs="Times New Roman"/>
                <w:bCs w:val="0"/>
                <w:spacing w:val="-12"/>
                <w:sz w:val="24"/>
                <w:szCs w:val="24"/>
              </w:rPr>
              <w:t>Человек. Сознание. Познание</w:t>
            </w:r>
          </w:p>
        </w:tc>
        <w:tc>
          <w:tcPr>
            <w:tcW w:w="707" w:type="pct"/>
            <w:tcBorders>
              <w:top w:val="single" w:sz="4" w:space="0" w:color="auto"/>
              <w:left w:val="single" w:sz="4" w:space="0" w:color="auto"/>
              <w:bottom w:val="single" w:sz="4" w:space="0" w:color="auto"/>
              <w:right w:val="single" w:sz="4" w:space="0" w:color="auto"/>
            </w:tcBorders>
          </w:tcPr>
          <w:p w14:paraId="20060380" w14:textId="1D7CC8B0"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21C1123B" w14:textId="499CBFF4" w:rsidR="005D5868" w:rsidRPr="001F2995" w:rsidRDefault="005D5868" w:rsidP="00205D1B">
            <w:pPr>
              <w:spacing w:after="0" w:line="240" w:lineRule="auto"/>
              <w:jc w:val="center"/>
              <w:rPr>
                <w:rFonts w:ascii="Times New Roman" w:hAnsi="Times New Roman" w:cs="Times New Roman"/>
                <w:b/>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06E514EA"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569A7A78"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2B82EEC8" w14:textId="33C98E87"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61AECB84" w14:textId="74BF8272" w:rsidR="005D5868" w:rsidRPr="001F2995" w:rsidRDefault="005D5868" w:rsidP="00205D1B">
            <w:pPr>
              <w:pStyle w:val="4"/>
              <w:spacing w:before="0" w:after="0" w:line="240" w:lineRule="auto"/>
              <w:jc w:val="left"/>
              <w:rPr>
                <w:rFonts w:ascii="Times New Roman" w:hAnsi="Times New Roman" w:cs="Times New Roman"/>
              </w:rPr>
            </w:pPr>
            <w:r w:rsidRPr="001F2995">
              <w:rPr>
                <w:rFonts w:ascii="Times New Roman" w:hAnsi="Times New Roman" w:cs="Times New Roman"/>
                <w:bCs w:val="0"/>
                <w:spacing w:val="-10"/>
              </w:rPr>
              <w:t>Тема 2.1</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Категория бытия в философии</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9C282F7"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0626F974"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203C81B4"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4C489076" w14:textId="784AA959"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16DACFF1"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6368188E"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566D92FB"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13FDBFEA" w14:textId="44AC7B07"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90F3769"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37CD9F4C"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Понятие и основные проблемы бытия. Онтология – учение о бытии. Действительность. Процессы, происходящие в действительности. Объективная и субъективная реальность. Историческая реальность. Основные формы бытия: бытие вещей, бытие человека, социальное бытие, духовное бытие.</w:t>
            </w:r>
          </w:p>
        </w:tc>
        <w:tc>
          <w:tcPr>
            <w:tcW w:w="707" w:type="pct"/>
            <w:tcBorders>
              <w:top w:val="single" w:sz="4" w:space="0" w:color="auto"/>
              <w:left w:val="single" w:sz="4" w:space="0" w:color="auto"/>
              <w:bottom w:val="single" w:sz="4" w:space="0" w:color="auto"/>
              <w:right w:val="single" w:sz="4" w:space="0" w:color="auto"/>
            </w:tcBorders>
          </w:tcPr>
          <w:p w14:paraId="6664EC84"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48D26FDA"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4C19C740"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27F89F33"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59825E5E" w14:textId="08003156"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8B8296F"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1C1A4E5C"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383CDA64"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1193064C"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50654E87"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0A716080"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6BC40031" w14:textId="3A8FC114"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796B275E" w14:textId="0416D150"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2.2</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Проблема жизни в философии</w:t>
            </w:r>
          </w:p>
          <w:p w14:paraId="1ED23E95"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2B7904E"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5727C053"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2B0A0EA4"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3BE075EE" w14:textId="1D2B0962"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2D1908D3"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34744691"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37EEE70B"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11B6F997" w14:textId="63227579"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94837A2"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428B27FB"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 xml:space="preserve">Сущность и сфера жизни. Мысли о жизни, смерти и бессмертии в идеалистической и материалистической философии. Измерения проблемы жизни, смерти и бессмертия. Понимание жизни и смерти в мировых религиях. Вопрос о смысле жизни. </w:t>
            </w:r>
          </w:p>
        </w:tc>
        <w:tc>
          <w:tcPr>
            <w:tcW w:w="707" w:type="pct"/>
            <w:tcBorders>
              <w:top w:val="single" w:sz="4" w:space="0" w:color="auto"/>
              <w:left w:val="single" w:sz="4" w:space="0" w:color="auto"/>
              <w:bottom w:val="single" w:sz="4" w:space="0" w:color="auto"/>
              <w:right w:val="single" w:sz="4" w:space="0" w:color="auto"/>
            </w:tcBorders>
          </w:tcPr>
          <w:p w14:paraId="6F8991C3"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0BA9CDEB"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0C4D6F64"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3C01930D"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014DC542" w14:textId="23732960"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391DA6A"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D74F610"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0B10B0B0"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1A570092"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16BD9019"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1406FE93"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1229356D" w14:textId="6B6117CE"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1F9534F8" w14:textId="677D2070" w:rsidR="005D5868" w:rsidRPr="001F2995" w:rsidRDefault="005D5868" w:rsidP="00205D1B">
            <w:pPr>
              <w:pStyle w:val="4"/>
              <w:spacing w:before="0" w:after="0" w:line="240" w:lineRule="auto"/>
              <w:jc w:val="left"/>
              <w:rPr>
                <w:rFonts w:ascii="Times New Roman" w:hAnsi="Times New Roman" w:cs="Times New Roman"/>
              </w:rPr>
            </w:pPr>
            <w:r w:rsidRPr="001F2995">
              <w:rPr>
                <w:rFonts w:ascii="Times New Roman" w:hAnsi="Times New Roman" w:cs="Times New Roman"/>
                <w:bCs w:val="0"/>
                <w:spacing w:val="-10"/>
              </w:rPr>
              <w:lastRenderedPageBreak/>
              <w:t>Тема 2.3</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Человек как главная философская проблема</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3A1DC638"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234A1332"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6BCF33D6"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07048E4F" w14:textId="5E10F83B"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54D42006"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68DD7047"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06DB21D7"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363BF96B" w14:textId="1FADED14"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1F36413"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152FFB4"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Философские представления о человеке в античности, Средние века, Новое и Новейшее время. Теории происхождения человека. Проблема «недостающего звена» и способы ее решения. «Природа человека» в концепции Ж.-П. Сарта.</w:t>
            </w:r>
          </w:p>
        </w:tc>
        <w:tc>
          <w:tcPr>
            <w:tcW w:w="707" w:type="pct"/>
            <w:tcBorders>
              <w:top w:val="single" w:sz="4" w:space="0" w:color="auto"/>
              <w:left w:val="single" w:sz="4" w:space="0" w:color="auto"/>
              <w:bottom w:val="single" w:sz="4" w:space="0" w:color="auto"/>
              <w:right w:val="single" w:sz="4" w:space="0" w:color="auto"/>
            </w:tcBorders>
          </w:tcPr>
          <w:p w14:paraId="682844DA"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6BE63C54"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7AA565B6"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E6CE60A"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44E6167C" w14:textId="62C1FC4D"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5DC52EA"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6065BB10"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39C64FC5"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07EF152E"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7A0C4CAA"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46F8FAC0"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20AABFBD" w14:textId="58B87D5A"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49F96F49" w14:textId="146A16F3"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2.4</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Проблема сознания</w:t>
            </w:r>
          </w:p>
          <w:p w14:paraId="012F0E01"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538DE9C"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71C0BA85"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09C08055"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3907E26B" w14:textId="0BDDF583"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7E85FCC8"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753F83A8"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38ADCB39"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4EA62BBE" w14:textId="7E5A2843"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18A8B4D"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4B0EFA6A"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Понятие и характеристика сознания. Философские уровни решения проблемы сознания. Изучение сознания в философии: средневековые представления о концепции Нового времени. Идеалистическое и материалистическое понимание сознания. Материалистическая теория сознания К. Маркса. Сознание и бессознательное: К. Маркс и З. Фрейд</w:t>
            </w:r>
          </w:p>
        </w:tc>
        <w:tc>
          <w:tcPr>
            <w:tcW w:w="707" w:type="pct"/>
            <w:tcBorders>
              <w:top w:val="single" w:sz="4" w:space="0" w:color="auto"/>
              <w:left w:val="single" w:sz="4" w:space="0" w:color="auto"/>
              <w:bottom w:val="single" w:sz="4" w:space="0" w:color="auto"/>
              <w:right w:val="single" w:sz="4" w:space="0" w:color="auto"/>
            </w:tcBorders>
          </w:tcPr>
          <w:p w14:paraId="18A98E80"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BCC7DBF"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2F00D989"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3C79B62"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5EB84715" w14:textId="7BA0E0FB"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7E90318"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21289F37"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2E70BF3F"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665AB8E"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75732DFD"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5E3E9FA"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6F70A708" w14:textId="73941221"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5E8BDA5A" w14:textId="3A92F2DE"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2.5</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Учение о познании</w:t>
            </w:r>
          </w:p>
          <w:p w14:paraId="364493D9"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FE8CDE9"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21305AEF"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571D3CE4"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17B5EE44" w14:textId="5BFF6DD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39826EB6"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5BDE04F2"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128874ED"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21C9EEB3" w14:textId="17FA622B"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FC4C60E"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4AEEF382"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Учение о познании – гносеология. Понятие и характеристика познания. Изучение возможностей познания в философии: концепции Ф. Бэкона, И. Канта, Г. Гегеля, К. Маркса. Агностицизм. Познание и практика. Функции практики в процессе познания: концепция В.С. Соловьева. Цель познания. Истина и заблуждение. Виды заблуждений. Признак и критерии истины.</w:t>
            </w:r>
          </w:p>
        </w:tc>
        <w:tc>
          <w:tcPr>
            <w:tcW w:w="707" w:type="pct"/>
            <w:tcBorders>
              <w:top w:val="single" w:sz="4" w:space="0" w:color="auto"/>
              <w:left w:val="single" w:sz="4" w:space="0" w:color="auto"/>
              <w:bottom w:val="single" w:sz="4" w:space="0" w:color="auto"/>
              <w:right w:val="single" w:sz="4" w:space="0" w:color="auto"/>
            </w:tcBorders>
          </w:tcPr>
          <w:p w14:paraId="4C0095B2"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4D7BB4D7"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1DD57A84"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7B94DCB1"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4994BC91" w14:textId="18E360AC"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AD70D36"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722B5B3"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59A148C7"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1B71CF57"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782BF64C"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6006F63"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00758E5C" w14:textId="39BE1F0D" w:rsidTr="00505B55">
        <w:trPr>
          <w:trHeight w:val="20"/>
        </w:trPr>
        <w:tc>
          <w:tcPr>
            <w:tcW w:w="2632"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A12E35C" w14:textId="77777777" w:rsidR="005D5868" w:rsidRPr="001F2995" w:rsidRDefault="005D5868" w:rsidP="00205D1B">
            <w:pPr>
              <w:pStyle w:val="3"/>
              <w:shd w:val="clear" w:color="auto" w:fill="FFFFFF"/>
              <w:spacing w:before="0" w:after="0"/>
              <w:textAlignment w:val="center"/>
              <w:rPr>
                <w:rFonts w:ascii="Times New Roman" w:hAnsi="Times New Roman" w:cs="Times New Roman"/>
                <w:sz w:val="24"/>
                <w:szCs w:val="24"/>
              </w:rPr>
            </w:pPr>
            <w:r w:rsidRPr="001F2995">
              <w:rPr>
                <w:rStyle w:val="ng-binding"/>
                <w:rFonts w:ascii="Times New Roman" w:hAnsi="Times New Roman" w:cs="Times New Roman"/>
                <w:bCs w:val="0"/>
                <w:spacing w:val="-12"/>
                <w:sz w:val="24"/>
                <w:szCs w:val="24"/>
              </w:rPr>
              <w:t>Раздел 3</w:t>
            </w:r>
            <w:r w:rsidRPr="001F2995">
              <w:rPr>
                <w:rStyle w:val="ng-binding"/>
                <w:rFonts w:ascii="Times New Roman" w:hAnsi="Times New Roman" w:cs="Times New Roman"/>
                <w:bCs w:val="0"/>
                <w:spacing w:val="-12"/>
                <w:sz w:val="24"/>
                <w:szCs w:val="24"/>
                <w:lang w:val="ru-RU"/>
              </w:rPr>
              <w:t xml:space="preserve">. </w:t>
            </w:r>
            <w:r w:rsidRPr="001F2995">
              <w:rPr>
                <w:rFonts w:ascii="Times New Roman" w:hAnsi="Times New Roman" w:cs="Times New Roman"/>
                <w:bCs w:val="0"/>
                <w:spacing w:val="-12"/>
                <w:sz w:val="24"/>
                <w:szCs w:val="24"/>
              </w:rPr>
              <w:t>Духовная жизнь человека (наука, религия, культура)</w:t>
            </w:r>
          </w:p>
        </w:tc>
        <w:tc>
          <w:tcPr>
            <w:tcW w:w="707" w:type="pct"/>
            <w:tcBorders>
              <w:top w:val="single" w:sz="4" w:space="0" w:color="auto"/>
              <w:left w:val="single" w:sz="4" w:space="0" w:color="auto"/>
              <w:bottom w:val="single" w:sz="4" w:space="0" w:color="auto"/>
              <w:right w:val="single" w:sz="4" w:space="0" w:color="auto"/>
            </w:tcBorders>
          </w:tcPr>
          <w:p w14:paraId="71A934B5" w14:textId="368EB580"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0358005D" w14:textId="37724A07" w:rsidR="005D5868" w:rsidRPr="001F2995" w:rsidRDefault="005D5868" w:rsidP="00205D1B">
            <w:pPr>
              <w:spacing w:after="0" w:line="240" w:lineRule="auto"/>
              <w:rPr>
                <w:rFonts w:ascii="Times New Roman" w:hAnsi="Times New Roman" w:cs="Times New Roman"/>
                <w:b/>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6212A5F5"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4DBA19C0"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4E2B03BC" w14:textId="0B32A511"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092C5F09" w14:textId="4CF39965"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3.1</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Философия и научная картина мира</w:t>
            </w:r>
          </w:p>
          <w:p w14:paraId="064682A3"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5A0E5AB0"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73BA09F8"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431D6ED9"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5B324921" w14:textId="08C03F7E"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332C7013"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4AD450C2"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30F33D51"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646C1535" w14:textId="7E84127B"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33B144B"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6C8668A5"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 xml:space="preserve">Обыденная картина мира. Особенности современного обыденного сознания. Западное и </w:t>
            </w:r>
            <w:r w:rsidRPr="001F2995">
              <w:rPr>
                <w:rFonts w:ascii="Times New Roman" w:hAnsi="Times New Roman" w:cs="Times New Roman"/>
                <w:sz w:val="24"/>
                <w:szCs w:val="24"/>
              </w:rPr>
              <w:lastRenderedPageBreak/>
              <w:t>восточное обыденное сознание. Научная и философская картина мира: концепции И. Ньютона, А. Эйнштейна, объективистские и субъективистские теории. Отличия между обыденной, научной и философской картинами мира. Природа как объект философских исследований.</w:t>
            </w:r>
          </w:p>
        </w:tc>
        <w:tc>
          <w:tcPr>
            <w:tcW w:w="707" w:type="pct"/>
            <w:tcBorders>
              <w:top w:val="single" w:sz="4" w:space="0" w:color="auto"/>
              <w:left w:val="single" w:sz="4" w:space="0" w:color="auto"/>
              <w:bottom w:val="single" w:sz="4" w:space="0" w:color="auto"/>
              <w:right w:val="single" w:sz="4" w:space="0" w:color="auto"/>
            </w:tcBorders>
          </w:tcPr>
          <w:p w14:paraId="7B697541"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17C42D6F"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5C0FC7AD"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2BC5F285"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51FF09B1" w14:textId="63F59947"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21767889"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58FAD0EC"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292DCD92"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5D3419BA"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32CBDD8C"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0062523"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3304DA25" w14:textId="66CBA294"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4023B03B" w14:textId="73A9465A"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3.2</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Философия и религия.</w:t>
            </w:r>
          </w:p>
          <w:p w14:paraId="342C949C" w14:textId="77777777" w:rsidR="005D5868" w:rsidRPr="001F2995" w:rsidRDefault="005D5868" w:rsidP="00205D1B">
            <w:pPr>
              <w:pStyle w:val="4"/>
              <w:spacing w:before="0" w:after="0" w:line="240" w:lineRule="auto"/>
              <w:jc w:val="left"/>
              <w:rPr>
                <w:rFonts w:ascii="Times New Roman" w:hAnsi="Times New Roman" w:cs="Times New Roman"/>
                <w:bCs w:val="0"/>
                <w:spacing w:val="-10"/>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2D4E01F6"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24ADF351"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405C1FB3"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2938F57D" w14:textId="61EC6C68"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092E7FA0"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57E2CDFA"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2D28F310"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41C62BBB" w14:textId="17018ADA"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C318D9D" w14:textId="77777777" w:rsidR="005D5868" w:rsidRPr="001F2995" w:rsidRDefault="005D5868" w:rsidP="00205D1B">
            <w:pPr>
              <w:spacing w:after="0" w:line="240" w:lineRule="auto"/>
              <w:rPr>
                <w:rFonts w:ascii="Times New Roman" w:hAnsi="Times New Roman" w:cs="Times New Roman"/>
                <w:b/>
                <w:spacing w:val="-10"/>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412A782"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sz w:val="24"/>
                <w:szCs w:val="24"/>
              </w:rPr>
              <w:t>Понимание «философии религии» в широком и узком смысле. Теология как основное учение о Боге. Мистическая традиция восприятия Бога. Онтологическое, космологическое, волюнтаристское, телеологическое, психологическое доказательства Бога. Понимание природы Бога в ведущих религиозных теориях: деизме, пантеизме, дуализме.</w:t>
            </w:r>
          </w:p>
        </w:tc>
        <w:tc>
          <w:tcPr>
            <w:tcW w:w="707" w:type="pct"/>
            <w:tcBorders>
              <w:top w:val="single" w:sz="4" w:space="0" w:color="auto"/>
              <w:left w:val="single" w:sz="4" w:space="0" w:color="auto"/>
              <w:bottom w:val="single" w:sz="4" w:space="0" w:color="auto"/>
              <w:right w:val="single" w:sz="4" w:space="0" w:color="auto"/>
            </w:tcBorders>
          </w:tcPr>
          <w:p w14:paraId="0AB12083"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483905D9"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4EA241E1"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31387F19"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7BD54ED3" w14:textId="5F70BADF"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A887A59" w14:textId="77777777" w:rsidR="005D5868" w:rsidRPr="001F2995" w:rsidRDefault="005D5868" w:rsidP="00205D1B">
            <w:pPr>
              <w:spacing w:after="0" w:line="240" w:lineRule="auto"/>
              <w:rPr>
                <w:rFonts w:ascii="Times New Roman" w:hAnsi="Times New Roman" w:cs="Times New Roman"/>
                <w:b/>
                <w:spacing w:val="-10"/>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10CAAB3C"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4A17DCC9"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107DE982"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4973D593"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02BDE039"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7FAFAF25" w14:textId="494F8AB4"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413E0078" w14:textId="3329B813"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3.3</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Философия и культура</w:t>
            </w:r>
          </w:p>
          <w:p w14:paraId="02A4D357"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84C589F"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73F07F16"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6C487015"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3200C559" w14:textId="05B44342"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629FBA93"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24C5920A" w14:textId="5A94401D"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4A804E0B"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373ECF9E"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0B88E460"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2E416015" w14:textId="1DADFE36"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11DF1AFA"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371A981A"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Понятие «философии культуры», процесс ее возникновения. «Натуралистическая» и «классическая» модели понимания культуры. Виды культуры. Роль морали в мире культуры. Принципы и нормы межличностных отношений. Культура и цивилизация: учение о локальных цивилизациях Н.Я. Данилевского, теория О. Шпенглера о культурно-исторических типах общества. Теория «культурного плюрализма»: понимание культуры, типы цивилизаций</w:t>
            </w:r>
          </w:p>
        </w:tc>
        <w:tc>
          <w:tcPr>
            <w:tcW w:w="707" w:type="pct"/>
            <w:tcBorders>
              <w:top w:val="single" w:sz="4" w:space="0" w:color="auto"/>
              <w:left w:val="single" w:sz="4" w:space="0" w:color="auto"/>
              <w:bottom w:val="single" w:sz="4" w:space="0" w:color="auto"/>
              <w:right w:val="single" w:sz="4" w:space="0" w:color="auto"/>
            </w:tcBorders>
          </w:tcPr>
          <w:p w14:paraId="1249E887"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86A36AB"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5DC01DBA"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36FE0E19"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46D0F189" w14:textId="4B6F9C90"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1D0FD49B"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35C0306"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7BEC9FF1"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FC0EB8B"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67190B3C"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13D62518"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17843152" w14:textId="1959C8F6" w:rsidTr="00505B55">
        <w:trPr>
          <w:trHeight w:val="20"/>
        </w:trPr>
        <w:tc>
          <w:tcPr>
            <w:tcW w:w="2632"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8CEEE75" w14:textId="77777777" w:rsidR="005D5868" w:rsidRPr="001F2995" w:rsidRDefault="005D5868" w:rsidP="00205D1B">
            <w:pPr>
              <w:pStyle w:val="3"/>
              <w:shd w:val="clear" w:color="auto" w:fill="FFFFFF"/>
              <w:spacing w:before="0" w:after="0"/>
              <w:textAlignment w:val="center"/>
              <w:rPr>
                <w:rFonts w:ascii="Times New Roman" w:hAnsi="Times New Roman" w:cs="Times New Roman"/>
                <w:sz w:val="24"/>
                <w:szCs w:val="24"/>
              </w:rPr>
            </w:pPr>
            <w:r w:rsidRPr="001F2995">
              <w:rPr>
                <w:rStyle w:val="ng-binding"/>
                <w:rFonts w:ascii="Times New Roman" w:hAnsi="Times New Roman" w:cs="Times New Roman"/>
                <w:bCs w:val="0"/>
                <w:spacing w:val="-12"/>
                <w:sz w:val="24"/>
                <w:szCs w:val="24"/>
              </w:rPr>
              <w:lastRenderedPageBreak/>
              <w:t>Раздел 4</w:t>
            </w:r>
            <w:r w:rsidRPr="001F2995">
              <w:rPr>
                <w:rStyle w:val="ng-binding"/>
                <w:rFonts w:ascii="Times New Roman" w:hAnsi="Times New Roman" w:cs="Times New Roman"/>
                <w:bCs w:val="0"/>
                <w:spacing w:val="-12"/>
                <w:sz w:val="24"/>
                <w:szCs w:val="24"/>
                <w:lang w:val="ru-RU"/>
              </w:rPr>
              <w:t xml:space="preserve">. </w:t>
            </w:r>
            <w:r w:rsidRPr="001F2995">
              <w:rPr>
                <w:rFonts w:ascii="Times New Roman" w:hAnsi="Times New Roman" w:cs="Times New Roman"/>
                <w:bCs w:val="0"/>
                <w:spacing w:val="-12"/>
                <w:sz w:val="24"/>
                <w:szCs w:val="24"/>
              </w:rPr>
              <w:t>Социальная жизнь человека</w:t>
            </w:r>
          </w:p>
        </w:tc>
        <w:tc>
          <w:tcPr>
            <w:tcW w:w="707" w:type="pct"/>
            <w:tcBorders>
              <w:top w:val="single" w:sz="4" w:space="0" w:color="auto"/>
              <w:left w:val="single" w:sz="4" w:space="0" w:color="auto"/>
              <w:bottom w:val="single" w:sz="4" w:space="0" w:color="auto"/>
              <w:right w:val="single" w:sz="4" w:space="0" w:color="auto"/>
            </w:tcBorders>
          </w:tcPr>
          <w:p w14:paraId="159EE89B" w14:textId="047153B9"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0C4E3D95" w14:textId="752AC26A" w:rsidR="005D5868" w:rsidRPr="001F2995" w:rsidRDefault="005D5868" w:rsidP="00205D1B">
            <w:pPr>
              <w:spacing w:after="0" w:line="240" w:lineRule="auto"/>
              <w:jc w:val="center"/>
              <w:rPr>
                <w:rFonts w:ascii="Times New Roman" w:hAnsi="Times New Roman" w:cs="Times New Roman"/>
                <w:b/>
                <w:bCs/>
                <w:sz w:val="24"/>
                <w:szCs w:val="24"/>
              </w:rPr>
            </w:pPr>
          </w:p>
        </w:tc>
        <w:tc>
          <w:tcPr>
            <w:tcW w:w="646" w:type="pct"/>
            <w:tcBorders>
              <w:top w:val="single" w:sz="4" w:space="0" w:color="auto"/>
              <w:left w:val="single" w:sz="4" w:space="0" w:color="auto"/>
              <w:bottom w:val="single" w:sz="4" w:space="0" w:color="auto"/>
              <w:right w:val="single" w:sz="4" w:space="0" w:color="auto"/>
            </w:tcBorders>
          </w:tcPr>
          <w:p w14:paraId="309D243E"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247F4489"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39CD5FFF" w14:textId="6D9AF773"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183A8AD0" w14:textId="4F0AE2F1"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4.1</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Человек и общество</w:t>
            </w:r>
          </w:p>
          <w:p w14:paraId="18EC0144"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30F94DEB"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672EFD65"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10BC0168"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178EB3F9" w14:textId="7AA3D094"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589B0BFB"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4F2782AF"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6D13DC9A"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0BF1DDE8" w14:textId="2E02FA74"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16E88D1C"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27A2BFB"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Основные идеи социальной философии. Понятие общества и общественных отношений. Черты социальных связей. Структурные элементы общества: базис и надстройка. Исторические типы общества: концепции Платона, Г. Гегеля, В. </w:t>
            </w:r>
            <w:proofErr w:type="spellStart"/>
            <w:r w:rsidRPr="001F2995">
              <w:rPr>
                <w:rFonts w:ascii="Times New Roman" w:hAnsi="Times New Roman" w:cs="Times New Roman"/>
                <w:sz w:val="24"/>
                <w:szCs w:val="24"/>
              </w:rPr>
              <w:t>Виндельбанда</w:t>
            </w:r>
            <w:proofErr w:type="spellEnd"/>
            <w:r w:rsidRPr="001F2995">
              <w:rPr>
                <w:rFonts w:ascii="Times New Roman" w:hAnsi="Times New Roman" w:cs="Times New Roman"/>
                <w:sz w:val="24"/>
                <w:szCs w:val="24"/>
              </w:rPr>
              <w:t>, Г. </w:t>
            </w:r>
            <w:proofErr w:type="spellStart"/>
            <w:r w:rsidRPr="001F2995">
              <w:rPr>
                <w:rFonts w:ascii="Times New Roman" w:hAnsi="Times New Roman" w:cs="Times New Roman"/>
                <w:sz w:val="24"/>
                <w:szCs w:val="24"/>
              </w:rPr>
              <w:t>Риккерта</w:t>
            </w:r>
            <w:proofErr w:type="spellEnd"/>
            <w:r w:rsidRPr="001F2995">
              <w:rPr>
                <w:rFonts w:ascii="Times New Roman" w:hAnsi="Times New Roman" w:cs="Times New Roman"/>
                <w:sz w:val="24"/>
                <w:szCs w:val="24"/>
              </w:rPr>
              <w:t xml:space="preserve">, М. Вебера. Теория К. Маркса об общественно-экономических формациях. Теория стадий экономического </w:t>
            </w:r>
            <w:proofErr w:type="gramStart"/>
            <w:r w:rsidRPr="001F2995">
              <w:rPr>
                <w:rFonts w:ascii="Times New Roman" w:hAnsi="Times New Roman" w:cs="Times New Roman"/>
                <w:sz w:val="24"/>
                <w:szCs w:val="24"/>
              </w:rPr>
              <w:t>роста</w:t>
            </w:r>
            <w:proofErr w:type="gramEnd"/>
            <w:r w:rsidRPr="001F2995">
              <w:rPr>
                <w:rFonts w:ascii="Times New Roman" w:hAnsi="Times New Roman" w:cs="Times New Roman"/>
                <w:sz w:val="24"/>
                <w:szCs w:val="24"/>
              </w:rPr>
              <w:t xml:space="preserve"> У </w:t>
            </w:r>
            <w:proofErr w:type="spellStart"/>
            <w:r w:rsidRPr="001F2995">
              <w:rPr>
                <w:rFonts w:ascii="Times New Roman" w:hAnsi="Times New Roman" w:cs="Times New Roman"/>
                <w:sz w:val="24"/>
                <w:szCs w:val="24"/>
              </w:rPr>
              <w:t>Ростоу</w:t>
            </w:r>
            <w:proofErr w:type="spellEnd"/>
            <w:r w:rsidRPr="001F2995">
              <w:rPr>
                <w:rFonts w:ascii="Times New Roman" w:hAnsi="Times New Roman" w:cs="Times New Roman"/>
                <w:sz w:val="24"/>
                <w:szCs w:val="24"/>
              </w:rPr>
              <w:t>.</w:t>
            </w:r>
          </w:p>
        </w:tc>
        <w:tc>
          <w:tcPr>
            <w:tcW w:w="707" w:type="pct"/>
            <w:tcBorders>
              <w:top w:val="single" w:sz="4" w:space="0" w:color="auto"/>
              <w:left w:val="single" w:sz="4" w:space="0" w:color="auto"/>
              <w:bottom w:val="single" w:sz="4" w:space="0" w:color="auto"/>
              <w:right w:val="single" w:sz="4" w:space="0" w:color="auto"/>
            </w:tcBorders>
          </w:tcPr>
          <w:p w14:paraId="53F640F5"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2926CBC0"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506348EF"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434F0D61"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5A155204" w14:textId="4AC128E4"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8DAC208"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5B5281F3"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07502757"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2901E2D7"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4868085A"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F4A86D2"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3A16CF95" w14:textId="192317E2"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7EF83DD0" w14:textId="197134E1"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4.2</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Личность и социальные ценности.</w:t>
            </w:r>
          </w:p>
          <w:p w14:paraId="14685704"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01DEF113"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60D3175A"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1D33D368"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684202FD" w14:textId="3AEE2210"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47798551"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1BFC535D"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7257FAA9"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77F383C0" w14:textId="34382320"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182654D5"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119130B8"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 xml:space="preserve">Аксиология. Понимание ценностей И. Кантом и Г. Гегелем. Теории ценностей: натуралистический психологизм, аксиологический </w:t>
            </w:r>
            <w:proofErr w:type="spellStart"/>
            <w:r w:rsidRPr="001F2995">
              <w:rPr>
                <w:rFonts w:ascii="Times New Roman" w:hAnsi="Times New Roman" w:cs="Times New Roman"/>
                <w:sz w:val="24"/>
                <w:szCs w:val="24"/>
              </w:rPr>
              <w:t>транцендентализм</w:t>
            </w:r>
            <w:proofErr w:type="spellEnd"/>
            <w:r w:rsidRPr="001F2995">
              <w:rPr>
                <w:rFonts w:ascii="Times New Roman" w:hAnsi="Times New Roman" w:cs="Times New Roman"/>
                <w:sz w:val="24"/>
                <w:szCs w:val="24"/>
              </w:rPr>
              <w:t xml:space="preserve">, </w:t>
            </w:r>
            <w:proofErr w:type="spellStart"/>
            <w:r w:rsidRPr="001F2995">
              <w:rPr>
                <w:rFonts w:ascii="Times New Roman" w:hAnsi="Times New Roman" w:cs="Times New Roman"/>
                <w:sz w:val="24"/>
                <w:szCs w:val="24"/>
              </w:rPr>
              <w:t>персоналистическийонтологизм</w:t>
            </w:r>
            <w:proofErr w:type="spellEnd"/>
            <w:r w:rsidRPr="001F2995">
              <w:rPr>
                <w:rFonts w:ascii="Times New Roman" w:hAnsi="Times New Roman" w:cs="Times New Roman"/>
                <w:sz w:val="24"/>
                <w:szCs w:val="24"/>
              </w:rPr>
              <w:t>. «Предметные» и «субъектные» ценности. Социальный характер ценностей. Иерархия и система ценностей. Высшие ценности. Восточная и западная системы ценностей.</w:t>
            </w:r>
          </w:p>
        </w:tc>
        <w:tc>
          <w:tcPr>
            <w:tcW w:w="707" w:type="pct"/>
            <w:tcBorders>
              <w:top w:val="single" w:sz="4" w:space="0" w:color="auto"/>
              <w:left w:val="single" w:sz="4" w:space="0" w:color="auto"/>
              <w:bottom w:val="single" w:sz="4" w:space="0" w:color="auto"/>
              <w:right w:val="single" w:sz="4" w:space="0" w:color="auto"/>
            </w:tcBorders>
          </w:tcPr>
          <w:p w14:paraId="0A06C54F"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40CC1F99"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71E4F763"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8A854AB"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6F04A12A" w14:textId="1CC5205B"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4126771"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61173C48"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53707504"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1C45F2A5"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427A75C3"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5176FCAD"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3FC1CFC3" w14:textId="5CC86CD6"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1FA7B49B" w14:textId="24A3B2C6" w:rsidR="005D5868" w:rsidRPr="001F2995" w:rsidRDefault="005D5868" w:rsidP="00205D1B">
            <w:pPr>
              <w:pStyle w:val="4"/>
              <w:spacing w:before="0" w:after="0" w:line="240" w:lineRule="auto"/>
              <w:jc w:val="left"/>
              <w:rPr>
                <w:rFonts w:ascii="Times New Roman" w:hAnsi="Times New Roman" w:cs="Times New Roman"/>
                <w:bCs w:val="0"/>
                <w:spacing w:val="-10"/>
              </w:rPr>
            </w:pPr>
            <w:r w:rsidRPr="001F2995">
              <w:rPr>
                <w:rFonts w:ascii="Times New Roman" w:hAnsi="Times New Roman" w:cs="Times New Roman"/>
                <w:bCs w:val="0"/>
                <w:spacing w:val="-10"/>
              </w:rPr>
              <w:t>Тема 4.3</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Философия и история</w:t>
            </w:r>
          </w:p>
          <w:p w14:paraId="7FC86AF5"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46BC323D"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3CE0241A"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7DD5E065"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110E7290" w14:textId="336B8B59"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724DB921"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2AC41762"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10042E7A"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77B3FCA6" w14:textId="0B77C4E8"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94C386C"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4C1D2CC6"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 xml:space="preserve">Понятие «философия истории». Основные вопросы философии истории. Концепции истории М. Кондорсе, Г. Гегеля, К. Маркса, Ф. Энгельса. Идея исторических закономерностей, прогресса и регресса. Концепция «осевого времени» К. Ясперса. </w:t>
            </w:r>
            <w:proofErr w:type="spellStart"/>
            <w:r w:rsidRPr="001F2995">
              <w:rPr>
                <w:rFonts w:ascii="Times New Roman" w:hAnsi="Times New Roman" w:cs="Times New Roman"/>
                <w:sz w:val="24"/>
                <w:szCs w:val="24"/>
              </w:rPr>
              <w:t>Истроиико</w:t>
            </w:r>
            <w:proofErr w:type="spellEnd"/>
            <w:r w:rsidRPr="001F2995">
              <w:rPr>
                <w:rFonts w:ascii="Times New Roman" w:hAnsi="Times New Roman" w:cs="Times New Roman"/>
                <w:sz w:val="24"/>
                <w:szCs w:val="24"/>
              </w:rPr>
              <w:t>- философское учение А. Тойнби. Смысл истории в понимании К. Ясперса и А. Тойнби.</w:t>
            </w:r>
          </w:p>
        </w:tc>
        <w:tc>
          <w:tcPr>
            <w:tcW w:w="707" w:type="pct"/>
            <w:tcBorders>
              <w:top w:val="single" w:sz="4" w:space="0" w:color="auto"/>
              <w:left w:val="single" w:sz="4" w:space="0" w:color="auto"/>
              <w:bottom w:val="single" w:sz="4" w:space="0" w:color="auto"/>
              <w:right w:val="single" w:sz="4" w:space="0" w:color="auto"/>
            </w:tcBorders>
          </w:tcPr>
          <w:p w14:paraId="164B81D9"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69C1141B"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2F2D4B71"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0CC9AFCE"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2AA94A20" w14:textId="306A3C2B"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EF05AE6" w14:textId="77777777" w:rsidR="005D5868" w:rsidRPr="001F2995" w:rsidRDefault="005D5868" w:rsidP="00205D1B">
            <w:pPr>
              <w:spacing w:after="0" w:line="240" w:lineRule="auto"/>
              <w:rPr>
                <w:rFonts w:ascii="Times New Roman" w:hAnsi="Times New Roman" w:cs="Times New Roman"/>
                <w:b/>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5DC0749"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151084A4"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5BD4AA4"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39E53EDC"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7692F849"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75C99726" w14:textId="7F4C1156"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3B8D7D0D" w14:textId="4DD4DE8A" w:rsidR="005D5868" w:rsidRPr="001F2995" w:rsidRDefault="005D5868" w:rsidP="00205D1B">
            <w:pPr>
              <w:pStyle w:val="4"/>
              <w:spacing w:before="0" w:after="0" w:line="240" w:lineRule="auto"/>
              <w:jc w:val="left"/>
              <w:rPr>
                <w:rFonts w:ascii="Times New Roman" w:hAnsi="Times New Roman" w:cs="Times New Roman"/>
              </w:rPr>
            </w:pPr>
            <w:r w:rsidRPr="001F2995">
              <w:rPr>
                <w:rFonts w:ascii="Times New Roman" w:hAnsi="Times New Roman" w:cs="Times New Roman"/>
                <w:bCs w:val="0"/>
                <w:spacing w:val="-10"/>
              </w:rPr>
              <w:t>Тема 4.4</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Философия и глобальные проблемы</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3E0323E1"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19844582"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026B4CBE"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696BD78F" w14:textId="5735F255"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69396E2D"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5B44B466"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24420429"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564BFD7E" w14:textId="13A64C60"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1B894CC"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31314A06" w14:textId="1EB0B6FF"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Философские оценки современной цивилизации. Тенденции развития мира на рубеже</w:t>
            </w:r>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ХХ – ХХ</w:t>
            </w:r>
            <w:r w:rsidRPr="001F2995">
              <w:rPr>
                <w:rFonts w:ascii="Times New Roman" w:hAnsi="Times New Roman" w:cs="Times New Roman"/>
                <w:sz w:val="24"/>
                <w:szCs w:val="24"/>
                <w:lang w:val="en-US"/>
              </w:rPr>
              <w:t>I</w:t>
            </w:r>
            <w:r w:rsidRPr="001F2995">
              <w:rPr>
                <w:rFonts w:ascii="Times New Roman" w:hAnsi="Times New Roman" w:cs="Times New Roman"/>
                <w:sz w:val="24"/>
                <w:szCs w:val="24"/>
              </w:rPr>
              <w:t> вв. Глобальные политические проблемы. Прогнозы относительно развития современной цивилизации – концепция Р. </w:t>
            </w:r>
            <w:proofErr w:type="spellStart"/>
            <w:r w:rsidRPr="001F2995">
              <w:rPr>
                <w:rFonts w:ascii="Times New Roman" w:hAnsi="Times New Roman" w:cs="Times New Roman"/>
                <w:sz w:val="24"/>
                <w:szCs w:val="24"/>
              </w:rPr>
              <w:t>Дарендорфа</w:t>
            </w:r>
            <w:proofErr w:type="spellEnd"/>
            <w:r w:rsidRPr="001F2995">
              <w:rPr>
                <w:rFonts w:ascii="Times New Roman" w:hAnsi="Times New Roman" w:cs="Times New Roman"/>
                <w:sz w:val="24"/>
                <w:szCs w:val="24"/>
              </w:rPr>
              <w:t>. Угрозы настоящего и будущего: ядерная, демографическая, экологическая, международный терроризм.</w:t>
            </w:r>
          </w:p>
        </w:tc>
        <w:tc>
          <w:tcPr>
            <w:tcW w:w="707" w:type="pct"/>
            <w:tcBorders>
              <w:top w:val="single" w:sz="4" w:space="0" w:color="auto"/>
              <w:left w:val="single" w:sz="4" w:space="0" w:color="auto"/>
              <w:bottom w:val="single" w:sz="4" w:space="0" w:color="auto"/>
              <w:right w:val="single" w:sz="4" w:space="0" w:color="auto"/>
            </w:tcBorders>
          </w:tcPr>
          <w:p w14:paraId="4AF1A1F2"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32DE8B9E"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1E9F09E9"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6DCCAA2E"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316B7C84" w14:textId="5FA9A676"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C48C069"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4E0A5CBA"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7E942A93"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153255E5"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hideMark/>
          </w:tcPr>
          <w:p w14:paraId="4715FBD9"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0A63F189"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6F18190B" w14:textId="3735C121" w:rsidTr="00505B55">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03948EC7" w14:textId="656BC691" w:rsidR="005D5868" w:rsidRPr="001F2995" w:rsidRDefault="005D5868" w:rsidP="00205D1B">
            <w:pPr>
              <w:pStyle w:val="4"/>
              <w:spacing w:before="0" w:after="0" w:line="240" w:lineRule="auto"/>
              <w:jc w:val="left"/>
              <w:rPr>
                <w:rFonts w:ascii="Times New Roman" w:hAnsi="Times New Roman" w:cs="Times New Roman"/>
              </w:rPr>
            </w:pPr>
            <w:r w:rsidRPr="001F2995">
              <w:rPr>
                <w:rFonts w:ascii="Times New Roman" w:hAnsi="Times New Roman" w:cs="Times New Roman"/>
                <w:bCs w:val="0"/>
                <w:spacing w:val="-10"/>
              </w:rPr>
              <w:t>Тема 4.5</w:t>
            </w:r>
            <w:r w:rsidR="001F2995" w:rsidRPr="001F2995">
              <w:rPr>
                <w:rFonts w:ascii="Times New Roman" w:hAnsi="Times New Roman" w:cs="Times New Roman"/>
                <w:bCs w:val="0"/>
                <w:spacing w:val="-10"/>
              </w:rPr>
              <w:t xml:space="preserve"> </w:t>
            </w:r>
            <w:r w:rsidRPr="001F2995">
              <w:rPr>
                <w:rFonts w:ascii="Times New Roman" w:hAnsi="Times New Roman" w:cs="Times New Roman"/>
                <w:bCs w:val="0"/>
                <w:spacing w:val="-10"/>
              </w:rPr>
              <w:t xml:space="preserve"> Основы философского понимания мира</w:t>
            </w: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75360BF5"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3575A187" w14:textId="77777777" w:rsidR="005D5868" w:rsidRPr="001F2995" w:rsidRDefault="005D5868" w:rsidP="00205D1B">
            <w:pPr>
              <w:spacing w:after="0" w:line="240" w:lineRule="auto"/>
              <w:jc w:val="center"/>
              <w:rPr>
                <w:rFonts w:ascii="Times New Roman" w:hAnsi="Times New Roman" w:cs="Times New Roman"/>
                <w:b/>
                <w:sz w:val="24"/>
                <w:szCs w:val="24"/>
              </w:rPr>
            </w:pPr>
          </w:p>
        </w:tc>
        <w:tc>
          <w:tcPr>
            <w:tcW w:w="593" w:type="pct"/>
            <w:tcBorders>
              <w:top w:val="single" w:sz="4" w:space="0" w:color="auto"/>
              <w:left w:val="single" w:sz="4" w:space="0" w:color="auto"/>
              <w:bottom w:val="single" w:sz="4" w:space="0" w:color="auto"/>
              <w:right w:val="single" w:sz="4" w:space="0" w:color="auto"/>
            </w:tcBorders>
          </w:tcPr>
          <w:p w14:paraId="7CC284B1" w14:textId="77777777" w:rsidR="005D5868" w:rsidRPr="001F2995" w:rsidRDefault="005D5868" w:rsidP="00205D1B">
            <w:pPr>
              <w:spacing w:after="0" w:line="240" w:lineRule="auto"/>
              <w:jc w:val="center"/>
              <w:rPr>
                <w:rFonts w:ascii="Times New Roman" w:hAnsi="Times New Roman" w:cs="Times New Roman"/>
                <w:bCs/>
                <w:sz w:val="24"/>
                <w:szCs w:val="24"/>
              </w:rPr>
            </w:pPr>
          </w:p>
        </w:tc>
        <w:tc>
          <w:tcPr>
            <w:tcW w:w="646" w:type="pct"/>
            <w:vMerge w:val="restart"/>
            <w:tcBorders>
              <w:top w:val="single" w:sz="4" w:space="0" w:color="auto"/>
              <w:left w:val="single" w:sz="4" w:space="0" w:color="auto"/>
              <w:bottom w:val="single" w:sz="4" w:space="0" w:color="auto"/>
              <w:right w:val="single" w:sz="4" w:space="0" w:color="auto"/>
            </w:tcBorders>
            <w:hideMark/>
          </w:tcPr>
          <w:p w14:paraId="4D697389" w14:textId="074C3E6B"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01</w:t>
            </w:r>
            <w:r w:rsidR="001F2995" w:rsidRPr="001F2995">
              <w:rPr>
                <w:rFonts w:ascii="Times New Roman" w:hAnsi="Times New Roman" w:cs="Times New Roman"/>
                <w:bCs/>
                <w:sz w:val="24"/>
                <w:szCs w:val="24"/>
              </w:rPr>
              <w:t xml:space="preserve"> </w:t>
            </w:r>
          </w:p>
          <w:p w14:paraId="618224B6" w14:textId="77777777" w:rsidR="005D5868" w:rsidRPr="001F2995" w:rsidRDefault="005D5868" w:rsidP="00205D1B">
            <w:pPr>
              <w:spacing w:after="0" w:line="240" w:lineRule="auto"/>
              <w:jc w:val="center"/>
              <w:rPr>
                <w:rFonts w:ascii="Times New Roman" w:hAnsi="Times New Roman" w:cs="Times New Roman"/>
                <w:bCs/>
                <w:sz w:val="24"/>
                <w:szCs w:val="24"/>
              </w:rPr>
            </w:pPr>
            <w:r w:rsidRPr="001F2995">
              <w:rPr>
                <w:rFonts w:ascii="Times New Roman" w:hAnsi="Times New Roman" w:cs="Times New Roman"/>
                <w:bCs/>
                <w:sz w:val="24"/>
                <w:szCs w:val="24"/>
              </w:rPr>
              <w:t>ОК 06</w:t>
            </w:r>
          </w:p>
          <w:p w14:paraId="58C74111" w14:textId="77777777" w:rsidR="005D5868" w:rsidRPr="001F2995" w:rsidRDefault="005D5868" w:rsidP="00205D1B">
            <w:pPr>
              <w:spacing w:after="0" w:line="240" w:lineRule="auto"/>
              <w:jc w:val="center"/>
              <w:rPr>
                <w:rFonts w:ascii="Times New Roman" w:hAnsi="Times New Roman" w:cs="Times New Roman"/>
                <w:sz w:val="24"/>
                <w:szCs w:val="24"/>
              </w:rPr>
            </w:pPr>
            <w:r w:rsidRPr="001F2995">
              <w:rPr>
                <w:rFonts w:ascii="Times New Roman" w:hAnsi="Times New Roman" w:cs="Times New Roman"/>
                <w:bCs/>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14:paraId="243ED6D9" w14:textId="77777777" w:rsidR="005D5868" w:rsidRPr="001F2995" w:rsidRDefault="005D5868" w:rsidP="00205D1B">
            <w:pPr>
              <w:spacing w:after="0" w:line="240" w:lineRule="auto"/>
              <w:jc w:val="center"/>
              <w:rPr>
                <w:rFonts w:ascii="Times New Roman" w:hAnsi="Times New Roman" w:cs="Times New Roman"/>
                <w:bCs/>
                <w:sz w:val="24"/>
                <w:szCs w:val="24"/>
              </w:rPr>
            </w:pPr>
          </w:p>
        </w:tc>
      </w:tr>
      <w:tr w:rsidR="005D5868" w:rsidRPr="001F2995" w14:paraId="2287410C" w14:textId="19C4FDBA"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A859C1B"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shd w:val="clear" w:color="auto" w:fill="FFFFFF"/>
            <w:hideMark/>
          </w:tcPr>
          <w:p w14:paraId="42C27ADF" w14:textId="77777777" w:rsidR="005D5868" w:rsidRPr="001F2995" w:rsidRDefault="005D5868" w:rsidP="00205D1B">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Семинарское занятие. Вопросы к семинару: действительность и реальность; основные формы бытия; проблема происхождения человека; понятие и характеристика сознания; материалистическая теория сознания К. Маркса; понятие и характеристика познания; истина и заблуждение; научная картина мира; религиозная картина мира; природа как объект философских исследований; философия культуры: основные концепции; культура и цивилизация; общество и общественные отношения; социальные ценности и социализация личности; глобальные проблемы современности.</w:t>
            </w:r>
          </w:p>
        </w:tc>
        <w:tc>
          <w:tcPr>
            <w:tcW w:w="707" w:type="pct"/>
            <w:tcBorders>
              <w:top w:val="single" w:sz="4" w:space="0" w:color="auto"/>
              <w:left w:val="single" w:sz="4" w:space="0" w:color="auto"/>
              <w:bottom w:val="single" w:sz="4" w:space="0" w:color="auto"/>
              <w:right w:val="single" w:sz="4" w:space="0" w:color="auto"/>
            </w:tcBorders>
          </w:tcPr>
          <w:p w14:paraId="39F0864B"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5B5CB772"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0EF68634"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35469992"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0647E80F" w14:textId="707E3713" w:rsidTr="00505B55">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9D74021" w14:textId="77777777" w:rsidR="005D5868" w:rsidRPr="001F2995" w:rsidRDefault="005D5868" w:rsidP="00205D1B">
            <w:pPr>
              <w:spacing w:after="0" w:line="240" w:lineRule="auto"/>
              <w:rPr>
                <w:rFonts w:ascii="Times New Roman" w:hAnsi="Times New Roman" w:cs="Times New Roman"/>
                <w:b/>
                <w:bCs/>
                <w:sz w:val="24"/>
                <w:szCs w:val="24"/>
              </w:rPr>
            </w:pPr>
          </w:p>
        </w:tc>
        <w:tc>
          <w:tcPr>
            <w:tcW w:w="1822" w:type="pct"/>
            <w:tcBorders>
              <w:top w:val="single" w:sz="4" w:space="0" w:color="auto"/>
              <w:left w:val="single" w:sz="4" w:space="0" w:color="auto"/>
              <w:bottom w:val="single" w:sz="4" w:space="0" w:color="auto"/>
              <w:right w:val="single" w:sz="4" w:space="0" w:color="auto"/>
            </w:tcBorders>
            <w:hideMark/>
          </w:tcPr>
          <w:p w14:paraId="11C3F281" w14:textId="77777777" w:rsidR="005D5868" w:rsidRPr="001F2995" w:rsidRDefault="005D5868" w:rsidP="00205D1B">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Самостоятельная работа обучающихся</w:t>
            </w:r>
          </w:p>
        </w:tc>
        <w:tc>
          <w:tcPr>
            <w:tcW w:w="707" w:type="pct"/>
            <w:tcBorders>
              <w:top w:val="single" w:sz="4" w:space="0" w:color="auto"/>
              <w:left w:val="single" w:sz="4" w:space="0" w:color="auto"/>
              <w:bottom w:val="single" w:sz="4" w:space="0" w:color="auto"/>
              <w:right w:val="single" w:sz="4" w:space="0" w:color="auto"/>
            </w:tcBorders>
          </w:tcPr>
          <w:p w14:paraId="253B0167"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63B18B48"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14:paraId="2D393235"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3513C738"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7EC60280" w14:textId="52CE77CC" w:rsidTr="00505B55">
        <w:trPr>
          <w:trHeight w:val="20"/>
        </w:trPr>
        <w:tc>
          <w:tcPr>
            <w:tcW w:w="2632" w:type="pct"/>
            <w:gridSpan w:val="2"/>
            <w:tcBorders>
              <w:top w:val="single" w:sz="4" w:space="0" w:color="auto"/>
              <w:left w:val="single" w:sz="4" w:space="0" w:color="auto"/>
              <w:bottom w:val="single" w:sz="4" w:space="0" w:color="auto"/>
              <w:right w:val="single" w:sz="4" w:space="0" w:color="auto"/>
            </w:tcBorders>
            <w:hideMark/>
          </w:tcPr>
          <w:p w14:paraId="0F9E41E6" w14:textId="77777777" w:rsidR="005D5868" w:rsidRPr="001F2995" w:rsidRDefault="005D5868" w:rsidP="00205D1B">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Промежуточная аттестация дифференцированный зачет</w:t>
            </w:r>
          </w:p>
        </w:tc>
        <w:tc>
          <w:tcPr>
            <w:tcW w:w="707" w:type="pct"/>
            <w:tcBorders>
              <w:top w:val="single" w:sz="4" w:space="0" w:color="auto"/>
              <w:left w:val="single" w:sz="4" w:space="0" w:color="auto"/>
              <w:bottom w:val="single" w:sz="4" w:space="0" w:color="auto"/>
              <w:right w:val="single" w:sz="4" w:space="0" w:color="auto"/>
            </w:tcBorders>
          </w:tcPr>
          <w:p w14:paraId="4552BBBE" w14:textId="77777777" w:rsidR="005D5868" w:rsidRPr="001F2995" w:rsidRDefault="005D5868" w:rsidP="00205D1B">
            <w:pPr>
              <w:spacing w:after="0" w:line="240" w:lineRule="auto"/>
              <w:jc w:val="center"/>
              <w:rPr>
                <w:rFonts w:ascii="Times New Roman" w:hAnsi="Times New Roman" w:cs="Times New Roman"/>
                <w:sz w:val="24"/>
                <w:szCs w:val="24"/>
              </w:rPr>
            </w:pPr>
          </w:p>
        </w:tc>
        <w:tc>
          <w:tcPr>
            <w:tcW w:w="593" w:type="pct"/>
            <w:tcBorders>
              <w:top w:val="single" w:sz="4" w:space="0" w:color="auto"/>
              <w:left w:val="single" w:sz="4" w:space="0" w:color="auto"/>
              <w:bottom w:val="single" w:sz="4" w:space="0" w:color="auto"/>
              <w:right w:val="single" w:sz="4" w:space="0" w:color="auto"/>
            </w:tcBorders>
          </w:tcPr>
          <w:p w14:paraId="11F941CA" w14:textId="77777777" w:rsidR="005D5868" w:rsidRPr="001F2995" w:rsidRDefault="005D5868" w:rsidP="00205D1B">
            <w:pPr>
              <w:spacing w:after="0" w:line="240" w:lineRule="auto"/>
              <w:rPr>
                <w:rFonts w:ascii="Times New Roman" w:hAnsi="Times New Roman" w:cs="Times New Roman"/>
                <w:sz w:val="24"/>
                <w:szCs w:val="24"/>
              </w:rPr>
            </w:pPr>
          </w:p>
        </w:tc>
        <w:tc>
          <w:tcPr>
            <w:tcW w:w="646" w:type="pct"/>
            <w:tcBorders>
              <w:top w:val="single" w:sz="4" w:space="0" w:color="auto"/>
              <w:left w:val="single" w:sz="4" w:space="0" w:color="auto"/>
              <w:bottom w:val="single" w:sz="4" w:space="0" w:color="auto"/>
              <w:right w:val="single" w:sz="4" w:space="0" w:color="auto"/>
            </w:tcBorders>
          </w:tcPr>
          <w:p w14:paraId="225DAD17"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55D6BFC0" w14:textId="77777777" w:rsidR="005D5868" w:rsidRPr="001F2995" w:rsidRDefault="005D5868" w:rsidP="00205D1B">
            <w:pPr>
              <w:spacing w:after="0" w:line="240" w:lineRule="auto"/>
              <w:rPr>
                <w:rFonts w:ascii="Times New Roman" w:hAnsi="Times New Roman" w:cs="Times New Roman"/>
                <w:sz w:val="24"/>
                <w:szCs w:val="24"/>
              </w:rPr>
            </w:pPr>
          </w:p>
        </w:tc>
      </w:tr>
      <w:tr w:rsidR="005D5868" w:rsidRPr="001F2995" w14:paraId="4A782A8E" w14:textId="2A86FF25" w:rsidTr="00505B55">
        <w:trPr>
          <w:trHeight w:val="20"/>
        </w:trPr>
        <w:tc>
          <w:tcPr>
            <w:tcW w:w="2632" w:type="pct"/>
            <w:gridSpan w:val="2"/>
            <w:tcBorders>
              <w:top w:val="single" w:sz="4" w:space="0" w:color="auto"/>
              <w:left w:val="single" w:sz="4" w:space="0" w:color="auto"/>
              <w:bottom w:val="single" w:sz="4" w:space="0" w:color="auto"/>
              <w:right w:val="single" w:sz="4" w:space="0" w:color="auto"/>
            </w:tcBorders>
            <w:hideMark/>
          </w:tcPr>
          <w:p w14:paraId="0D5ADCB8" w14:textId="77777777" w:rsidR="005D5868" w:rsidRPr="001F2995" w:rsidRDefault="005D5868" w:rsidP="00205D1B">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Всего:</w:t>
            </w:r>
          </w:p>
        </w:tc>
        <w:tc>
          <w:tcPr>
            <w:tcW w:w="707" w:type="pct"/>
            <w:tcBorders>
              <w:top w:val="single" w:sz="4" w:space="0" w:color="auto"/>
              <w:left w:val="single" w:sz="4" w:space="0" w:color="auto"/>
              <w:bottom w:val="single" w:sz="4" w:space="0" w:color="auto"/>
              <w:right w:val="single" w:sz="4" w:space="0" w:color="auto"/>
            </w:tcBorders>
          </w:tcPr>
          <w:p w14:paraId="71D227D4" w14:textId="036950B0" w:rsidR="005D5868" w:rsidRPr="001F2995" w:rsidRDefault="005D5868" w:rsidP="00205D1B">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32/16</w:t>
            </w:r>
          </w:p>
        </w:tc>
        <w:tc>
          <w:tcPr>
            <w:tcW w:w="593" w:type="pct"/>
            <w:tcBorders>
              <w:top w:val="single" w:sz="4" w:space="0" w:color="auto"/>
              <w:left w:val="single" w:sz="4" w:space="0" w:color="auto"/>
              <w:bottom w:val="single" w:sz="4" w:space="0" w:color="auto"/>
              <w:right w:val="single" w:sz="4" w:space="0" w:color="auto"/>
            </w:tcBorders>
          </w:tcPr>
          <w:p w14:paraId="264ED792" w14:textId="76D1376E" w:rsidR="005D5868" w:rsidRPr="001F2995" w:rsidRDefault="005D5868" w:rsidP="00205D1B">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48/24</w:t>
            </w:r>
          </w:p>
        </w:tc>
        <w:tc>
          <w:tcPr>
            <w:tcW w:w="646" w:type="pct"/>
            <w:tcBorders>
              <w:top w:val="single" w:sz="4" w:space="0" w:color="auto"/>
              <w:left w:val="single" w:sz="4" w:space="0" w:color="auto"/>
              <w:bottom w:val="single" w:sz="4" w:space="0" w:color="auto"/>
              <w:right w:val="single" w:sz="4" w:space="0" w:color="auto"/>
            </w:tcBorders>
          </w:tcPr>
          <w:p w14:paraId="39B0B0B7" w14:textId="77777777" w:rsidR="005D5868" w:rsidRPr="001F2995" w:rsidRDefault="005D5868" w:rsidP="00205D1B">
            <w:pPr>
              <w:spacing w:after="0" w:line="240" w:lineRule="auto"/>
              <w:rPr>
                <w:rFonts w:ascii="Times New Roman" w:hAnsi="Times New Roman" w:cs="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17F6F27B" w14:textId="77777777" w:rsidR="005D5868" w:rsidRPr="001F2995" w:rsidRDefault="005D5868" w:rsidP="00205D1B">
            <w:pPr>
              <w:spacing w:after="0" w:line="240" w:lineRule="auto"/>
              <w:rPr>
                <w:rFonts w:ascii="Times New Roman" w:hAnsi="Times New Roman" w:cs="Times New Roman"/>
                <w:sz w:val="24"/>
                <w:szCs w:val="24"/>
              </w:rPr>
            </w:pPr>
          </w:p>
        </w:tc>
      </w:tr>
    </w:tbl>
    <w:p w14:paraId="32931E01" w14:textId="77777777" w:rsidR="0023724F" w:rsidRPr="001F2995" w:rsidRDefault="0023724F" w:rsidP="0023724F">
      <w:pPr>
        <w:rPr>
          <w:rFonts w:ascii="Times New Roman" w:hAnsi="Times New Roman"/>
          <w:b/>
          <w:bCs/>
          <w:i/>
          <w:sz w:val="24"/>
          <w:szCs w:val="24"/>
        </w:rPr>
      </w:pPr>
    </w:p>
    <w:p w14:paraId="50F2E334" w14:textId="77777777" w:rsidR="0023724F" w:rsidRPr="001F2995" w:rsidRDefault="0023724F" w:rsidP="0023724F">
      <w:pPr>
        <w:pStyle w:val="ae"/>
        <w:ind w:left="709"/>
        <w:rPr>
          <w:i/>
        </w:rPr>
      </w:pPr>
    </w:p>
    <w:p w14:paraId="11032FBD" w14:textId="77777777" w:rsidR="0023724F" w:rsidRPr="001F2995" w:rsidRDefault="0023724F" w:rsidP="0023724F">
      <w:pPr>
        <w:ind w:firstLine="709"/>
        <w:rPr>
          <w:rFonts w:ascii="Times New Roman" w:hAnsi="Times New Roman"/>
          <w:i/>
          <w:sz w:val="24"/>
          <w:szCs w:val="24"/>
        </w:rPr>
        <w:sectPr w:rsidR="0023724F" w:rsidRPr="001F2995" w:rsidSect="00733AEF">
          <w:pgSz w:w="16840" w:h="11907" w:orient="landscape"/>
          <w:pgMar w:top="851" w:right="1134" w:bottom="851" w:left="992" w:header="709" w:footer="709" w:gutter="0"/>
          <w:cols w:space="720"/>
        </w:sectPr>
      </w:pPr>
    </w:p>
    <w:p w14:paraId="424B2413" w14:textId="77777777" w:rsidR="0023724F" w:rsidRPr="001F2995" w:rsidRDefault="0023724F" w:rsidP="0023724F">
      <w:pPr>
        <w:ind w:left="1353"/>
        <w:rPr>
          <w:rFonts w:ascii="Times New Roman" w:hAnsi="Times New Roman"/>
          <w:b/>
          <w:bCs/>
          <w:sz w:val="24"/>
          <w:szCs w:val="24"/>
        </w:rPr>
      </w:pPr>
      <w:r w:rsidRPr="001F2995">
        <w:rPr>
          <w:rFonts w:ascii="Times New Roman" w:hAnsi="Times New Roman"/>
          <w:b/>
          <w:bCs/>
          <w:sz w:val="24"/>
          <w:szCs w:val="24"/>
        </w:rPr>
        <w:lastRenderedPageBreak/>
        <w:t>3. УСЛОВИЯ РЕАЛИЗАЦИИ ПРОГРАММЫ УЧЕБНОЙ ДИСЦИПЛИНЫ</w:t>
      </w:r>
    </w:p>
    <w:p w14:paraId="57B3D281" w14:textId="77777777" w:rsidR="0023724F" w:rsidRPr="001F2995" w:rsidRDefault="0023724F" w:rsidP="0023724F">
      <w:pPr>
        <w:suppressAutoHyphens/>
        <w:spacing w:after="0"/>
        <w:ind w:firstLine="709"/>
        <w:jc w:val="both"/>
        <w:rPr>
          <w:rFonts w:ascii="Times New Roman" w:hAnsi="Times New Roman"/>
          <w:bCs/>
          <w:sz w:val="24"/>
          <w:szCs w:val="24"/>
        </w:rPr>
      </w:pPr>
      <w:bookmarkStart w:id="2" w:name="_Hlk131147168"/>
      <w:r w:rsidRPr="001F2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89F8465" w14:textId="51B4B113" w:rsidR="0023724F" w:rsidRPr="001F2995" w:rsidRDefault="0023724F" w:rsidP="0023724F">
      <w:pPr>
        <w:suppressAutoHyphens/>
        <w:spacing w:after="0"/>
        <w:ind w:firstLine="709"/>
        <w:jc w:val="both"/>
        <w:rPr>
          <w:rFonts w:ascii="Times New Roman" w:hAnsi="Times New Roman"/>
          <w:sz w:val="24"/>
          <w:szCs w:val="24"/>
        </w:rPr>
      </w:pPr>
      <w:r w:rsidRPr="001F2995">
        <w:rPr>
          <w:rFonts w:ascii="Times New Roman" w:hAnsi="Times New Roman"/>
          <w:sz w:val="24"/>
          <w:szCs w:val="24"/>
        </w:rPr>
        <w:t xml:space="preserve">Кабинет </w:t>
      </w:r>
      <w:bookmarkStart w:id="3" w:name="_Hlk134785985"/>
      <w:r w:rsidRPr="001F2995">
        <w:rPr>
          <w:rFonts w:ascii="Times New Roman" w:hAnsi="Times New Roman"/>
          <w:sz w:val="24"/>
          <w:szCs w:val="24"/>
        </w:rPr>
        <w:t xml:space="preserve">«Гуманитарных и социально-экономических дисциплин», </w:t>
      </w:r>
      <w:bookmarkEnd w:id="3"/>
      <w:r w:rsidRPr="001F2995">
        <w:rPr>
          <w:rFonts w:ascii="Times New Roman" w:hAnsi="Times New Roman"/>
          <w:sz w:val="24"/>
          <w:szCs w:val="24"/>
        </w:rPr>
        <w:t xml:space="preserve">оснащённый </w:t>
      </w:r>
      <w:r w:rsidR="00505B55" w:rsidRPr="001F2995">
        <w:rPr>
          <w:rFonts w:ascii="Times New Roman" w:hAnsi="Times New Roman"/>
          <w:sz w:val="24"/>
          <w:szCs w:val="24"/>
        </w:rPr>
        <w:br/>
      </w:r>
      <w:r w:rsidRPr="001F2995">
        <w:rPr>
          <w:rFonts w:ascii="Times New Roman" w:hAnsi="Times New Roman"/>
          <w:sz w:val="24"/>
          <w:szCs w:val="24"/>
        </w:rPr>
        <w:t xml:space="preserve">в соответствии с п. 6.1.1.2 образовательной программы по специальности 08.02.08 Монтаж </w:t>
      </w:r>
      <w:r w:rsidR="00505B55" w:rsidRPr="001F2995">
        <w:rPr>
          <w:rFonts w:ascii="Times New Roman" w:hAnsi="Times New Roman"/>
          <w:sz w:val="24"/>
          <w:szCs w:val="24"/>
        </w:rPr>
        <w:br/>
      </w:r>
      <w:r w:rsidRPr="001F2995">
        <w:rPr>
          <w:rFonts w:ascii="Times New Roman" w:hAnsi="Times New Roman"/>
          <w:sz w:val="24"/>
          <w:szCs w:val="24"/>
        </w:rPr>
        <w:t>и эксплуатация оборудования и систем газоснабжения.</w:t>
      </w:r>
    </w:p>
    <w:p w14:paraId="0AA6CEE4" w14:textId="77777777" w:rsidR="0023724F" w:rsidRPr="001F2995" w:rsidRDefault="0023724F" w:rsidP="0023724F">
      <w:pPr>
        <w:suppressAutoHyphens/>
        <w:spacing w:after="0"/>
        <w:ind w:firstLine="709"/>
        <w:jc w:val="both"/>
        <w:rPr>
          <w:rFonts w:ascii="Times New Roman" w:hAnsi="Times New Roman"/>
          <w:bCs/>
          <w:sz w:val="24"/>
          <w:szCs w:val="24"/>
        </w:rPr>
      </w:pPr>
    </w:p>
    <w:p w14:paraId="3C5BBD25" w14:textId="77777777" w:rsidR="0023724F" w:rsidRPr="001F2995" w:rsidRDefault="0023724F" w:rsidP="0023724F">
      <w:pPr>
        <w:pStyle w:val="ae"/>
        <w:spacing w:after="0"/>
        <w:ind w:left="709"/>
        <w:jc w:val="both"/>
        <w:rPr>
          <w:rFonts w:ascii="Times New Roman" w:hAnsi="Times New Roman" w:cs="Times New Roman"/>
          <w:b/>
        </w:rPr>
      </w:pPr>
      <w:r w:rsidRPr="001F2995">
        <w:rPr>
          <w:rFonts w:ascii="Times New Roman" w:hAnsi="Times New Roman" w:cs="Times New Roman"/>
          <w:b/>
        </w:rPr>
        <w:t>3.2. Информационное обеспечение реализации программы</w:t>
      </w:r>
    </w:p>
    <w:p w14:paraId="267416C0" w14:textId="77777777" w:rsidR="0023724F" w:rsidRPr="001F2995" w:rsidRDefault="0023724F" w:rsidP="0023724F">
      <w:pPr>
        <w:spacing w:after="0" w:line="240" w:lineRule="auto"/>
        <w:ind w:firstLine="709"/>
        <w:jc w:val="both"/>
        <w:rPr>
          <w:rFonts w:ascii="Times New Roman" w:hAnsi="Times New Roman"/>
          <w:sz w:val="24"/>
          <w:szCs w:val="24"/>
        </w:rPr>
      </w:pPr>
      <w:r w:rsidRPr="001F2995">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E998337" w14:textId="77777777" w:rsidR="0023724F" w:rsidRPr="001F2995" w:rsidRDefault="0023724F" w:rsidP="0023724F">
      <w:pPr>
        <w:suppressAutoHyphens/>
        <w:spacing w:after="0"/>
        <w:ind w:firstLine="709"/>
        <w:jc w:val="both"/>
        <w:rPr>
          <w:rFonts w:ascii="Times New Roman" w:hAnsi="Times New Roman"/>
          <w:sz w:val="24"/>
          <w:szCs w:val="24"/>
        </w:rPr>
      </w:pPr>
    </w:p>
    <w:bookmarkEnd w:id="2"/>
    <w:p w14:paraId="724BA90C" w14:textId="77777777" w:rsidR="0023724F" w:rsidRPr="001F2995" w:rsidRDefault="0023724F" w:rsidP="0023724F">
      <w:pPr>
        <w:suppressAutoHyphens/>
        <w:spacing w:after="0"/>
        <w:ind w:firstLine="709"/>
        <w:jc w:val="both"/>
        <w:rPr>
          <w:rFonts w:ascii="Times New Roman" w:hAnsi="Times New Roman" w:cs="Times New Roman"/>
          <w:b/>
          <w:sz w:val="24"/>
          <w:szCs w:val="24"/>
        </w:rPr>
      </w:pPr>
      <w:r w:rsidRPr="001F2995">
        <w:rPr>
          <w:rFonts w:ascii="Times New Roman" w:hAnsi="Times New Roman" w:cs="Times New Roman"/>
          <w:b/>
          <w:sz w:val="24"/>
          <w:szCs w:val="24"/>
        </w:rPr>
        <w:t>3.2.1. Основные печатные издания</w:t>
      </w:r>
    </w:p>
    <w:p w14:paraId="5BA129EB" w14:textId="77777777" w:rsidR="0023724F" w:rsidRPr="001F2995" w:rsidRDefault="0023724F" w:rsidP="00B10890">
      <w:pPr>
        <w:numPr>
          <w:ilvl w:val="0"/>
          <w:numId w:val="21"/>
        </w:numPr>
        <w:spacing w:after="0"/>
        <w:ind w:left="0" w:firstLine="284"/>
        <w:jc w:val="both"/>
        <w:rPr>
          <w:rFonts w:ascii="Times New Roman" w:hAnsi="Times New Roman" w:cs="Times New Roman"/>
          <w:sz w:val="24"/>
          <w:szCs w:val="24"/>
        </w:rPr>
      </w:pPr>
      <w:r w:rsidRPr="001F2995">
        <w:rPr>
          <w:rFonts w:ascii="Times New Roman" w:hAnsi="Times New Roman" w:cs="Times New Roman"/>
          <w:sz w:val="24"/>
          <w:szCs w:val="24"/>
        </w:rPr>
        <w:t>Горелов А.А. Основы философии: учеб. пособие</w:t>
      </w:r>
      <w:r w:rsidRPr="001F2995">
        <w:rPr>
          <w:rFonts w:ascii="Times New Roman" w:hAnsi="Times New Roman" w:cs="Times New Roman"/>
          <w:sz w:val="24"/>
          <w:szCs w:val="24"/>
        </w:rPr>
        <w:sym w:font="Symbol" w:char="F02D"/>
      </w:r>
      <w:r w:rsidRPr="001F2995">
        <w:rPr>
          <w:rFonts w:ascii="Times New Roman" w:hAnsi="Times New Roman" w:cs="Times New Roman"/>
          <w:sz w:val="24"/>
          <w:szCs w:val="24"/>
        </w:rPr>
        <w:t>М.:ОИЦ «Академия», 2017</w:t>
      </w:r>
    </w:p>
    <w:p w14:paraId="50D20040" w14:textId="77777777" w:rsidR="0023724F" w:rsidRPr="001F2995" w:rsidRDefault="0023724F" w:rsidP="00B10890">
      <w:pPr>
        <w:pStyle w:val="ae"/>
        <w:numPr>
          <w:ilvl w:val="0"/>
          <w:numId w:val="21"/>
        </w:numPr>
        <w:shd w:val="clear" w:color="auto" w:fill="FFFFFF"/>
        <w:tabs>
          <w:tab w:val="left" w:pos="993"/>
        </w:tabs>
        <w:spacing w:before="0" w:after="0"/>
        <w:ind w:left="0" w:firstLine="284"/>
        <w:contextualSpacing/>
        <w:jc w:val="both"/>
        <w:rPr>
          <w:rFonts w:ascii="Times New Roman" w:hAnsi="Times New Roman" w:cs="Times New Roman"/>
          <w:lang w:val="ru-RU" w:eastAsia="ru-RU"/>
        </w:rPr>
      </w:pPr>
      <w:r w:rsidRPr="001F2995">
        <w:rPr>
          <w:rFonts w:ascii="Times New Roman" w:hAnsi="Times New Roman" w:cs="Times New Roman"/>
          <w:lang w:val="ru-RU" w:eastAsia="ru-RU"/>
        </w:rPr>
        <w:t xml:space="preserve">Основы философии : учебное пособие для </w:t>
      </w:r>
      <w:proofErr w:type="spellStart"/>
      <w:r w:rsidRPr="001F2995">
        <w:rPr>
          <w:rFonts w:ascii="Times New Roman" w:hAnsi="Times New Roman" w:cs="Times New Roman"/>
          <w:lang w:val="ru-RU" w:eastAsia="ru-RU"/>
        </w:rPr>
        <w:t>спо</w:t>
      </w:r>
      <w:proofErr w:type="spellEnd"/>
      <w:r w:rsidRPr="001F2995">
        <w:rPr>
          <w:rFonts w:ascii="Times New Roman" w:hAnsi="Times New Roman" w:cs="Times New Roman"/>
          <w:lang w:val="ru-RU" w:eastAsia="ru-RU"/>
        </w:rPr>
        <w:t xml:space="preserve"> / М. А. </w:t>
      </w:r>
      <w:proofErr w:type="spellStart"/>
      <w:r w:rsidRPr="001F2995">
        <w:rPr>
          <w:rFonts w:ascii="Times New Roman" w:hAnsi="Times New Roman" w:cs="Times New Roman"/>
          <w:lang w:val="ru-RU" w:eastAsia="ru-RU"/>
        </w:rPr>
        <w:t>Гласер</w:t>
      </w:r>
      <w:proofErr w:type="spellEnd"/>
      <w:r w:rsidRPr="001F2995">
        <w:rPr>
          <w:rFonts w:ascii="Times New Roman" w:hAnsi="Times New Roman" w:cs="Times New Roman"/>
          <w:lang w:val="ru-RU" w:eastAsia="ru-RU"/>
        </w:rPr>
        <w:t xml:space="preserve">, И. А. Дмитриева, В. Е. Дмитриев [и др.] </w:t>
      </w:r>
      <w:proofErr w:type="gramStart"/>
      <w:r w:rsidRPr="001F2995">
        <w:rPr>
          <w:rFonts w:ascii="Times New Roman" w:hAnsi="Times New Roman" w:cs="Times New Roman"/>
          <w:lang w:val="ru-RU" w:eastAsia="ru-RU"/>
        </w:rPr>
        <w:t>; Под</w:t>
      </w:r>
      <w:proofErr w:type="gramEnd"/>
      <w:r w:rsidRPr="001F2995">
        <w:rPr>
          <w:rFonts w:ascii="Times New Roman" w:hAnsi="Times New Roman" w:cs="Times New Roman"/>
          <w:lang w:val="ru-RU" w:eastAsia="ru-RU"/>
        </w:rPr>
        <w:t xml:space="preserve"> редакцией М. А. </w:t>
      </w:r>
      <w:proofErr w:type="spellStart"/>
      <w:r w:rsidRPr="001F2995">
        <w:rPr>
          <w:rFonts w:ascii="Times New Roman" w:hAnsi="Times New Roman" w:cs="Times New Roman"/>
          <w:lang w:val="ru-RU" w:eastAsia="ru-RU"/>
        </w:rPr>
        <w:t>Гласер</w:t>
      </w:r>
      <w:proofErr w:type="spellEnd"/>
      <w:r w:rsidRPr="001F2995">
        <w:rPr>
          <w:rFonts w:ascii="Times New Roman" w:hAnsi="Times New Roman" w:cs="Times New Roman"/>
          <w:lang w:val="ru-RU" w:eastAsia="ru-RU"/>
        </w:rPr>
        <w:t>. — 2-е изд., стер. — Санкт-Петербург : Лань, 2021. — 360 с. — ISBN 978-5-8114-7450-9. </w:t>
      </w:r>
    </w:p>
    <w:p w14:paraId="236075F6" w14:textId="77777777" w:rsidR="0023724F" w:rsidRPr="001F2995" w:rsidRDefault="0023724F" w:rsidP="00B10890">
      <w:pPr>
        <w:pStyle w:val="ae"/>
        <w:numPr>
          <w:ilvl w:val="0"/>
          <w:numId w:val="21"/>
        </w:numPr>
        <w:shd w:val="clear" w:color="auto" w:fill="FFFFFF"/>
        <w:tabs>
          <w:tab w:val="left" w:pos="993"/>
        </w:tabs>
        <w:spacing w:before="0" w:after="0"/>
        <w:ind w:left="0" w:firstLine="284"/>
        <w:contextualSpacing/>
        <w:jc w:val="both"/>
        <w:rPr>
          <w:rFonts w:ascii="Times New Roman" w:hAnsi="Times New Roman" w:cs="Times New Roman"/>
          <w:lang w:val="ru-RU" w:eastAsia="ru-RU"/>
        </w:rPr>
      </w:pPr>
      <w:proofErr w:type="spellStart"/>
      <w:r w:rsidRPr="001F2995">
        <w:rPr>
          <w:rFonts w:ascii="Times New Roman" w:hAnsi="Times New Roman" w:cs="Times New Roman"/>
          <w:lang w:val="ru-RU" w:eastAsia="ru-RU"/>
        </w:rPr>
        <w:t>Гордашевская</w:t>
      </w:r>
      <w:proofErr w:type="spellEnd"/>
      <w:r w:rsidRPr="001F2995">
        <w:rPr>
          <w:rFonts w:ascii="Times New Roman" w:hAnsi="Times New Roman" w:cs="Times New Roman"/>
          <w:lang w:val="ru-RU" w:eastAsia="ru-RU"/>
        </w:rPr>
        <w:t xml:space="preserve">, В. Д. Основы философии : учебное пособие для </w:t>
      </w:r>
      <w:proofErr w:type="spellStart"/>
      <w:r w:rsidRPr="001F2995">
        <w:rPr>
          <w:rFonts w:ascii="Times New Roman" w:hAnsi="Times New Roman" w:cs="Times New Roman"/>
          <w:lang w:val="ru-RU" w:eastAsia="ru-RU"/>
        </w:rPr>
        <w:t>спо</w:t>
      </w:r>
      <w:proofErr w:type="spellEnd"/>
      <w:r w:rsidRPr="001F2995">
        <w:rPr>
          <w:rFonts w:ascii="Times New Roman" w:hAnsi="Times New Roman" w:cs="Times New Roman"/>
          <w:lang w:val="ru-RU" w:eastAsia="ru-RU"/>
        </w:rPr>
        <w:t xml:space="preserve"> / В. Д. </w:t>
      </w:r>
      <w:proofErr w:type="spellStart"/>
      <w:r w:rsidRPr="001F2995">
        <w:rPr>
          <w:rFonts w:ascii="Times New Roman" w:hAnsi="Times New Roman" w:cs="Times New Roman"/>
          <w:lang w:val="ru-RU" w:eastAsia="ru-RU"/>
        </w:rPr>
        <w:t>Гордашевская</w:t>
      </w:r>
      <w:proofErr w:type="spellEnd"/>
      <w:r w:rsidRPr="001F2995">
        <w:rPr>
          <w:rFonts w:ascii="Times New Roman" w:hAnsi="Times New Roman" w:cs="Times New Roman"/>
          <w:lang w:val="ru-RU" w:eastAsia="ru-RU"/>
        </w:rPr>
        <w:t>. — Санкт-Петербург : Лань, 2021. — 84 с. — ISBN 978-5-8114-7175-1. </w:t>
      </w:r>
    </w:p>
    <w:p w14:paraId="469A289F" w14:textId="77777777" w:rsidR="0023724F" w:rsidRPr="001F2995" w:rsidRDefault="0023724F" w:rsidP="0023724F">
      <w:pPr>
        <w:spacing w:after="0"/>
        <w:jc w:val="both"/>
        <w:rPr>
          <w:rFonts w:ascii="Times New Roman" w:hAnsi="Times New Roman"/>
          <w:sz w:val="24"/>
          <w:szCs w:val="24"/>
        </w:rPr>
      </w:pPr>
    </w:p>
    <w:p w14:paraId="231535D4" w14:textId="77777777" w:rsidR="0023724F" w:rsidRPr="001F2995" w:rsidRDefault="0023724F" w:rsidP="0023724F">
      <w:pPr>
        <w:spacing w:after="0"/>
        <w:ind w:firstLine="709"/>
        <w:contextualSpacing/>
        <w:rPr>
          <w:rFonts w:ascii="Times New Roman" w:hAnsi="Times New Roman"/>
          <w:b/>
          <w:sz w:val="24"/>
          <w:szCs w:val="24"/>
        </w:rPr>
      </w:pPr>
      <w:r w:rsidRPr="001F2995">
        <w:rPr>
          <w:rFonts w:ascii="Times New Roman" w:hAnsi="Times New Roman"/>
          <w:b/>
          <w:sz w:val="24"/>
          <w:szCs w:val="24"/>
        </w:rPr>
        <w:t xml:space="preserve">3.2.2. Основные электронные издания </w:t>
      </w:r>
    </w:p>
    <w:p w14:paraId="7FBEC63A" w14:textId="013D092D" w:rsidR="0023724F" w:rsidRPr="001F2995" w:rsidRDefault="0023724F" w:rsidP="00B10890">
      <w:pPr>
        <w:numPr>
          <w:ilvl w:val="0"/>
          <w:numId w:val="22"/>
        </w:numPr>
        <w:spacing w:after="0"/>
        <w:ind w:left="0" w:firstLine="284"/>
        <w:jc w:val="both"/>
        <w:rPr>
          <w:rFonts w:ascii="Times New Roman" w:hAnsi="Times New Roman"/>
          <w:sz w:val="24"/>
          <w:szCs w:val="24"/>
        </w:rPr>
      </w:pPr>
      <w:proofErr w:type="spellStart"/>
      <w:r w:rsidRPr="001F2995">
        <w:rPr>
          <w:rFonts w:ascii="Times New Roman" w:hAnsi="Times New Roman"/>
          <w:sz w:val="24"/>
          <w:szCs w:val="24"/>
        </w:rPr>
        <w:t>Бранская</w:t>
      </w:r>
      <w:proofErr w:type="spellEnd"/>
      <w:r w:rsidRPr="001F2995">
        <w:rPr>
          <w:rFonts w:ascii="Times New Roman" w:hAnsi="Times New Roman"/>
          <w:sz w:val="24"/>
          <w:szCs w:val="24"/>
        </w:rPr>
        <w:t>, Е. В.</w:t>
      </w:r>
      <w:r w:rsidR="001F2995" w:rsidRPr="001F2995">
        <w:rPr>
          <w:rFonts w:ascii="Times New Roman" w:hAnsi="Times New Roman"/>
          <w:sz w:val="24"/>
          <w:szCs w:val="24"/>
        </w:rPr>
        <w:t xml:space="preserve"> </w:t>
      </w:r>
      <w:r w:rsidRPr="001F2995">
        <w:rPr>
          <w:rFonts w:ascii="Times New Roman" w:hAnsi="Times New Roman"/>
          <w:sz w:val="24"/>
          <w:szCs w:val="24"/>
        </w:rPr>
        <w:t>Основы философии : учебное пособие для среднего профессионального образования / Е. В. </w:t>
      </w:r>
      <w:proofErr w:type="spellStart"/>
      <w:r w:rsidRPr="001F2995">
        <w:rPr>
          <w:rFonts w:ascii="Times New Roman" w:hAnsi="Times New Roman"/>
          <w:sz w:val="24"/>
          <w:szCs w:val="24"/>
        </w:rPr>
        <w:t>Бранская</w:t>
      </w:r>
      <w:proofErr w:type="spellEnd"/>
      <w:r w:rsidRPr="001F2995">
        <w:rPr>
          <w:rFonts w:ascii="Times New Roman" w:hAnsi="Times New Roman"/>
          <w:sz w:val="24"/>
          <w:szCs w:val="24"/>
        </w:rPr>
        <w:t xml:space="preserve">, М. И. Панфилова. – 2-е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184 с. – (Профессиональное образование). – ISBN 978-5-534-06880-1.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https://urait.ru/bcode/474101 (дата обращения: 12.05.2021).</w:t>
      </w:r>
    </w:p>
    <w:p w14:paraId="54C79275" w14:textId="15AA3646" w:rsidR="0023724F" w:rsidRPr="001F2995" w:rsidRDefault="0023724F" w:rsidP="00B10890">
      <w:pPr>
        <w:numPr>
          <w:ilvl w:val="0"/>
          <w:numId w:val="22"/>
        </w:numPr>
        <w:spacing w:after="0"/>
        <w:ind w:left="0" w:firstLine="284"/>
        <w:jc w:val="both"/>
        <w:rPr>
          <w:rFonts w:ascii="Times New Roman" w:hAnsi="Times New Roman"/>
          <w:sz w:val="24"/>
          <w:szCs w:val="24"/>
        </w:rPr>
      </w:pPr>
      <w:r w:rsidRPr="001F2995">
        <w:rPr>
          <w:rFonts w:ascii="Times New Roman" w:hAnsi="Times New Roman"/>
          <w:sz w:val="24"/>
          <w:szCs w:val="24"/>
        </w:rPr>
        <w:t>Кочеров, С. Н.</w:t>
      </w:r>
      <w:r w:rsidR="001F2995" w:rsidRPr="001F2995">
        <w:rPr>
          <w:rFonts w:ascii="Times New Roman" w:hAnsi="Times New Roman"/>
          <w:sz w:val="24"/>
          <w:szCs w:val="24"/>
        </w:rPr>
        <w:t xml:space="preserve"> </w:t>
      </w:r>
      <w:r w:rsidRPr="001F2995">
        <w:rPr>
          <w:rFonts w:ascii="Times New Roman" w:hAnsi="Times New Roman"/>
          <w:sz w:val="24"/>
          <w:szCs w:val="24"/>
        </w:rPr>
        <w:t xml:space="preserve">Основы философии : учебное пособие для среднего профессионального образования / С. Н. Кочеров, Л. П. Сидорова. – 3-е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177 с. – (Профессиональное образование). – ISBN 978-5-534-09669-9.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https://urait.ru/bcode/471370 (дата обращения: 12.05.2021).</w:t>
      </w:r>
    </w:p>
    <w:p w14:paraId="074A8838" w14:textId="5C032795" w:rsidR="0023724F" w:rsidRPr="001F2995" w:rsidRDefault="0023724F" w:rsidP="00B10890">
      <w:pPr>
        <w:numPr>
          <w:ilvl w:val="0"/>
          <w:numId w:val="22"/>
        </w:numPr>
        <w:spacing w:after="0"/>
        <w:ind w:left="0" w:firstLine="284"/>
        <w:jc w:val="both"/>
        <w:rPr>
          <w:rFonts w:ascii="Times New Roman" w:hAnsi="Times New Roman"/>
          <w:sz w:val="24"/>
          <w:szCs w:val="24"/>
        </w:rPr>
      </w:pPr>
      <w:r w:rsidRPr="001F2995">
        <w:rPr>
          <w:rFonts w:ascii="Times New Roman" w:hAnsi="Times New Roman"/>
          <w:sz w:val="24"/>
          <w:szCs w:val="24"/>
        </w:rPr>
        <w:t>Иоселиани, А. Д.</w:t>
      </w:r>
      <w:r w:rsidR="001F2995" w:rsidRPr="001F2995">
        <w:rPr>
          <w:rFonts w:ascii="Times New Roman" w:hAnsi="Times New Roman"/>
          <w:sz w:val="24"/>
          <w:szCs w:val="24"/>
        </w:rPr>
        <w:t xml:space="preserve"> </w:t>
      </w:r>
      <w:r w:rsidRPr="001F2995">
        <w:rPr>
          <w:rFonts w:ascii="Times New Roman" w:hAnsi="Times New Roman"/>
          <w:sz w:val="24"/>
          <w:szCs w:val="24"/>
        </w:rPr>
        <w:t xml:space="preserve">Основы философии : учебник и практикум для среднего профессионального образования / А. Д. Иоселиани. – 6-е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531 с. – (Профессиональное образование). – ISBN 978-5-534-13859-7.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https://urait.ru/bcode/473993 (дата обращения: 12.05.2021).</w:t>
      </w:r>
    </w:p>
    <w:p w14:paraId="51588D88" w14:textId="5E306E21" w:rsidR="0023724F" w:rsidRPr="001F2995" w:rsidRDefault="0023724F" w:rsidP="00B10890">
      <w:pPr>
        <w:numPr>
          <w:ilvl w:val="0"/>
          <w:numId w:val="22"/>
        </w:numPr>
        <w:spacing w:after="0"/>
        <w:ind w:left="0" w:firstLine="284"/>
        <w:jc w:val="both"/>
        <w:rPr>
          <w:rFonts w:ascii="Times New Roman" w:hAnsi="Times New Roman"/>
          <w:sz w:val="24"/>
          <w:szCs w:val="24"/>
        </w:rPr>
      </w:pPr>
      <w:r w:rsidRPr="001F2995">
        <w:rPr>
          <w:rFonts w:ascii="Times New Roman" w:hAnsi="Times New Roman"/>
          <w:sz w:val="24"/>
          <w:szCs w:val="24"/>
        </w:rPr>
        <w:t>Лавриненко, В. Н.</w:t>
      </w:r>
      <w:r w:rsidR="001F2995" w:rsidRPr="001F2995">
        <w:rPr>
          <w:rFonts w:ascii="Times New Roman" w:hAnsi="Times New Roman"/>
          <w:sz w:val="24"/>
          <w:szCs w:val="24"/>
        </w:rPr>
        <w:t xml:space="preserve"> </w:t>
      </w:r>
      <w:r w:rsidRPr="001F2995">
        <w:rPr>
          <w:rFonts w:ascii="Times New Roman" w:hAnsi="Times New Roman"/>
          <w:sz w:val="24"/>
          <w:szCs w:val="24"/>
        </w:rPr>
        <w:t xml:space="preserve">Основы философии : учебник и практикум для среднего профессионального образования / В. Н. Лавриненко, В. В. Кафтан, Л. И. Чернышова. – 8-е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311 с. – (Профессиональное образование). – ISBN 978-5-534-00563-9.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https://urait.ru/bcode/467575 (дата обращения: 12.05.2021).</w:t>
      </w:r>
    </w:p>
    <w:p w14:paraId="4D3A754B" w14:textId="6031F116" w:rsidR="0023724F" w:rsidRPr="001F2995" w:rsidRDefault="0023724F" w:rsidP="00B10890">
      <w:pPr>
        <w:numPr>
          <w:ilvl w:val="0"/>
          <w:numId w:val="22"/>
        </w:numPr>
        <w:spacing w:after="0"/>
        <w:ind w:left="0" w:firstLine="284"/>
        <w:jc w:val="both"/>
        <w:rPr>
          <w:rFonts w:ascii="Times New Roman" w:hAnsi="Times New Roman"/>
          <w:sz w:val="24"/>
          <w:szCs w:val="24"/>
        </w:rPr>
      </w:pPr>
      <w:proofErr w:type="spellStart"/>
      <w:r w:rsidRPr="001F2995">
        <w:rPr>
          <w:rFonts w:ascii="Times New Roman" w:hAnsi="Times New Roman"/>
          <w:sz w:val="24"/>
          <w:szCs w:val="24"/>
        </w:rPr>
        <w:t>Стрельник</w:t>
      </w:r>
      <w:proofErr w:type="spellEnd"/>
      <w:r w:rsidRPr="001F2995">
        <w:rPr>
          <w:rFonts w:ascii="Times New Roman" w:hAnsi="Times New Roman"/>
          <w:sz w:val="24"/>
          <w:szCs w:val="24"/>
        </w:rPr>
        <w:t>, О. Н.</w:t>
      </w:r>
      <w:r w:rsidR="001F2995" w:rsidRPr="001F2995">
        <w:rPr>
          <w:rFonts w:ascii="Times New Roman" w:hAnsi="Times New Roman"/>
          <w:sz w:val="24"/>
          <w:szCs w:val="24"/>
        </w:rPr>
        <w:t xml:space="preserve"> </w:t>
      </w:r>
      <w:r w:rsidRPr="001F2995">
        <w:rPr>
          <w:rFonts w:ascii="Times New Roman" w:hAnsi="Times New Roman"/>
          <w:sz w:val="24"/>
          <w:szCs w:val="24"/>
        </w:rPr>
        <w:t>Основы философии : учебник для среднего профессионального образования / О. Н. </w:t>
      </w:r>
      <w:proofErr w:type="spellStart"/>
      <w:r w:rsidRPr="001F2995">
        <w:rPr>
          <w:rFonts w:ascii="Times New Roman" w:hAnsi="Times New Roman"/>
          <w:sz w:val="24"/>
          <w:szCs w:val="24"/>
        </w:rPr>
        <w:t>Стрельник</w:t>
      </w:r>
      <w:proofErr w:type="spellEnd"/>
      <w:r w:rsidRPr="001F2995">
        <w:rPr>
          <w:rFonts w:ascii="Times New Roman" w:hAnsi="Times New Roman"/>
          <w:sz w:val="24"/>
          <w:szCs w:val="24"/>
        </w:rPr>
        <w:t xml:space="preserve">.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312 с. – </w:t>
      </w:r>
      <w:r w:rsidRPr="001F2995">
        <w:rPr>
          <w:rFonts w:ascii="Times New Roman" w:hAnsi="Times New Roman"/>
          <w:sz w:val="24"/>
          <w:szCs w:val="24"/>
        </w:rPr>
        <w:lastRenderedPageBreak/>
        <w:t xml:space="preserve">(Профессиональное образование). – ISBN 978-5-534-04151-4.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https://urait.ru/bcode/468405 (дата обращения: 12.05.2021).</w:t>
      </w:r>
    </w:p>
    <w:p w14:paraId="56B2A4BF" w14:textId="0A8BDF7B" w:rsidR="0023724F" w:rsidRPr="001F2995" w:rsidRDefault="0023724F" w:rsidP="00B10890">
      <w:pPr>
        <w:numPr>
          <w:ilvl w:val="0"/>
          <w:numId w:val="22"/>
        </w:numPr>
        <w:spacing w:after="0"/>
        <w:ind w:left="0" w:firstLine="284"/>
        <w:jc w:val="both"/>
        <w:rPr>
          <w:rFonts w:ascii="Times New Roman" w:hAnsi="Times New Roman"/>
          <w:sz w:val="24"/>
          <w:szCs w:val="24"/>
        </w:rPr>
      </w:pPr>
      <w:r w:rsidRPr="001F2995">
        <w:rPr>
          <w:rFonts w:ascii="Times New Roman" w:hAnsi="Times New Roman"/>
          <w:sz w:val="24"/>
          <w:szCs w:val="24"/>
        </w:rPr>
        <w:t>Спиркин, А. Г.</w:t>
      </w:r>
      <w:r w:rsidR="001F2995" w:rsidRPr="001F2995">
        <w:rPr>
          <w:rFonts w:ascii="Times New Roman" w:hAnsi="Times New Roman"/>
          <w:sz w:val="24"/>
          <w:szCs w:val="24"/>
        </w:rPr>
        <w:t xml:space="preserve"> </w:t>
      </w:r>
      <w:r w:rsidRPr="001F2995">
        <w:rPr>
          <w:rFonts w:ascii="Times New Roman" w:hAnsi="Times New Roman"/>
          <w:sz w:val="24"/>
          <w:szCs w:val="24"/>
        </w:rPr>
        <w:t xml:space="preserve">Основы философии : учебник для среднего профессионального образования / А. Г. Спиркин.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392 с. – (Профессиональное образование). – ISBN 978-5-534-00811-1.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https://urait.ru/bcode/469467 (дата обращения: 12.05.2021).</w:t>
      </w:r>
    </w:p>
    <w:p w14:paraId="1E671FCF" w14:textId="00876BB6" w:rsidR="0023724F" w:rsidRPr="001F2995" w:rsidRDefault="0023724F" w:rsidP="00B10890">
      <w:pPr>
        <w:numPr>
          <w:ilvl w:val="0"/>
          <w:numId w:val="22"/>
        </w:numPr>
        <w:spacing w:after="0"/>
        <w:ind w:left="0" w:firstLine="284"/>
        <w:jc w:val="both"/>
        <w:rPr>
          <w:rFonts w:ascii="Times New Roman" w:hAnsi="Times New Roman"/>
          <w:sz w:val="24"/>
          <w:szCs w:val="24"/>
        </w:rPr>
      </w:pPr>
      <w:proofErr w:type="spellStart"/>
      <w:r w:rsidRPr="001F2995">
        <w:rPr>
          <w:rFonts w:ascii="Times New Roman" w:hAnsi="Times New Roman"/>
          <w:sz w:val="24"/>
          <w:szCs w:val="24"/>
        </w:rPr>
        <w:t>Тюгашев</w:t>
      </w:r>
      <w:proofErr w:type="spellEnd"/>
      <w:r w:rsidRPr="001F2995">
        <w:rPr>
          <w:rFonts w:ascii="Times New Roman" w:hAnsi="Times New Roman"/>
          <w:sz w:val="24"/>
          <w:szCs w:val="24"/>
        </w:rPr>
        <w:t>, Е. А.</w:t>
      </w:r>
      <w:r w:rsidR="001F2995" w:rsidRPr="001F2995">
        <w:rPr>
          <w:rFonts w:ascii="Times New Roman" w:hAnsi="Times New Roman"/>
          <w:sz w:val="24"/>
          <w:szCs w:val="24"/>
        </w:rPr>
        <w:t xml:space="preserve"> </w:t>
      </w:r>
      <w:r w:rsidRPr="001F2995">
        <w:rPr>
          <w:rFonts w:ascii="Times New Roman" w:hAnsi="Times New Roman"/>
          <w:sz w:val="24"/>
          <w:szCs w:val="24"/>
        </w:rPr>
        <w:t>Основы философии : учебник для среднего профессионального образования / Е. А. </w:t>
      </w:r>
      <w:proofErr w:type="spellStart"/>
      <w:r w:rsidRPr="001F2995">
        <w:rPr>
          <w:rFonts w:ascii="Times New Roman" w:hAnsi="Times New Roman"/>
          <w:sz w:val="24"/>
          <w:szCs w:val="24"/>
        </w:rPr>
        <w:t>Тюгашев</w:t>
      </w:r>
      <w:proofErr w:type="spellEnd"/>
      <w:r w:rsidRPr="001F2995">
        <w:rPr>
          <w:rFonts w:ascii="Times New Roman" w:hAnsi="Times New Roman"/>
          <w:sz w:val="24"/>
          <w:szCs w:val="24"/>
        </w:rPr>
        <w:t xml:space="preserve">.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252 с. – (Профессиональное образование). – ISBN 978-5-534-01608-6.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https://urait.ru/bcode/471258 (дата обращения: 12.05.2021).</w:t>
      </w:r>
    </w:p>
    <w:p w14:paraId="753C1BAB" w14:textId="1DA3F6EA" w:rsidR="0023724F" w:rsidRPr="001F2995" w:rsidRDefault="0023724F" w:rsidP="00B10890">
      <w:pPr>
        <w:numPr>
          <w:ilvl w:val="0"/>
          <w:numId w:val="22"/>
        </w:numPr>
        <w:spacing w:after="0"/>
        <w:ind w:left="0" w:firstLine="284"/>
        <w:contextualSpacing/>
        <w:jc w:val="both"/>
        <w:rPr>
          <w:rFonts w:ascii="Times New Roman" w:hAnsi="Times New Roman"/>
          <w:bCs/>
          <w:sz w:val="24"/>
          <w:szCs w:val="24"/>
        </w:rPr>
      </w:pPr>
      <w:r w:rsidRPr="001F2995">
        <w:rPr>
          <w:rFonts w:ascii="Times New Roman" w:hAnsi="Times New Roman"/>
          <w:bCs/>
          <w:sz w:val="24"/>
          <w:szCs w:val="24"/>
        </w:rPr>
        <w:t xml:space="preserve">Основы философии : учебное пособие для </w:t>
      </w:r>
      <w:proofErr w:type="spellStart"/>
      <w:r w:rsidRPr="001F2995">
        <w:rPr>
          <w:rFonts w:ascii="Times New Roman" w:hAnsi="Times New Roman"/>
          <w:bCs/>
          <w:sz w:val="24"/>
          <w:szCs w:val="24"/>
        </w:rPr>
        <w:t>спо</w:t>
      </w:r>
      <w:proofErr w:type="spellEnd"/>
      <w:r w:rsidRPr="001F2995">
        <w:rPr>
          <w:rFonts w:ascii="Times New Roman" w:hAnsi="Times New Roman"/>
          <w:bCs/>
          <w:sz w:val="24"/>
          <w:szCs w:val="24"/>
        </w:rPr>
        <w:t xml:space="preserve"> / М. А. </w:t>
      </w:r>
      <w:proofErr w:type="spellStart"/>
      <w:r w:rsidRPr="001F2995">
        <w:rPr>
          <w:rFonts w:ascii="Times New Roman" w:hAnsi="Times New Roman"/>
          <w:bCs/>
          <w:sz w:val="24"/>
          <w:szCs w:val="24"/>
        </w:rPr>
        <w:t>Гласер</w:t>
      </w:r>
      <w:proofErr w:type="spellEnd"/>
      <w:r w:rsidRPr="001F2995">
        <w:rPr>
          <w:rFonts w:ascii="Times New Roman" w:hAnsi="Times New Roman"/>
          <w:bCs/>
          <w:sz w:val="24"/>
          <w:szCs w:val="24"/>
        </w:rPr>
        <w:t xml:space="preserve">, И. А. Дмитриева, В. Е. Дмитриев [и др.] </w:t>
      </w:r>
      <w:proofErr w:type="gramStart"/>
      <w:r w:rsidRPr="001F2995">
        <w:rPr>
          <w:rFonts w:ascii="Times New Roman" w:hAnsi="Times New Roman"/>
          <w:bCs/>
          <w:sz w:val="24"/>
          <w:szCs w:val="24"/>
        </w:rPr>
        <w:t>; Под</w:t>
      </w:r>
      <w:proofErr w:type="gramEnd"/>
      <w:r w:rsidRPr="001F2995">
        <w:rPr>
          <w:rFonts w:ascii="Times New Roman" w:hAnsi="Times New Roman"/>
          <w:bCs/>
          <w:sz w:val="24"/>
          <w:szCs w:val="24"/>
        </w:rPr>
        <w:t xml:space="preserve"> редакцией М. А. </w:t>
      </w:r>
      <w:proofErr w:type="spellStart"/>
      <w:r w:rsidRPr="001F2995">
        <w:rPr>
          <w:rFonts w:ascii="Times New Roman" w:hAnsi="Times New Roman"/>
          <w:bCs/>
          <w:sz w:val="24"/>
          <w:szCs w:val="24"/>
        </w:rPr>
        <w:t>Гласер</w:t>
      </w:r>
      <w:proofErr w:type="spellEnd"/>
      <w:r w:rsidRPr="001F2995">
        <w:rPr>
          <w:rFonts w:ascii="Times New Roman" w:hAnsi="Times New Roman"/>
          <w:bCs/>
          <w:sz w:val="24"/>
          <w:szCs w:val="24"/>
        </w:rPr>
        <w:t xml:space="preserve">. — 2-е изд., стер. — Санкт-Петербург : Лань, 2021. — 360 с. — ISBN 978-5-8114-7450-9. — Текст : электронный // Лань : электронно-библиотечная система. — URL: </w:t>
      </w:r>
      <w:hyperlink r:id="rId10" w:history="1">
        <w:r w:rsidRPr="001F2995">
          <w:rPr>
            <w:rStyle w:val="ad"/>
            <w:rFonts w:ascii="Times New Roman" w:hAnsi="Times New Roman"/>
            <w:bCs/>
            <w:sz w:val="24"/>
            <w:szCs w:val="24"/>
          </w:rPr>
          <w:t>https://e.lanbook.com/book/160130</w:t>
        </w:r>
      </w:hyperlink>
      <w:r w:rsidR="001F2995" w:rsidRPr="001F2995">
        <w:rPr>
          <w:rFonts w:ascii="Times New Roman" w:hAnsi="Times New Roman"/>
          <w:bCs/>
          <w:sz w:val="24"/>
          <w:szCs w:val="24"/>
        </w:rPr>
        <w:t xml:space="preserve"> </w:t>
      </w:r>
      <w:r w:rsidRPr="001F2995">
        <w:rPr>
          <w:rFonts w:ascii="Times New Roman" w:hAnsi="Times New Roman"/>
          <w:bCs/>
          <w:sz w:val="24"/>
          <w:szCs w:val="24"/>
        </w:rPr>
        <w:t xml:space="preserve">(дата обращения: 03.06.2021). — Режим доступа: для </w:t>
      </w:r>
      <w:proofErr w:type="spellStart"/>
      <w:r w:rsidRPr="001F2995">
        <w:rPr>
          <w:rFonts w:ascii="Times New Roman" w:hAnsi="Times New Roman"/>
          <w:bCs/>
          <w:sz w:val="24"/>
          <w:szCs w:val="24"/>
        </w:rPr>
        <w:t>авториз</w:t>
      </w:r>
      <w:proofErr w:type="spellEnd"/>
      <w:r w:rsidRPr="001F2995">
        <w:rPr>
          <w:rFonts w:ascii="Times New Roman" w:hAnsi="Times New Roman"/>
          <w:bCs/>
          <w:sz w:val="24"/>
          <w:szCs w:val="24"/>
        </w:rPr>
        <w:t>. пользователей.</w:t>
      </w:r>
    </w:p>
    <w:p w14:paraId="1DFE564D" w14:textId="73EAE72A" w:rsidR="0023724F" w:rsidRPr="001F2995" w:rsidRDefault="0023724F" w:rsidP="00B10890">
      <w:pPr>
        <w:numPr>
          <w:ilvl w:val="0"/>
          <w:numId w:val="22"/>
        </w:numPr>
        <w:spacing w:after="0"/>
        <w:ind w:left="0" w:firstLine="284"/>
        <w:contextualSpacing/>
        <w:jc w:val="both"/>
        <w:rPr>
          <w:rFonts w:ascii="Times New Roman" w:hAnsi="Times New Roman"/>
          <w:bCs/>
          <w:sz w:val="24"/>
          <w:szCs w:val="24"/>
        </w:rPr>
      </w:pPr>
      <w:bookmarkStart w:id="4" w:name="_Hlk73712727"/>
      <w:proofErr w:type="spellStart"/>
      <w:r w:rsidRPr="001F2995">
        <w:rPr>
          <w:rFonts w:ascii="Times New Roman" w:hAnsi="Times New Roman"/>
          <w:bCs/>
          <w:sz w:val="24"/>
          <w:szCs w:val="24"/>
        </w:rPr>
        <w:t>Гордашевская</w:t>
      </w:r>
      <w:proofErr w:type="spellEnd"/>
      <w:r w:rsidRPr="001F2995">
        <w:rPr>
          <w:rFonts w:ascii="Times New Roman" w:hAnsi="Times New Roman"/>
          <w:bCs/>
          <w:sz w:val="24"/>
          <w:szCs w:val="24"/>
        </w:rPr>
        <w:t xml:space="preserve">, В. Д. Основы философии : учебное пособие для </w:t>
      </w:r>
      <w:proofErr w:type="spellStart"/>
      <w:r w:rsidRPr="001F2995">
        <w:rPr>
          <w:rFonts w:ascii="Times New Roman" w:hAnsi="Times New Roman"/>
          <w:bCs/>
          <w:sz w:val="24"/>
          <w:szCs w:val="24"/>
        </w:rPr>
        <w:t>спо</w:t>
      </w:r>
      <w:proofErr w:type="spellEnd"/>
      <w:r w:rsidRPr="001F2995">
        <w:rPr>
          <w:rFonts w:ascii="Times New Roman" w:hAnsi="Times New Roman"/>
          <w:bCs/>
          <w:sz w:val="24"/>
          <w:szCs w:val="24"/>
        </w:rPr>
        <w:t xml:space="preserve"> / В. Д. </w:t>
      </w:r>
      <w:proofErr w:type="spellStart"/>
      <w:r w:rsidRPr="001F2995">
        <w:rPr>
          <w:rFonts w:ascii="Times New Roman" w:hAnsi="Times New Roman"/>
          <w:bCs/>
          <w:sz w:val="24"/>
          <w:szCs w:val="24"/>
        </w:rPr>
        <w:t>Гордашевская</w:t>
      </w:r>
      <w:proofErr w:type="spellEnd"/>
      <w:r w:rsidRPr="001F2995">
        <w:rPr>
          <w:rFonts w:ascii="Times New Roman" w:hAnsi="Times New Roman"/>
          <w:bCs/>
          <w:sz w:val="24"/>
          <w:szCs w:val="24"/>
        </w:rPr>
        <w:t xml:space="preserve">. — Санкт-Петербург : Лань, 2021. — 84 с. — ISBN 978-5-8114-7175-1. — Текст : электронный // Лань : электронно-библиотечная система. — URL: </w:t>
      </w:r>
      <w:hyperlink r:id="rId11" w:history="1">
        <w:r w:rsidRPr="001F2995">
          <w:rPr>
            <w:rStyle w:val="ad"/>
            <w:rFonts w:ascii="Times New Roman" w:hAnsi="Times New Roman"/>
            <w:bCs/>
            <w:sz w:val="24"/>
            <w:szCs w:val="24"/>
          </w:rPr>
          <w:t>https://e.lanbook.com/book/169780</w:t>
        </w:r>
      </w:hyperlink>
      <w:r w:rsidR="001F2995" w:rsidRPr="001F2995">
        <w:rPr>
          <w:rFonts w:ascii="Times New Roman" w:hAnsi="Times New Roman"/>
          <w:bCs/>
          <w:sz w:val="24"/>
          <w:szCs w:val="24"/>
        </w:rPr>
        <w:t xml:space="preserve"> </w:t>
      </w:r>
      <w:r w:rsidRPr="001F2995">
        <w:rPr>
          <w:rFonts w:ascii="Times New Roman" w:hAnsi="Times New Roman"/>
          <w:bCs/>
          <w:sz w:val="24"/>
          <w:szCs w:val="24"/>
        </w:rPr>
        <w:t xml:space="preserve">(дата обращения: 03.06.2021). — Режим доступа: для </w:t>
      </w:r>
      <w:proofErr w:type="spellStart"/>
      <w:r w:rsidRPr="001F2995">
        <w:rPr>
          <w:rFonts w:ascii="Times New Roman" w:hAnsi="Times New Roman"/>
          <w:bCs/>
          <w:sz w:val="24"/>
          <w:szCs w:val="24"/>
        </w:rPr>
        <w:t>авториз</w:t>
      </w:r>
      <w:proofErr w:type="spellEnd"/>
      <w:r w:rsidRPr="001F2995">
        <w:rPr>
          <w:rFonts w:ascii="Times New Roman" w:hAnsi="Times New Roman"/>
          <w:bCs/>
          <w:sz w:val="24"/>
          <w:szCs w:val="24"/>
        </w:rPr>
        <w:t>. пользователей.</w:t>
      </w:r>
    </w:p>
    <w:bookmarkEnd w:id="4"/>
    <w:p w14:paraId="41418018" w14:textId="77777777" w:rsidR="0023724F" w:rsidRPr="001F2995" w:rsidRDefault="0023724F" w:rsidP="0023724F">
      <w:pPr>
        <w:contextualSpacing/>
        <w:rPr>
          <w:rFonts w:ascii="Times New Roman" w:hAnsi="Times New Roman"/>
          <w:b/>
          <w:i/>
          <w:sz w:val="24"/>
          <w:szCs w:val="24"/>
        </w:rPr>
      </w:pPr>
    </w:p>
    <w:p w14:paraId="08DBF46F" w14:textId="77777777" w:rsidR="0023724F" w:rsidRPr="001F2995" w:rsidRDefault="0023724F" w:rsidP="0023724F">
      <w:pPr>
        <w:contextualSpacing/>
        <w:rPr>
          <w:rFonts w:ascii="Times New Roman" w:hAnsi="Times New Roman"/>
          <w:b/>
          <w:i/>
          <w:sz w:val="24"/>
          <w:szCs w:val="24"/>
        </w:rPr>
      </w:pPr>
    </w:p>
    <w:p w14:paraId="793D0662" w14:textId="4327C9FD" w:rsidR="0023724F" w:rsidRPr="001F2995" w:rsidRDefault="0023724F" w:rsidP="0023724F">
      <w:pPr>
        <w:contextualSpacing/>
        <w:jc w:val="center"/>
        <w:rPr>
          <w:rFonts w:ascii="Times New Roman" w:hAnsi="Times New Roman"/>
          <w:b/>
          <w:sz w:val="24"/>
          <w:szCs w:val="24"/>
        </w:rPr>
      </w:pPr>
      <w:r w:rsidRPr="001F2995">
        <w:rPr>
          <w:rFonts w:ascii="Times New Roman" w:hAnsi="Times New Roman"/>
          <w:b/>
          <w:sz w:val="24"/>
          <w:szCs w:val="24"/>
        </w:rPr>
        <w:t xml:space="preserve">4. КОНТРОЛЬ И ОЦЕНКА РЕЗУЛЬТАТОВ ОСВОЕНИЯ </w:t>
      </w:r>
      <w:r w:rsidRPr="001F2995">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72"/>
        <w:gridCol w:w="2675"/>
      </w:tblGrid>
      <w:tr w:rsidR="0023724F" w:rsidRPr="001F2995" w14:paraId="31D7E3D6" w14:textId="77777777" w:rsidTr="00205D1B">
        <w:tc>
          <w:tcPr>
            <w:tcW w:w="1912" w:type="pct"/>
            <w:tcBorders>
              <w:top w:val="single" w:sz="4" w:space="0" w:color="auto"/>
              <w:left w:val="single" w:sz="4" w:space="0" w:color="auto"/>
              <w:bottom w:val="single" w:sz="4" w:space="0" w:color="auto"/>
              <w:right w:val="single" w:sz="4" w:space="0" w:color="auto"/>
            </w:tcBorders>
            <w:hideMark/>
          </w:tcPr>
          <w:p w14:paraId="352AE96B" w14:textId="77777777" w:rsidR="0023724F" w:rsidRPr="001F2995" w:rsidRDefault="0023724F" w:rsidP="00205D1B">
            <w:pPr>
              <w:spacing w:after="0"/>
              <w:jc w:val="center"/>
              <w:rPr>
                <w:rFonts w:ascii="Times New Roman" w:hAnsi="Times New Roman"/>
                <w:b/>
                <w:iCs/>
                <w:sz w:val="24"/>
                <w:szCs w:val="24"/>
              </w:rPr>
            </w:pPr>
            <w:r w:rsidRPr="001F2995">
              <w:rPr>
                <w:rFonts w:ascii="Times New Roman" w:hAnsi="Times New Roman"/>
                <w:b/>
                <w:bCs/>
                <w:iCs/>
                <w:sz w:val="24"/>
                <w:szCs w:val="24"/>
              </w:rPr>
              <w:t>Результаты обучения</w:t>
            </w:r>
          </w:p>
        </w:tc>
        <w:tc>
          <w:tcPr>
            <w:tcW w:w="1699" w:type="pct"/>
            <w:tcBorders>
              <w:top w:val="single" w:sz="4" w:space="0" w:color="auto"/>
              <w:left w:val="single" w:sz="4" w:space="0" w:color="auto"/>
              <w:bottom w:val="single" w:sz="4" w:space="0" w:color="auto"/>
              <w:right w:val="single" w:sz="4" w:space="0" w:color="auto"/>
            </w:tcBorders>
            <w:hideMark/>
          </w:tcPr>
          <w:p w14:paraId="4A49859D" w14:textId="77777777" w:rsidR="0023724F" w:rsidRPr="001F2995" w:rsidRDefault="0023724F" w:rsidP="00205D1B">
            <w:pPr>
              <w:spacing w:after="0"/>
              <w:jc w:val="center"/>
              <w:rPr>
                <w:rFonts w:ascii="Times New Roman" w:hAnsi="Times New Roman"/>
                <w:b/>
                <w:iCs/>
                <w:sz w:val="24"/>
                <w:szCs w:val="24"/>
              </w:rPr>
            </w:pPr>
            <w:r w:rsidRPr="001F2995">
              <w:rPr>
                <w:rFonts w:ascii="Times New Roman" w:hAnsi="Times New Roman"/>
                <w:b/>
                <w:bCs/>
                <w:iCs/>
                <w:sz w:val="24"/>
                <w:szCs w:val="24"/>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14:paraId="0197A66A" w14:textId="77777777" w:rsidR="0023724F" w:rsidRPr="001F2995" w:rsidRDefault="0023724F" w:rsidP="00205D1B">
            <w:pPr>
              <w:spacing w:after="0"/>
              <w:jc w:val="center"/>
              <w:rPr>
                <w:rFonts w:ascii="Times New Roman" w:hAnsi="Times New Roman"/>
                <w:b/>
                <w:iCs/>
                <w:sz w:val="24"/>
                <w:szCs w:val="24"/>
              </w:rPr>
            </w:pPr>
            <w:r w:rsidRPr="001F2995">
              <w:rPr>
                <w:rFonts w:ascii="Times New Roman" w:hAnsi="Times New Roman"/>
                <w:b/>
                <w:bCs/>
                <w:iCs/>
                <w:sz w:val="24"/>
                <w:szCs w:val="24"/>
              </w:rPr>
              <w:t>Методы оценки</w:t>
            </w:r>
          </w:p>
        </w:tc>
      </w:tr>
      <w:tr w:rsidR="0023724F" w:rsidRPr="001F2995" w14:paraId="1CFAA47E" w14:textId="77777777" w:rsidTr="00205D1B">
        <w:trPr>
          <w:trHeight w:val="944"/>
        </w:trPr>
        <w:tc>
          <w:tcPr>
            <w:tcW w:w="1912" w:type="pct"/>
            <w:tcBorders>
              <w:top w:val="single" w:sz="4" w:space="0" w:color="auto"/>
              <w:left w:val="single" w:sz="4" w:space="0" w:color="auto"/>
              <w:bottom w:val="single" w:sz="4" w:space="0" w:color="auto"/>
              <w:right w:val="single" w:sz="4" w:space="0" w:color="auto"/>
            </w:tcBorders>
            <w:hideMark/>
          </w:tcPr>
          <w:p w14:paraId="424C4C7B"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Знания:</w:t>
            </w:r>
          </w:p>
          <w:p w14:paraId="041ED175"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Основные категории и понятия философии</w:t>
            </w:r>
          </w:p>
        </w:tc>
        <w:tc>
          <w:tcPr>
            <w:tcW w:w="1699" w:type="pct"/>
            <w:tcBorders>
              <w:top w:val="single" w:sz="4" w:space="0" w:color="auto"/>
              <w:left w:val="single" w:sz="4" w:space="0" w:color="auto"/>
              <w:bottom w:val="single" w:sz="4" w:space="0" w:color="auto"/>
              <w:right w:val="single" w:sz="4" w:space="0" w:color="auto"/>
            </w:tcBorders>
            <w:hideMark/>
          </w:tcPr>
          <w:p w14:paraId="2D562B4E"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Перечисляет основные категории и понятия философии</w:t>
            </w:r>
          </w:p>
        </w:tc>
        <w:tc>
          <w:tcPr>
            <w:tcW w:w="1389" w:type="pct"/>
            <w:vMerge w:val="restart"/>
            <w:tcBorders>
              <w:top w:val="single" w:sz="4" w:space="0" w:color="auto"/>
              <w:left w:val="single" w:sz="4" w:space="0" w:color="auto"/>
              <w:bottom w:val="single" w:sz="4" w:space="0" w:color="auto"/>
              <w:right w:val="single" w:sz="4" w:space="0" w:color="auto"/>
            </w:tcBorders>
          </w:tcPr>
          <w:p w14:paraId="5DC812D8" w14:textId="77777777" w:rsidR="0023724F" w:rsidRPr="001F2995" w:rsidRDefault="0023724F" w:rsidP="00205D1B">
            <w:pPr>
              <w:tabs>
                <w:tab w:val="left" w:pos="231"/>
              </w:tabs>
              <w:spacing w:after="0" w:line="240" w:lineRule="auto"/>
              <w:rPr>
                <w:rFonts w:ascii="Times New Roman" w:hAnsi="Times New Roman"/>
                <w:sz w:val="24"/>
                <w:szCs w:val="24"/>
              </w:rPr>
            </w:pPr>
            <w:r w:rsidRPr="001F2995">
              <w:rPr>
                <w:rFonts w:ascii="Times New Roman" w:hAnsi="Times New Roman"/>
                <w:sz w:val="24"/>
                <w:szCs w:val="24"/>
              </w:rPr>
              <w:t>Контрольная работа.</w:t>
            </w:r>
          </w:p>
          <w:p w14:paraId="5F87DB8F" w14:textId="77777777" w:rsidR="0023724F" w:rsidRPr="001F2995" w:rsidRDefault="0023724F" w:rsidP="00205D1B">
            <w:pPr>
              <w:tabs>
                <w:tab w:val="left" w:pos="231"/>
              </w:tabs>
              <w:spacing w:after="0" w:line="240" w:lineRule="auto"/>
              <w:rPr>
                <w:rFonts w:ascii="Times New Roman" w:hAnsi="Times New Roman"/>
                <w:sz w:val="24"/>
                <w:szCs w:val="24"/>
              </w:rPr>
            </w:pPr>
            <w:r w:rsidRPr="001F2995">
              <w:rPr>
                <w:rFonts w:ascii="Times New Roman" w:hAnsi="Times New Roman"/>
                <w:sz w:val="24"/>
                <w:szCs w:val="24"/>
              </w:rPr>
              <w:t>Самостоятельная работа.</w:t>
            </w:r>
          </w:p>
          <w:p w14:paraId="79FED6C9" w14:textId="77777777" w:rsidR="0023724F" w:rsidRPr="001F2995" w:rsidRDefault="0023724F" w:rsidP="00205D1B">
            <w:pPr>
              <w:tabs>
                <w:tab w:val="left" w:pos="231"/>
              </w:tabs>
              <w:spacing w:after="0" w:line="240" w:lineRule="auto"/>
              <w:rPr>
                <w:rFonts w:ascii="Times New Roman" w:hAnsi="Times New Roman"/>
                <w:sz w:val="24"/>
                <w:szCs w:val="24"/>
              </w:rPr>
            </w:pPr>
            <w:r w:rsidRPr="001F2995">
              <w:rPr>
                <w:rFonts w:ascii="Times New Roman" w:hAnsi="Times New Roman"/>
                <w:sz w:val="24"/>
                <w:szCs w:val="24"/>
              </w:rPr>
              <w:t>Защита реферата.</w:t>
            </w:r>
          </w:p>
          <w:p w14:paraId="4082D50E" w14:textId="77777777" w:rsidR="0023724F" w:rsidRPr="001F2995" w:rsidRDefault="0023724F" w:rsidP="00205D1B">
            <w:pPr>
              <w:tabs>
                <w:tab w:val="left" w:pos="231"/>
              </w:tabs>
              <w:spacing w:after="0" w:line="240" w:lineRule="auto"/>
              <w:rPr>
                <w:rFonts w:ascii="Times New Roman" w:hAnsi="Times New Roman"/>
                <w:sz w:val="24"/>
                <w:szCs w:val="24"/>
              </w:rPr>
            </w:pPr>
            <w:r w:rsidRPr="001F2995">
              <w:rPr>
                <w:rFonts w:ascii="Times New Roman" w:hAnsi="Times New Roman"/>
                <w:sz w:val="24"/>
                <w:szCs w:val="24"/>
              </w:rPr>
              <w:t>Выполнение проекта.</w:t>
            </w:r>
          </w:p>
          <w:p w14:paraId="7634539F" w14:textId="77777777" w:rsidR="0023724F" w:rsidRPr="001F2995" w:rsidRDefault="0023724F" w:rsidP="00205D1B">
            <w:pPr>
              <w:tabs>
                <w:tab w:val="left" w:pos="231"/>
              </w:tabs>
              <w:spacing w:after="0" w:line="240" w:lineRule="auto"/>
              <w:rPr>
                <w:rFonts w:ascii="Times New Roman" w:hAnsi="Times New Roman"/>
                <w:sz w:val="24"/>
                <w:szCs w:val="24"/>
              </w:rPr>
            </w:pPr>
            <w:r w:rsidRPr="001F2995">
              <w:rPr>
                <w:rFonts w:ascii="Times New Roman" w:hAnsi="Times New Roman"/>
                <w:sz w:val="24"/>
                <w:szCs w:val="24"/>
              </w:rPr>
              <w:t>Наблюдение за выполнением практического задания (деятельностью студента).</w:t>
            </w:r>
          </w:p>
          <w:p w14:paraId="5078FD49" w14:textId="77777777" w:rsidR="0023724F" w:rsidRPr="001F2995" w:rsidRDefault="0023724F" w:rsidP="00205D1B">
            <w:pPr>
              <w:tabs>
                <w:tab w:val="left" w:pos="231"/>
              </w:tabs>
              <w:spacing w:after="0" w:line="240" w:lineRule="auto"/>
              <w:rPr>
                <w:rFonts w:ascii="Times New Roman" w:hAnsi="Times New Roman"/>
                <w:sz w:val="24"/>
                <w:szCs w:val="24"/>
              </w:rPr>
            </w:pPr>
            <w:r w:rsidRPr="001F2995">
              <w:rPr>
                <w:rFonts w:ascii="Times New Roman" w:hAnsi="Times New Roman"/>
                <w:sz w:val="24"/>
                <w:szCs w:val="24"/>
              </w:rPr>
              <w:t>Оценка выполнения практического задания(работы).</w:t>
            </w:r>
          </w:p>
          <w:p w14:paraId="4C99C38B" w14:textId="77777777" w:rsidR="0023724F" w:rsidRPr="001F2995" w:rsidRDefault="0023724F" w:rsidP="00205D1B">
            <w:pPr>
              <w:tabs>
                <w:tab w:val="left" w:pos="231"/>
              </w:tabs>
              <w:spacing w:after="0" w:line="240" w:lineRule="auto"/>
              <w:rPr>
                <w:rFonts w:ascii="Times New Roman" w:hAnsi="Times New Roman"/>
                <w:sz w:val="24"/>
                <w:szCs w:val="24"/>
              </w:rPr>
            </w:pPr>
            <w:r w:rsidRPr="001F2995">
              <w:rPr>
                <w:rFonts w:ascii="Times New Roman" w:hAnsi="Times New Roman"/>
                <w:sz w:val="24"/>
                <w:szCs w:val="24"/>
              </w:rPr>
              <w:t>Подготовка и выступление с докладом, сообщением, презентацией</w:t>
            </w:r>
          </w:p>
          <w:p w14:paraId="41EF8629" w14:textId="77777777" w:rsidR="0023724F" w:rsidRPr="001F2995" w:rsidRDefault="0023724F" w:rsidP="00205D1B">
            <w:pPr>
              <w:spacing w:after="0"/>
              <w:rPr>
                <w:rFonts w:ascii="Times New Roman" w:hAnsi="Times New Roman"/>
                <w:sz w:val="24"/>
                <w:szCs w:val="24"/>
              </w:rPr>
            </w:pPr>
          </w:p>
        </w:tc>
      </w:tr>
      <w:tr w:rsidR="0023724F" w:rsidRPr="001F2995" w14:paraId="60DE6D97" w14:textId="77777777" w:rsidTr="00205D1B">
        <w:trPr>
          <w:trHeight w:val="599"/>
        </w:trPr>
        <w:tc>
          <w:tcPr>
            <w:tcW w:w="1912" w:type="pct"/>
            <w:tcBorders>
              <w:top w:val="single" w:sz="4" w:space="0" w:color="auto"/>
              <w:left w:val="single" w:sz="4" w:space="0" w:color="auto"/>
              <w:bottom w:val="single" w:sz="4" w:space="0" w:color="auto"/>
              <w:right w:val="single" w:sz="4" w:space="0" w:color="auto"/>
            </w:tcBorders>
            <w:hideMark/>
          </w:tcPr>
          <w:p w14:paraId="56854832"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Основы философского учения о бытии;</w:t>
            </w:r>
          </w:p>
        </w:tc>
        <w:tc>
          <w:tcPr>
            <w:tcW w:w="1699" w:type="pct"/>
            <w:vMerge w:val="restart"/>
            <w:tcBorders>
              <w:top w:val="single" w:sz="4" w:space="0" w:color="auto"/>
              <w:left w:val="single" w:sz="4" w:space="0" w:color="auto"/>
              <w:bottom w:val="single" w:sz="4" w:space="0" w:color="auto"/>
              <w:right w:val="single" w:sz="4" w:space="0" w:color="auto"/>
            </w:tcBorders>
            <w:hideMark/>
          </w:tcPr>
          <w:p w14:paraId="522F7882"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Демонстрирует владение основами философских учений, научной, философской и религиозной картиной мира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F04F9" w14:textId="77777777" w:rsidR="0023724F" w:rsidRPr="001F2995" w:rsidRDefault="0023724F" w:rsidP="00205D1B">
            <w:pPr>
              <w:spacing w:after="0" w:line="240" w:lineRule="auto"/>
              <w:rPr>
                <w:rFonts w:ascii="Times New Roman" w:hAnsi="Times New Roman"/>
                <w:sz w:val="24"/>
                <w:szCs w:val="24"/>
              </w:rPr>
            </w:pPr>
          </w:p>
        </w:tc>
      </w:tr>
      <w:tr w:rsidR="0023724F" w:rsidRPr="001F2995" w14:paraId="0C3A9E6E" w14:textId="77777777" w:rsidTr="00205D1B">
        <w:trPr>
          <w:trHeight w:val="756"/>
        </w:trPr>
        <w:tc>
          <w:tcPr>
            <w:tcW w:w="1912" w:type="pct"/>
            <w:tcBorders>
              <w:top w:val="single" w:sz="4" w:space="0" w:color="auto"/>
              <w:left w:val="single" w:sz="4" w:space="0" w:color="auto"/>
              <w:bottom w:val="single" w:sz="4" w:space="0" w:color="auto"/>
              <w:right w:val="single" w:sz="4" w:space="0" w:color="auto"/>
            </w:tcBorders>
            <w:hideMark/>
          </w:tcPr>
          <w:p w14:paraId="501F2F58"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Сущность процесса познания</w:t>
            </w:r>
          </w:p>
          <w:p w14:paraId="57682C9E"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основы научной, философской и религиозной картины мира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48795" w14:textId="77777777" w:rsidR="0023724F" w:rsidRPr="001F2995" w:rsidRDefault="0023724F" w:rsidP="00205D1B">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24555" w14:textId="77777777" w:rsidR="0023724F" w:rsidRPr="001F2995" w:rsidRDefault="0023724F" w:rsidP="00205D1B">
            <w:pPr>
              <w:spacing w:after="0" w:line="240" w:lineRule="auto"/>
              <w:rPr>
                <w:rFonts w:ascii="Times New Roman" w:hAnsi="Times New Roman"/>
                <w:sz w:val="24"/>
                <w:szCs w:val="24"/>
              </w:rPr>
            </w:pPr>
          </w:p>
        </w:tc>
      </w:tr>
      <w:tr w:rsidR="0023724F" w:rsidRPr="001F2995" w14:paraId="685BF1F3" w14:textId="77777777" w:rsidTr="00205D1B">
        <w:trPr>
          <w:trHeight w:val="756"/>
        </w:trPr>
        <w:tc>
          <w:tcPr>
            <w:tcW w:w="1912" w:type="pct"/>
            <w:tcBorders>
              <w:top w:val="single" w:sz="4" w:space="0" w:color="auto"/>
              <w:left w:val="single" w:sz="4" w:space="0" w:color="auto"/>
              <w:bottom w:val="single" w:sz="4" w:space="0" w:color="auto"/>
              <w:right w:val="single" w:sz="4" w:space="0" w:color="auto"/>
            </w:tcBorders>
            <w:hideMark/>
          </w:tcPr>
          <w:p w14:paraId="3FDC9F8D"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Условия формирования личности, свободы и ответственности за сохранение жизни, культуры, окружающей среды;</w:t>
            </w:r>
          </w:p>
        </w:tc>
        <w:tc>
          <w:tcPr>
            <w:tcW w:w="1699" w:type="pct"/>
            <w:vMerge w:val="restart"/>
            <w:tcBorders>
              <w:top w:val="single" w:sz="4" w:space="0" w:color="auto"/>
              <w:left w:val="single" w:sz="4" w:space="0" w:color="auto"/>
              <w:bottom w:val="single" w:sz="4" w:space="0" w:color="auto"/>
              <w:right w:val="single" w:sz="4" w:space="0" w:color="auto"/>
            </w:tcBorders>
            <w:hideMark/>
          </w:tcPr>
          <w:p w14:paraId="0DE1C9E7"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Рассуждает о социальных и этических проблемах, связанных с развитием и использованием достижений науки, техники и технологий, современных концепциях общественного развития;</w:t>
            </w:r>
          </w:p>
          <w:p w14:paraId="2A0B690D"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 xml:space="preserve">Определяет проблемы жизни, смерти, бессмертия, </w:t>
            </w:r>
            <w:r w:rsidRPr="001F2995">
              <w:rPr>
                <w:rFonts w:ascii="Times New Roman" w:hAnsi="Times New Roman"/>
                <w:sz w:val="24"/>
                <w:szCs w:val="24"/>
              </w:rPr>
              <w:lastRenderedPageBreak/>
              <w:t>эвтаназии в духовном опыте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C9F22A" w14:textId="77777777" w:rsidR="0023724F" w:rsidRPr="001F2995" w:rsidRDefault="0023724F" w:rsidP="00205D1B">
            <w:pPr>
              <w:spacing w:after="0" w:line="240" w:lineRule="auto"/>
              <w:rPr>
                <w:rFonts w:ascii="Times New Roman" w:hAnsi="Times New Roman"/>
                <w:sz w:val="24"/>
                <w:szCs w:val="24"/>
              </w:rPr>
            </w:pPr>
          </w:p>
        </w:tc>
      </w:tr>
      <w:tr w:rsidR="0023724F" w:rsidRPr="001F2995" w14:paraId="12C86EA6" w14:textId="77777777" w:rsidTr="00205D1B">
        <w:trPr>
          <w:trHeight w:val="273"/>
        </w:trPr>
        <w:tc>
          <w:tcPr>
            <w:tcW w:w="1912" w:type="pct"/>
            <w:tcBorders>
              <w:top w:val="single" w:sz="4" w:space="0" w:color="auto"/>
              <w:left w:val="single" w:sz="4" w:space="0" w:color="auto"/>
              <w:bottom w:val="single" w:sz="4" w:space="0" w:color="auto"/>
              <w:right w:val="single" w:sz="4" w:space="0" w:color="auto"/>
            </w:tcBorders>
            <w:hideMark/>
          </w:tcPr>
          <w:p w14:paraId="2A5DD610" w14:textId="77610E41"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Социальные и этические проблемы, связанные с развитием и использованием</w:t>
            </w:r>
            <w:r w:rsidR="001F2995" w:rsidRPr="001F2995">
              <w:rPr>
                <w:rFonts w:ascii="Times New Roman" w:hAnsi="Times New Roman"/>
                <w:sz w:val="24"/>
                <w:szCs w:val="24"/>
              </w:rPr>
              <w:t xml:space="preserve">  </w:t>
            </w:r>
            <w:r w:rsidRPr="001F2995">
              <w:rPr>
                <w:rFonts w:ascii="Times New Roman" w:hAnsi="Times New Roman"/>
                <w:sz w:val="24"/>
                <w:szCs w:val="24"/>
              </w:rPr>
              <w:t>достижений науки, техники и технологий.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E9F508" w14:textId="77777777" w:rsidR="0023724F" w:rsidRPr="001F2995" w:rsidRDefault="0023724F" w:rsidP="00205D1B">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6A3036" w14:textId="77777777" w:rsidR="0023724F" w:rsidRPr="001F2995" w:rsidRDefault="0023724F" w:rsidP="00205D1B">
            <w:pPr>
              <w:spacing w:after="0" w:line="240" w:lineRule="auto"/>
              <w:rPr>
                <w:rFonts w:ascii="Times New Roman" w:hAnsi="Times New Roman"/>
                <w:sz w:val="24"/>
                <w:szCs w:val="24"/>
              </w:rPr>
            </w:pPr>
          </w:p>
        </w:tc>
      </w:tr>
      <w:tr w:rsidR="0023724F" w:rsidRPr="001F2995" w14:paraId="59D9C848" w14:textId="77777777" w:rsidTr="00205D1B">
        <w:trPr>
          <w:trHeight w:val="495"/>
        </w:trPr>
        <w:tc>
          <w:tcPr>
            <w:tcW w:w="1912" w:type="pct"/>
            <w:tcBorders>
              <w:top w:val="single" w:sz="4" w:space="0" w:color="auto"/>
              <w:left w:val="single" w:sz="4" w:space="0" w:color="auto"/>
              <w:bottom w:val="single" w:sz="4" w:space="0" w:color="auto"/>
              <w:right w:val="single" w:sz="4" w:space="0" w:color="auto"/>
            </w:tcBorders>
            <w:hideMark/>
          </w:tcPr>
          <w:p w14:paraId="2E49806A"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Умения:</w:t>
            </w:r>
          </w:p>
          <w:p w14:paraId="54D03F7E"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Ориентироваться в наиболее общих философских проблемах бытия, познания,</w:t>
            </w:r>
          </w:p>
          <w:p w14:paraId="5420AE92"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ценностей, свободы и смысла жизни как основе формирования культуры</w:t>
            </w:r>
          </w:p>
          <w:p w14:paraId="04D6032A"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гражданина и будущего специалиста</w:t>
            </w:r>
          </w:p>
        </w:tc>
        <w:tc>
          <w:tcPr>
            <w:tcW w:w="1699" w:type="pct"/>
            <w:tcBorders>
              <w:top w:val="single" w:sz="4" w:space="0" w:color="auto"/>
              <w:left w:val="single" w:sz="4" w:space="0" w:color="auto"/>
              <w:bottom w:val="single" w:sz="4" w:space="0" w:color="auto"/>
              <w:right w:val="single" w:sz="4" w:space="0" w:color="auto"/>
            </w:tcBorders>
            <w:hideMark/>
          </w:tcPr>
          <w:p w14:paraId="214419DB"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 xml:space="preserve">Ориентируется в наиболее общих философских проблемах бытия, познания, ценностей, свободы </w:t>
            </w:r>
          </w:p>
          <w:p w14:paraId="4CA0B7DB"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и смысла жизни как основе формирования культуры</w:t>
            </w:r>
          </w:p>
          <w:p w14:paraId="4CBA2978"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гражданина и будущего специалиста;</w:t>
            </w:r>
          </w:p>
          <w:p w14:paraId="1CD5C36D"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Определяет значение философии как отрасли духовной культуры для формирования личности, гражданской позиции и профессиональных навыков;</w:t>
            </w:r>
          </w:p>
          <w:p w14:paraId="4FB6F67A"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Формулирует представление об истине и смысле жизни;</w:t>
            </w:r>
          </w:p>
          <w:p w14:paraId="391A83E8"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Имеет точку зрения на решение мировоззренческих проблемы, опираясь на знания пост классической европейской философии и русской философии</w:t>
            </w:r>
          </w:p>
        </w:tc>
        <w:tc>
          <w:tcPr>
            <w:tcW w:w="1389" w:type="pct"/>
            <w:tcBorders>
              <w:top w:val="single" w:sz="4" w:space="0" w:color="auto"/>
              <w:left w:val="single" w:sz="4" w:space="0" w:color="auto"/>
              <w:bottom w:val="single" w:sz="4" w:space="0" w:color="auto"/>
              <w:right w:val="single" w:sz="4" w:space="0" w:color="auto"/>
            </w:tcBorders>
          </w:tcPr>
          <w:p w14:paraId="4943301A"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Тестирование</w:t>
            </w:r>
          </w:p>
          <w:p w14:paraId="31992099"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Опрос</w:t>
            </w:r>
          </w:p>
          <w:p w14:paraId="5A846E8A" w14:textId="77777777" w:rsidR="0023724F" w:rsidRPr="001F2995" w:rsidRDefault="0023724F" w:rsidP="00205D1B">
            <w:pPr>
              <w:spacing w:after="0"/>
              <w:rPr>
                <w:rFonts w:ascii="Times New Roman" w:hAnsi="Times New Roman"/>
                <w:sz w:val="24"/>
                <w:szCs w:val="24"/>
              </w:rPr>
            </w:pPr>
            <w:r w:rsidRPr="001F2995">
              <w:rPr>
                <w:rFonts w:ascii="Times New Roman" w:hAnsi="Times New Roman"/>
                <w:sz w:val="24"/>
                <w:szCs w:val="24"/>
              </w:rPr>
              <w:t>Семинар</w:t>
            </w:r>
          </w:p>
          <w:p w14:paraId="25917F9F" w14:textId="77777777" w:rsidR="0023724F" w:rsidRPr="001F2995" w:rsidRDefault="0023724F" w:rsidP="00205D1B">
            <w:pPr>
              <w:spacing w:after="0"/>
              <w:rPr>
                <w:rFonts w:ascii="Times New Roman" w:hAnsi="Times New Roman"/>
                <w:sz w:val="24"/>
                <w:szCs w:val="24"/>
              </w:rPr>
            </w:pPr>
          </w:p>
        </w:tc>
      </w:tr>
    </w:tbl>
    <w:p w14:paraId="7C4E68F0" w14:textId="2357F518" w:rsidR="0023724F" w:rsidRPr="001F2995" w:rsidRDefault="001F2995" w:rsidP="003719BE">
      <w:pPr>
        <w:widowControl w:val="0"/>
        <w:autoSpaceDE w:val="0"/>
        <w:autoSpaceDN w:val="0"/>
        <w:spacing w:after="0" w:line="240" w:lineRule="auto"/>
        <w:jc w:val="right"/>
        <w:rPr>
          <w:rFonts w:ascii="Times New Roman" w:hAnsi="Times New Roman" w:cs="Times New Roman"/>
          <w:b/>
          <w:bCs/>
          <w:sz w:val="24"/>
          <w:szCs w:val="24"/>
        </w:rPr>
      </w:pPr>
      <w:r w:rsidRPr="001F2995">
        <w:rPr>
          <w:rFonts w:ascii="Times New Roman" w:hAnsi="Times New Roman" w:cs="Times New Roman"/>
          <w:b/>
          <w:bCs/>
          <w:sz w:val="24"/>
          <w:szCs w:val="24"/>
        </w:rPr>
        <w:t xml:space="preserve"> </w:t>
      </w:r>
      <w:r w:rsidR="003719BE" w:rsidRPr="001F2995">
        <w:rPr>
          <w:rFonts w:ascii="Times New Roman" w:hAnsi="Times New Roman" w:cs="Times New Roman"/>
          <w:b/>
          <w:bCs/>
          <w:sz w:val="24"/>
          <w:szCs w:val="24"/>
        </w:rPr>
        <w:t xml:space="preserve"> </w:t>
      </w:r>
    </w:p>
    <w:p w14:paraId="562642CB" w14:textId="77777777" w:rsidR="0023724F" w:rsidRPr="001F2995" w:rsidRDefault="0023724F" w:rsidP="003719BE">
      <w:pPr>
        <w:widowControl w:val="0"/>
        <w:autoSpaceDE w:val="0"/>
        <w:autoSpaceDN w:val="0"/>
        <w:spacing w:after="0" w:line="240" w:lineRule="auto"/>
        <w:jc w:val="right"/>
        <w:rPr>
          <w:rFonts w:ascii="Times New Roman" w:hAnsi="Times New Roman" w:cs="Times New Roman"/>
          <w:b/>
          <w:bCs/>
          <w:sz w:val="24"/>
          <w:szCs w:val="24"/>
        </w:rPr>
      </w:pPr>
    </w:p>
    <w:p w14:paraId="0952B2D8" w14:textId="77777777" w:rsidR="0023724F" w:rsidRPr="001F2995" w:rsidRDefault="0023724F" w:rsidP="003719BE">
      <w:pPr>
        <w:widowControl w:val="0"/>
        <w:autoSpaceDE w:val="0"/>
        <w:autoSpaceDN w:val="0"/>
        <w:spacing w:after="0" w:line="240" w:lineRule="auto"/>
        <w:jc w:val="right"/>
        <w:rPr>
          <w:rFonts w:ascii="Times New Roman" w:hAnsi="Times New Roman" w:cs="Times New Roman"/>
          <w:b/>
          <w:bCs/>
          <w:sz w:val="24"/>
          <w:szCs w:val="24"/>
        </w:rPr>
      </w:pPr>
    </w:p>
    <w:p w14:paraId="5B1745EF" w14:textId="687CC4B3" w:rsidR="0023724F" w:rsidRPr="001F2995" w:rsidRDefault="0023724F" w:rsidP="003719BE">
      <w:pPr>
        <w:widowControl w:val="0"/>
        <w:autoSpaceDE w:val="0"/>
        <w:autoSpaceDN w:val="0"/>
        <w:spacing w:after="0" w:line="240" w:lineRule="auto"/>
        <w:jc w:val="right"/>
        <w:rPr>
          <w:rFonts w:ascii="Times New Roman" w:hAnsi="Times New Roman" w:cs="Times New Roman"/>
          <w:b/>
          <w:bCs/>
          <w:sz w:val="24"/>
          <w:szCs w:val="24"/>
        </w:rPr>
      </w:pPr>
    </w:p>
    <w:p w14:paraId="15930669" w14:textId="44699587" w:rsidR="005D5868" w:rsidRPr="001F2995" w:rsidRDefault="005D5868" w:rsidP="003719BE">
      <w:pPr>
        <w:widowControl w:val="0"/>
        <w:autoSpaceDE w:val="0"/>
        <w:autoSpaceDN w:val="0"/>
        <w:spacing w:after="0" w:line="240" w:lineRule="auto"/>
        <w:jc w:val="right"/>
        <w:rPr>
          <w:rFonts w:ascii="Times New Roman" w:hAnsi="Times New Roman" w:cs="Times New Roman"/>
          <w:b/>
          <w:bCs/>
          <w:sz w:val="24"/>
          <w:szCs w:val="24"/>
        </w:rPr>
      </w:pPr>
    </w:p>
    <w:p w14:paraId="219A3C67" w14:textId="350C0586" w:rsidR="005D5868" w:rsidRPr="001F2995" w:rsidRDefault="005D5868" w:rsidP="003719BE">
      <w:pPr>
        <w:widowControl w:val="0"/>
        <w:autoSpaceDE w:val="0"/>
        <w:autoSpaceDN w:val="0"/>
        <w:spacing w:after="0" w:line="240" w:lineRule="auto"/>
        <w:jc w:val="right"/>
        <w:rPr>
          <w:rFonts w:ascii="Times New Roman" w:hAnsi="Times New Roman" w:cs="Times New Roman"/>
          <w:b/>
          <w:bCs/>
          <w:sz w:val="24"/>
          <w:szCs w:val="24"/>
        </w:rPr>
      </w:pPr>
    </w:p>
    <w:p w14:paraId="293CB1CF" w14:textId="187E1AA8" w:rsidR="005D5868" w:rsidRPr="001F2995" w:rsidRDefault="005D5868" w:rsidP="003719BE">
      <w:pPr>
        <w:widowControl w:val="0"/>
        <w:autoSpaceDE w:val="0"/>
        <w:autoSpaceDN w:val="0"/>
        <w:spacing w:after="0" w:line="240" w:lineRule="auto"/>
        <w:jc w:val="right"/>
        <w:rPr>
          <w:rFonts w:ascii="Times New Roman" w:hAnsi="Times New Roman" w:cs="Times New Roman"/>
          <w:b/>
          <w:bCs/>
          <w:sz w:val="24"/>
          <w:szCs w:val="24"/>
        </w:rPr>
      </w:pPr>
    </w:p>
    <w:p w14:paraId="38D16B4F" w14:textId="550E8C17" w:rsidR="005D5868" w:rsidRPr="001F2995" w:rsidRDefault="005D5868" w:rsidP="003719BE">
      <w:pPr>
        <w:widowControl w:val="0"/>
        <w:autoSpaceDE w:val="0"/>
        <w:autoSpaceDN w:val="0"/>
        <w:spacing w:after="0" w:line="240" w:lineRule="auto"/>
        <w:jc w:val="right"/>
        <w:rPr>
          <w:rFonts w:ascii="Times New Roman" w:hAnsi="Times New Roman" w:cs="Times New Roman"/>
          <w:b/>
          <w:bCs/>
          <w:sz w:val="24"/>
          <w:szCs w:val="24"/>
        </w:rPr>
      </w:pPr>
    </w:p>
    <w:p w14:paraId="2A2138C1" w14:textId="578B1B41" w:rsidR="005D5868" w:rsidRPr="001F2995" w:rsidRDefault="005D5868" w:rsidP="003719BE">
      <w:pPr>
        <w:widowControl w:val="0"/>
        <w:autoSpaceDE w:val="0"/>
        <w:autoSpaceDN w:val="0"/>
        <w:spacing w:after="0" w:line="240" w:lineRule="auto"/>
        <w:jc w:val="right"/>
        <w:rPr>
          <w:rFonts w:ascii="Times New Roman" w:hAnsi="Times New Roman" w:cs="Times New Roman"/>
          <w:b/>
          <w:bCs/>
          <w:sz w:val="24"/>
          <w:szCs w:val="24"/>
        </w:rPr>
      </w:pPr>
    </w:p>
    <w:p w14:paraId="0EA16FF9" w14:textId="62515163" w:rsidR="005D5868" w:rsidRPr="001F2995" w:rsidRDefault="005D5868" w:rsidP="003719BE">
      <w:pPr>
        <w:widowControl w:val="0"/>
        <w:autoSpaceDE w:val="0"/>
        <w:autoSpaceDN w:val="0"/>
        <w:spacing w:after="0" w:line="240" w:lineRule="auto"/>
        <w:jc w:val="right"/>
        <w:rPr>
          <w:rFonts w:ascii="Times New Roman" w:hAnsi="Times New Roman" w:cs="Times New Roman"/>
          <w:b/>
          <w:bCs/>
          <w:sz w:val="24"/>
          <w:szCs w:val="24"/>
        </w:rPr>
      </w:pPr>
    </w:p>
    <w:p w14:paraId="1E92D0D4" w14:textId="77777777" w:rsidR="001F2995" w:rsidRDefault="001F2995" w:rsidP="003719BE">
      <w:pPr>
        <w:widowControl w:val="0"/>
        <w:autoSpaceDE w:val="0"/>
        <w:autoSpaceDN w:val="0"/>
        <w:spacing w:after="0" w:line="240" w:lineRule="auto"/>
        <w:jc w:val="right"/>
        <w:rPr>
          <w:rFonts w:ascii="Times New Roman" w:hAnsi="Times New Roman" w:cs="Times New Roman"/>
          <w:b/>
          <w:bCs/>
          <w:sz w:val="24"/>
          <w:szCs w:val="24"/>
        </w:rPr>
        <w:sectPr w:rsidR="001F2995" w:rsidSect="00DC6AE5">
          <w:footerReference w:type="default" r:id="rId12"/>
          <w:pgSz w:w="11907" w:h="16840"/>
          <w:pgMar w:top="1134" w:right="851" w:bottom="992" w:left="1418" w:header="709" w:footer="709" w:gutter="0"/>
          <w:cols w:space="720"/>
          <w:titlePg/>
          <w:docGrid w:linePitch="299"/>
        </w:sectPr>
      </w:pPr>
    </w:p>
    <w:p w14:paraId="6F3D21C7" w14:textId="203C77C5" w:rsidR="003719BE" w:rsidRPr="001F2995" w:rsidRDefault="001F2995" w:rsidP="003719BE">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cs="Times New Roman"/>
          <w:b/>
          <w:bCs/>
          <w:sz w:val="24"/>
          <w:szCs w:val="24"/>
        </w:rPr>
        <w:lastRenderedPageBreak/>
        <w:t xml:space="preserve"> </w:t>
      </w:r>
      <w:bookmarkEnd w:id="0"/>
      <w:bookmarkEnd w:id="1"/>
      <w:r w:rsidR="003719BE" w:rsidRPr="001F2995">
        <w:rPr>
          <w:rFonts w:ascii="Times New Roman" w:hAnsi="Times New Roman"/>
          <w:b/>
          <w:sz w:val="24"/>
          <w:szCs w:val="24"/>
          <w:lang w:eastAsia="en-US"/>
        </w:rPr>
        <w:t>Приложение 3.2</w:t>
      </w:r>
    </w:p>
    <w:p w14:paraId="1745B007" w14:textId="77777777" w:rsidR="003719BE" w:rsidRPr="001F2995" w:rsidRDefault="003719BE" w:rsidP="003719B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677EC333" w14:textId="77777777" w:rsidR="003719BE" w:rsidRPr="001F2995" w:rsidRDefault="003719BE" w:rsidP="003719B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05136062" w14:textId="77777777" w:rsidR="003719BE" w:rsidRPr="001F2995" w:rsidRDefault="003719BE" w:rsidP="003719B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7285B963" w14:textId="536555CF" w:rsidR="001E6D76" w:rsidRPr="001F2995" w:rsidRDefault="001E6D76" w:rsidP="003719BE">
      <w:pPr>
        <w:pStyle w:val="afffffd"/>
        <w:jc w:val="right"/>
        <w:rPr>
          <w:rFonts w:ascii="Times New Roman" w:hAnsi="Times New Roman" w:cs="Times New Roman"/>
          <w:b/>
          <w:i/>
        </w:rPr>
      </w:pPr>
    </w:p>
    <w:p w14:paraId="0F25FA3A" w14:textId="77777777" w:rsidR="001E6D76" w:rsidRPr="001F2995" w:rsidRDefault="001E6D76" w:rsidP="001E6D76">
      <w:pPr>
        <w:jc w:val="center"/>
        <w:rPr>
          <w:rFonts w:ascii="Times New Roman" w:hAnsi="Times New Roman" w:cs="Times New Roman"/>
          <w:b/>
          <w:i/>
          <w:sz w:val="24"/>
          <w:szCs w:val="24"/>
        </w:rPr>
      </w:pPr>
    </w:p>
    <w:p w14:paraId="3EFD4395" w14:textId="77777777" w:rsidR="001E6D76" w:rsidRPr="001F2995" w:rsidRDefault="001E6D76" w:rsidP="001E6D76">
      <w:pPr>
        <w:jc w:val="center"/>
        <w:rPr>
          <w:rFonts w:ascii="Times New Roman" w:hAnsi="Times New Roman" w:cs="Times New Roman"/>
          <w:b/>
          <w:i/>
          <w:sz w:val="24"/>
          <w:szCs w:val="24"/>
        </w:rPr>
      </w:pPr>
    </w:p>
    <w:p w14:paraId="15169408" w14:textId="77777777" w:rsidR="001E6D76" w:rsidRPr="001F2995" w:rsidRDefault="001E6D76" w:rsidP="001E6D76">
      <w:pPr>
        <w:jc w:val="center"/>
        <w:rPr>
          <w:rFonts w:ascii="Times New Roman" w:hAnsi="Times New Roman" w:cs="Times New Roman"/>
          <w:b/>
          <w:i/>
          <w:sz w:val="24"/>
          <w:szCs w:val="24"/>
        </w:rPr>
      </w:pPr>
    </w:p>
    <w:p w14:paraId="1E39B5C6" w14:textId="77777777" w:rsidR="001E6D76" w:rsidRPr="001F2995" w:rsidRDefault="001E6D76" w:rsidP="001E6D76">
      <w:pPr>
        <w:jc w:val="center"/>
        <w:rPr>
          <w:rFonts w:ascii="Times New Roman" w:hAnsi="Times New Roman" w:cs="Times New Roman"/>
          <w:b/>
          <w:i/>
          <w:sz w:val="24"/>
          <w:szCs w:val="24"/>
        </w:rPr>
      </w:pPr>
    </w:p>
    <w:p w14:paraId="26FF2F9E" w14:textId="77777777" w:rsidR="001E6D76" w:rsidRPr="001F2995" w:rsidRDefault="001E6D76" w:rsidP="001E6D76">
      <w:pPr>
        <w:jc w:val="center"/>
        <w:rPr>
          <w:rFonts w:ascii="Times New Roman" w:hAnsi="Times New Roman" w:cs="Times New Roman"/>
          <w:b/>
          <w:i/>
          <w:sz w:val="24"/>
          <w:szCs w:val="24"/>
        </w:rPr>
      </w:pPr>
    </w:p>
    <w:p w14:paraId="26D28D34" w14:textId="77777777" w:rsidR="001E6D76" w:rsidRPr="001F2995" w:rsidRDefault="001E6D76" w:rsidP="001E6D76">
      <w:pPr>
        <w:jc w:val="center"/>
        <w:rPr>
          <w:rFonts w:ascii="Times New Roman" w:hAnsi="Times New Roman" w:cs="Times New Roman"/>
          <w:b/>
          <w:i/>
          <w:sz w:val="24"/>
          <w:szCs w:val="24"/>
        </w:rPr>
      </w:pPr>
    </w:p>
    <w:p w14:paraId="767FBE55" w14:textId="77777777" w:rsidR="001E6D76" w:rsidRPr="001F2995" w:rsidRDefault="001E6D76" w:rsidP="001E6D76">
      <w:pPr>
        <w:jc w:val="center"/>
        <w:rPr>
          <w:rFonts w:ascii="Times New Roman" w:hAnsi="Times New Roman" w:cs="Times New Roman"/>
          <w:b/>
          <w:i/>
          <w:sz w:val="24"/>
          <w:szCs w:val="24"/>
        </w:rPr>
      </w:pPr>
    </w:p>
    <w:p w14:paraId="39925025" w14:textId="77777777" w:rsidR="003719BE" w:rsidRPr="001F2995" w:rsidRDefault="003719BE" w:rsidP="003719BE">
      <w:pPr>
        <w:jc w:val="center"/>
        <w:rPr>
          <w:rFonts w:ascii="Times New Roman" w:hAnsi="Times New Roman"/>
          <w:b/>
          <w:sz w:val="24"/>
          <w:szCs w:val="24"/>
        </w:rPr>
      </w:pPr>
      <w:bookmarkStart w:id="5" w:name="_Hlk107851694"/>
      <w:r w:rsidRPr="001F2995">
        <w:rPr>
          <w:rFonts w:ascii="Times New Roman" w:hAnsi="Times New Roman"/>
          <w:b/>
          <w:sz w:val="24"/>
          <w:szCs w:val="24"/>
        </w:rPr>
        <w:t>ПРИМЕРНАЯ РАБОЧАЯ ПРОГРАММА УЧЕБНОЙ ДИСЦИПЛИНЫ</w:t>
      </w:r>
    </w:p>
    <w:p w14:paraId="5F326395" w14:textId="77777777" w:rsidR="001E6D76" w:rsidRPr="001F2995" w:rsidRDefault="001E6D76" w:rsidP="001E6D76">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ОГСЭ.02 История</w:t>
      </w:r>
    </w:p>
    <w:bookmarkEnd w:id="5"/>
    <w:p w14:paraId="2B23432A" w14:textId="77777777" w:rsidR="001E6D76" w:rsidRPr="001F2995" w:rsidRDefault="001E6D76" w:rsidP="001E6D76">
      <w:pPr>
        <w:rPr>
          <w:rFonts w:ascii="Times New Roman" w:hAnsi="Times New Roman" w:cs="Times New Roman"/>
          <w:b/>
          <w:i/>
          <w:sz w:val="24"/>
          <w:szCs w:val="24"/>
        </w:rPr>
      </w:pPr>
    </w:p>
    <w:p w14:paraId="02D47BA7" w14:textId="77777777" w:rsidR="001E6D76" w:rsidRPr="001F2995" w:rsidRDefault="001E6D76" w:rsidP="001E6D76">
      <w:pPr>
        <w:rPr>
          <w:rFonts w:ascii="Times New Roman" w:hAnsi="Times New Roman" w:cs="Times New Roman"/>
          <w:b/>
          <w:i/>
          <w:sz w:val="24"/>
          <w:szCs w:val="24"/>
        </w:rPr>
      </w:pPr>
    </w:p>
    <w:p w14:paraId="2C985D88" w14:textId="77777777" w:rsidR="001E6D76" w:rsidRPr="001F2995" w:rsidRDefault="001E6D76" w:rsidP="001E6D76">
      <w:pPr>
        <w:rPr>
          <w:rFonts w:ascii="Times New Roman" w:hAnsi="Times New Roman" w:cs="Times New Roman"/>
          <w:b/>
          <w:i/>
          <w:sz w:val="24"/>
          <w:szCs w:val="24"/>
        </w:rPr>
      </w:pPr>
    </w:p>
    <w:p w14:paraId="6C48F629" w14:textId="77777777" w:rsidR="001E6D76" w:rsidRPr="001F2995" w:rsidRDefault="001E6D76" w:rsidP="001E6D76">
      <w:pPr>
        <w:rPr>
          <w:rFonts w:ascii="Times New Roman" w:hAnsi="Times New Roman" w:cs="Times New Roman"/>
          <w:b/>
          <w:i/>
          <w:sz w:val="24"/>
          <w:szCs w:val="24"/>
        </w:rPr>
      </w:pPr>
    </w:p>
    <w:p w14:paraId="461865E0" w14:textId="77777777" w:rsidR="001E6D76" w:rsidRPr="001F2995" w:rsidRDefault="001E6D76" w:rsidP="001E6D76">
      <w:pPr>
        <w:rPr>
          <w:rFonts w:ascii="Times New Roman" w:hAnsi="Times New Roman" w:cs="Times New Roman"/>
          <w:b/>
          <w:i/>
          <w:sz w:val="24"/>
          <w:szCs w:val="24"/>
        </w:rPr>
      </w:pPr>
    </w:p>
    <w:p w14:paraId="31091A44" w14:textId="77777777" w:rsidR="001E6D76" w:rsidRPr="001F2995" w:rsidRDefault="001E6D76" w:rsidP="001E6D76">
      <w:pPr>
        <w:rPr>
          <w:rFonts w:ascii="Times New Roman" w:hAnsi="Times New Roman" w:cs="Times New Roman"/>
          <w:b/>
          <w:i/>
          <w:sz w:val="24"/>
          <w:szCs w:val="24"/>
        </w:rPr>
      </w:pPr>
    </w:p>
    <w:p w14:paraId="45417F04" w14:textId="77777777" w:rsidR="001E6D76" w:rsidRPr="001F2995" w:rsidRDefault="001E6D76" w:rsidP="001E6D76">
      <w:pPr>
        <w:rPr>
          <w:rFonts w:ascii="Times New Roman" w:hAnsi="Times New Roman" w:cs="Times New Roman"/>
          <w:b/>
          <w:i/>
          <w:sz w:val="24"/>
          <w:szCs w:val="24"/>
        </w:rPr>
      </w:pPr>
    </w:p>
    <w:p w14:paraId="7CB28DE6" w14:textId="2107913B" w:rsidR="001E6D76" w:rsidRPr="001F2995" w:rsidRDefault="001E6D76" w:rsidP="001E6D76">
      <w:pPr>
        <w:rPr>
          <w:rFonts w:ascii="Times New Roman" w:hAnsi="Times New Roman" w:cs="Times New Roman"/>
          <w:b/>
          <w:i/>
          <w:sz w:val="24"/>
          <w:szCs w:val="24"/>
        </w:rPr>
      </w:pPr>
    </w:p>
    <w:p w14:paraId="3A5B5761" w14:textId="5D340100" w:rsidR="004372C3" w:rsidRPr="001F2995" w:rsidRDefault="004372C3" w:rsidP="001E6D76">
      <w:pPr>
        <w:rPr>
          <w:rFonts w:ascii="Times New Roman" w:hAnsi="Times New Roman" w:cs="Times New Roman"/>
          <w:b/>
          <w:i/>
          <w:sz w:val="24"/>
          <w:szCs w:val="24"/>
        </w:rPr>
      </w:pPr>
    </w:p>
    <w:p w14:paraId="2F1731E5" w14:textId="27E1F051" w:rsidR="004372C3" w:rsidRPr="001F2995" w:rsidRDefault="004372C3" w:rsidP="001E6D76">
      <w:pPr>
        <w:rPr>
          <w:rFonts w:ascii="Times New Roman" w:hAnsi="Times New Roman" w:cs="Times New Roman"/>
          <w:b/>
          <w:i/>
          <w:sz w:val="24"/>
          <w:szCs w:val="24"/>
        </w:rPr>
      </w:pPr>
    </w:p>
    <w:p w14:paraId="21CD09E7" w14:textId="5201986A" w:rsidR="004372C3" w:rsidRPr="001F2995" w:rsidRDefault="004372C3" w:rsidP="001E6D76">
      <w:pPr>
        <w:rPr>
          <w:rFonts w:ascii="Times New Roman" w:hAnsi="Times New Roman" w:cs="Times New Roman"/>
          <w:b/>
          <w:i/>
          <w:sz w:val="24"/>
          <w:szCs w:val="24"/>
        </w:rPr>
      </w:pPr>
    </w:p>
    <w:p w14:paraId="22410EE0" w14:textId="77777777" w:rsidR="004372C3" w:rsidRPr="001F2995" w:rsidRDefault="004372C3" w:rsidP="001E6D76">
      <w:pPr>
        <w:rPr>
          <w:rFonts w:ascii="Times New Roman" w:hAnsi="Times New Roman" w:cs="Times New Roman"/>
          <w:b/>
          <w:i/>
          <w:sz w:val="24"/>
          <w:szCs w:val="24"/>
        </w:rPr>
      </w:pPr>
    </w:p>
    <w:p w14:paraId="68FA9B66" w14:textId="77777777" w:rsidR="001E6D76" w:rsidRPr="001F2995" w:rsidRDefault="001E6D76" w:rsidP="001E6D76">
      <w:pPr>
        <w:rPr>
          <w:rFonts w:ascii="Times New Roman" w:hAnsi="Times New Roman" w:cs="Times New Roman"/>
          <w:b/>
          <w:i/>
          <w:sz w:val="24"/>
          <w:szCs w:val="24"/>
        </w:rPr>
      </w:pPr>
    </w:p>
    <w:p w14:paraId="71289927" w14:textId="77777777" w:rsidR="001E6D76" w:rsidRPr="001F2995" w:rsidRDefault="001E6D76" w:rsidP="001E6D76">
      <w:pPr>
        <w:rPr>
          <w:rFonts w:ascii="Times New Roman" w:hAnsi="Times New Roman" w:cs="Times New Roman"/>
          <w:b/>
          <w:i/>
          <w:sz w:val="24"/>
          <w:szCs w:val="24"/>
        </w:rPr>
      </w:pPr>
    </w:p>
    <w:p w14:paraId="3D886C19" w14:textId="77777777" w:rsidR="001E6D76" w:rsidRPr="001F2995" w:rsidRDefault="001E6D76" w:rsidP="001E6D76">
      <w:pPr>
        <w:jc w:val="center"/>
        <w:rPr>
          <w:rFonts w:ascii="Times New Roman" w:hAnsi="Times New Roman" w:cs="Times New Roman"/>
          <w:b/>
          <w:iCs/>
          <w:sz w:val="24"/>
          <w:szCs w:val="24"/>
        </w:rPr>
      </w:pPr>
      <w:r w:rsidRPr="001F2995">
        <w:rPr>
          <w:rFonts w:ascii="Times New Roman" w:hAnsi="Times New Roman" w:cs="Times New Roman"/>
          <w:b/>
          <w:sz w:val="24"/>
          <w:szCs w:val="24"/>
        </w:rPr>
        <w:t>2023 год</w:t>
      </w:r>
    </w:p>
    <w:p w14:paraId="35A7C988" w14:textId="77777777" w:rsidR="001E6D76" w:rsidRPr="001F2995" w:rsidRDefault="001E6D76" w:rsidP="001E6D76">
      <w:pPr>
        <w:spacing w:after="0"/>
        <w:rPr>
          <w:rFonts w:ascii="Times New Roman" w:hAnsi="Times New Roman" w:cs="Times New Roman"/>
          <w:b/>
          <w:i/>
          <w:sz w:val="24"/>
          <w:szCs w:val="24"/>
        </w:rPr>
        <w:sectPr w:rsidR="001E6D76" w:rsidRPr="001F2995" w:rsidSect="00DC6AE5">
          <w:pgSz w:w="11907" w:h="16840"/>
          <w:pgMar w:top="1134" w:right="851" w:bottom="992" w:left="1418" w:header="709" w:footer="709" w:gutter="0"/>
          <w:cols w:space="720"/>
          <w:titlePg/>
          <w:docGrid w:linePitch="299"/>
        </w:sectPr>
      </w:pPr>
    </w:p>
    <w:p w14:paraId="6844869B" w14:textId="77777777" w:rsidR="00222CD8" w:rsidRPr="001F2995" w:rsidRDefault="00222CD8" w:rsidP="00222CD8">
      <w:pPr>
        <w:jc w:val="center"/>
        <w:rPr>
          <w:rFonts w:ascii="Times New Roman" w:hAnsi="Times New Roman" w:cs="Times New Roman"/>
          <w:b/>
          <w:i/>
          <w:sz w:val="24"/>
          <w:szCs w:val="24"/>
        </w:rPr>
      </w:pPr>
      <w:r w:rsidRPr="001F2995">
        <w:rPr>
          <w:rFonts w:ascii="Times New Roman" w:hAnsi="Times New Roman" w:cs="Times New Roman"/>
          <w:b/>
          <w:i/>
          <w:sz w:val="24"/>
          <w:szCs w:val="24"/>
        </w:rPr>
        <w:lastRenderedPageBreak/>
        <w:t>СОДЕРЖАНИЕ</w:t>
      </w:r>
    </w:p>
    <w:p w14:paraId="27ECE5E4"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07FE2711" w14:textId="77777777" w:rsidTr="00A72339">
        <w:tc>
          <w:tcPr>
            <w:tcW w:w="7501" w:type="dxa"/>
          </w:tcPr>
          <w:p w14:paraId="463C1FCA" w14:textId="77777777" w:rsidR="00222CD8" w:rsidRPr="001F2995" w:rsidRDefault="00222CD8" w:rsidP="00B10890">
            <w:pPr>
              <w:numPr>
                <w:ilvl w:val="0"/>
                <w:numId w:val="49"/>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0B9C588F" w14:textId="77777777" w:rsidR="00222CD8" w:rsidRPr="001F2995" w:rsidRDefault="00222CD8" w:rsidP="00A72339">
            <w:pPr>
              <w:rPr>
                <w:rFonts w:ascii="Times New Roman" w:hAnsi="Times New Roman" w:cs="Times New Roman"/>
                <w:b/>
                <w:sz w:val="24"/>
                <w:szCs w:val="24"/>
              </w:rPr>
            </w:pPr>
          </w:p>
        </w:tc>
      </w:tr>
      <w:tr w:rsidR="00222CD8" w:rsidRPr="001F2995" w14:paraId="357B08D8" w14:textId="77777777" w:rsidTr="00A72339">
        <w:tc>
          <w:tcPr>
            <w:tcW w:w="7501" w:type="dxa"/>
          </w:tcPr>
          <w:p w14:paraId="3C2D64BC" w14:textId="77777777" w:rsidR="00222CD8" w:rsidRPr="001F2995" w:rsidRDefault="00222CD8" w:rsidP="00B10890">
            <w:pPr>
              <w:numPr>
                <w:ilvl w:val="0"/>
                <w:numId w:val="49"/>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347E448F" w14:textId="77777777" w:rsidR="00222CD8" w:rsidRPr="001F2995" w:rsidRDefault="00222CD8" w:rsidP="00B10890">
            <w:pPr>
              <w:numPr>
                <w:ilvl w:val="0"/>
                <w:numId w:val="49"/>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6B18E7A1" w14:textId="77777777" w:rsidR="00222CD8" w:rsidRPr="001F2995" w:rsidRDefault="00222CD8" w:rsidP="00A72339">
            <w:pPr>
              <w:rPr>
                <w:rFonts w:ascii="Times New Roman" w:hAnsi="Times New Roman" w:cs="Times New Roman"/>
                <w:b/>
                <w:sz w:val="24"/>
                <w:szCs w:val="24"/>
              </w:rPr>
            </w:pPr>
          </w:p>
        </w:tc>
      </w:tr>
      <w:tr w:rsidR="00222CD8" w:rsidRPr="001F2995" w14:paraId="39896975" w14:textId="77777777" w:rsidTr="00A72339">
        <w:tc>
          <w:tcPr>
            <w:tcW w:w="7501" w:type="dxa"/>
          </w:tcPr>
          <w:p w14:paraId="4C0F1BF6" w14:textId="77777777" w:rsidR="00222CD8" w:rsidRPr="001F2995" w:rsidRDefault="00222CD8" w:rsidP="00B10890">
            <w:pPr>
              <w:numPr>
                <w:ilvl w:val="0"/>
                <w:numId w:val="49"/>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7AB08FDE"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628C403E" w14:textId="77777777" w:rsidR="00222CD8" w:rsidRPr="001F2995" w:rsidRDefault="00222CD8" w:rsidP="00A72339">
            <w:pPr>
              <w:rPr>
                <w:rFonts w:ascii="Times New Roman" w:hAnsi="Times New Roman" w:cs="Times New Roman"/>
                <w:b/>
                <w:sz w:val="24"/>
                <w:szCs w:val="24"/>
              </w:rPr>
            </w:pPr>
          </w:p>
        </w:tc>
      </w:tr>
    </w:tbl>
    <w:p w14:paraId="46BE311B" w14:textId="77777777" w:rsidR="001E6D76" w:rsidRPr="001F2995" w:rsidRDefault="001E6D76" w:rsidP="001E6D76">
      <w:pPr>
        <w:numPr>
          <w:ilvl w:val="0"/>
          <w:numId w:val="2"/>
        </w:numPr>
        <w:suppressAutoHyphens/>
        <w:spacing w:after="0"/>
        <w:ind w:left="0" w:firstLine="0"/>
        <w:jc w:val="center"/>
        <w:rPr>
          <w:rFonts w:ascii="Times New Roman" w:hAnsi="Times New Roman" w:cs="Times New Roman"/>
          <w:b/>
          <w:sz w:val="24"/>
          <w:szCs w:val="24"/>
        </w:rPr>
      </w:pPr>
      <w:r w:rsidRPr="001F2995">
        <w:rPr>
          <w:rFonts w:ascii="Times New Roman" w:hAnsi="Times New Roman" w:cs="Times New Roman"/>
          <w:b/>
          <w:i/>
          <w:sz w:val="24"/>
          <w:szCs w:val="24"/>
          <w:u w:val="single"/>
        </w:rPr>
        <w:br w:type="page"/>
      </w:r>
      <w:r w:rsidRPr="001F2995">
        <w:rPr>
          <w:rFonts w:ascii="Times New Roman" w:hAnsi="Times New Roman" w:cs="Times New Roman"/>
          <w:b/>
          <w:sz w:val="24"/>
          <w:szCs w:val="24"/>
        </w:rPr>
        <w:lastRenderedPageBreak/>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p w14:paraId="096EB799" w14:textId="77777777" w:rsidR="001E6D76" w:rsidRPr="001F2995" w:rsidRDefault="001E6D76" w:rsidP="001E6D76">
      <w:pPr>
        <w:spacing w:after="0"/>
        <w:jc w:val="center"/>
        <w:rPr>
          <w:rFonts w:ascii="Times New Roman" w:hAnsi="Times New Roman" w:cs="Times New Roman"/>
          <w:b/>
          <w:iCs/>
          <w:sz w:val="24"/>
          <w:szCs w:val="24"/>
        </w:rPr>
      </w:pPr>
      <w:bookmarkStart w:id="6" w:name="_Hlk107851769"/>
      <w:r w:rsidRPr="001F2995">
        <w:rPr>
          <w:rFonts w:ascii="Times New Roman" w:hAnsi="Times New Roman" w:cs="Times New Roman"/>
          <w:b/>
          <w:iCs/>
          <w:sz w:val="24"/>
          <w:szCs w:val="24"/>
        </w:rPr>
        <w:t>«</w:t>
      </w:r>
      <w:bookmarkEnd w:id="6"/>
      <w:r w:rsidRPr="001F2995">
        <w:rPr>
          <w:rFonts w:ascii="Times New Roman" w:hAnsi="Times New Roman" w:cs="Times New Roman"/>
          <w:b/>
          <w:iCs/>
          <w:sz w:val="24"/>
          <w:szCs w:val="24"/>
        </w:rPr>
        <w:t>ОГСЭ</w:t>
      </w:r>
      <w:r w:rsidRPr="001F2995">
        <w:rPr>
          <w:rFonts w:ascii="Times New Roman" w:hAnsi="Times New Roman" w:cs="Times New Roman"/>
          <w:b/>
          <w:bCs/>
          <w:iCs/>
          <w:sz w:val="24"/>
          <w:szCs w:val="24"/>
        </w:rPr>
        <w:t>.02 История</w:t>
      </w:r>
      <w:r w:rsidRPr="001F2995">
        <w:rPr>
          <w:rFonts w:ascii="Times New Roman" w:hAnsi="Times New Roman" w:cs="Times New Roman"/>
          <w:b/>
          <w:iCs/>
          <w:sz w:val="24"/>
          <w:szCs w:val="24"/>
        </w:rPr>
        <w:t>»</w:t>
      </w:r>
    </w:p>
    <w:p w14:paraId="77861370" w14:textId="77777777" w:rsidR="001E6D76" w:rsidRPr="001F2995" w:rsidRDefault="001E6D76" w:rsidP="001E6D76">
      <w:pPr>
        <w:spacing w:after="0"/>
        <w:ind w:firstLine="709"/>
        <w:jc w:val="center"/>
        <w:rPr>
          <w:rFonts w:ascii="Times New Roman" w:hAnsi="Times New Roman" w:cs="Times New Roman"/>
          <w:sz w:val="24"/>
          <w:szCs w:val="24"/>
          <w:vertAlign w:val="superscript"/>
        </w:rPr>
      </w:pPr>
    </w:p>
    <w:p w14:paraId="6DA4ABFE" w14:textId="77777777" w:rsidR="001E6D76" w:rsidRPr="001F2995" w:rsidRDefault="001E6D76" w:rsidP="001E6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F2995">
        <w:rPr>
          <w:rFonts w:ascii="Times New Roman" w:hAnsi="Times New Roman" w:cs="Times New Roman"/>
          <w:b/>
          <w:sz w:val="24"/>
          <w:szCs w:val="24"/>
        </w:rPr>
        <w:t xml:space="preserve">1.1. Место дисциплины в структуре основной образовательной программы: </w:t>
      </w:r>
    </w:p>
    <w:p w14:paraId="2E687A9D" w14:textId="654E0541" w:rsidR="003719BE" w:rsidRPr="001F2995" w:rsidRDefault="001F2995" w:rsidP="001E6D76">
      <w:pPr>
        <w:spacing w:after="0" w:line="240" w:lineRule="auto"/>
        <w:jc w:val="both"/>
        <w:rPr>
          <w:rFonts w:ascii="Times New Roman" w:hAnsi="Times New Roman" w:cs="Times New Roman"/>
          <w:sz w:val="24"/>
          <w:szCs w:val="24"/>
        </w:rPr>
      </w:pPr>
      <w:r w:rsidRPr="001F2995">
        <w:rPr>
          <w:rFonts w:ascii="Times New Roman" w:hAnsi="Times New Roman" w:cs="Times New Roman"/>
          <w:sz w:val="24"/>
          <w:szCs w:val="24"/>
        </w:rPr>
        <w:t xml:space="preserve">  </w:t>
      </w:r>
      <w:r w:rsidR="001E6D76" w:rsidRPr="001F2995">
        <w:rPr>
          <w:rFonts w:ascii="Times New Roman" w:hAnsi="Times New Roman" w:cs="Times New Roman"/>
          <w:sz w:val="24"/>
          <w:szCs w:val="24"/>
        </w:rPr>
        <w:t xml:space="preserve">Учебная дисциплина </w:t>
      </w:r>
      <w:r w:rsidR="003719BE" w:rsidRPr="001F2995">
        <w:rPr>
          <w:rFonts w:ascii="Times New Roman" w:hAnsi="Times New Roman" w:cs="Times New Roman"/>
          <w:sz w:val="24"/>
          <w:szCs w:val="24"/>
        </w:rPr>
        <w:t>«</w:t>
      </w:r>
      <w:r w:rsidR="001E6D76" w:rsidRPr="001F2995">
        <w:rPr>
          <w:rFonts w:ascii="Times New Roman" w:hAnsi="Times New Roman" w:cs="Times New Roman"/>
          <w:sz w:val="24"/>
          <w:szCs w:val="24"/>
        </w:rPr>
        <w:t>ОГСЭ.02</w:t>
      </w:r>
      <w:r w:rsidR="003719BE" w:rsidRPr="001F2995">
        <w:rPr>
          <w:rFonts w:ascii="Times New Roman" w:hAnsi="Times New Roman" w:cs="Times New Roman"/>
          <w:sz w:val="24"/>
          <w:szCs w:val="24"/>
        </w:rPr>
        <w:t xml:space="preserve"> </w:t>
      </w:r>
      <w:r w:rsidR="001E6D76" w:rsidRPr="001F2995">
        <w:rPr>
          <w:rFonts w:ascii="Times New Roman" w:hAnsi="Times New Roman" w:cs="Times New Roman"/>
          <w:bCs/>
          <w:iCs/>
          <w:sz w:val="24"/>
          <w:szCs w:val="24"/>
        </w:rPr>
        <w:t>История</w:t>
      </w:r>
      <w:r w:rsidR="003719BE" w:rsidRPr="001F2995">
        <w:rPr>
          <w:rFonts w:ascii="Times New Roman" w:hAnsi="Times New Roman" w:cs="Times New Roman"/>
          <w:bCs/>
          <w:iCs/>
          <w:sz w:val="24"/>
          <w:szCs w:val="24"/>
        </w:rPr>
        <w:t>»</w:t>
      </w:r>
      <w:r w:rsidR="001E6D76" w:rsidRPr="001F2995">
        <w:rPr>
          <w:rFonts w:ascii="Times New Roman" w:hAnsi="Times New Roman" w:cs="Times New Roman"/>
          <w:bCs/>
          <w:iCs/>
          <w:sz w:val="24"/>
          <w:szCs w:val="24"/>
        </w:rPr>
        <w:t xml:space="preserve"> </w:t>
      </w:r>
      <w:r w:rsidR="001E6D76" w:rsidRPr="001F2995">
        <w:rPr>
          <w:rFonts w:ascii="Times New Roman" w:hAnsi="Times New Roman" w:cs="Times New Roman"/>
          <w:sz w:val="24"/>
          <w:szCs w:val="24"/>
        </w:rPr>
        <w:t>является обязательной частью общего гуманитарного и социального экономического цикла</w:t>
      </w:r>
      <w:r w:rsidR="001E6D76" w:rsidRPr="001F2995">
        <w:rPr>
          <w:rFonts w:ascii="Times New Roman" w:hAnsi="Times New Roman" w:cs="Times New Roman"/>
          <w:b/>
          <w:bCs/>
          <w:sz w:val="24"/>
          <w:szCs w:val="24"/>
        </w:rPr>
        <w:t xml:space="preserve"> </w:t>
      </w:r>
      <w:r w:rsidR="001E6D76" w:rsidRPr="001F2995">
        <w:rPr>
          <w:rFonts w:ascii="Times New Roman" w:hAnsi="Times New Roman" w:cs="Times New Roman"/>
          <w:sz w:val="24"/>
          <w:szCs w:val="24"/>
        </w:rPr>
        <w:t>ПОП-П в соответствии с ФГОС СПО по специальности 23.02.04 Техническая эксплуатация подъемно-транспортных, строительных, дорожных машин и оборудования (по отраслям).</w:t>
      </w:r>
    </w:p>
    <w:p w14:paraId="6167164C" w14:textId="288DBB2E" w:rsidR="001E6D76" w:rsidRPr="001F2995" w:rsidRDefault="001F2995" w:rsidP="001E6D76">
      <w:pPr>
        <w:spacing w:after="0" w:line="240" w:lineRule="auto"/>
        <w:jc w:val="both"/>
        <w:rPr>
          <w:rFonts w:ascii="Times New Roman" w:hAnsi="Times New Roman" w:cs="Times New Roman"/>
          <w:sz w:val="24"/>
          <w:szCs w:val="24"/>
        </w:rPr>
      </w:pPr>
      <w:r w:rsidRPr="001F2995">
        <w:rPr>
          <w:rFonts w:ascii="Times New Roman" w:hAnsi="Times New Roman" w:cs="Times New Roman"/>
          <w:sz w:val="24"/>
          <w:szCs w:val="24"/>
        </w:rPr>
        <w:t xml:space="preserve"> </w:t>
      </w:r>
      <w:r w:rsidR="001E6D76" w:rsidRPr="001F2995">
        <w:rPr>
          <w:rFonts w:ascii="Times New Roman" w:hAnsi="Times New Roman" w:cs="Times New Roman"/>
          <w:sz w:val="24"/>
          <w:szCs w:val="24"/>
        </w:rPr>
        <w:t xml:space="preserve">Особое значение дисциплина имеет при формировании и развитии ОК </w:t>
      </w:r>
      <w:r w:rsidR="003719BE" w:rsidRPr="001F2995">
        <w:rPr>
          <w:rFonts w:ascii="Times New Roman" w:hAnsi="Times New Roman" w:cs="Times New Roman"/>
          <w:sz w:val="24"/>
          <w:szCs w:val="24"/>
        </w:rPr>
        <w:t>0</w:t>
      </w:r>
      <w:r w:rsidR="001E6D76" w:rsidRPr="001F2995">
        <w:rPr>
          <w:rFonts w:ascii="Times New Roman" w:hAnsi="Times New Roman" w:cs="Times New Roman"/>
          <w:sz w:val="24"/>
          <w:szCs w:val="24"/>
        </w:rPr>
        <w:t xml:space="preserve">1, ОК </w:t>
      </w:r>
      <w:r w:rsidR="005813E6" w:rsidRPr="001F2995">
        <w:rPr>
          <w:rFonts w:ascii="Times New Roman" w:hAnsi="Times New Roman" w:cs="Times New Roman"/>
          <w:sz w:val="24"/>
          <w:szCs w:val="24"/>
        </w:rPr>
        <w:t>0</w:t>
      </w:r>
      <w:r w:rsidR="001E6D76" w:rsidRPr="001F2995">
        <w:rPr>
          <w:rFonts w:ascii="Times New Roman" w:hAnsi="Times New Roman" w:cs="Times New Roman"/>
          <w:sz w:val="24"/>
          <w:szCs w:val="24"/>
        </w:rPr>
        <w:t xml:space="preserve">3, ОК </w:t>
      </w:r>
      <w:r w:rsidR="005813E6" w:rsidRPr="001F2995">
        <w:rPr>
          <w:rFonts w:ascii="Times New Roman" w:hAnsi="Times New Roman" w:cs="Times New Roman"/>
          <w:sz w:val="24"/>
          <w:szCs w:val="24"/>
        </w:rPr>
        <w:t>0</w:t>
      </w:r>
      <w:r w:rsidR="001E6D76" w:rsidRPr="001F2995">
        <w:rPr>
          <w:rFonts w:ascii="Times New Roman" w:hAnsi="Times New Roman" w:cs="Times New Roman"/>
          <w:sz w:val="24"/>
          <w:szCs w:val="24"/>
        </w:rPr>
        <w:t xml:space="preserve">5, ОК </w:t>
      </w:r>
      <w:r w:rsidR="005813E6" w:rsidRPr="001F2995">
        <w:rPr>
          <w:rFonts w:ascii="Times New Roman" w:hAnsi="Times New Roman" w:cs="Times New Roman"/>
          <w:sz w:val="24"/>
          <w:szCs w:val="24"/>
        </w:rPr>
        <w:t>0</w:t>
      </w:r>
      <w:r w:rsidR="001E6D76" w:rsidRPr="001F2995">
        <w:rPr>
          <w:rFonts w:ascii="Times New Roman" w:hAnsi="Times New Roman" w:cs="Times New Roman"/>
          <w:sz w:val="24"/>
          <w:szCs w:val="24"/>
        </w:rPr>
        <w:t>6</w:t>
      </w:r>
      <w:r w:rsidR="001E6D76" w:rsidRPr="001F2995">
        <w:rPr>
          <w:rFonts w:ascii="Times New Roman" w:hAnsi="Times New Roman" w:cs="Times New Roman"/>
          <w:i/>
          <w:sz w:val="24"/>
          <w:szCs w:val="24"/>
        </w:rPr>
        <w:t>.</w:t>
      </w:r>
    </w:p>
    <w:p w14:paraId="4ACF5885" w14:textId="77777777" w:rsidR="001E6D76" w:rsidRPr="001F2995" w:rsidRDefault="001E6D76" w:rsidP="001E6D76">
      <w:pPr>
        <w:spacing w:after="0" w:line="360" w:lineRule="auto"/>
        <w:jc w:val="both"/>
        <w:rPr>
          <w:rFonts w:ascii="Times New Roman" w:hAnsi="Times New Roman" w:cs="Times New Roman"/>
          <w:b/>
          <w:sz w:val="24"/>
          <w:szCs w:val="24"/>
        </w:rPr>
      </w:pPr>
    </w:p>
    <w:p w14:paraId="0F83CA46" w14:textId="77777777" w:rsidR="001E6D76" w:rsidRPr="001F2995" w:rsidRDefault="001E6D76" w:rsidP="001E6D76">
      <w:pPr>
        <w:spacing w:after="0"/>
        <w:ind w:firstLine="709"/>
        <w:rPr>
          <w:rFonts w:ascii="Times New Roman" w:hAnsi="Times New Roman" w:cs="Times New Roman"/>
          <w:b/>
          <w:sz w:val="24"/>
          <w:szCs w:val="24"/>
        </w:rPr>
      </w:pPr>
      <w:r w:rsidRPr="001F2995">
        <w:rPr>
          <w:rFonts w:ascii="Times New Roman" w:hAnsi="Times New Roman" w:cs="Times New Roman"/>
          <w:b/>
          <w:sz w:val="24"/>
          <w:szCs w:val="24"/>
        </w:rPr>
        <w:t>1.2. Цель и планируемые результаты освоения дисциплины:</w:t>
      </w:r>
    </w:p>
    <w:p w14:paraId="4DF39EBE" w14:textId="77777777" w:rsidR="001E6D76" w:rsidRPr="001F2995" w:rsidRDefault="001E6D76" w:rsidP="001E6D76">
      <w:pPr>
        <w:suppressAutoHyphens/>
        <w:spacing w:after="0" w:line="240" w:lineRule="auto"/>
        <w:ind w:firstLine="709"/>
        <w:jc w:val="both"/>
        <w:rPr>
          <w:rFonts w:ascii="Times New Roman" w:hAnsi="Times New Roman" w:cs="Times New Roman"/>
          <w:sz w:val="24"/>
          <w:szCs w:val="24"/>
          <w:lang w:eastAsia="en-US"/>
        </w:rPr>
      </w:pPr>
      <w:r w:rsidRPr="001F2995">
        <w:rPr>
          <w:rFonts w:ascii="Times New Roman" w:hAnsi="Times New Roman" w:cs="Times New Roman"/>
          <w:sz w:val="24"/>
          <w:szCs w:val="24"/>
        </w:rPr>
        <w:t xml:space="preserve">В рамках программы учебной дисциплины обучающимися осваиваются умения </w:t>
      </w:r>
      <w:r w:rsidRPr="001F2995">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3827"/>
      </w:tblGrid>
      <w:tr w:rsidR="005E576A" w:rsidRPr="001F2995" w14:paraId="58ED8C49" w14:textId="77777777" w:rsidTr="005E576A">
        <w:trPr>
          <w:trHeight w:val="649"/>
        </w:trPr>
        <w:tc>
          <w:tcPr>
            <w:tcW w:w="1413" w:type="dxa"/>
            <w:hideMark/>
          </w:tcPr>
          <w:p w14:paraId="161DCB86" w14:textId="77777777" w:rsidR="005E576A" w:rsidRPr="001F2995" w:rsidRDefault="005E576A"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Код</w:t>
            </w:r>
          </w:p>
          <w:p w14:paraId="101587C2" w14:textId="77777777" w:rsidR="005E576A" w:rsidRPr="001F2995" w:rsidRDefault="005E576A"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ПК, ОК</w:t>
            </w:r>
          </w:p>
        </w:tc>
        <w:tc>
          <w:tcPr>
            <w:tcW w:w="4111" w:type="dxa"/>
            <w:hideMark/>
          </w:tcPr>
          <w:p w14:paraId="6C8F8267" w14:textId="77777777" w:rsidR="005E576A" w:rsidRPr="001F2995" w:rsidRDefault="005E576A"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Умения</w:t>
            </w:r>
          </w:p>
        </w:tc>
        <w:tc>
          <w:tcPr>
            <w:tcW w:w="3827" w:type="dxa"/>
            <w:hideMark/>
          </w:tcPr>
          <w:p w14:paraId="594F794E" w14:textId="77777777" w:rsidR="005E576A" w:rsidRPr="001F2995" w:rsidRDefault="005E576A"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Знания</w:t>
            </w:r>
          </w:p>
        </w:tc>
      </w:tr>
      <w:tr w:rsidR="005E576A" w:rsidRPr="001F2995" w14:paraId="0AE1B4A5" w14:textId="77777777" w:rsidTr="005E576A">
        <w:trPr>
          <w:trHeight w:val="212"/>
        </w:trPr>
        <w:tc>
          <w:tcPr>
            <w:tcW w:w="1413" w:type="dxa"/>
            <w:vMerge w:val="restart"/>
          </w:tcPr>
          <w:p w14:paraId="2C2BBC64" w14:textId="5FC5CF95" w:rsidR="005E576A" w:rsidRPr="001F2995" w:rsidRDefault="005E576A" w:rsidP="00D7035D">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ОК 01</w:t>
            </w:r>
          </w:p>
          <w:p w14:paraId="24E70313" w14:textId="77777777" w:rsidR="005E576A" w:rsidRPr="001F2995" w:rsidRDefault="005E576A" w:rsidP="00D7035D">
            <w:pPr>
              <w:suppressAutoHyphens/>
              <w:spacing w:after="0" w:line="240" w:lineRule="auto"/>
              <w:jc w:val="center"/>
              <w:rPr>
                <w:rFonts w:ascii="Times New Roman" w:hAnsi="Times New Roman" w:cs="Times New Roman"/>
                <w:b/>
                <w:bCs/>
                <w:i/>
                <w:sz w:val="24"/>
                <w:szCs w:val="24"/>
                <w:highlight w:val="yellow"/>
                <w:u w:val="single"/>
              </w:rPr>
            </w:pPr>
          </w:p>
        </w:tc>
        <w:tc>
          <w:tcPr>
            <w:tcW w:w="4111" w:type="dxa"/>
          </w:tcPr>
          <w:p w14:paraId="04777704" w14:textId="77777777" w:rsidR="005E576A" w:rsidRPr="001F2995" w:rsidRDefault="005E576A" w:rsidP="00D7035D">
            <w:pPr>
              <w:spacing w:after="0" w:line="240" w:lineRule="auto"/>
              <w:ind w:firstLine="13"/>
              <w:rPr>
                <w:rFonts w:ascii="Times New Roman" w:hAnsi="Times New Roman" w:cs="Times New Roman"/>
                <w:i/>
                <w:sz w:val="24"/>
                <w:szCs w:val="24"/>
                <w:highlight w:val="green"/>
              </w:rPr>
            </w:pPr>
            <w:r w:rsidRPr="001F2995">
              <w:rPr>
                <w:rFonts w:ascii="Times New Roman" w:hAnsi="Times New Roman" w:cs="Times New Roman"/>
                <w:iCs/>
                <w:sz w:val="24"/>
                <w:szCs w:val="24"/>
              </w:rPr>
              <w:t xml:space="preserve">распознавать задачу и/или проблему </w:t>
            </w:r>
            <w:r w:rsidRPr="001F2995">
              <w:rPr>
                <w:rFonts w:ascii="Times New Roman" w:hAnsi="Times New Roman" w:cs="Times New Roman"/>
                <w:iCs/>
                <w:sz w:val="24"/>
                <w:szCs w:val="24"/>
              </w:rPr>
              <w:br/>
              <w:t>в профессиональном и/или социальном контексте</w:t>
            </w:r>
          </w:p>
        </w:tc>
        <w:tc>
          <w:tcPr>
            <w:tcW w:w="3827" w:type="dxa"/>
          </w:tcPr>
          <w:p w14:paraId="63E95EAB" w14:textId="77777777" w:rsidR="005E576A" w:rsidRPr="001F2995" w:rsidRDefault="005E576A" w:rsidP="00D7035D">
            <w:pPr>
              <w:spacing w:after="0" w:line="240" w:lineRule="auto"/>
              <w:ind w:firstLine="13"/>
              <w:rPr>
                <w:rFonts w:ascii="Times New Roman" w:hAnsi="Times New Roman" w:cs="Times New Roman"/>
                <w:i/>
                <w:sz w:val="24"/>
                <w:szCs w:val="24"/>
                <w:highlight w:val="green"/>
              </w:rPr>
            </w:pPr>
            <w:r w:rsidRPr="001F2995">
              <w:rPr>
                <w:rFonts w:ascii="Times New Roman" w:hAnsi="Times New Roman" w:cs="Times New Roman"/>
                <w:iCs/>
                <w:sz w:val="24"/>
                <w:szCs w:val="24"/>
              </w:rPr>
              <w:t>а</w:t>
            </w:r>
            <w:r w:rsidRPr="001F2995">
              <w:rPr>
                <w:rFonts w:ascii="Times New Roman" w:hAnsi="Times New Roman" w:cs="Times New Roman"/>
                <w:bCs/>
                <w:sz w:val="24"/>
                <w:szCs w:val="24"/>
              </w:rPr>
              <w:t xml:space="preserve">ктуальный профессиональный </w:t>
            </w:r>
            <w:r w:rsidRPr="001F2995">
              <w:rPr>
                <w:rFonts w:ascii="Times New Roman" w:hAnsi="Times New Roman" w:cs="Times New Roman"/>
                <w:bCs/>
                <w:sz w:val="24"/>
                <w:szCs w:val="24"/>
              </w:rPr>
              <w:br/>
              <w:t>и социальный контекст, в котором приходится работать и жить</w:t>
            </w:r>
          </w:p>
        </w:tc>
      </w:tr>
      <w:tr w:rsidR="005E576A" w:rsidRPr="001F2995" w14:paraId="6300B20C" w14:textId="77777777" w:rsidTr="005E576A">
        <w:trPr>
          <w:trHeight w:val="212"/>
        </w:trPr>
        <w:tc>
          <w:tcPr>
            <w:tcW w:w="1413" w:type="dxa"/>
            <w:vMerge/>
          </w:tcPr>
          <w:p w14:paraId="0FDBCE59" w14:textId="77777777" w:rsidR="005E576A" w:rsidRPr="001F2995" w:rsidRDefault="005E576A" w:rsidP="00D7035D">
            <w:pPr>
              <w:suppressAutoHyphens/>
              <w:spacing w:after="0" w:line="240" w:lineRule="auto"/>
              <w:jc w:val="center"/>
              <w:rPr>
                <w:rFonts w:ascii="Times New Roman" w:hAnsi="Times New Roman" w:cs="Times New Roman"/>
                <w:i/>
                <w:sz w:val="24"/>
                <w:szCs w:val="24"/>
                <w:highlight w:val="yellow"/>
              </w:rPr>
            </w:pPr>
          </w:p>
        </w:tc>
        <w:tc>
          <w:tcPr>
            <w:tcW w:w="4111" w:type="dxa"/>
          </w:tcPr>
          <w:p w14:paraId="3F96035E" w14:textId="77777777" w:rsidR="005E576A" w:rsidRPr="001F2995" w:rsidRDefault="005E576A" w:rsidP="00D7035D">
            <w:pPr>
              <w:spacing w:after="0" w:line="240" w:lineRule="auto"/>
              <w:ind w:firstLine="13"/>
              <w:rPr>
                <w:rFonts w:ascii="Times New Roman" w:hAnsi="Times New Roman" w:cs="Times New Roman"/>
                <w:i/>
                <w:sz w:val="24"/>
                <w:szCs w:val="24"/>
                <w:highlight w:val="green"/>
              </w:rPr>
            </w:pPr>
            <w:r w:rsidRPr="001F2995">
              <w:rPr>
                <w:rFonts w:ascii="Times New Roman" w:hAnsi="Times New Roman" w:cs="Times New Roman"/>
                <w:iCs/>
                <w:sz w:val="24"/>
                <w:szCs w:val="24"/>
              </w:rPr>
              <w:t>составлять план действия</w:t>
            </w:r>
          </w:p>
        </w:tc>
        <w:tc>
          <w:tcPr>
            <w:tcW w:w="3827" w:type="dxa"/>
          </w:tcPr>
          <w:p w14:paraId="5F29D5EC" w14:textId="77777777" w:rsidR="005E576A" w:rsidRPr="001F2995" w:rsidRDefault="005E576A" w:rsidP="00D7035D">
            <w:pPr>
              <w:spacing w:after="0" w:line="240" w:lineRule="auto"/>
              <w:ind w:firstLine="13"/>
              <w:rPr>
                <w:rFonts w:ascii="Times New Roman" w:hAnsi="Times New Roman" w:cs="Times New Roman"/>
                <w:i/>
                <w:sz w:val="24"/>
                <w:szCs w:val="24"/>
                <w:highlight w:val="green"/>
              </w:rPr>
            </w:pPr>
            <w:r w:rsidRPr="001F2995">
              <w:rPr>
                <w:rFonts w:ascii="Times New Roman" w:hAnsi="Times New Roman" w:cs="Times New Roman"/>
                <w:bCs/>
                <w:sz w:val="24"/>
                <w:szCs w:val="24"/>
              </w:rPr>
              <w:t>структуру плана для решения задач</w:t>
            </w:r>
          </w:p>
        </w:tc>
      </w:tr>
      <w:tr w:rsidR="005E576A" w:rsidRPr="001F2995" w14:paraId="29D73E90" w14:textId="77777777" w:rsidTr="005E576A">
        <w:trPr>
          <w:trHeight w:val="212"/>
        </w:trPr>
        <w:tc>
          <w:tcPr>
            <w:tcW w:w="1413" w:type="dxa"/>
            <w:vMerge w:val="restart"/>
          </w:tcPr>
          <w:p w14:paraId="77BA5BAB" w14:textId="42B973A0" w:rsidR="005E576A" w:rsidRPr="001F2995" w:rsidRDefault="005E576A" w:rsidP="00D7035D">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ОК 03</w:t>
            </w:r>
          </w:p>
          <w:p w14:paraId="435BB40B" w14:textId="77777777" w:rsidR="005E576A" w:rsidRPr="001F2995" w:rsidRDefault="005E576A" w:rsidP="00D7035D">
            <w:pPr>
              <w:suppressAutoHyphens/>
              <w:spacing w:after="0" w:line="240" w:lineRule="auto"/>
              <w:rPr>
                <w:rFonts w:ascii="Times New Roman" w:hAnsi="Times New Roman" w:cs="Times New Roman"/>
                <w:b/>
                <w:bCs/>
                <w:i/>
                <w:sz w:val="24"/>
                <w:szCs w:val="24"/>
                <w:highlight w:val="yellow"/>
              </w:rPr>
            </w:pPr>
          </w:p>
        </w:tc>
        <w:tc>
          <w:tcPr>
            <w:tcW w:w="4111" w:type="dxa"/>
          </w:tcPr>
          <w:p w14:paraId="7A884AE4" w14:textId="77777777" w:rsidR="005E576A" w:rsidRPr="001F2995" w:rsidRDefault="005E576A" w:rsidP="00D7035D">
            <w:pPr>
              <w:spacing w:after="0" w:line="240" w:lineRule="auto"/>
              <w:ind w:firstLine="13"/>
              <w:rPr>
                <w:rFonts w:ascii="Times New Roman" w:hAnsi="Times New Roman" w:cs="Times New Roman"/>
                <w:sz w:val="24"/>
                <w:szCs w:val="24"/>
                <w:highlight w:val="yellow"/>
              </w:rPr>
            </w:pPr>
            <w:r w:rsidRPr="001F2995">
              <w:rPr>
                <w:rFonts w:ascii="Times New Roman" w:hAnsi="Times New Roman" w:cs="Times New Roman"/>
                <w:sz w:val="24"/>
                <w:szCs w:val="24"/>
              </w:rPr>
              <w:t>применять современную научную профессиональную терминологию</w:t>
            </w:r>
          </w:p>
        </w:tc>
        <w:tc>
          <w:tcPr>
            <w:tcW w:w="3827" w:type="dxa"/>
          </w:tcPr>
          <w:p w14:paraId="05C67731" w14:textId="77777777" w:rsidR="005E576A" w:rsidRPr="001F2995" w:rsidRDefault="005E576A" w:rsidP="00D7035D">
            <w:pPr>
              <w:spacing w:after="0" w:line="240" w:lineRule="auto"/>
              <w:ind w:firstLine="13"/>
              <w:rPr>
                <w:rFonts w:ascii="Times New Roman" w:hAnsi="Times New Roman" w:cs="Times New Roman"/>
                <w:sz w:val="24"/>
                <w:szCs w:val="24"/>
                <w:highlight w:val="yellow"/>
              </w:rPr>
            </w:pPr>
            <w:r w:rsidRPr="001F2995">
              <w:rPr>
                <w:rFonts w:ascii="Times New Roman" w:hAnsi="Times New Roman" w:cs="Times New Roman"/>
                <w:bCs/>
                <w:iCs/>
                <w:sz w:val="24"/>
                <w:szCs w:val="24"/>
              </w:rPr>
              <w:t>современная научная и профессиональная терминология</w:t>
            </w:r>
          </w:p>
        </w:tc>
      </w:tr>
      <w:tr w:rsidR="005E576A" w:rsidRPr="001F2995" w14:paraId="3C7C4545" w14:textId="77777777" w:rsidTr="005E576A">
        <w:trPr>
          <w:trHeight w:val="212"/>
        </w:trPr>
        <w:tc>
          <w:tcPr>
            <w:tcW w:w="1413" w:type="dxa"/>
            <w:vMerge/>
          </w:tcPr>
          <w:p w14:paraId="4187D0C9" w14:textId="77777777" w:rsidR="005E576A" w:rsidRPr="001F2995" w:rsidRDefault="005E576A" w:rsidP="00D7035D">
            <w:pPr>
              <w:suppressAutoHyphens/>
              <w:spacing w:after="0" w:line="240" w:lineRule="auto"/>
              <w:jc w:val="center"/>
              <w:rPr>
                <w:rFonts w:ascii="Times New Roman" w:hAnsi="Times New Roman" w:cs="Times New Roman"/>
                <w:i/>
                <w:sz w:val="24"/>
                <w:szCs w:val="24"/>
                <w:highlight w:val="yellow"/>
              </w:rPr>
            </w:pPr>
          </w:p>
        </w:tc>
        <w:tc>
          <w:tcPr>
            <w:tcW w:w="4111" w:type="dxa"/>
          </w:tcPr>
          <w:p w14:paraId="4319CE1A" w14:textId="77777777" w:rsidR="005E576A" w:rsidRPr="001F2995" w:rsidRDefault="005E576A" w:rsidP="00D7035D">
            <w:pPr>
              <w:spacing w:after="0" w:line="240" w:lineRule="auto"/>
              <w:ind w:firstLine="13"/>
              <w:rPr>
                <w:rFonts w:ascii="Times New Roman" w:hAnsi="Times New Roman" w:cs="Times New Roman"/>
                <w:sz w:val="24"/>
                <w:szCs w:val="24"/>
                <w:highlight w:val="yellow"/>
              </w:rPr>
            </w:pPr>
            <w:r w:rsidRPr="001F2995">
              <w:rPr>
                <w:rFonts w:ascii="Times New Roman" w:hAnsi="Times New Roman" w:cs="Times New Roman"/>
                <w:sz w:val="24"/>
                <w:szCs w:val="24"/>
              </w:rPr>
              <w:t>определять и выстраивать траектории профессионального развития и самообразования</w:t>
            </w:r>
          </w:p>
        </w:tc>
        <w:tc>
          <w:tcPr>
            <w:tcW w:w="3827" w:type="dxa"/>
          </w:tcPr>
          <w:p w14:paraId="5B613D5F" w14:textId="77777777" w:rsidR="005E576A" w:rsidRPr="001F2995" w:rsidRDefault="005E576A" w:rsidP="00D7035D">
            <w:pPr>
              <w:spacing w:after="0" w:line="240" w:lineRule="auto"/>
              <w:ind w:firstLine="13"/>
              <w:rPr>
                <w:rFonts w:ascii="Times New Roman" w:hAnsi="Times New Roman" w:cs="Times New Roman"/>
                <w:sz w:val="24"/>
                <w:szCs w:val="24"/>
                <w:highlight w:val="yellow"/>
              </w:rPr>
            </w:pPr>
            <w:r w:rsidRPr="001F2995">
              <w:rPr>
                <w:rFonts w:ascii="Times New Roman" w:hAnsi="Times New Roman" w:cs="Times New Roman"/>
                <w:bCs/>
                <w:iCs/>
                <w:sz w:val="24"/>
                <w:szCs w:val="24"/>
              </w:rPr>
              <w:t>возможные траектории профессионального развития и самообразования</w:t>
            </w:r>
          </w:p>
        </w:tc>
      </w:tr>
      <w:tr w:rsidR="005E576A" w:rsidRPr="001F2995" w14:paraId="6E876ABD" w14:textId="77777777" w:rsidTr="005E576A">
        <w:trPr>
          <w:trHeight w:val="212"/>
        </w:trPr>
        <w:tc>
          <w:tcPr>
            <w:tcW w:w="1413" w:type="dxa"/>
          </w:tcPr>
          <w:p w14:paraId="05605B19" w14:textId="5F959B90" w:rsidR="005E576A" w:rsidRPr="001F2995" w:rsidRDefault="005E576A" w:rsidP="00D7035D">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ОК 05</w:t>
            </w:r>
          </w:p>
          <w:p w14:paraId="5C9377AA" w14:textId="77777777" w:rsidR="005E576A" w:rsidRPr="001F2995" w:rsidRDefault="005E576A" w:rsidP="00D7035D">
            <w:pPr>
              <w:suppressAutoHyphens/>
              <w:spacing w:after="0" w:line="240" w:lineRule="auto"/>
              <w:rPr>
                <w:rFonts w:ascii="Times New Roman" w:hAnsi="Times New Roman" w:cs="Times New Roman"/>
                <w:i/>
                <w:sz w:val="24"/>
                <w:szCs w:val="24"/>
                <w:highlight w:val="yellow"/>
              </w:rPr>
            </w:pPr>
          </w:p>
        </w:tc>
        <w:tc>
          <w:tcPr>
            <w:tcW w:w="4111" w:type="dxa"/>
          </w:tcPr>
          <w:p w14:paraId="04AE3F96" w14:textId="77777777" w:rsidR="005E576A" w:rsidRPr="001F2995" w:rsidRDefault="005E576A" w:rsidP="00D7035D">
            <w:pPr>
              <w:spacing w:after="0" w:line="240" w:lineRule="auto"/>
              <w:ind w:firstLine="13"/>
              <w:rPr>
                <w:rFonts w:ascii="Times New Roman" w:hAnsi="Times New Roman" w:cs="Times New Roman"/>
                <w:sz w:val="24"/>
                <w:szCs w:val="24"/>
                <w:highlight w:val="yellow"/>
              </w:rPr>
            </w:pPr>
            <w:r w:rsidRPr="001F2995">
              <w:rPr>
                <w:rFonts w:ascii="Times New Roman" w:hAnsi="Times New Roman" w:cs="Times New Roman"/>
                <w:iCs/>
                <w:sz w:val="24"/>
                <w:szCs w:val="24"/>
              </w:rPr>
              <w:t xml:space="preserve">грамотно </w:t>
            </w:r>
            <w:r w:rsidRPr="001F2995">
              <w:rPr>
                <w:rFonts w:ascii="Times New Roman" w:hAnsi="Times New Roman" w:cs="Times New Roman"/>
                <w:bCs/>
                <w:sz w:val="24"/>
                <w:szCs w:val="24"/>
              </w:rPr>
              <w:t xml:space="preserve">излагать свои мысли </w:t>
            </w:r>
            <w:r w:rsidRPr="001F2995">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1F2995">
              <w:rPr>
                <w:rFonts w:ascii="Times New Roman" w:hAnsi="Times New Roman" w:cs="Times New Roman"/>
                <w:iCs/>
                <w:sz w:val="24"/>
                <w:szCs w:val="24"/>
              </w:rPr>
              <w:t>проявлять толерантность в рабочем коллективе</w:t>
            </w:r>
          </w:p>
        </w:tc>
        <w:tc>
          <w:tcPr>
            <w:tcW w:w="3827" w:type="dxa"/>
          </w:tcPr>
          <w:p w14:paraId="045290BE" w14:textId="77777777" w:rsidR="005E576A" w:rsidRPr="001F2995" w:rsidRDefault="005E576A" w:rsidP="00D7035D">
            <w:pPr>
              <w:spacing w:after="0" w:line="240" w:lineRule="auto"/>
              <w:ind w:firstLine="13"/>
              <w:rPr>
                <w:rFonts w:ascii="Times New Roman" w:hAnsi="Times New Roman" w:cs="Times New Roman"/>
                <w:sz w:val="24"/>
                <w:szCs w:val="24"/>
                <w:highlight w:val="yellow"/>
              </w:rPr>
            </w:pPr>
            <w:r w:rsidRPr="001F2995">
              <w:rPr>
                <w:rFonts w:ascii="Times New Roman" w:hAnsi="Times New Roman" w:cs="Times New Roman"/>
                <w:bCs/>
                <w:sz w:val="24"/>
                <w:szCs w:val="24"/>
              </w:rPr>
              <w:t>особенности социального и культурного контекста;</w:t>
            </w:r>
          </w:p>
        </w:tc>
      </w:tr>
      <w:tr w:rsidR="005E576A" w:rsidRPr="001F2995" w14:paraId="4561CFC7" w14:textId="77777777" w:rsidTr="005E576A">
        <w:trPr>
          <w:trHeight w:val="212"/>
        </w:trPr>
        <w:tc>
          <w:tcPr>
            <w:tcW w:w="1413" w:type="dxa"/>
          </w:tcPr>
          <w:p w14:paraId="5C16CAD2" w14:textId="097DC65F" w:rsidR="005E576A" w:rsidRPr="001F2995" w:rsidRDefault="005E576A" w:rsidP="00D7035D">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ОК 06</w:t>
            </w:r>
          </w:p>
          <w:p w14:paraId="716FC55C" w14:textId="77777777" w:rsidR="005E576A" w:rsidRPr="001F2995" w:rsidRDefault="005E576A" w:rsidP="00D7035D">
            <w:pPr>
              <w:suppressAutoHyphens/>
              <w:spacing w:after="0" w:line="240" w:lineRule="auto"/>
              <w:rPr>
                <w:rFonts w:ascii="Times New Roman" w:hAnsi="Times New Roman" w:cs="Times New Roman"/>
                <w:i/>
                <w:sz w:val="24"/>
                <w:szCs w:val="24"/>
                <w:highlight w:val="yellow"/>
              </w:rPr>
            </w:pPr>
          </w:p>
        </w:tc>
        <w:tc>
          <w:tcPr>
            <w:tcW w:w="4111" w:type="dxa"/>
          </w:tcPr>
          <w:p w14:paraId="7B677AA2" w14:textId="77777777" w:rsidR="005E576A" w:rsidRPr="001F2995" w:rsidRDefault="005E576A" w:rsidP="00D7035D">
            <w:pPr>
              <w:spacing w:after="0" w:line="240" w:lineRule="auto"/>
              <w:ind w:firstLine="13"/>
              <w:rPr>
                <w:rFonts w:ascii="Times New Roman" w:hAnsi="Times New Roman" w:cs="Times New Roman"/>
                <w:sz w:val="24"/>
                <w:szCs w:val="24"/>
                <w:highlight w:val="yellow"/>
              </w:rPr>
            </w:pPr>
            <w:r w:rsidRPr="001F2995">
              <w:rPr>
                <w:rFonts w:ascii="Times New Roman" w:hAnsi="Times New Roman" w:cs="Times New Roman"/>
                <w:bCs/>
                <w:iCs/>
                <w:sz w:val="24"/>
                <w:szCs w:val="24"/>
              </w:rPr>
              <w:t xml:space="preserve">описывать значимость своей </w:t>
            </w:r>
            <w:r w:rsidRPr="001F2995">
              <w:rPr>
                <w:rFonts w:ascii="Times New Roman" w:hAnsi="Times New Roman" w:cs="Times New Roman"/>
                <w:bCs/>
                <w:sz w:val="24"/>
                <w:szCs w:val="24"/>
              </w:rPr>
              <w:t>специальности</w:t>
            </w:r>
          </w:p>
        </w:tc>
        <w:tc>
          <w:tcPr>
            <w:tcW w:w="3827" w:type="dxa"/>
          </w:tcPr>
          <w:p w14:paraId="4F2123A8" w14:textId="77777777" w:rsidR="005E576A" w:rsidRPr="001F2995" w:rsidRDefault="005E576A" w:rsidP="00D7035D">
            <w:pPr>
              <w:spacing w:after="0" w:line="240" w:lineRule="auto"/>
              <w:ind w:firstLine="13"/>
              <w:rPr>
                <w:rFonts w:ascii="Times New Roman" w:hAnsi="Times New Roman" w:cs="Times New Roman"/>
                <w:sz w:val="24"/>
                <w:szCs w:val="24"/>
                <w:highlight w:val="yellow"/>
              </w:rPr>
            </w:pPr>
            <w:r w:rsidRPr="001F2995">
              <w:rPr>
                <w:rFonts w:ascii="Times New Roman" w:hAnsi="Times New Roman" w:cs="Times New Roman"/>
                <w:bCs/>
                <w:iCs/>
                <w:sz w:val="24"/>
                <w:szCs w:val="24"/>
              </w:rPr>
              <w:t>сущность гражданско-патриотической позиции, общечеловеческих ценностей</w:t>
            </w:r>
          </w:p>
        </w:tc>
      </w:tr>
    </w:tbl>
    <w:p w14:paraId="2C0C1658" w14:textId="77777777" w:rsidR="005E576A" w:rsidRPr="001F2995" w:rsidRDefault="005E576A" w:rsidP="001E6D76">
      <w:pPr>
        <w:suppressAutoHyphens/>
        <w:spacing w:after="240" w:line="240" w:lineRule="auto"/>
        <w:jc w:val="center"/>
        <w:rPr>
          <w:rFonts w:ascii="Times New Roman" w:hAnsi="Times New Roman" w:cs="Times New Roman"/>
          <w:b/>
          <w:sz w:val="24"/>
          <w:szCs w:val="24"/>
        </w:rPr>
      </w:pPr>
    </w:p>
    <w:p w14:paraId="7C99E550" w14:textId="10F1EC8A" w:rsidR="001E6D76" w:rsidRPr="001F2995" w:rsidRDefault="001E6D76" w:rsidP="001E6D76">
      <w:pPr>
        <w:suppressAutoHyphens/>
        <w:spacing w:after="24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2. СТРУКТУРА И СОДЕРЖАНИЕ УЧЕБНОЙ ДИСЦИПЛИНЫ</w:t>
      </w:r>
    </w:p>
    <w:p w14:paraId="36FF29D8" w14:textId="77777777" w:rsidR="001E6D76" w:rsidRPr="001F2995" w:rsidRDefault="001E6D76" w:rsidP="001E6D76">
      <w:pPr>
        <w:suppressAutoHyphens/>
        <w:spacing w:after="240" w:line="240" w:lineRule="auto"/>
        <w:ind w:firstLine="709"/>
        <w:rPr>
          <w:rFonts w:ascii="Times New Roman" w:hAnsi="Times New Roman" w:cs="Times New Roman"/>
          <w:b/>
          <w:sz w:val="24"/>
          <w:szCs w:val="24"/>
        </w:rPr>
      </w:pPr>
      <w:r w:rsidRPr="001F2995">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1E6D76" w:rsidRPr="001F2995" w14:paraId="54C3C71D" w14:textId="77777777" w:rsidTr="00D7035D">
        <w:trPr>
          <w:trHeight w:val="490"/>
        </w:trPr>
        <w:tc>
          <w:tcPr>
            <w:tcW w:w="3611" w:type="pct"/>
            <w:vAlign w:val="center"/>
          </w:tcPr>
          <w:p w14:paraId="75F52001" w14:textId="77777777" w:rsidR="001E6D76" w:rsidRPr="001F2995" w:rsidRDefault="001E6D76" w:rsidP="00D7035D">
            <w:pPr>
              <w:suppressAutoHyphens/>
              <w:rPr>
                <w:rFonts w:ascii="Times New Roman" w:hAnsi="Times New Roman" w:cs="Times New Roman"/>
                <w:b/>
                <w:sz w:val="24"/>
                <w:szCs w:val="24"/>
              </w:rPr>
            </w:pPr>
            <w:r w:rsidRPr="001F2995">
              <w:rPr>
                <w:rFonts w:ascii="Times New Roman" w:hAnsi="Times New Roman" w:cs="Times New Roman"/>
                <w:b/>
                <w:sz w:val="24"/>
                <w:szCs w:val="24"/>
              </w:rPr>
              <w:t>Вид учебной работы</w:t>
            </w:r>
          </w:p>
        </w:tc>
        <w:tc>
          <w:tcPr>
            <w:tcW w:w="1389" w:type="pct"/>
            <w:vAlign w:val="center"/>
          </w:tcPr>
          <w:p w14:paraId="57D9ACB7" w14:textId="77777777" w:rsidR="001E6D76" w:rsidRPr="001F2995" w:rsidRDefault="001E6D76" w:rsidP="00D7035D">
            <w:pPr>
              <w:suppressAutoHyphens/>
              <w:rPr>
                <w:rFonts w:ascii="Times New Roman" w:hAnsi="Times New Roman" w:cs="Times New Roman"/>
                <w:b/>
                <w:iCs/>
                <w:sz w:val="24"/>
                <w:szCs w:val="24"/>
              </w:rPr>
            </w:pPr>
            <w:r w:rsidRPr="001F2995">
              <w:rPr>
                <w:rFonts w:ascii="Times New Roman" w:hAnsi="Times New Roman" w:cs="Times New Roman"/>
                <w:b/>
                <w:iCs/>
                <w:sz w:val="24"/>
                <w:szCs w:val="24"/>
              </w:rPr>
              <w:t>Объем в часах</w:t>
            </w:r>
          </w:p>
        </w:tc>
      </w:tr>
      <w:tr w:rsidR="001E6D76" w:rsidRPr="001F2995" w14:paraId="427A2441" w14:textId="77777777" w:rsidTr="00D7035D">
        <w:trPr>
          <w:trHeight w:val="490"/>
        </w:trPr>
        <w:tc>
          <w:tcPr>
            <w:tcW w:w="3611" w:type="pct"/>
            <w:vAlign w:val="center"/>
          </w:tcPr>
          <w:p w14:paraId="75BA8D2E" w14:textId="77777777" w:rsidR="001E6D76" w:rsidRPr="001F2995" w:rsidRDefault="001E6D76"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Объем образовательной программы учебной дисциплины</w:t>
            </w:r>
          </w:p>
        </w:tc>
        <w:tc>
          <w:tcPr>
            <w:tcW w:w="1389" w:type="pct"/>
            <w:shd w:val="clear" w:color="auto" w:fill="FFFFFF"/>
            <w:vAlign w:val="center"/>
          </w:tcPr>
          <w:p w14:paraId="10C72243" w14:textId="55FCEB53" w:rsidR="001E6D76" w:rsidRPr="001F2995" w:rsidRDefault="005813E6" w:rsidP="00D7035D">
            <w:pPr>
              <w:suppressAutoHyphens/>
              <w:spacing w:after="0"/>
              <w:jc w:val="center"/>
              <w:rPr>
                <w:rFonts w:ascii="Times New Roman" w:hAnsi="Times New Roman" w:cs="Times New Roman"/>
                <w:iCs/>
                <w:color w:val="000000"/>
                <w:sz w:val="24"/>
                <w:szCs w:val="24"/>
              </w:rPr>
            </w:pPr>
            <w:r w:rsidRPr="001F2995">
              <w:rPr>
                <w:rFonts w:ascii="Times New Roman" w:hAnsi="Times New Roman" w:cs="Times New Roman"/>
                <w:iCs/>
                <w:color w:val="000000"/>
                <w:sz w:val="24"/>
                <w:szCs w:val="24"/>
              </w:rPr>
              <w:t>32-48</w:t>
            </w:r>
          </w:p>
        </w:tc>
      </w:tr>
      <w:tr w:rsidR="001E6D76" w:rsidRPr="001F2995" w14:paraId="15E9FC58" w14:textId="77777777" w:rsidTr="00D7035D">
        <w:trPr>
          <w:trHeight w:val="490"/>
        </w:trPr>
        <w:tc>
          <w:tcPr>
            <w:tcW w:w="3611" w:type="pct"/>
            <w:shd w:val="clear" w:color="auto" w:fill="auto"/>
            <w:vAlign w:val="center"/>
          </w:tcPr>
          <w:p w14:paraId="62CDA921" w14:textId="77777777" w:rsidR="001E6D76" w:rsidRPr="001F2995" w:rsidRDefault="001E6D76"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06DE36D3" w14:textId="71D383C8" w:rsidR="001E6D76" w:rsidRPr="001F2995" w:rsidRDefault="005813E6" w:rsidP="00D7035D">
            <w:pPr>
              <w:suppressAutoHyphens/>
              <w:spacing w:after="0"/>
              <w:jc w:val="center"/>
              <w:rPr>
                <w:rFonts w:ascii="Times New Roman" w:hAnsi="Times New Roman" w:cs="Times New Roman"/>
                <w:iCs/>
                <w:sz w:val="24"/>
                <w:szCs w:val="24"/>
              </w:rPr>
            </w:pPr>
            <w:r w:rsidRPr="001F2995">
              <w:rPr>
                <w:rFonts w:ascii="Times New Roman" w:hAnsi="Times New Roman" w:cs="Times New Roman"/>
                <w:iCs/>
                <w:sz w:val="24"/>
                <w:szCs w:val="24"/>
              </w:rPr>
              <w:t>16-24</w:t>
            </w:r>
          </w:p>
        </w:tc>
      </w:tr>
      <w:tr w:rsidR="001E6D76" w:rsidRPr="001F2995" w14:paraId="453EDFF6" w14:textId="77777777" w:rsidTr="00D7035D">
        <w:trPr>
          <w:trHeight w:val="336"/>
        </w:trPr>
        <w:tc>
          <w:tcPr>
            <w:tcW w:w="5000" w:type="pct"/>
            <w:gridSpan w:val="2"/>
            <w:vAlign w:val="center"/>
          </w:tcPr>
          <w:p w14:paraId="4C827E94" w14:textId="77777777" w:rsidR="001E6D76" w:rsidRPr="001F2995" w:rsidRDefault="001E6D76" w:rsidP="00D7035D">
            <w:pPr>
              <w:suppressAutoHyphens/>
              <w:spacing w:after="0"/>
              <w:rPr>
                <w:rFonts w:ascii="Times New Roman" w:hAnsi="Times New Roman" w:cs="Times New Roman"/>
                <w:iCs/>
                <w:sz w:val="24"/>
                <w:szCs w:val="24"/>
              </w:rPr>
            </w:pPr>
            <w:r w:rsidRPr="001F2995">
              <w:rPr>
                <w:rFonts w:ascii="Times New Roman" w:hAnsi="Times New Roman" w:cs="Times New Roman"/>
                <w:sz w:val="24"/>
                <w:szCs w:val="24"/>
              </w:rPr>
              <w:t>в т. ч.:</w:t>
            </w:r>
          </w:p>
        </w:tc>
      </w:tr>
      <w:tr w:rsidR="001E6D76" w:rsidRPr="001F2995" w14:paraId="23D2194F" w14:textId="77777777" w:rsidTr="00D7035D">
        <w:trPr>
          <w:trHeight w:val="490"/>
        </w:trPr>
        <w:tc>
          <w:tcPr>
            <w:tcW w:w="3611" w:type="pct"/>
            <w:vAlign w:val="center"/>
          </w:tcPr>
          <w:p w14:paraId="1822C54C" w14:textId="77777777" w:rsidR="001E6D76" w:rsidRPr="001F2995" w:rsidRDefault="001E6D76" w:rsidP="00D7035D">
            <w:pPr>
              <w:suppressAutoHyphens/>
              <w:spacing w:after="0"/>
              <w:rPr>
                <w:rFonts w:ascii="Times New Roman" w:hAnsi="Times New Roman" w:cs="Times New Roman"/>
                <w:sz w:val="24"/>
                <w:szCs w:val="24"/>
                <w:highlight w:val="yellow"/>
              </w:rPr>
            </w:pPr>
            <w:r w:rsidRPr="001F2995">
              <w:rPr>
                <w:rFonts w:ascii="Times New Roman" w:hAnsi="Times New Roman" w:cs="Times New Roman"/>
                <w:sz w:val="24"/>
                <w:szCs w:val="24"/>
              </w:rPr>
              <w:lastRenderedPageBreak/>
              <w:t>теоретическое обучение</w:t>
            </w:r>
          </w:p>
        </w:tc>
        <w:tc>
          <w:tcPr>
            <w:tcW w:w="1389" w:type="pct"/>
            <w:vAlign w:val="center"/>
          </w:tcPr>
          <w:p w14:paraId="08F7C1CA" w14:textId="3F2E700E" w:rsidR="001E6D76" w:rsidRPr="001F2995" w:rsidRDefault="005813E6" w:rsidP="00D7035D">
            <w:pPr>
              <w:suppressAutoHyphens/>
              <w:spacing w:after="0"/>
              <w:jc w:val="center"/>
              <w:rPr>
                <w:rFonts w:ascii="Times New Roman" w:hAnsi="Times New Roman" w:cs="Times New Roman"/>
                <w:iCs/>
                <w:sz w:val="24"/>
                <w:szCs w:val="24"/>
              </w:rPr>
            </w:pPr>
            <w:r w:rsidRPr="001F2995">
              <w:rPr>
                <w:rFonts w:ascii="Times New Roman" w:hAnsi="Times New Roman" w:cs="Times New Roman"/>
                <w:iCs/>
                <w:sz w:val="24"/>
                <w:szCs w:val="24"/>
              </w:rPr>
              <w:t>16-24</w:t>
            </w:r>
          </w:p>
        </w:tc>
      </w:tr>
      <w:tr w:rsidR="001E6D76" w:rsidRPr="001F2995" w14:paraId="1665F23A" w14:textId="77777777" w:rsidTr="00D7035D">
        <w:trPr>
          <w:trHeight w:val="490"/>
        </w:trPr>
        <w:tc>
          <w:tcPr>
            <w:tcW w:w="3611" w:type="pct"/>
            <w:vAlign w:val="center"/>
          </w:tcPr>
          <w:p w14:paraId="4E21A4A5" w14:textId="77777777" w:rsidR="001E6D76" w:rsidRPr="001F2995" w:rsidRDefault="001E6D76"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лабораторные работы</w:t>
            </w:r>
          </w:p>
        </w:tc>
        <w:tc>
          <w:tcPr>
            <w:tcW w:w="1389" w:type="pct"/>
            <w:vAlign w:val="center"/>
          </w:tcPr>
          <w:p w14:paraId="7BB62993" w14:textId="77777777" w:rsidR="001E6D76" w:rsidRPr="001F2995" w:rsidRDefault="001E6D76" w:rsidP="00D7035D">
            <w:pPr>
              <w:suppressAutoHyphens/>
              <w:spacing w:after="0"/>
              <w:jc w:val="center"/>
              <w:rPr>
                <w:rFonts w:ascii="Times New Roman" w:hAnsi="Times New Roman" w:cs="Times New Roman"/>
                <w:iCs/>
                <w:sz w:val="24"/>
                <w:szCs w:val="24"/>
              </w:rPr>
            </w:pPr>
          </w:p>
        </w:tc>
      </w:tr>
      <w:tr w:rsidR="001E6D76" w:rsidRPr="001F2995" w14:paraId="02AD459F" w14:textId="77777777" w:rsidTr="00D7035D">
        <w:trPr>
          <w:trHeight w:val="490"/>
        </w:trPr>
        <w:tc>
          <w:tcPr>
            <w:tcW w:w="3611" w:type="pct"/>
            <w:vAlign w:val="center"/>
          </w:tcPr>
          <w:p w14:paraId="600A5E6E" w14:textId="77777777" w:rsidR="001E6D76" w:rsidRPr="001F2995" w:rsidRDefault="001E6D76"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практические занятия</w:t>
            </w:r>
            <w:r w:rsidRPr="001F2995">
              <w:rPr>
                <w:rFonts w:ascii="Times New Roman" w:hAnsi="Times New Roman" w:cs="Times New Roman"/>
                <w:i/>
                <w:sz w:val="24"/>
                <w:szCs w:val="24"/>
              </w:rPr>
              <w:t xml:space="preserve"> </w:t>
            </w:r>
          </w:p>
        </w:tc>
        <w:tc>
          <w:tcPr>
            <w:tcW w:w="1389" w:type="pct"/>
            <w:vAlign w:val="center"/>
          </w:tcPr>
          <w:p w14:paraId="08D5871E" w14:textId="280B5CD2" w:rsidR="001E6D76" w:rsidRPr="001F2995" w:rsidRDefault="005813E6" w:rsidP="00D7035D">
            <w:pPr>
              <w:suppressAutoHyphens/>
              <w:spacing w:after="0"/>
              <w:jc w:val="center"/>
              <w:rPr>
                <w:rFonts w:ascii="Times New Roman" w:hAnsi="Times New Roman" w:cs="Times New Roman"/>
                <w:iCs/>
                <w:sz w:val="24"/>
                <w:szCs w:val="24"/>
              </w:rPr>
            </w:pPr>
            <w:r w:rsidRPr="001F2995">
              <w:rPr>
                <w:rFonts w:ascii="Times New Roman" w:hAnsi="Times New Roman" w:cs="Times New Roman"/>
                <w:iCs/>
                <w:sz w:val="24"/>
                <w:szCs w:val="24"/>
              </w:rPr>
              <w:t>16-24</w:t>
            </w:r>
          </w:p>
        </w:tc>
      </w:tr>
      <w:tr w:rsidR="001E6D76" w:rsidRPr="001F2995" w14:paraId="3C6CFBC8" w14:textId="77777777" w:rsidTr="00D7035D">
        <w:trPr>
          <w:trHeight w:val="490"/>
        </w:trPr>
        <w:tc>
          <w:tcPr>
            <w:tcW w:w="3611" w:type="pct"/>
            <w:vAlign w:val="center"/>
          </w:tcPr>
          <w:p w14:paraId="4C548F52" w14:textId="77777777" w:rsidR="001E6D76" w:rsidRPr="001F2995" w:rsidRDefault="001E6D76" w:rsidP="00D7035D">
            <w:pPr>
              <w:suppressAutoHyphens/>
              <w:spacing w:after="0"/>
              <w:rPr>
                <w:rFonts w:ascii="Times New Roman" w:hAnsi="Times New Roman" w:cs="Times New Roman"/>
                <w:i/>
                <w:sz w:val="24"/>
                <w:szCs w:val="24"/>
              </w:rPr>
            </w:pPr>
            <w:r w:rsidRPr="001F2995">
              <w:rPr>
                <w:rFonts w:ascii="Times New Roman" w:hAnsi="Times New Roman" w:cs="Times New Roman"/>
                <w:sz w:val="24"/>
                <w:szCs w:val="24"/>
              </w:rPr>
              <w:t xml:space="preserve">курсовая работа (проект) </w:t>
            </w:r>
          </w:p>
        </w:tc>
        <w:tc>
          <w:tcPr>
            <w:tcW w:w="1389" w:type="pct"/>
            <w:vAlign w:val="center"/>
          </w:tcPr>
          <w:p w14:paraId="630B1D39" w14:textId="77777777" w:rsidR="001E6D76" w:rsidRPr="001F2995" w:rsidRDefault="001E6D76" w:rsidP="00D7035D">
            <w:pPr>
              <w:suppressAutoHyphens/>
              <w:spacing w:after="0"/>
              <w:jc w:val="center"/>
              <w:rPr>
                <w:rFonts w:ascii="Times New Roman" w:hAnsi="Times New Roman" w:cs="Times New Roman"/>
                <w:iCs/>
                <w:sz w:val="24"/>
                <w:szCs w:val="24"/>
              </w:rPr>
            </w:pPr>
          </w:p>
        </w:tc>
      </w:tr>
      <w:tr w:rsidR="001E6D76" w:rsidRPr="001F2995" w14:paraId="6AEAC5DC" w14:textId="77777777" w:rsidTr="00D7035D">
        <w:trPr>
          <w:trHeight w:val="267"/>
        </w:trPr>
        <w:tc>
          <w:tcPr>
            <w:tcW w:w="3611" w:type="pct"/>
            <w:vAlign w:val="center"/>
          </w:tcPr>
          <w:p w14:paraId="3C040CF6" w14:textId="6A668C28" w:rsidR="001E6D76" w:rsidRPr="001F2995" w:rsidRDefault="001E6D76" w:rsidP="00D7035D">
            <w:pPr>
              <w:suppressAutoHyphens/>
              <w:spacing w:after="0"/>
              <w:rPr>
                <w:rFonts w:ascii="Times New Roman" w:hAnsi="Times New Roman" w:cs="Times New Roman"/>
                <w:i/>
                <w:sz w:val="24"/>
                <w:szCs w:val="24"/>
              </w:rPr>
            </w:pPr>
            <w:r w:rsidRPr="001F2995">
              <w:rPr>
                <w:rFonts w:ascii="Times New Roman" w:hAnsi="Times New Roman" w:cs="Times New Roman"/>
                <w:i/>
                <w:sz w:val="24"/>
                <w:szCs w:val="24"/>
              </w:rPr>
              <w:t>Самостоятельная работа</w:t>
            </w:r>
          </w:p>
        </w:tc>
        <w:tc>
          <w:tcPr>
            <w:tcW w:w="1389" w:type="pct"/>
            <w:vAlign w:val="center"/>
          </w:tcPr>
          <w:p w14:paraId="02720307" w14:textId="77777777" w:rsidR="001E6D76" w:rsidRPr="001F2995" w:rsidRDefault="001E6D76" w:rsidP="00D7035D">
            <w:pPr>
              <w:suppressAutoHyphens/>
              <w:spacing w:after="0"/>
              <w:jc w:val="center"/>
              <w:rPr>
                <w:rFonts w:ascii="Times New Roman" w:hAnsi="Times New Roman" w:cs="Times New Roman"/>
                <w:iCs/>
                <w:sz w:val="24"/>
                <w:szCs w:val="24"/>
                <w:highlight w:val="green"/>
              </w:rPr>
            </w:pPr>
          </w:p>
        </w:tc>
      </w:tr>
      <w:tr w:rsidR="001E6D76" w:rsidRPr="001F2995" w14:paraId="6A0D108F" w14:textId="77777777" w:rsidTr="00D7035D">
        <w:trPr>
          <w:trHeight w:val="331"/>
        </w:trPr>
        <w:tc>
          <w:tcPr>
            <w:tcW w:w="3611" w:type="pct"/>
            <w:vAlign w:val="center"/>
          </w:tcPr>
          <w:p w14:paraId="4BB56A1B" w14:textId="77777777" w:rsidR="001E6D76" w:rsidRPr="001F2995" w:rsidRDefault="001E6D76" w:rsidP="00D7035D">
            <w:pPr>
              <w:suppressAutoHyphens/>
              <w:spacing w:after="0"/>
              <w:rPr>
                <w:rFonts w:ascii="Times New Roman" w:hAnsi="Times New Roman" w:cs="Times New Roman"/>
                <w:i/>
                <w:sz w:val="24"/>
                <w:szCs w:val="24"/>
              </w:rPr>
            </w:pPr>
            <w:r w:rsidRPr="001F2995">
              <w:rPr>
                <w:rFonts w:ascii="Times New Roman" w:hAnsi="Times New Roman" w:cs="Times New Roman"/>
                <w:b/>
                <w:iCs/>
                <w:sz w:val="24"/>
                <w:szCs w:val="24"/>
              </w:rPr>
              <w:t>Промежуточная аттестация</w:t>
            </w:r>
          </w:p>
        </w:tc>
        <w:tc>
          <w:tcPr>
            <w:tcW w:w="1389" w:type="pct"/>
            <w:vAlign w:val="center"/>
          </w:tcPr>
          <w:p w14:paraId="09B46ED8" w14:textId="1624D0CD" w:rsidR="001E6D76" w:rsidRPr="001F2995" w:rsidRDefault="001E6D76" w:rsidP="00D7035D">
            <w:pPr>
              <w:suppressAutoHyphens/>
              <w:spacing w:after="0"/>
              <w:jc w:val="center"/>
              <w:rPr>
                <w:rFonts w:ascii="Times New Roman" w:hAnsi="Times New Roman" w:cs="Times New Roman"/>
                <w:iCs/>
                <w:sz w:val="24"/>
                <w:szCs w:val="24"/>
              </w:rPr>
            </w:pPr>
          </w:p>
        </w:tc>
      </w:tr>
    </w:tbl>
    <w:p w14:paraId="124131B7" w14:textId="77777777" w:rsidR="001E6D76" w:rsidRPr="001F2995" w:rsidRDefault="001E6D76" w:rsidP="001E6D76">
      <w:pPr>
        <w:suppressAutoHyphens/>
        <w:spacing w:after="120"/>
        <w:rPr>
          <w:rFonts w:ascii="Times New Roman" w:hAnsi="Times New Roman" w:cs="Times New Roman"/>
          <w:b/>
          <w:i/>
          <w:sz w:val="24"/>
          <w:szCs w:val="24"/>
        </w:rPr>
      </w:pPr>
    </w:p>
    <w:p w14:paraId="6A1D054E" w14:textId="77777777" w:rsidR="001E6D76" w:rsidRPr="001F2995" w:rsidRDefault="001E6D76" w:rsidP="001E6D76">
      <w:pPr>
        <w:rPr>
          <w:rFonts w:ascii="Times New Roman" w:hAnsi="Times New Roman" w:cs="Times New Roman"/>
          <w:b/>
          <w:i/>
          <w:sz w:val="24"/>
          <w:szCs w:val="24"/>
        </w:rPr>
        <w:sectPr w:rsidR="001E6D76" w:rsidRPr="001F2995" w:rsidSect="00D7035D">
          <w:pgSz w:w="11906" w:h="16838"/>
          <w:pgMar w:top="1134" w:right="850" w:bottom="284" w:left="1701" w:header="708" w:footer="708" w:gutter="0"/>
          <w:cols w:space="720"/>
          <w:titlePg/>
          <w:docGrid w:linePitch="299"/>
        </w:sectPr>
      </w:pPr>
    </w:p>
    <w:p w14:paraId="76617AA4" w14:textId="77777777" w:rsidR="001E6D76" w:rsidRPr="001F2995" w:rsidRDefault="001E6D76" w:rsidP="001E6D76">
      <w:pPr>
        <w:ind w:firstLine="709"/>
        <w:rPr>
          <w:rFonts w:ascii="Times New Roman" w:hAnsi="Times New Roman" w:cs="Times New Roman"/>
          <w:b/>
          <w:bCs/>
          <w:sz w:val="24"/>
          <w:szCs w:val="24"/>
        </w:rPr>
      </w:pPr>
      <w:r w:rsidRPr="001F2995">
        <w:rPr>
          <w:rFonts w:ascii="Times New Roman" w:hAnsi="Times New Roman" w:cs="Times New Roman"/>
          <w:b/>
          <w:sz w:val="24"/>
          <w:szCs w:val="24"/>
        </w:rPr>
        <w:lastRenderedPageBreak/>
        <w:t xml:space="preserve">2.2. Тематический план и содержание учебной дисциплины </w:t>
      </w:r>
    </w:p>
    <w:tbl>
      <w:tblPr>
        <w:tblW w:w="46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1977"/>
        <w:gridCol w:w="5881"/>
        <w:gridCol w:w="2078"/>
        <w:gridCol w:w="1744"/>
        <w:gridCol w:w="1901"/>
      </w:tblGrid>
      <w:tr w:rsidR="005E576A" w:rsidRPr="001F2995" w14:paraId="67A44307" w14:textId="77777777" w:rsidTr="005E576A">
        <w:trPr>
          <w:trHeight w:val="20"/>
        </w:trPr>
        <w:tc>
          <w:tcPr>
            <w:tcW w:w="758" w:type="pct"/>
            <w:vAlign w:val="center"/>
          </w:tcPr>
          <w:p w14:paraId="14AAE8B5" w14:textId="77777777" w:rsidR="005E576A" w:rsidRPr="001F2995" w:rsidRDefault="005E576A" w:rsidP="001F2995">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Наименование разделов и тем</w:t>
            </w:r>
          </w:p>
        </w:tc>
        <w:tc>
          <w:tcPr>
            <w:tcW w:w="2291" w:type="pct"/>
            <w:vAlign w:val="center"/>
          </w:tcPr>
          <w:p w14:paraId="7BAE166E" w14:textId="77777777" w:rsidR="005E576A" w:rsidRPr="001F2995" w:rsidRDefault="005E576A" w:rsidP="001F2995">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303" w:type="pct"/>
            <w:gridSpan w:val="2"/>
            <w:vAlign w:val="center"/>
          </w:tcPr>
          <w:p w14:paraId="2FE2816D" w14:textId="26781F0D" w:rsidR="005E576A" w:rsidRPr="001F2995" w:rsidRDefault="005E576A" w:rsidP="001F2995">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Объем, акад. ч / в том числе в форме практической подготовки, акад. ч</w:t>
            </w:r>
          </w:p>
        </w:tc>
        <w:tc>
          <w:tcPr>
            <w:tcW w:w="648" w:type="pct"/>
            <w:vAlign w:val="center"/>
          </w:tcPr>
          <w:p w14:paraId="620D0458" w14:textId="28C5D945" w:rsidR="005E576A" w:rsidRPr="001F2995" w:rsidRDefault="005E576A" w:rsidP="001F2995">
            <w:pPr>
              <w:suppressAutoHyphens/>
              <w:spacing w:after="0"/>
              <w:jc w:val="center"/>
              <w:rPr>
                <w:rFonts w:ascii="Times New Roman" w:hAnsi="Times New Roman" w:cs="Times New Roman"/>
                <w:b/>
                <w:bCs/>
                <w:sz w:val="24"/>
                <w:szCs w:val="24"/>
              </w:rPr>
            </w:pPr>
            <w:r w:rsidRPr="001F2995">
              <w:rPr>
                <w:rFonts w:ascii="Times New Roman" w:hAnsi="Times New Roman"/>
                <w:b/>
                <w:bCs/>
                <w:sz w:val="24"/>
                <w:szCs w:val="24"/>
              </w:rPr>
              <w:t>Коды компетенций, формированию которых способствует элемент программы</w:t>
            </w:r>
          </w:p>
        </w:tc>
      </w:tr>
      <w:tr w:rsidR="005E576A" w:rsidRPr="001F2995" w14:paraId="16D1023E" w14:textId="77777777" w:rsidTr="005E576A">
        <w:trPr>
          <w:trHeight w:val="20"/>
        </w:trPr>
        <w:tc>
          <w:tcPr>
            <w:tcW w:w="758" w:type="pct"/>
          </w:tcPr>
          <w:p w14:paraId="23AC6505" w14:textId="77777777" w:rsidR="005E576A" w:rsidRPr="001F2995" w:rsidRDefault="005E576A"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1</w:t>
            </w:r>
          </w:p>
        </w:tc>
        <w:tc>
          <w:tcPr>
            <w:tcW w:w="2291" w:type="pct"/>
          </w:tcPr>
          <w:p w14:paraId="27AC45DD" w14:textId="77777777" w:rsidR="005E576A" w:rsidRPr="001F2995" w:rsidRDefault="005E576A"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2</w:t>
            </w:r>
          </w:p>
        </w:tc>
        <w:tc>
          <w:tcPr>
            <w:tcW w:w="708" w:type="pct"/>
          </w:tcPr>
          <w:p w14:paraId="1700E8FC" w14:textId="77777777" w:rsidR="005E576A" w:rsidRPr="001F2995" w:rsidRDefault="005E576A"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3</w:t>
            </w:r>
          </w:p>
        </w:tc>
        <w:tc>
          <w:tcPr>
            <w:tcW w:w="595" w:type="pct"/>
          </w:tcPr>
          <w:p w14:paraId="59110A04" w14:textId="22EF6EB8" w:rsidR="005E576A" w:rsidRPr="001F2995" w:rsidRDefault="005E576A"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4</w:t>
            </w:r>
          </w:p>
        </w:tc>
        <w:tc>
          <w:tcPr>
            <w:tcW w:w="648" w:type="pct"/>
          </w:tcPr>
          <w:p w14:paraId="18F6B9C8" w14:textId="3C009188" w:rsidR="005E576A" w:rsidRPr="001F2995" w:rsidRDefault="005E576A"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5</w:t>
            </w:r>
          </w:p>
        </w:tc>
      </w:tr>
      <w:tr w:rsidR="005E576A" w:rsidRPr="001F2995" w14:paraId="23BB9138" w14:textId="77777777" w:rsidTr="005E576A">
        <w:trPr>
          <w:trHeight w:val="20"/>
        </w:trPr>
        <w:tc>
          <w:tcPr>
            <w:tcW w:w="758" w:type="pct"/>
          </w:tcPr>
          <w:p w14:paraId="3FEA3D47" w14:textId="77777777" w:rsidR="005E576A" w:rsidRPr="001F2995" w:rsidRDefault="005E576A" w:rsidP="001F2995">
            <w:pPr>
              <w:spacing w:after="0" w:line="240" w:lineRule="auto"/>
              <w:jc w:val="center"/>
              <w:rPr>
                <w:rFonts w:ascii="Times New Roman" w:hAnsi="Times New Roman" w:cs="Times New Roman"/>
                <w:b/>
                <w:bCs/>
                <w:i/>
                <w:iCs/>
                <w:sz w:val="24"/>
                <w:szCs w:val="24"/>
              </w:rPr>
            </w:pPr>
          </w:p>
        </w:tc>
        <w:tc>
          <w:tcPr>
            <w:tcW w:w="2291" w:type="pct"/>
          </w:tcPr>
          <w:p w14:paraId="183DA42A" w14:textId="77777777" w:rsidR="005E576A" w:rsidRPr="001F2995" w:rsidRDefault="005E576A" w:rsidP="001F2995">
            <w:pPr>
              <w:spacing w:after="0" w:line="240" w:lineRule="auto"/>
              <w:jc w:val="center"/>
              <w:rPr>
                <w:rFonts w:ascii="Times New Roman" w:hAnsi="Times New Roman" w:cs="Times New Roman"/>
                <w:b/>
                <w:bCs/>
                <w:i/>
                <w:iCs/>
                <w:sz w:val="24"/>
                <w:szCs w:val="24"/>
              </w:rPr>
            </w:pPr>
          </w:p>
        </w:tc>
        <w:tc>
          <w:tcPr>
            <w:tcW w:w="708" w:type="pct"/>
          </w:tcPr>
          <w:p w14:paraId="0FCF8ACB" w14:textId="5870EE1B" w:rsidR="005E576A" w:rsidRPr="001F2995" w:rsidRDefault="005E576A"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b/>
                <w:bCs/>
                <w:sz w:val="24"/>
                <w:szCs w:val="24"/>
              </w:rPr>
              <w:t>Обязательная часть ОП с учетом интенсификации 40%</w:t>
            </w:r>
          </w:p>
        </w:tc>
        <w:tc>
          <w:tcPr>
            <w:tcW w:w="595" w:type="pct"/>
          </w:tcPr>
          <w:p w14:paraId="280C55AE" w14:textId="7F6B6071" w:rsidR="005E576A" w:rsidRPr="001F2995" w:rsidRDefault="005E576A"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b/>
                <w:bCs/>
                <w:sz w:val="24"/>
                <w:szCs w:val="24"/>
              </w:rPr>
              <w:t>Обязательная часть ОП</w:t>
            </w:r>
          </w:p>
        </w:tc>
        <w:tc>
          <w:tcPr>
            <w:tcW w:w="648" w:type="pct"/>
          </w:tcPr>
          <w:p w14:paraId="7C3FB612" w14:textId="77777777" w:rsidR="005E576A" w:rsidRPr="001F2995" w:rsidRDefault="005E576A" w:rsidP="001F2995">
            <w:pPr>
              <w:spacing w:after="0" w:line="240" w:lineRule="auto"/>
              <w:jc w:val="center"/>
              <w:rPr>
                <w:rFonts w:ascii="Times New Roman" w:hAnsi="Times New Roman" w:cs="Times New Roman"/>
                <w:b/>
                <w:bCs/>
                <w:i/>
                <w:iCs/>
                <w:sz w:val="24"/>
                <w:szCs w:val="24"/>
              </w:rPr>
            </w:pPr>
          </w:p>
        </w:tc>
      </w:tr>
      <w:tr w:rsidR="005E576A" w:rsidRPr="001F2995" w14:paraId="6C20B40A" w14:textId="77777777" w:rsidTr="005E576A">
        <w:trPr>
          <w:trHeight w:val="20"/>
        </w:trPr>
        <w:tc>
          <w:tcPr>
            <w:tcW w:w="3049" w:type="pct"/>
            <w:gridSpan w:val="2"/>
          </w:tcPr>
          <w:p w14:paraId="6B4FB885" w14:textId="77777777" w:rsidR="005E576A" w:rsidRPr="001F2995" w:rsidRDefault="005E576A" w:rsidP="001F2995">
            <w:pPr>
              <w:spacing w:after="0" w:line="240" w:lineRule="auto"/>
              <w:rPr>
                <w:rFonts w:ascii="Times New Roman" w:hAnsi="Times New Roman" w:cs="Times New Roman"/>
                <w:b/>
                <w:bCs/>
                <w:i/>
                <w:iCs/>
                <w:sz w:val="24"/>
                <w:szCs w:val="24"/>
              </w:rPr>
            </w:pPr>
            <w:r w:rsidRPr="001F2995">
              <w:rPr>
                <w:rFonts w:ascii="Times New Roman" w:hAnsi="Times New Roman" w:cs="Times New Roman"/>
                <w:b/>
                <w:bCs/>
                <w:sz w:val="24"/>
                <w:szCs w:val="24"/>
              </w:rPr>
              <w:t>Раздел 1. Истоки российской государственности</w:t>
            </w:r>
          </w:p>
        </w:tc>
        <w:tc>
          <w:tcPr>
            <w:tcW w:w="708" w:type="pct"/>
          </w:tcPr>
          <w:p w14:paraId="6C66C8C4" w14:textId="405495B7" w:rsidR="005E576A" w:rsidRPr="001F2995" w:rsidRDefault="005E576A"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sz w:val="24"/>
                <w:szCs w:val="24"/>
              </w:rPr>
              <w:t>32/16</w:t>
            </w:r>
          </w:p>
        </w:tc>
        <w:tc>
          <w:tcPr>
            <w:tcW w:w="595" w:type="pct"/>
          </w:tcPr>
          <w:p w14:paraId="68A15AF7" w14:textId="080058B6" w:rsidR="005E576A" w:rsidRPr="001F2995" w:rsidRDefault="005E576A"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sz w:val="24"/>
                <w:szCs w:val="24"/>
              </w:rPr>
              <w:t>48/24</w:t>
            </w:r>
          </w:p>
        </w:tc>
        <w:tc>
          <w:tcPr>
            <w:tcW w:w="648" w:type="pct"/>
          </w:tcPr>
          <w:p w14:paraId="3E30EA2F" w14:textId="7DBA216D" w:rsidR="005E576A" w:rsidRPr="001F2995" w:rsidRDefault="005E576A" w:rsidP="001F2995">
            <w:pPr>
              <w:spacing w:after="0" w:line="240" w:lineRule="auto"/>
              <w:jc w:val="center"/>
              <w:rPr>
                <w:rFonts w:ascii="Times New Roman" w:hAnsi="Times New Roman" w:cs="Times New Roman"/>
                <w:b/>
                <w:bCs/>
                <w:i/>
                <w:iCs/>
                <w:sz w:val="24"/>
                <w:szCs w:val="24"/>
              </w:rPr>
            </w:pPr>
          </w:p>
        </w:tc>
      </w:tr>
      <w:tr w:rsidR="004372C3" w:rsidRPr="001F2995" w14:paraId="6DEC43F8" w14:textId="77777777" w:rsidTr="005E576A">
        <w:trPr>
          <w:trHeight w:val="20"/>
        </w:trPr>
        <w:tc>
          <w:tcPr>
            <w:tcW w:w="758" w:type="pct"/>
            <w:vMerge w:val="restart"/>
          </w:tcPr>
          <w:p w14:paraId="3DA7DB72" w14:textId="77777777" w:rsidR="004372C3" w:rsidRPr="001F2995" w:rsidRDefault="004372C3" w:rsidP="001F2995">
            <w:pPr>
              <w:spacing w:after="0"/>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1. </w:t>
            </w:r>
          </w:p>
          <w:p w14:paraId="6B9A68F9" w14:textId="77777777" w:rsidR="004372C3" w:rsidRPr="001F2995" w:rsidRDefault="004372C3" w:rsidP="001F2995">
            <w:pPr>
              <w:spacing w:after="0"/>
              <w:rPr>
                <w:rFonts w:ascii="Times New Roman" w:hAnsi="Times New Roman" w:cs="Times New Roman"/>
                <w:sz w:val="24"/>
                <w:szCs w:val="24"/>
                <w:highlight w:val="green"/>
              </w:rPr>
            </w:pPr>
            <w:r w:rsidRPr="001F2995">
              <w:rPr>
                <w:rFonts w:ascii="Times New Roman" w:eastAsia="Times New Roman" w:hAnsi="Times New Roman" w:cs="Times New Roman"/>
                <w:b/>
                <w:bCs/>
                <w:sz w:val="24"/>
                <w:szCs w:val="24"/>
              </w:rPr>
              <w:t>Россия – великая наша держава</w:t>
            </w:r>
          </w:p>
          <w:p w14:paraId="1DB9FA04" w14:textId="77777777" w:rsidR="004372C3" w:rsidRPr="001F2995" w:rsidRDefault="004372C3" w:rsidP="001F2995">
            <w:pPr>
              <w:spacing w:after="0"/>
              <w:rPr>
                <w:rFonts w:ascii="Times New Roman" w:hAnsi="Times New Roman" w:cs="Times New Roman"/>
                <w:sz w:val="24"/>
                <w:szCs w:val="24"/>
                <w:highlight w:val="green"/>
              </w:rPr>
            </w:pPr>
          </w:p>
          <w:p w14:paraId="02B9321D" w14:textId="77777777" w:rsidR="004372C3" w:rsidRPr="001F2995" w:rsidRDefault="004372C3" w:rsidP="001F2995">
            <w:pPr>
              <w:spacing w:after="0"/>
              <w:jc w:val="center"/>
              <w:rPr>
                <w:rFonts w:ascii="Times New Roman" w:hAnsi="Times New Roman" w:cs="Times New Roman"/>
                <w:sz w:val="24"/>
                <w:szCs w:val="24"/>
                <w:highlight w:val="green"/>
              </w:rPr>
            </w:pPr>
          </w:p>
        </w:tc>
        <w:tc>
          <w:tcPr>
            <w:tcW w:w="2291" w:type="pct"/>
          </w:tcPr>
          <w:p w14:paraId="15C44107" w14:textId="77777777" w:rsidR="004372C3" w:rsidRPr="001F2995" w:rsidRDefault="004372C3" w:rsidP="001F2995">
            <w:pPr>
              <w:spacing w:after="0"/>
              <w:rPr>
                <w:rFonts w:ascii="Times New Roman" w:hAnsi="Times New Roman" w:cs="Times New Roman"/>
                <w:b/>
                <w:bCs/>
                <w:i/>
                <w:sz w:val="24"/>
                <w:szCs w:val="24"/>
                <w:highlight w:val="green"/>
              </w:rPr>
            </w:pPr>
            <w:r w:rsidRPr="001F2995">
              <w:rPr>
                <w:rFonts w:ascii="Times New Roman" w:hAnsi="Times New Roman" w:cs="Times New Roman"/>
                <w:b/>
                <w:bCs/>
                <w:sz w:val="24"/>
                <w:szCs w:val="24"/>
              </w:rPr>
              <w:t>Содержание</w:t>
            </w:r>
          </w:p>
        </w:tc>
        <w:tc>
          <w:tcPr>
            <w:tcW w:w="708" w:type="pct"/>
            <w:shd w:val="clear" w:color="auto" w:fill="auto"/>
          </w:tcPr>
          <w:p w14:paraId="24FF6FC1" w14:textId="7C5B4623" w:rsidR="004372C3" w:rsidRPr="001F2995" w:rsidRDefault="004372C3" w:rsidP="001F2995">
            <w:pPr>
              <w:suppressAutoHyphens/>
              <w:spacing w:after="0"/>
              <w:jc w:val="center"/>
              <w:rPr>
                <w:rFonts w:ascii="Times New Roman" w:hAnsi="Times New Roman" w:cs="Times New Roman"/>
                <w:sz w:val="24"/>
                <w:szCs w:val="24"/>
              </w:rPr>
            </w:pPr>
          </w:p>
        </w:tc>
        <w:tc>
          <w:tcPr>
            <w:tcW w:w="595" w:type="pct"/>
            <w:shd w:val="clear" w:color="auto" w:fill="auto"/>
          </w:tcPr>
          <w:p w14:paraId="528DFEEA" w14:textId="2458C3C6" w:rsidR="004372C3" w:rsidRPr="001F2995" w:rsidRDefault="004372C3" w:rsidP="001F2995">
            <w:pPr>
              <w:spacing w:after="0"/>
              <w:rPr>
                <w:rFonts w:ascii="Times New Roman" w:hAnsi="Times New Roman" w:cs="Times New Roman"/>
                <w:sz w:val="24"/>
                <w:szCs w:val="24"/>
              </w:rPr>
            </w:pPr>
          </w:p>
        </w:tc>
        <w:tc>
          <w:tcPr>
            <w:tcW w:w="648" w:type="pct"/>
            <w:vMerge w:val="restart"/>
          </w:tcPr>
          <w:p w14:paraId="59AB5E86"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1E562F02"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6B56264F"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766F1128" w14:textId="63088295" w:rsidR="004372C3" w:rsidRPr="001F2995" w:rsidRDefault="004372C3" w:rsidP="001F2995">
            <w:pPr>
              <w:spacing w:after="0" w:line="240" w:lineRule="auto"/>
              <w:rPr>
                <w:rFonts w:ascii="Times New Roman" w:hAnsi="Times New Roman" w:cs="Times New Roman"/>
                <w:b/>
                <w:i/>
                <w:sz w:val="24"/>
                <w:szCs w:val="24"/>
                <w:highlight w:val="yellow"/>
              </w:rPr>
            </w:pPr>
            <w:r w:rsidRPr="001F2995">
              <w:rPr>
                <w:rFonts w:ascii="Times New Roman" w:hAnsi="Times New Roman"/>
                <w:sz w:val="24"/>
                <w:szCs w:val="24"/>
              </w:rPr>
              <w:t>ОК 06</w:t>
            </w:r>
          </w:p>
        </w:tc>
      </w:tr>
      <w:tr w:rsidR="004372C3" w:rsidRPr="001F2995" w14:paraId="45D1B678" w14:textId="77777777" w:rsidTr="005E576A">
        <w:trPr>
          <w:trHeight w:val="20"/>
        </w:trPr>
        <w:tc>
          <w:tcPr>
            <w:tcW w:w="758" w:type="pct"/>
            <w:vMerge/>
          </w:tcPr>
          <w:p w14:paraId="1BF88306" w14:textId="77777777" w:rsidR="004372C3" w:rsidRPr="001F2995" w:rsidRDefault="004372C3" w:rsidP="001F2995">
            <w:pPr>
              <w:spacing w:after="0"/>
              <w:rPr>
                <w:rFonts w:ascii="Times New Roman" w:hAnsi="Times New Roman" w:cs="Times New Roman"/>
                <w:b/>
                <w:bCs/>
                <w:i/>
                <w:sz w:val="24"/>
                <w:szCs w:val="24"/>
                <w:highlight w:val="green"/>
              </w:rPr>
            </w:pPr>
          </w:p>
        </w:tc>
        <w:tc>
          <w:tcPr>
            <w:tcW w:w="2291" w:type="pct"/>
          </w:tcPr>
          <w:p w14:paraId="09911447"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sz w:val="24"/>
                <w:szCs w:val="24"/>
              </w:rPr>
              <w:t>1</w:t>
            </w:r>
            <w:r w:rsidRPr="001F2995">
              <w:rPr>
                <w:sz w:val="24"/>
                <w:szCs w:val="24"/>
              </w:rPr>
              <w:t xml:space="preserve"> </w:t>
            </w:r>
            <w:r w:rsidRPr="001F2995">
              <w:rPr>
                <w:rFonts w:ascii="Times New Roman" w:hAnsi="Times New Roman"/>
                <w:sz w:val="24"/>
                <w:szCs w:val="24"/>
              </w:rPr>
              <w:t xml:space="preserve">Гимн России. Становление духовных основ России. </w:t>
            </w:r>
          </w:p>
          <w:p w14:paraId="27C72F75" w14:textId="196D1A27" w:rsidR="004372C3" w:rsidRPr="001F2995" w:rsidRDefault="004372C3" w:rsidP="001F2995">
            <w:pPr>
              <w:suppressAutoHyphens/>
              <w:spacing w:after="0" w:line="240" w:lineRule="auto"/>
              <w:jc w:val="both"/>
              <w:rPr>
                <w:rFonts w:ascii="Times New Roman" w:hAnsi="Times New Roman"/>
                <w:sz w:val="24"/>
                <w:szCs w:val="24"/>
                <w:highlight w:val="green"/>
              </w:rPr>
            </w:pPr>
            <w:r w:rsidRPr="001F2995">
              <w:rPr>
                <w:rFonts w:ascii="Times New Roman" w:hAnsi="Times New Roman"/>
                <w:sz w:val="24"/>
                <w:szCs w:val="24"/>
              </w:rPr>
              <w:t>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708" w:type="pct"/>
            <w:vAlign w:val="center"/>
          </w:tcPr>
          <w:p w14:paraId="1F7470C6" w14:textId="4B607B06" w:rsidR="004372C3" w:rsidRPr="001F2995" w:rsidRDefault="004372C3" w:rsidP="001F2995">
            <w:pPr>
              <w:suppressAutoHyphens/>
              <w:spacing w:after="0"/>
              <w:jc w:val="both"/>
              <w:rPr>
                <w:rFonts w:ascii="Times New Roman" w:hAnsi="Times New Roman" w:cs="Times New Roman"/>
                <w:bCs/>
                <w:iCs/>
                <w:sz w:val="24"/>
                <w:szCs w:val="24"/>
                <w:highlight w:val="green"/>
              </w:rPr>
            </w:pPr>
          </w:p>
        </w:tc>
        <w:tc>
          <w:tcPr>
            <w:tcW w:w="595" w:type="pct"/>
          </w:tcPr>
          <w:p w14:paraId="3EF51648" w14:textId="77777777" w:rsidR="004372C3" w:rsidRPr="001F2995" w:rsidRDefault="004372C3" w:rsidP="001F2995">
            <w:pPr>
              <w:spacing w:after="0" w:line="240" w:lineRule="auto"/>
              <w:rPr>
                <w:rFonts w:ascii="Times New Roman" w:hAnsi="Times New Roman"/>
                <w:sz w:val="24"/>
                <w:szCs w:val="24"/>
                <w:highlight w:val="yellow"/>
              </w:rPr>
            </w:pPr>
          </w:p>
        </w:tc>
        <w:tc>
          <w:tcPr>
            <w:tcW w:w="648" w:type="pct"/>
            <w:vMerge/>
          </w:tcPr>
          <w:p w14:paraId="00C76BA4" w14:textId="12AEDEF0" w:rsidR="004372C3" w:rsidRPr="001F2995" w:rsidRDefault="004372C3" w:rsidP="001F2995">
            <w:pPr>
              <w:spacing w:after="0" w:line="240" w:lineRule="auto"/>
              <w:rPr>
                <w:rFonts w:ascii="Times New Roman" w:hAnsi="Times New Roman"/>
                <w:sz w:val="24"/>
                <w:szCs w:val="24"/>
                <w:highlight w:val="yellow"/>
              </w:rPr>
            </w:pPr>
          </w:p>
        </w:tc>
      </w:tr>
      <w:tr w:rsidR="005E576A" w:rsidRPr="001F2995" w14:paraId="12913664" w14:textId="77777777" w:rsidTr="005E576A">
        <w:trPr>
          <w:trHeight w:val="20"/>
        </w:trPr>
        <w:tc>
          <w:tcPr>
            <w:tcW w:w="758" w:type="pct"/>
            <w:vMerge/>
          </w:tcPr>
          <w:p w14:paraId="1951FE26" w14:textId="77777777" w:rsidR="005E576A" w:rsidRPr="001F2995" w:rsidRDefault="005E576A" w:rsidP="001F2995">
            <w:pPr>
              <w:spacing w:after="0"/>
              <w:rPr>
                <w:rFonts w:ascii="Times New Roman" w:hAnsi="Times New Roman" w:cs="Times New Roman"/>
                <w:b/>
                <w:bCs/>
                <w:i/>
                <w:sz w:val="24"/>
                <w:szCs w:val="24"/>
                <w:highlight w:val="green"/>
              </w:rPr>
            </w:pPr>
          </w:p>
        </w:tc>
        <w:tc>
          <w:tcPr>
            <w:tcW w:w="2291" w:type="pct"/>
          </w:tcPr>
          <w:p w14:paraId="798FC880"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1C0BC865" w14:textId="4F5C7C0E"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3F317F1A"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0B1381C4" w14:textId="5B64A597"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7B1F7BC2" w14:textId="77777777" w:rsidTr="005E576A">
        <w:trPr>
          <w:trHeight w:val="20"/>
        </w:trPr>
        <w:tc>
          <w:tcPr>
            <w:tcW w:w="758" w:type="pct"/>
            <w:vMerge/>
          </w:tcPr>
          <w:p w14:paraId="67E0542C" w14:textId="77777777" w:rsidR="005E576A" w:rsidRPr="001F2995" w:rsidRDefault="005E576A" w:rsidP="001F2995">
            <w:pPr>
              <w:spacing w:after="0"/>
              <w:rPr>
                <w:rFonts w:ascii="Times New Roman" w:hAnsi="Times New Roman" w:cs="Times New Roman"/>
                <w:b/>
                <w:bCs/>
                <w:i/>
                <w:sz w:val="24"/>
                <w:szCs w:val="24"/>
                <w:highlight w:val="green"/>
              </w:rPr>
            </w:pPr>
          </w:p>
        </w:tc>
        <w:tc>
          <w:tcPr>
            <w:tcW w:w="2291" w:type="pct"/>
          </w:tcPr>
          <w:p w14:paraId="2409FE84"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2E75E253" w14:textId="2A100DFD"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552FA750"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7B7851DB" w14:textId="68E5DBD7"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13400B33" w14:textId="77777777" w:rsidTr="005E576A">
        <w:trPr>
          <w:trHeight w:val="255"/>
        </w:trPr>
        <w:tc>
          <w:tcPr>
            <w:tcW w:w="758" w:type="pct"/>
            <w:vMerge w:val="restart"/>
          </w:tcPr>
          <w:p w14:paraId="01DBCE7F" w14:textId="77777777" w:rsidR="004372C3" w:rsidRPr="001F2995" w:rsidRDefault="004372C3"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2. </w:t>
            </w:r>
          </w:p>
          <w:p w14:paraId="688D8BEA" w14:textId="77777777" w:rsidR="004372C3" w:rsidRPr="001F2995" w:rsidRDefault="004372C3"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Александр Невский как спаситель Руси</w:t>
            </w:r>
          </w:p>
          <w:p w14:paraId="193D8F8A" w14:textId="77777777" w:rsidR="004372C3" w:rsidRPr="001F2995" w:rsidRDefault="004372C3" w:rsidP="001F2995">
            <w:pPr>
              <w:spacing w:after="0" w:line="240" w:lineRule="auto"/>
              <w:rPr>
                <w:rFonts w:ascii="Times New Roman" w:hAnsi="Times New Roman" w:cs="Times New Roman"/>
                <w:b/>
                <w:bCs/>
                <w:sz w:val="24"/>
                <w:szCs w:val="24"/>
                <w:highlight w:val="green"/>
              </w:rPr>
            </w:pPr>
          </w:p>
        </w:tc>
        <w:tc>
          <w:tcPr>
            <w:tcW w:w="2291" w:type="pct"/>
          </w:tcPr>
          <w:p w14:paraId="69B87174"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lastRenderedPageBreak/>
              <w:t>Содержание</w:t>
            </w:r>
          </w:p>
        </w:tc>
        <w:tc>
          <w:tcPr>
            <w:tcW w:w="708" w:type="pct"/>
            <w:vAlign w:val="center"/>
          </w:tcPr>
          <w:p w14:paraId="63E5648D" w14:textId="44F561C6"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4DFBBD96"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1F14BB70"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79677546"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110B0A79"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724F6743" w14:textId="6F9D8A2A"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3711CC9E" w14:textId="77777777" w:rsidTr="005E576A">
        <w:trPr>
          <w:trHeight w:val="195"/>
        </w:trPr>
        <w:tc>
          <w:tcPr>
            <w:tcW w:w="758" w:type="pct"/>
            <w:vMerge/>
          </w:tcPr>
          <w:p w14:paraId="1AFA585B" w14:textId="77777777" w:rsidR="004372C3" w:rsidRPr="001F2995" w:rsidRDefault="004372C3" w:rsidP="001F2995">
            <w:pPr>
              <w:spacing w:after="0" w:line="240" w:lineRule="auto"/>
              <w:rPr>
                <w:rFonts w:ascii="Times New Roman" w:eastAsia="Times New Roman" w:hAnsi="Times New Roman" w:cs="Times New Roman"/>
                <w:b/>
                <w:bCs/>
                <w:sz w:val="24"/>
                <w:szCs w:val="24"/>
              </w:rPr>
            </w:pPr>
          </w:p>
        </w:tc>
        <w:tc>
          <w:tcPr>
            <w:tcW w:w="2291" w:type="pct"/>
          </w:tcPr>
          <w:p w14:paraId="111C50B6"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sz w:val="24"/>
                <w:szCs w:val="24"/>
              </w:rPr>
              <w:t>1.</w:t>
            </w:r>
            <w:r w:rsidRPr="001F2995">
              <w:rPr>
                <w:sz w:val="24"/>
                <w:szCs w:val="24"/>
              </w:rPr>
              <w:t xml:space="preserve"> </w:t>
            </w:r>
            <w:r w:rsidRPr="001F2995">
              <w:rPr>
                <w:rFonts w:ascii="Times New Roman" w:hAnsi="Times New Roman"/>
                <w:sz w:val="24"/>
                <w:szCs w:val="24"/>
              </w:rPr>
              <w:t>Александр Невский как спаситель Руси. Невская битва и Ледовое побоище.</w:t>
            </w:r>
          </w:p>
        </w:tc>
        <w:tc>
          <w:tcPr>
            <w:tcW w:w="708" w:type="pct"/>
            <w:vAlign w:val="center"/>
          </w:tcPr>
          <w:p w14:paraId="06510BB2" w14:textId="14B4D1FB" w:rsidR="004372C3" w:rsidRPr="001F2995" w:rsidRDefault="004372C3" w:rsidP="001F2995">
            <w:pPr>
              <w:suppressAutoHyphens/>
              <w:spacing w:after="0"/>
              <w:jc w:val="both"/>
              <w:rPr>
                <w:rFonts w:ascii="Times New Roman" w:hAnsi="Times New Roman"/>
                <w:sz w:val="24"/>
                <w:szCs w:val="24"/>
              </w:rPr>
            </w:pPr>
          </w:p>
        </w:tc>
        <w:tc>
          <w:tcPr>
            <w:tcW w:w="595" w:type="pct"/>
          </w:tcPr>
          <w:p w14:paraId="509F94A2"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6E3A5A44" w14:textId="3BDCC23F"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19F0504D" w14:textId="77777777" w:rsidTr="005E576A">
        <w:trPr>
          <w:trHeight w:val="454"/>
        </w:trPr>
        <w:tc>
          <w:tcPr>
            <w:tcW w:w="758" w:type="pct"/>
            <w:vMerge/>
          </w:tcPr>
          <w:p w14:paraId="40E3A017" w14:textId="77777777" w:rsidR="005E576A" w:rsidRPr="001F2995" w:rsidRDefault="005E576A" w:rsidP="001F2995">
            <w:pPr>
              <w:spacing w:after="0" w:line="240" w:lineRule="auto"/>
              <w:rPr>
                <w:rFonts w:ascii="Times New Roman" w:eastAsia="Times New Roman" w:hAnsi="Times New Roman" w:cs="Times New Roman"/>
                <w:b/>
                <w:bCs/>
                <w:sz w:val="24"/>
                <w:szCs w:val="24"/>
              </w:rPr>
            </w:pPr>
          </w:p>
        </w:tc>
        <w:tc>
          <w:tcPr>
            <w:tcW w:w="2291" w:type="pct"/>
          </w:tcPr>
          <w:p w14:paraId="77817243"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3C09615C" w14:textId="77E856FB"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03DC2D03"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4EE8EB5A" w14:textId="1515E418"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35B830A4" w14:textId="77777777" w:rsidTr="005E576A">
        <w:trPr>
          <w:trHeight w:val="387"/>
        </w:trPr>
        <w:tc>
          <w:tcPr>
            <w:tcW w:w="758" w:type="pct"/>
            <w:vMerge/>
          </w:tcPr>
          <w:p w14:paraId="334552EB" w14:textId="77777777" w:rsidR="005E576A" w:rsidRPr="001F2995" w:rsidRDefault="005E576A" w:rsidP="001F2995">
            <w:pPr>
              <w:spacing w:after="0" w:line="240" w:lineRule="auto"/>
              <w:rPr>
                <w:rFonts w:ascii="Times New Roman" w:eastAsia="Times New Roman" w:hAnsi="Times New Roman" w:cs="Times New Roman"/>
                <w:b/>
                <w:bCs/>
                <w:sz w:val="24"/>
                <w:szCs w:val="24"/>
              </w:rPr>
            </w:pPr>
          </w:p>
        </w:tc>
        <w:tc>
          <w:tcPr>
            <w:tcW w:w="2291" w:type="pct"/>
          </w:tcPr>
          <w:p w14:paraId="058ADD03"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3B4D7530" w14:textId="275DE25B"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09C57970"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259575A6" w14:textId="30B779B9"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1D1282F1" w14:textId="77777777" w:rsidTr="005E576A">
        <w:trPr>
          <w:trHeight w:val="215"/>
        </w:trPr>
        <w:tc>
          <w:tcPr>
            <w:tcW w:w="758" w:type="pct"/>
            <w:vMerge w:val="restart"/>
          </w:tcPr>
          <w:p w14:paraId="762ED3D3" w14:textId="77777777" w:rsidR="004372C3" w:rsidRPr="001F2995" w:rsidRDefault="004372C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3. </w:t>
            </w:r>
          </w:p>
          <w:p w14:paraId="7D813418" w14:textId="77777777" w:rsidR="004372C3" w:rsidRPr="001F2995" w:rsidRDefault="004372C3" w:rsidP="001F2995">
            <w:pPr>
              <w:spacing w:after="0" w:line="240" w:lineRule="auto"/>
              <w:rPr>
                <w:rFonts w:ascii="Times New Roman" w:eastAsia="Times New Roman" w:hAnsi="Times New Roman" w:cs="Times New Roman"/>
                <w:b/>
                <w:bCs/>
                <w:sz w:val="24"/>
                <w:szCs w:val="24"/>
              </w:rPr>
            </w:pPr>
            <w:r w:rsidRPr="001F2995">
              <w:rPr>
                <w:rFonts w:ascii="Times New Roman" w:hAnsi="Times New Roman" w:cs="Times New Roman"/>
                <w:b/>
                <w:bCs/>
                <w:sz w:val="24"/>
                <w:szCs w:val="24"/>
              </w:rPr>
              <w:t>Смута и её преодоление</w:t>
            </w:r>
          </w:p>
        </w:tc>
        <w:tc>
          <w:tcPr>
            <w:tcW w:w="2291" w:type="pct"/>
          </w:tcPr>
          <w:p w14:paraId="60B87307"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cs="Times New Roman"/>
                <w:b/>
                <w:bCs/>
                <w:sz w:val="24"/>
                <w:szCs w:val="24"/>
              </w:rPr>
              <w:t>Содержание</w:t>
            </w:r>
          </w:p>
        </w:tc>
        <w:tc>
          <w:tcPr>
            <w:tcW w:w="708" w:type="pct"/>
            <w:vAlign w:val="center"/>
          </w:tcPr>
          <w:p w14:paraId="1F21CC8E" w14:textId="57C18A9C"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14AE919F"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6F314CB5"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5158BA02"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53E4BB1D"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6EB12479" w14:textId="08EB1FF4"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3B0744FD" w14:textId="77777777" w:rsidTr="005E576A">
        <w:trPr>
          <w:trHeight w:val="660"/>
        </w:trPr>
        <w:tc>
          <w:tcPr>
            <w:tcW w:w="758" w:type="pct"/>
            <w:vMerge/>
          </w:tcPr>
          <w:p w14:paraId="6A362314" w14:textId="77777777" w:rsidR="004372C3" w:rsidRPr="001F2995" w:rsidRDefault="004372C3" w:rsidP="001F2995">
            <w:pPr>
              <w:spacing w:after="0" w:line="240" w:lineRule="auto"/>
              <w:rPr>
                <w:rFonts w:ascii="Times New Roman" w:hAnsi="Times New Roman" w:cs="Times New Roman"/>
                <w:b/>
                <w:bCs/>
                <w:sz w:val="24"/>
                <w:szCs w:val="24"/>
              </w:rPr>
            </w:pPr>
          </w:p>
        </w:tc>
        <w:tc>
          <w:tcPr>
            <w:tcW w:w="2291" w:type="pct"/>
          </w:tcPr>
          <w:p w14:paraId="43EB2746" w14:textId="66AAA051"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sz w:val="24"/>
                <w:szCs w:val="24"/>
              </w:rPr>
              <w:t>1.</w:t>
            </w:r>
            <w:r w:rsidRPr="001F2995">
              <w:rPr>
                <w:sz w:val="24"/>
                <w:szCs w:val="24"/>
              </w:rPr>
              <w:t xml:space="preserve"> </w:t>
            </w:r>
            <w:r w:rsidRPr="001F2995">
              <w:rPr>
                <w:rFonts w:ascii="Times New Roman" w:hAnsi="Times New Roman"/>
                <w:sz w:val="24"/>
                <w:szCs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708" w:type="pct"/>
            <w:vAlign w:val="center"/>
          </w:tcPr>
          <w:p w14:paraId="2F4E7BD4" w14:textId="36EF5C70" w:rsidR="004372C3" w:rsidRPr="001F2995" w:rsidRDefault="004372C3" w:rsidP="001F2995">
            <w:pPr>
              <w:suppressAutoHyphens/>
              <w:spacing w:after="0"/>
              <w:jc w:val="both"/>
              <w:rPr>
                <w:rFonts w:ascii="Times New Roman" w:hAnsi="Times New Roman"/>
                <w:sz w:val="24"/>
                <w:szCs w:val="24"/>
              </w:rPr>
            </w:pPr>
          </w:p>
        </w:tc>
        <w:tc>
          <w:tcPr>
            <w:tcW w:w="595" w:type="pct"/>
          </w:tcPr>
          <w:p w14:paraId="2F56E749"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6F793373" w14:textId="27A48FE7"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54876BE3" w14:textId="77777777" w:rsidTr="005E576A">
        <w:trPr>
          <w:trHeight w:val="660"/>
        </w:trPr>
        <w:tc>
          <w:tcPr>
            <w:tcW w:w="758" w:type="pct"/>
            <w:vMerge/>
          </w:tcPr>
          <w:p w14:paraId="20EE7D5F" w14:textId="77777777" w:rsidR="005E576A" w:rsidRPr="001F2995" w:rsidRDefault="005E576A" w:rsidP="001F2995">
            <w:pPr>
              <w:spacing w:after="0" w:line="240" w:lineRule="auto"/>
              <w:rPr>
                <w:rFonts w:ascii="Times New Roman" w:hAnsi="Times New Roman" w:cs="Times New Roman"/>
                <w:b/>
                <w:bCs/>
                <w:sz w:val="24"/>
                <w:szCs w:val="24"/>
              </w:rPr>
            </w:pPr>
          </w:p>
        </w:tc>
        <w:tc>
          <w:tcPr>
            <w:tcW w:w="2291" w:type="pct"/>
          </w:tcPr>
          <w:p w14:paraId="784C68B8"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265A586D" w14:textId="17B9FF65"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22AD53B5"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72FF118E" w14:textId="33F39524"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7BEC7534" w14:textId="77777777" w:rsidTr="005E576A">
        <w:trPr>
          <w:trHeight w:val="660"/>
        </w:trPr>
        <w:tc>
          <w:tcPr>
            <w:tcW w:w="758" w:type="pct"/>
            <w:vMerge/>
          </w:tcPr>
          <w:p w14:paraId="6A42C552" w14:textId="77777777" w:rsidR="005E576A" w:rsidRPr="001F2995" w:rsidRDefault="005E576A" w:rsidP="001F2995">
            <w:pPr>
              <w:spacing w:after="0" w:line="240" w:lineRule="auto"/>
              <w:rPr>
                <w:rFonts w:ascii="Times New Roman" w:hAnsi="Times New Roman" w:cs="Times New Roman"/>
                <w:b/>
                <w:bCs/>
                <w:sz w:val="24"/>
                <w:szCs w:val="24"/>
              </w:rPr>
            </w:pPr>
          </w:p>
        </w:tc>
        <w:tc>
          <w:tcPr>
            <w:tcW w:w="2291" w:type="pct"/>
          </w:tcPr>
          <w:p w14:paraId="1E98BD2C"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649E076A" w14:textId="55877CD6"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0044EF36"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1D8F63D2" w14:textId="6E71011F"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52501106" w14:textId="77777777" w:rsidTr="005E576A">
        <w:trPr>
          <w:trHeight w:val="235"/>
        </w:trPr>
        <w:tc>
          <w:tcPr>
            <w:tcW w:w="758" w:type="pct"/>
            <w:vMerge w:val="restart"/>
          </w:tcPr>
          <w:p w14:paraId="39593564" w14:textId="77777777" w:rsidR="004372C3" w:rsidRPr="001F2995" w:rsidRDefault="004372C3" w:rsidP="001F2995">
            <w:pPr>
              <w:spacing w:after="0" w:line="240" w:lineRule="auto"/>
              <w:rPr>
                <w:rFonts w:ascii="Times New Roman" w:eastAsia="Calibri" w:hAnsi="Times New Roman" w:cs="Times New Roman"/>
                <w:b/>
                <w:sz w:val="24"/>
                <w:szCs w:val="24"/>
                <w:lang w:eastAsia="en-US"/>
              </w:rPr>
            </w:pPr>
          </w:p>
          <w:p w14:paraId="2E620D94" w14:textId="77777777" w:rsidR="004372C3" w:rsidRPr="001F2995" w:rsidRDefault="004372C3"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4.</w:t>
            </w:r>
          </w:p>
          <w:p w14:paraId="02AFAEDA" w14:textId="77777777" w:rsidR="004372C3" w:rsidRPr="001F2995" w:rsidRDefault="004372C3" w:rsidP="001F2995">
            <w:pPr>
              <w:spacing w:after="0" w:line="240" w:lineRule="auto"/>
              <w:rPr>
                <w:rFonts w:ascii="Times New Roman" w:eastAsia="Calibri" w:hAnsi="Times New Roman" w:cs="Times New Roman"/>
                <w:b/>
                <w:sz w:val="24"/>
                <w:szCs w:val="24"/>
                <w:lang w:eastAsia="en-US"/>
              </w:rPr>
            </w:pPr>
            <w:r w:rsidRPr="001F2995">
              <w:rPr>
                <w:rFonts w:ascii="Times New Roman" w:eastAsia="Times New Roman" w:hAnsi="Times New Roman" w:cs="Times New Roman"/>
                <w:b/>
                <w:bCs/>
                <w:sz w:val="24"/>
                <w:szCs w:val="24"/>
              </w:rPr>
              <w:t xml:space="preserve"> «</w:t>
            </w:r>
            <w:proofErr w:type="spellStart"/>
            <w:r w:rsidRPr="001F2995">
              <w:rPr>
                <w:rFonts w:ascii="Times New Roman" w:eastAsia="Times New Roman" w:hAnsi="Times New Roman" w:cs="Times New Roman"/>
                <w:b/>
                <w:bCs/>
                <w:sz w:val="24"/>
                <w:szCs w:val="24"/>
              </w:rPr>
              <w:t>Волим</w:t>
            </w:r>
            <w:proofErr w:type="spellEnd"/>
            <w:r w:rsidRPr="001F2995">
              <w:rPr>
                <w:rFonts w:ascii="Times New Roman" w:eastAsia="Times New Roman" w:hAnsi="Times New Roman" w:cs="Times New Roman"/>
                <w:b/>
                <w:bCs/>
                <w:sz w:val="24"/>
                <w:szCs w:val="24"/>
              </w:rPr>
              <w:t xml:space="preserve"> под царя восточного, православного»</w:t>
            </w:r>
          </w:p>
          <w:p w14:paraId="28D38AA2" w14:textId="77777777" w:rsidR="004372C3" w:rsidRPr="001F2995" w:rsidRDefault="004372C3" w:rsidP="001F2995">
            <w:pPr>
              <w:spacing w:after="0" w:line="240" w:lineRule="auto"/>
              <w:rPr>
                <w:rFonts w:ascii="Times New Roman" w:eastAsia="Calibri" w:hAnsi="Times New Roman" w:cs="Times New Roman"/>
                <w:b/>
                <w:sz w:val="24"/>
                <w:szCs w:val="24"/>
                <w:lang w:eastAsia="en-US"/>
              </w:rPr>
            </w:pPr>
          </w:p>
        </w:tc>
        <w:tc>
          <w:tcPr>
            <w:tcW w:w="2291" w:type="pct"/>
          </w:tcPr>
          <w:p w14:paraId="567A2D7D"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Содержание</w:t>
            </w:r>
          </w:p>
        </w:tc>
        <w:tc>
          <w:tcPr>
            <w:tcW w:w="708" w:type="pct"/>
            <w:vAlign w:val="center"/>
          </w:tcPr>
          <w:p w14:paraId="282FED94" w14:textId="49CD11F5"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73F3C926"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286AABF0"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1F52DD12"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48F7CEEF"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51BA0016" w14:textId="65CA8708"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679489CE" w14:textId="77777777" w:rsidTr="005E576A">
        <w:trPr>
          <w:trHeight w:val="1515"/>
        </w:trPr>
        <w:tc>
          <w:tcPr>
            <w:tcW w:w="758" w:type="pct"/>
            <w:vMerge/>
          </w:tcPr>
          <w:p w14:paraId="64A9FEA0" w14:textId="77777777" w:rsidR="004372C3" w:rsidRPr="001F2995" w:rsidRDefault="004372C3" w:rsidP="001F2995">
            <w:pPr>
              <w:spacing w:after="0" w:line="259" w:lineRule="auto"/>
              <w:rPr>
                <w:rFonts w:ascii="Times New Roman" w:eastAsia="Calibri" w:hAnsi="Times New Roman" w:cs="Times New Roman"/>
                <w:b/>
                <w:sz w:val="24"/>
                <w:szCs w:val="24"/>
                <w:lang w:eastAsia="en-US"/>
              </w:rPr>
            </w:pPr>
          </w:p>
        </w:tc>
        <w:tc>
          <w:tcPr>
            <w:tcW w:w="2291" w:type="pct"/>
          </w:tcPr>
          <w:p w14:paraId="689A2C18"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sz w:val="24"/>
                <w:szCs w:val="24"/>
              </w:rPr>
              <w:t>1.Взаимоотношения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708" w:type="pct"/>
            <w:vAlign w:val="center"/>
          </w:tcPr>
          <w:p w14:paraId="5E318691" w14:textId="77777777" w:rsidR="004372C3" w:rsidRPr="001F2995" w:rsidRDefault="004372C3" w:rsidP="001F2995">
            <w:pPr>
              <w:suppressAutoHyphens/>
              <w:spacing w:after="0"/>
              <w:jc w:val="both"/>
              <w:rPr>
                <w:rFonts w:ascii="Times New Roman" w:hAnsi="Times New Roman"/>
                <w:sz w:val="24"/>
                <w:szCs w:val="24"/>
              </w:rPr>
            </w:pPr>
          </w:p>
        </w:tc>
        <w:tc>
          <w:tcPr>
            <w:tcW w:w="595" w:type="pct"/>
          </w:tcPr>
          <w:p w14:paraId="305184AB"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1AEB0BED" w14:textId="448B2080"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484DE220" w14:textId="77777777" w:rsidTr="005E576A">
        <w:trPr>
          <w:trHeight w:val="337"/>
        </w:trPr>
        <w:tc>
          <w:tcPr>
            <w:tcW w:w="758" w:type="pct"/>
            <w:vMerge/>
          </w:tcPr>
          <w:p w14:paraId="48779354" w14:textId="77777777" w:rsidR="005E576A" w:rsidRPr="001F2995" w:rsidRDefault="005E576A" w:rsidP="001F2995">
            <w:pPr>
              <w:spacing w:after="0" w:line="259" w:lineRule="auto"/>
              <w:rPr>
                <w:rFonts w:ascii="Times New Roman" w:eastAsia="Calibri" w:hAnsi="Times New Roman" w:cs="Times New Roman"/>
                <w:b/>
                <w:sz w:val="24"/>
                <w:szCs w:val="24"/>
                <w:lang w:eastAsia="en-US"/>
              </w:rPr>
            </w:pPr>
          </w:p>
        </w:tc>
        <w:tc>
          <w:tcPr>
            <w:tcW w:w="2291" w:type="pct"/>
          </w:tcPr>
          <w:p w14:paraId="2E5BE225"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15FF7D1C" w14:textId="5B36B347"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48DE24CE"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056F6295" w14:textId="425B6FD5"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7739AB02" w14:textId="77777777" w:rsidTr="005E576A">
        <w:trPr>
          <w:trHeight w:val="319"/>
        </w:trPr>
        <w:tc>
          <w:tcPr>
            <w:tcW w:w="758" w:type="pct"/>
            <w:vMerge/>
          </w:tcPr>
          <w:p w14:paraId="6EE8CAC7" w14:textId="77777777" w:rsidR="005E576A" w:rsidRPr="001F2995" w:rsidRDefault="005E576A" w:rsidP="001F2995">
            <w:pPr>
              <w:spacing w:after="0" w:line="259" w:lineRule="auto"/>
              <w:rPr>
                <w:rFonts w:ascii="Times New Roman" w:eastAsia="Calibri" w:hAnsi="Times New Roman" w:cs="Times New Roman"/>
                <w:b/>
                <w:sz w:val="24"/>
                <w:szCs w:val="24"/>
                <w:lang w:eastAsia="en-US"/>
              </w:rPr>
            </w:pPr>
          </w:p>
        </w:tc>
        <w:tc>
          <w:tcPr>
            <w:tcW w:w="2291" w:type="pct"/>
          </w:tcPr>
          <w:p w14:paraId="73B8165F"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tcPr>
          <w:p w14:paraId="783F31DF" w14:textId="5C888B60"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0C14667A"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2B691F7D" w14:textId="0D36D84B"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5A8DBAAA" w14:textId="77777777" w:rsidTr="005E576A">
        <w:trPr>
          <w:trHeight w:val="240"/>
        </w:trPr>
        <w:tc>
          <w:tcPr>
            <w:tcW w:w="758" w:type="pct"/>
            <w:vMerge w:val="restart"/>
          </w:tcPr>
          <w:p w14:paraId="7A6253A6" w14:textId="77777777" w:rsidR="004372C3" w:rsidRPr="001F2995" w:rsidRDefault="004372C3" w:rsidP="001F2995">
            <w:pPr>
              <w:spacing w:after="0" w:line="240" w:lineRule="auto"/>
              <w:rPr>
                <w:rFonts w:ascii="Times New Roman" w:eastAsia="Calibri" w:hAnsi="Times New Roman" w:cs="Times New Roman"/>
                <w:b/>
                <w:sz w:val="24"/>
                <w:szCs w:val="24"/>
                <w:lang w:eastAsia="en-US"/>
              </w:rPr>
            </w:pPr>
            <w:r w:rsidRPr="001F2995">
              <w:rPr>
                <w:rFonts w:ascii="Times New Roman" w:eastAsia="Calibri" w:hAnsi="Times New Roman" w:cs="Times New Roman"/>
                <w:b/>
                <w:sz w:val="24"/>
                <w:szCs w:val="24"/>
                <w:lang w:eastAsia="en-US"/>
              </w:rPr>
              <w:t xml:space="preserve">Тема 5. </w:t>
            </w:r>
          </w:p>
          <w:p w14:paraId="2930051C" w14:textId="77777777" w:rsidR="004372C3" w:rsidRPr="001F2995" w:rsidRDefault="004372C3" w:rsidP="001F2995">
            <w:pPr>
              <w:spacing w:after="0" w:line="240" w:lineRule="auto"/>
              <w:rPr>
                <w:rFonts w:ascii="Times New Roman" w:eastAsia="Calibri" w:hAnsi="Times New Roman" w:cs="Times New Roman"/>
                <w:b/>
                <w:sz w:val="24"/>
                <w:szCs w:val="24"/>
                <w:lang w:eastAsia="en-US"/>
              </w:rPr>
            </w:pPr>
            <w:r w:rsidRPr="001F2995">
              <w:rPr>
                <w:rFonts w:ascii="Times New Roman" w:eastAsia="Calibri" w:hAnsi="Times New Roman" w:cs="Times New Roman"/>
                <w:b/>
                <w:sz w:val="24"/>
                <w:szCs w:val="24"/>
                <w:lang w:eastAsia="en-US"/>
              </w:rPr>
              <w:t>Пётр Великий. Строитель великой империи</w:t>
            </w:r>
          </w:p>
        </w:tc>
        <w:tc>
          <w:tcPr>
            <w:tcW w:w="2291" w:type="pct"/>
          </w:tcPr>
          <w:p w14:paraId="3240DC1D"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Содержание</w:t>
            </w:r>
          </w:p>
        </w:tc>
        <w:tc>
          <w:tcPr>
            <w:tcW w:w="708" w:type="pct"/>
            <w:vAlign w:val="center"/>
          </w:tcPr>
          <w:p w14:paraId="7D490F4F" w14:textId="7D57C0E1"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35F1F269"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2A4858A1"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347CDD93"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354D1603"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76DD548A" w14:textId="6952411C"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588B9B3E" w14:textId="77777777" w:rsidTr="005E576A">
        <w:tc>
          <w:tcPr>
            <w:tcW w:w="758" w:type="pct"/>
            <w:vMerge/>
          </w:tcPr>
          <w:p w14:paraId="0A3EEBAB" w14:textId="77777777" w:rsidR="004372C3" w:rsidRPr="001F2995" w:rsidRDefault="004372C3" w:rsidP="001F2995">
            <w:pPr>
              <w:spacing w:after="0" w:line="240" w:lineRule="auto"/>
              <w:rPr>
                <w:rFonts w:ascii="Times New Roman" w:eastAsia="Calibri" w:hAnsi="Times New Roman" w:cs="Times New Roman"/>
                <w:b/>
                <w:sz w:val="24"/>
                <w:szCs w:val="24"/>
                <w:lang w:eastAsia="en-US"/>
              </w:rPr>
            </w:pPr>
          </w:p>
        </w:tc>
        <w:tc>
          <w:tcPr>
            <w:tcW w:w="2291" w:type="pct"/>
          </w:tcPr>
          <w:p w14:paraId="2AE3C5C8"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sz w:val="24"/>
                <w:szCs w:val="24"/>
              </w:rPr>
              <w:t>1.Пётр Великий.</w:t>
            </w:r>
            <w:r w:rsidRPr="001F2995">
              <w:rPr>
                <w:sz w:val="24"/>
                <w:szCs w:val="24"/>
              </w:rPr>
              <w:t xml:space="preserve"> </w:t>
            </w:r>
            <w:r w:rsidRPr="001F2995">
              <w:rPr>
                <w:rFonts w:ascii="Times New Roman" w:hAnsi="Times New Roman"/>
                <w:sz w:val="24"/>
                <w:szCs w:val="24"/>
              </w:rPr>
              <w:t>Россия – империя.</w:t>
            </w:r>
          </w:p>
        </w:tc>
        <w:tc>
          <w:tcPr>
            <w:tcW w:w="708" w:type="pct"/>
            <w:vAlign w:val="center"/>
          </w:tcPr>
          <w:p w14:paraId="7F274825" w14:textId="2A8F843B" w:rsidR="004372C3" w:rsidRPr="001F2995" w:rsidRDefault="004372C3" w:rsidP="001F2995">
            <w:pPr>
              <w:suppressAutoHyphens/>
              <w:spacing w:after="0"/>
              <w:jc w:val="both"/>
              <w:rPr>
                <w:rFonts w:ascii="Times New Roman" w:hAnsi="Times New Roman"/>
                <w:sz w:val="24"/>
                <w:szCs w:val="24"/>
              </w:rPr>
            </w:pPr>
          </w:p>
        </w:tc>
        <w:tc>
          <w:tcPr>
            <w:tcW w:w="595" w:type="pct"/>
          </w:tcPr>
          <w:p w14:paraId="37E6FFAA"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2107A004" w14:textId="4A689C7E"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151ACB0C" w14:textId="77777777" w:rsidTr="005E576A">
        <w:tc>
          <w:tcPr>
            <w:tcW w:w="758" w:type="pct"/>
            <w:vMerge/>
          </w:tcPr>
          <w:p w14:paraId="7ECF7515" w14:textId="77777777" w:rsidR="005E576A" w:rsidRPr="001F2995" w:rsidRDefault="005E576A" w:rsidP="001F2995">
            <w:pPr>
              <w:spacing w:after="0" w:line="240" w:lineRule="auto"/>
              <w:rPr>
                <w:rFonts w:ascii="Times New Roman" w:eastAsia="Calibri" w:hAnsi="Times New Roman" w:cs="Times New Roman"/>
                <w:b/>
                <w:sz w:val="24"/>
                <w:szCs w:val="24"/>
                <w:lang w:eastAsia="en-US"/>
              </w:rPr>
            </w:pPr>
          </w:p>
        </w:tc>
        <w:tc>
          <w:tcPr>
            <w:tcW w:w="2291" w:type="pct"/>
          </w:tcPr>
          <w:p w14:paraId="77CBA57B"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5A984D74" w14:textId="5ED09516"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56960DAD"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1FE03907" w14:textId="33EAED15"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63019A58" w14:textId="77777777" w:rsidTr="005E576A">
        <w:tc>
          <w:tcPr>
            <w:tcW w:w="758" w:type="pct"/>
            <w:vMerge/>
          </w:tcPr>
          <w:p w14:paraId="3FEC4787" w14:textId="77777777" w:rsidR="005E576A" w:rsidRPr="001F2995" w:rsidRDefault="005E576A" w:rsidP="001F2995">
            <w:pPr>
              <w:spacing w:after="0" w:line="240" w:lineRule="auto"/>
              <w:rPr>
                <w:rFonts w:ascii="Times New Roman" w:eastAsia="Calibri" w:hAnsi="Times New Roman" w:cs="Times New Roman"/>
                <w:b/>
                <w:sz w:val="24"/>
                <w:szCs w:val="24"/>
                <w:lang w:eastAsia="en-US"/>
              </w:rPr>
            </w:pPr>
          </w:p>
        </w:tc>
        <w:tc>
          <w:tcPr>
            <w:tcW w:w="2291" w:type="pct"/>
          </w:tcPr>
          <w:p w14:paraId="6680DA69"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7847DC36" w14:textId="02F45C0A"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33AACAD7"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77D7FD4C" w14:textId="559797E3"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59C011C7" w14:textId="77777777" w:rsidTr="005E576A">
        <w:trPr>
          <w:trHeight w:val="70"/>
        </w:trPr>
        <w:tc>
          <w:tcPr>
            <w:tcW w:w="758" w:type="pct"/>
            <w:vMerge w:val="restart"/>
            <w:tcBorders>
              <w:top w:val="nil"/>
            </w:tcBorders>
          </w:tcPr>
          <w:p w14:paraId="4F8AFCEE"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b/>
                <w:sz w:val="24"/>
                <w:szCs w:val="24"/>
              </w:rPr>
              <w:lastRenderedPageBreak/>
              <w:t xml:space="preserve">Тема 6. </w:t>
            </w:r>
          </w:p>
          <w:p w14:paraId="221623EF" w14:textId="77777777" w:rsidR="004372C3" w:rsidRPr="001F2995" w:rsidRDefault="004372C3" w:rsidP="001F2995">
            <w:pPr>
              <w:suppressAutoHyphens/>
              <w:spacing w:after="0" w:line="240" w:lineRule="auto"/>
              <w:jc w:val="both"/>
              <w:rPr>
                <w:rFonts w:ascii="Times New Roman" w:hAnsi="Times New Roman"/>
                <w:b/>
                <w:sz w:val="24"/>
                <w:szCs w:val="24"/>
              </w:rPr>
            </w:pPr>
            <w:proofErr w:type="spellStart"/>
            <w:r w:rsidRPr="001F2995">
              <w:rPr>
                <w:rFonts w:ascii="Times New Roman" w:hAnsi="Times New Roman"/>
                <w:b/>
                <w:sz w:val="24"/>
                <w:szCs w:val="24"/>
              </w:rPr>
              <w:t>Отторженная</w:t>
            </w:r>
            <w:proofErr w:type="spellEnd"/>
            <w:r w:rsidRPr="001F2995">
              <w:rPr>
                <w:rFonts w:ascii="Times New Roman" w:hAnsi="Times New Roman"/>
                <w:b/>
                <w:sz w:val="24"/>
                <w:szCs w:val="24"/>
              </w:rPr>
              <w:t xml:space="preserve"> </w:t>
            </w:r>
            <w:proofErr w:type="spellStart"/>
            <w:r w:rsidRPr="001F2995">
              <w:rPr>
                <w:rFonts w:ascii="Times New Roman" w:hAnsi="Times New Roman"/>
                <w:b/>
                <w:sz w:val="24"/>
                <w:szCs w:val="24"/>
              </w:rPr>
              <w:t>возвратих</w:t>
            </w:r>
            <w:proofErr w:type="spellEnd"/>
          </w:p>
        </w:tc>
        <w:tc>
          <w:tcPr>
            <w:tcW w:w="2291" w:type="pct"/>
            <w:tcBorders>
              <w:top w:val="nil"/>
            </w:tcBorders>
          </w:tcPr>
          <w:p w14:paraId="466D49C3"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cs="Times New Roman"/>
                <w:b/>
                <w:bCs/>
                <w:sz w:val="24"/>
                <w:szCs w:val="24"/>
              </w:rPr>
              <w:t>Содержание</w:t>
            </w:r>
          </w:p>
        </w:tc>
        <w:tc>
          <w:tcPr>
            <w:tcW w:w="708" w:type="pct"/>
            <w:vAlign w:val="center"/>
          </w:tcPr>
          <w:p w14:paraId="69B391AF" w14:textId="737BA673"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053D6B89"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665FB83D"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012BE9A2"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0CAEADCB"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28E8CA3B" w14:textId="244DF23B"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3874CB75" w14:textId="77777777" w:rsidTr="001A1D01">
        <w:trPr>
          <w:trHeight w:val="450"/>
        </w:trPr>
        <w:tc>
          <w:tcPr>
            <w:tcW w:w="758" w:type="pct"/>
            <w:vMerge/>
          </w:tcPr>
          <w:p w14:paraId="3876D83C" w14:textId="77777777" w:rsidR="004372C3" w:rsidRPr="001F2995" w:rsidRDefault="004372C3"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42524093"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sz w:val="24"/>
                <w:szCs w:val="24"/>
              </w:rPr>
              <w:t>1.Просвещённый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w:t>
            </w:r>
          </w:p>
        </w:tc>
        <w:tc>
          <w:tcPr>
            <w:tcW w:w="708" w:type="pct"/>
            <w:tcBorders>
              <w:top w:val="single" w:sz="4" w:space="0" w:color="auto"/>
            </w:tcBorders>
            <w:vAlign w:val="center"/>
          </w:tcPr>
          <w:p w14:paraId="68842BE1" w14:textId="69AD7A2B" w:rsidR="004372C3" w:rsidRPr="001F2995" w:rsidRDefault="004372C3" w:rsidP="001F2995">
            <w:pPr>
              <w:suppressAutoHyphens/>
              <w:spacing w:after="0"/>
              <w:jc w:val="both"/>
              <w:rPr>
                <w:rFonts w:ascii="Times New Roman" w:hAnsi="Times New Roman"/>
                <w:sz w:val="24"/>
                <w:szCs w:val="24"/>
              </w:rPr>
            </w:pPr>
          </w:p>
        </w:tc>
        <w:tc>
          <w:tcPr>
            <w:tcW w:w="595" w:type="pct"/>
            <w:tcBorders>
              <w:top w:val="single" w:sz="4" w:space="0" w:color="auto"/>
            </w:tcBorders>
          </w:tcPr>
          <w:p w14:paraId="2F08D5B9"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206E2908" w14:textId="1FBB0FF4"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664D37C8" w14:textId="77777777" w:rsidTr="005E576A">
        <w:trPr>
          <w:trHeight w:val="450"/>
        </w:trPr>
        <w:tc>
          <w:tcPr>
            <w:tcW w:w="758" w:type="pct"/>
            <w:vMerge/>
          </w:tcPr>
          <w:p w14:paraId="73AE2623"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7AF9F65C"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tcBorders>
              <w:top w:val="single" w:sz="4" w:space="0" w:color="auto"/>
            </w:tcBorders>
            <w:vAlign w:val="center"/>
          </w:tcPr>
          <w:p w14:paraId="626D2C1E" w14:textId="3F34C639" w:rsidR="005E576A" w:rsidRPr="001F2995" w:rsidRDefault="005E576A" w:rsidP="001F2995">
            <w:pPr>
              <w:suppressAutoHyphens/>
              <w:spacing w:after="0"/>
              <w:jc w:val="both"/>
              <w:rPr>
                <w:rFonts w:ascii="Times New Roman" w:hAnsi="Times New Roman"/>
                <w:b/>
                <w:bCs/>
                <w:iCs/>
                <w:sz w:val="24"/>
                <w:szCs w:val="24"/>
              </w:rPr>
            </w:pPr>
          </w:p>
        </w:tc>
        <w:tc>
          <w:tcPr>
            <w:tcW w:w="595" w:type="pct"/>
            <w:tcBorders>
              <w:top w:val="single" w:sz="4" w:space="0" w:color="auto"/>
            </w:tcBorders>
          </w:tcPr>
          <w:p w14:paraId="5C8C2501"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Borders>
              <w:top w:val="single" w:sz="4" w:space="0" w:color="auto"/>
            </w:tcBorders>
          </w:tcPr>
          <w:p w14:paraId="11426F1E" w14:textId="00FBF254"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18B28020" w14:textId="77777777" w:rsidTr="005E576A">
        <w:trPr>
          <w:trHeight w:val="450"/>
        </w:trPr>
        <w:tc>
          <w:tcPr>
            <w:tcW w:w="758" w:type="pct"/>
            <w:vMerge/>
          </w:tcPr>
          <w:p w14:paraId="3B61D2AA"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32DBA9E3"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tcBorders>
              <w:top w:val="single" w:sz="4" w:space="0" w:color="auto"/>
            </w:tcBorders>
            <w:vAlign w:val="center"/>
          </w:tcPr>
          <w:p w14:paraId="3011330C" w14:textId="66A5432F" w:rsidR="005E576A" w:rsidRPr="001F2995" w:rsidRDefault="005E576A" w:rsidP="001F2995">
            <w:pPr>
              <w:suppressAutoHyphens/>
              <w:spacing w:after="0"/>
              <w:jc w:val="both"/>
              <w:rPr>
                <w:rFonts w:ascii="Times New Roman" w:hAnsi="Times New Roman"/>
                <w:b/>
                <w:bCs/>
                <w:iCs/>
                <w:sz w:val="24"/>
                <w:szCs w:val="24"/>
              </w:rPr>
            </w:pPr>
          </w:p>
        </w:tc>
        <w:tc>
          <w:tcPr>
            <w:tcW w:w="595" w:type="pct"/>
            <w:tcBorders>
              <w:top w:val="single" w:sz="4" w:space="0" w:color="auto"/>
            </w:tcBorders>
          </w:tcPr>
          <w:p w14:paraId="1BCB36A3"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Borders>
              <w:top w:val="single" w:sz="4" w:space="0" w:color="auto"/>
            </w:tcBorders>
          </w:tcPr>
          <w:p w14:paraId="1EE01513" w14:textId="077482D1"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74647D91" w14:textId="77777777" w:rsidTr="005E576A">
        <w:trPr>
          <w:trHeight w:val="126"/>
        </w:trPr>
        <w:tc>
          <w:tcPr>
            <w:tcW w:w="758" w:type="pct"/>
            <w:vMerge w:val="restart"/>
            <w:tcBorders>
              <w:top w:val="nil"/>
            </w:tcBorders>
          </w:tcPr>
          <w:p w14:paraId="12EA144F"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b/>
                <w:sz w:val="24"/>
                <w:szCs w:val="24"/>
              </w:rPr>
              <w:t xml:space="preserve">Тема 7. </w:t>
            </w:r>
          </w:p>
          <w:p w14:paraId="3919D585"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b/>
                <w:sz w:val="24"/>
                <w:szCs w:val="24"/>
              </w:rPr>
              <w:t>Крымская война – «Пиррова победа Европы»</w:t>
            </w:r>
          </w:p>
        </w:tc>
        <w:tc>
          <w:tcPr>
            <w:tcW w:w="2291" w:type="pct"/>
            <w:tcBorders>
              <w:top w:val="nil"/>
            </w:tcBorders>
          </w:tcPr>
          <w:p w14:paraId="2F211959"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cs="Times New Roman"/>
                <w:b/>
                <w:bCs/>
                <w:sz w:val="24"/>
                <w:szCs w:val="24"/>
              </w:rPr>
              <w:t>Содержание</w:t>
            </w:r>
          </w:p>
        </w:tc>
        <w:tc>
          <w:tcPr>
            <w:tcW w:w="708" w:type="pct"/>
            <w:vAlign w:val="center"/>
          </w:tcPr>
          <w:p w14:paraId="23D6307E" w14:textId="6D0F510A"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20E2FA8A"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61B2F1B3"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28EF3C57"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7CEAA70D"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6B0F1E59" w14:textId="51178892"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6D987274" w14:textId="77777777" w:rsidTr="005E576A">
        <w:trPr>
          <w:trHeight w:val="363"/>
        </w:trPr>
        <w:tc>
          <w:tcPr>
            <w:tcW w:w="758" w:type="pct"/>
            <w:vMerge/>
          </w:tcPr>
          <w:p w14:paraId="4E3229A6" w14:textId="77777777" w:rsidR="004372C3" w:rsidRPr="001F2995" w:rsidRDefault="004372C3"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75749673" w14:textId="77777777" w:rsidR="004372C3" w:rsidRPr="001F2995" w:rsidRDefault="004372C3" w:rsidP="001F2995">
            <w:pPr>
              <w:spacing w:after="0"/>
              <w:rPr>
                <w:rFonts w:ascii="Times New Roman" w:hAnsi="Times New Roman" w:cs="Times New Roman"/>
                <w:sz w:val="24"/>
                <w:szCs w:val="24"/>
              </w:rPr>
            </w:pPr>
            <w:r w:rsidRPr="001F2995">
              <w:rPr>
                <w:rFonts w:ascii="Times New Roman" w:hAnsi="Times New Roman" w:cs="Times New Roman"/>
                <w:sz w:val="24"/>
                <w:szCs w:val="24"/>
              </w:rPr>
              <w:t>Крымская война 1853-1856 гг.</w:t>
            </w:r>
          </w:p>
        </w:tc>
        <w:tc>
          <w:tcPr>
            <w:tcW w:w="708" w:type="pct"/>
            <w:vAlign w:val="center"/>
          </w:tcPr>
          <w:p w14:paraId="14BCAF1E" w14:textId="7FA4ED35" w:rsidR="004372C3" w:rsidRPr="001F2995" w:rsidRDefault="004372C3" w:rsidP="001F2995">
            <w:pPr>
              <w:suppressAutoHyphens/>
              <w:spacing w:after="0"/>
              <w:jc w:val="both"/>
              <w:rPr>
                <w:rFonts w:ascii="Times New Roman" w:hAnsi="Times New Roman"/>
                <w:sz w:val="24"/>
                <w:szCs w:val="24"/>
              </w:rPr>
            </w:pPr>
          </w:p>
        </w:tc>
        <w:tc>
          <w:tcPr>
            <w:tcW w:w="595" w:type="pct"/>
          </w:tcPr>
          <w:p w14:paraId="58A3149D"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26B9A78C" w14:textId="4D2D661B"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0B9E4331" w14:textId="77777777" w:rsidTr="005E576A">
        <w:trPr>
          <w:trHeight w:val="363"/>
        </w:trPr>
        <w:tc>
          <w:tcPr>
            <w:tcW w:w="758" w:type="pct"/>
            <w:vMerge/>
          </w:tcPr>
          <w:p w14:paraId="0C6BB472"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1AF626E6" w14:textId="77777777" w:rsidR="005E576A" w:rsidRPr="001F2995" w:rsidRDefault="005E576A" w:rsidP="001F2995">
            <w:pPr>
              <w:spacing w:after="0"/>
              <w:rPr>
                <w:rFonts w:ascii="Times New Roman" w:hAnsi="Times New Roman" w:cs="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703F02D8" w14:textId="752CFEC4"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4A37173B"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3C5D08A3" w14:textId="035AB750"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469BFCDC" w14:textId="77777777" w:rsidTr="005E576A">
        <w:trPr>
          <w:trHeight w:val="363"/>
        </w:trPr>
        <w:tc>
          <w:tcPr>
            <w:tcW w:w="758" w:type="pct"/>
            <w:vMerge/>
          </w:tcPr>
          <w:p w14:paraId="51847575"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619AEE5B" w14:textId="77777777" w:rsidR="005E576A" w:rsidRPr="001F2995" w:rsidRDefault="005E576A" w:rsidP="001F2995">
            <w:pPr>
              <w:spacing w:after="0"/>
              <w:rPr>
                <w:rFonts w:ascii="Times New Roman" w:hAnsi="Times New Roman" w:cs="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0FB705A2" w14:textId="5A36906D"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47B685DB"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7B5FD2E4" w14:textId="3E8321DA"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2D01D5A2" w14:textId="77777777" w:rsidTr="005E576A">
        <w:trPr>
          <w:trHeight w:val="480"/>
        </w:trPr>
        <w:tc>
          <w:tcPr>
            <w:tcW w:w="758" w:type="pct"/>
            <w:vMerge w:val="restart"/>
          </w:tcPr>
          <w:p w14:paraId="69405897" w14:textId="77777777" w:rsidR="004372C3" w:rsidRPr="001F2995" w:rsidRDefault="004372C3" w:rsidP="001F2995">
            <w:pPr>
              <w:spacing w:after="0" w:line="240" w:lineRule="auto"/>
              <w:jc w:val="both"/>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8. </w:t>
            </w:r>
          </w:p>
          <w:p w14:paraId="64937C6F" w14:textId="77777777" w:rsidR="004372C3" w:rsidRPr="001F2995" w:rsidRDefault="004372C3" w:rsidP="001F2995">
            <w:pPr>
              <w:spacing w:after="0" w:line="240" w:lineRule="auto"/>
              <w:jc w:val="both"/>
              <w:rPr>
                <w:rFonts w:ascii="Times New Roman" w:hAnsi="Times New Roman"/>
                <w:sz w:val="24"/>
                <w:szCs w:val="24"/>
              </w:rPr>
            </w:pPr>
            <w:r w:rsidRPr="001F2995">
              <w:rPr>
                <w:rFonts w:ascii="Times New Roman" w:eastAsia="Times New Roman" w:hAnsi="Times New Roman" w:cs="Times New Roman"/>
                <w:b/>
                <w:bCs/>
                <w:sz w:val="24"/>
                <w:szCs w:val="24"/>
              </w:rPr>
              <w:t>Гибель империи</w:t>
            </w:r>
          </w:p>
        </w:tc>
        <w:tc>
          <w:tcPr>
            <w:tcW w:w="2291" w:type="pct"/>
            <w:tcBorders>
              <w:top w:val="single" w:sz="4" w:space="0" w:color="auto"/>
            </w:tcBorders>
          </w:tcPr>
          <w:p w14:paraId="09199787"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b/>
                <w:sz w:val="24"/>
                <w:szCs w:val="24"/>
              </w:rPr>
              <w:t>Содержание</w:t>
            </w:r>
          </w:p>
        </w:tc>
        <w:tc>
          <w:tcPr>
            <w:tcW w:w="708" w:type="pct"/>
            <w:vAlign w:val="center"/>
          </w:tcPr>
          <w:p w14:paraId="35D6CA6B" w14:textId="7A4F7CBC" w:rsidR="004372C3" w:rsidRPr="001F2995" w:rsidRDefault="004372C3" w:rsidP="001F2995">
            <w:pPr>
              <w:suppressAutoHyphens/>
              <w:spacing w:after="0"/>
              <w:jc w:val="center"/>
              <w:rPr>
                <w:rFonts w:ascii="Times New Roman" w:hAnsi="Times New Roman"/>
                <w:bCs/>
                <w:sz w:val="24"/>
                <w:szCs w:val="24"/>
              </w:rPr>
            </w:pPr>
          </w:p>
        </w:tc>
        <w:tc>
          <w:tcPr>
            <w:tcW w:w="595" w:type="pct"/>
          </w:tcPr>
          <w:p w14:paraId="0BDF635E"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27473811"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723EBA91"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6B883712"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0C204371" w14:textId="63B5AB0B"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5D2D68C9" w14:textId="77777777" w:rsidTr="005E576A">
        <w:trPr>
          <w:trHeight w:val="60"/>
        </w:trPr>
        <w:tc>
          <w:tcPr>
            <w:tcW w:w="758" w:type="pct"/>
            <w:vMerge/>
          </w:tcPr>
          <w:p w14:paraId="3A6D6FB5" w14:textId="77777777" w:rsidR="004372C3" w:rsidRPr="001F2995" w:rsidRDefault="004372C3" w:rsidP="001F2995">
            <w:pPr>
              <w:spacing w:after="0" w:line="240" w:lineRule="auto"/>
              <w:jc w:val="both"/>
              <w:rPr>
                <w:rFonts w:ascii="Times New Roman" w:eastAsia="Times New Roman" w:hAnsi="Times New Roman" w:cs="Times New Roman"/>
                <w:b/>
                <w:bCs/>
                <w:sz w:val="24"/>
                <w:szCs w:val="24"/>
              </w:rPr>
            </w:pPr>
          </w:p>
        </w:tc>
        <w:tc>
          <w:tcPr>
            <w:tcW w:w="2291" w:type="pct"/>
            <w:tcBorders>
              <w:top w:val="single" w:sz="4" w:space="0" w:color="auto"/>
            </w:tcBorders>
          </w:tcPr>
          <w:p w14:paraId="13635404"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sz w:val="24"/>
                <w:szCs w:val="24"/>
              </w:rPr>
              <w:t>1.Первая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708" w:type="pct"/>
            <w:vAlign w:val="center"/>
          </w:tcPr>
          <w:p w14:paraId="649AC816" w14:textId="56714204" w:rsidR="004372C3" w:rsidRPr="001F2995" w:rsidRDefault="004372C3" w:rsidP="001F2995">
            <w:pPr>
              <w:suppressAutoHyphens/>
              <w:spacing w:after="0"/>
              <w:jc w:val="both"/>
              <w:rPr>
                <w:rFonts w:ascii="Times New Roman" w:hAnsi="Times New Roman"/>
                <w:sz w:val="24"/>
                <w:szCs w:val="24"/>
              </w:rPr>
            </w:pPr>
          </w:p>
        </w:tc>
        <w:tc>
          <w:tcPr>
            <w:tcW w:w="595" w:type="pct"/>
          </w:tcPr>
          <w:p w14:paraId="0A50FEDE"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52BF7EA4" w14:textId="5D808A51"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1EF0BE22" w14:textId="77777777" w:rsidTr="005E576A">
        <w:trPr>
          <w:trHeight w:val="60"/>
        </w:trPr>
        <w:tc>
          <w:tcPr>
            <w:tcW w:w="758" w:type="pct"/>
            <w:vMerge/>
          </w:tcPr>
          <w:p w14:paraId="3219DFBB" w14:textId="77777777" w:rsidR="005E576A" w:rsidRPr="001F2995" w:rsidRDefault="005E576A" w:rsidP="001F2995">
            <w:pPr>
              <w:spacing w:after="0" w:line="240" w:lineRule="auto"/>
              <w:jc w:val="both"/>
              <w:rPr>
                <w:rFonts w:ascii="Times New Roman" w:eastAsia="Times New Roman" w:hAnsi="Times New Roman" w:cs="Times New Roman"/>
                <w:b/>
                <w:bCs/>
                <w:sz w:val="24"/>
                <w:szCs w:val="24"/>
              </w:rPr>
            </w:pPr>
          </w:p>
        </w:tc>
        <w:tc>
          <w:tcPr>
            <w:tcW w:w="2291" w:type="pct"/>
            <w:tcBorders>
              <w:top w:val="single" w:sz="4" w:space="0" w:color="auto"/>
            </w:tcBorders>
          </w:tcPr>
          <w:p w14:paraId="25A8D450"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58E5D08F" w14:textId="51FE67E6"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361C5301"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037EF371" w14:textId="604E4790"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400425DD" w14:textId="77777777" w:rsidTr="005E576A">
        <w:trPr>
          <w:trHeight w:val="60"/>
        </w:trPr>
        <w:tc>
          <w:tcPr>
            <w:tcW w:w="758" w:type="pct"/>
            <w:vMerge/>
          </w:tcPr>
          <w:p w14:paraId="14BADD5F" w14:textId="77777777" w:rsidR="005E576A" w:rsidRPr="001F2995" w:rsidRDefault="005E576A" w:rsidP="001F2995">
            <w:pPr>
              <w:spacing w:after="0" w:line="240" w:lineRule="auto"/>
              <w:jc w:val="both"/>
              <w:rPr>
                <w:rFonts w:ascii="Times New Roman" w:eastAsia="Times New Roman" w:hAnsi="Times New Roman" w:cs="Times New Roman"/>
                <w:b/>
                <w:bCs/>
                <w:sz w:val="24"/>
                <w:szCs w:val="24"/>
              </w:rPr>
            </w:pPr>
          </w:p>
        </w:tc>
        <w:tc>
          <w:tcPr>
            <w:tcW w:w="2291" w:type="pct"/>
            <w:tcBorders>
              <w:top w:val="single" w:sz="4" w:space="0" w:color="auto"/>
            </w:tcBorders>
          </w:tcPr>
          <w:p w14:paraId="5FCB2FC5"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10F4837E" w14:textId="27E4B13B"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2C2CEBC6"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0F6533F8" w14:textId="77A91238"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1298869C" w14:textId="77777777" w:rsidTr="005E576A">
        <w:trPr>
          <w:trHeight w:val="378"/>
        </w:trPr>
        <w:tc>
          <w:tcPr>
            <w:tcW w:w="758" w:type="pct"/>
            <w:vMerge w:val="restart"/>
          </w:tcPr>
          <w:p w14:paraId="7A2D5DBB" w14:textId="77777777" w:rsidR="004372C3" w:rsidRPr="001F2995" w:rsidRDefault="004372C3" w:rsidP="001F2995">
            <w:pPr>
              <w:spacing w:after="0"/>
              <w:rPr>
                <w:rFonts w:ascii="Times New Roman" w:hAnsi="Times New Roman"/>
                <w:b/>
                <w:sz w:val="24"/>
                <w:szCs w:val="24"/>
              </w:rPr>
            </w:pPr>
            <w:r w:rsidRPr="001F2995">
              <w:rPr>
                <w:rFonts w:ascii="Times New Roman" w:hAnsi="Times New Roman"/>
                <w:b/>
                <w:sz w:val="24"/>
                <w:szCs w:val="24"/>
              </w:rPr>
              <w:t xml:space="preserve">Тема 9. </w:t>
            </w:r>
          </w:p>
          <w:p w14:paraId="3971D5F5" w14:textId="77777777" w:rsidR="004372C3" w:rsidRPr="001F2995" w:rsidRDefault="004372C3" w:rsidP="001F2995">
            <w:pPr>
              <w:spacing w:after="0"/>
              <w:rPr>
                <w:rFonts w:ascii="Times New Roman" w:hAnsi="Times New Roman"/>
                <w:b/>
                <w:sz w:val="24"/>
                <w:szCs w:val="24"/>
              </w:rPr>
            </w:pPr>
            <w:r w:rsidRPr="001F2995">
              <w:rPr>
                <w:rFonts w:ascii="Times New Roman" w:hAnsi="Times New Roman"/>
                <w:b/>
                <w:sz w:val="24"/>
                <w:szCs w:val="24"/>
              </w:rPr>
              <w:lastRenderedPageBreak/>
              <w:t>От великих потрясений к Великой победе</w:t>
            </w:r>
          </w:p>
          <w:p w14:paraId="5F29D7C4" w14:textId="77777777" w:rsidR="004372C3" w:rsidRPr="001F2995" w:rsidRDefault="004372C3" w:rsidP="001F2995">
            <w:pPr>
              <w:spacing w:after="0"/>
              <w:rPr>
                <w:rFonts w:ascii="Times New Roman" w:eastAsia="Times New Roman" w:hAnsi="Times New Roman" w:cs="Times New Roman"/>
                <w:b/>
                <w:bCs/>
                <w:sz w:val="24"/>
                <w:szCs w:val="24"/>
              </w:rPr>
            </w:pPr>
          </w:p>
        </w:tc>
        <w:tc>
          <w:tcPr>
            <w:tcW w:w="2291" w:type="pct"/>
            <w:tcBorders>
              <w:top w:val="single" w:sz="4" w:space="0" w:color="auto"/>
            </w:tcBorders>
          </w:tcPr>
          <w:p w14:paraId="63476A25"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b/>
                <w:sz w:val="24"/>
                <w:szCs w:val="24"/>
              </w:rPr>
              <w:lastRenderedPageBreak/>
              <w:t>Содержание</w:t>
            </w:r>
          </w:p>
        </w:tc>
        <w:tc>
          <w:tcPr>
            <w:tcW w:w="708" w:type="pct"/>
            <w:vAlign w:val="center"/>
          </w:tcPr>
          <w:p w14:paraId="45BFF584" w14:textId="0B6FF3A3"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7785A694"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23ED1366"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590DF2E4"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lastRenderedPageBreak/>
              <w:t>ОК 03</w:t>
            </w:r>
          </w:p>
          <w:p w14:paraId="072BEF92"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703AAE41" w14:textId="3B92663E"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09A8FDEA" w14:textId="77777777" w:rsidTr="005E576A">
        <w:trPr>
          <w:trHeight w:val="505"/>
        </w:trPr>
        <w:tc>
          <w:tcPr>
            <w:tcW w:w="758" w:type="pct"/>
            <w:vMerge/>
          </w:tcPr>
          <w:p w14:paraId="0070D077" w14:textId="77777777" w:rsidR="004372C3" w:rsidRPr="001F2995" w:rsidRDefault="004372C3" w:rsidP="001F2995">
            <w:pPr>
              <w:spacing w:after="0"/>
              <w:rPr>
                <w:rFonts w:ascii="Times New Roman" w:hAnsi="Times New Roman"/>
                <w:sz w:val="24"/>
                <w:szCs w:val="24"/>
              </w:rPr>
            </w:pPr>
          </w:p>
        </w:tc>
        <w:tc>
          <w:tcPr>
            <w:tcW w:w="2291" w:type="pct"/>
            <w:tcBorders>
              <w:top w:val="single" w:sz="4" w:space="0" w:color="auto"/>
            </w:tcBorders>
          </w:tcPr>
          <w:p w14:paraId="02FA04C8" w14:textId="77777777" w:rsidR="004372C3" w:rsidRPr="001F2995" w:rsidRDefault="004372C3" w:rsidP="001F2995">
            <w:pPr>
              <w:suppressAutoHyphens/>
              <w:spacing w:after="0" w:line="240" w:lineRule="auto"/>
              <w:jc w:val="both"/>
              <w:rPr>
                <w:rFonts w:ascii="Times New Roman" w:hAnsi="Times New Roman"/>
                <w:bCs/>
                <w:sz w:val="24"/>
                <w:szCs w:val="24"/>
              </w:rPr>
            </w:pPr>
            <w:r w:rsidRPr="001F2995">
              <w:rPr>
                <w:rFonts w:ascii="Times New Roman" w:hAnsi="Times New Roman"/>
                <w:bCs/>
                <w:sz w:val="24"/>
                <w:szCs w:val="24"/>
              </w:rPr>
              <w:t>1.</w:t>
            </w:r>
            <w:r w:rsidRPr="001F2995">
              <w:rPr>
                <w:sz w:val="24"/>
                <w:szCs w:val="24"/>
              </w:rPr>
              <w:t xml:space="preserve"> </w:t>
            </w:r>
            <w:r w:rsidRPr="001F2995">
              <w:rPr>
                <w:rFonts w:ascii="Times New Roman" w:hAnsi="Times New Roman"/>
                <w:bCs/>
                <w:sz w:val="24"/>
                <w:szCs w:val="24"/>
              </w:rPr>
              <w:t>Новая экономическая политика. Коллективизация Индустриализация</w:t>
            </w:r>
          </w:p>
        </w:tc>
        <w:tc>
          <w:tcPr>
            <w:tcW w:w="708" w:type="pct"/>
            <w:vAlign w:val="center"/>
          </w:tcPr>
          <w:p w14:paraId="4C960BD4" w14:textId="60E26777" w:rsidR="004372C3" w:rsidRPr="001F2995" w:rsidRDefault="004372C3" w:rsidP="001F2995">
            <w:pPr>
              <w:suppressAutoHyphens/>
              <w:spacing w:after="0"/>
              <w:jc w:val="both"/>
              <w:rPr>
                <w:rFonts w:ascii="Times New Roman" w:hAnsi="Times New Roman"/>
                <w:sz w:val="24"/>
                <w:szCs w:val="24"/>
              </w:rPr>
            </w:pPr>
          </w:p>
        </w:tc>
        <w:tc>
          <w:tcPr>
            <w:tcW w:w="595" w:type="pct"/>
          </w:tcPr>
          <w:p w14:paraId="0DD6E2D3"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35F9EE62" w14:textId="51863005"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71A060A4" w14:textId="77777777" w:rsidTr="005E576A">
        <w:trPr>
          <w:trHeight w:val="505"/>
        </w:trPr>
        <w:tc>
          <w:tcPr>
            <w:tcW w:w="758" w:type="pct"/>
            <w:vMerge/>
          </w:tcPr>
          <w:p w14:paraId="3321AE4F" w14:textId="77777777" w:rsidR="005E576A" w:rsidRPr="001F2995" w:rsidRDefault="005E576A" w:rsidP="001F2995">
            <w:pPr>
              <w:spacing w:after="0"/>
              <w:rPr>
                <w:rFonts w:ascii="Times New Roman" w:hAnsi="Times New Roman"/>
                <w:sz w:val="24"/>
                <w:szCs w:val="24"/>
              </w:rPr>
            </w:pPr>
          </w:p>
        </w:tc>
        <w:tc>
          <w:tcPr>
            <w:tcW w:w="2291" w:type="pct"/>
            <w:tcBorders>
              <w:top w:val="single" w:sz="4" w:space="0" w:color="auto"/>
            </w:tcBorders>
          </w:tcPr>
          <w:p w14:paraId="2E28DE4C"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70E4DC07" w14:textId="68A8235C"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31D73DE8"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16D9F141" w14:textId="07C87FB0"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1FCF1D0F" w14:textId="77777777" w:rsidTr="005E576A">
        <w:trPr>
          <w:trHeight w:val="505"/>
        </w:trPr>
        <w:tc>
          <w:tcPr>
            <w:tcW w:w="758" w:type="pct"/>
            <w:vMerge/>
          </w:tcPr>
          <w:p w14:paraId="30A864F2" w14:textId="77777777" w:rsidR="005E576A" w:rsidRPr="001F2995" w:rsidRDefault="005E576A" w:rsidP="001F2995">
            <w:pPr>
              <w:spacing w:after="0"/>
              <w:rPr>
                <w:rFonts w:ascii="Times New Roman" w:hAnsi="Times New Roman"/>
                <w:sz w:val="24"/>
                <w:szCs w:val="24"/>
              </w:rPr>
            </w:pPr>
          </w:p>
        </w:tc>
        <w:tc>
          <w:tcPr>
            <w:tcW w:w="2291" w:type="pct"/>
            <w:tcBorders>
              <w:top w:val="single" w:sz="4" w:space="0" w:color="auto"/>
            </w:tcBorders>
          </w:tcPr>
          <w:p w14:paraId="47356B02"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6757166C" w14:textId="1561662D"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1991E52B"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13042041" w14:textId="296EC540"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2B29CCB3" w14:textId="77777777" w:rsidTr="005E576A">
        <w:trPr>
          <w:trHeight w:val="405"/>
        </w:trPr>
        <w:tc>
          <w:tcPr>
            <w:tcW w:w="758" w:type="pct"/>
            <w:vMerge w:val="restart"/>
          </w:tcPr>
          <w:p w14:paraId="679A7B19" w14:textId="77777777" w:rsidR="004372C3" w:rsidRPr="001F2995" w:rsidRDefault="004372C3" w:rsidP="001F2995">
            <w:pPr>
              <w:spacing w:after="0" w:line="240" w:lineRule="auto"/>
              <w:jc w:val="both"/>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10. </w:t>
            </w:r>
          </w:p>
          <w:p w14:paraId="2C716632" w14:textId="77777777" w:rsidR="004372C3" w:rsidRPr="001F2995" w:rsidRDefault="004372C3" w:rsidP="001F2995">
            <w:pPr>
              <w:spacing w:after="0" w:line="240" w:lineRule="auto"/>
              <w:jc w:val="both"/>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Вставай, страна огромная</w:t>
            </w:r>
          </w:p>
          <w:p w14:paraId="156A4629" w14:textId="77777777" w:rsidR="004372C3" w:rsidRPr="001F2995" w:rsidRDefault="004372C3" w:rsidP="001F2995">
            <w:pPr>
              <w:spacing w:after="0"/>
              <w:ind w:firstLine="708"/>
              <w:rPr>
                <w:rFonts w:ascii="Times New Roman" w:hAnsi="Times New Roman"/>
                <w:sz w:val="24"/>
                <w:szCs w:val="24"/>
              </w:rPr>
            </w:pPr>
          </w:p>
          <w:p w14:paraId="29125D00" w14:textId="77777777" w:rsidR="004372C3" w:rsidRPr="001F2995" w:rsidRDefault="004372C3" w:rsidP="001F2995">
            <w:pPr>
              <w:spacing w:after="0"/>
              <w:rPr>
                <w:rFonts w:ascii="Times New Roman" w:hAnsi="Times New Roman"/>
                <w:b/>
                <w:sz w:val="24"/>
                <w:szCs w:val="24"/>
              </w:rPr>
            </w:pPr>
          </w:p>
        </w:tc>
        <w:tc>
          <w:tcPr>
            <w:tcW w:w="2291" w:type="pct"/>
            <w:tcBorders>
              <w:top w:val="single" w:sz="4" w:space="0" w:color="auto"/>
            </w:tcBorders>
          </w:tcPr>
          <w:p w14:paraId="40869521" w14:textId="77777777" w:rsidR="004372C3" w:rsidRPr="001F2995" w:rsidRDefault="004372C3" w:rsidP="001F2995">
            <w:pPr>
              <w:suppressAutoHyphens/>
              <w:spacing w:after="0"/>
              <w:rPr>
                <w:rFonts w:ascii="Times New Roman" w:hAnsi="Times New Roman"/>
                <w:sz w:val="24"/>
                <w:szCs w:val="24"/>
              </w:rPr>
            </w:pPr>
            <w:r w:rsidRPr="001F2995">
              <w:rPr>
                <w:rFonts w:ascii="Times New Roman" w:hAnsi="Times New Roman"/>
                <w:b/>
                <w:sz w:val="24"/>
                <w:szCs w:val="24"/>
              </w:rPr>
              <w:t>Содержание</w:t>
            </w:r>
          </w:p>
        </w:tc>
        <w:tc>
          <w:tcPr>
            <w:tcW w:w="708" w:type="pct"/>
            <w:vAlign w:val="center"/>
          </w:tcPr>
          <w:p w14:paraId="0613DB73" w14:textId="54999973"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71008222"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39EBAF09"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21A6C703"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162D704B"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42D670B1" w14:textId="6839BB8B"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52841D6B" w14:textId="77777777" w:rsidTr="005E576A">
        <w:trPr>
          <w:trHeight w:val="535"/>
        </w:trPr>
        <w:tc>
          <w:tcPr>
            <w:tcW w:w="758" w:type="pct"/>
            <w:vMerge/>
          </w:tcPr>
          <w:p w14:paraId="7D9EC62A" w14:textId="77777777" w:rsidR="004372C3" w:rsidRPr="001F2995" w:rsidRDefault="004372C3"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4F2542FA" w14:textId="77777777" w:rsidR="004372C3" w:rsidRPr="001F2995" w:rsidRDefault="004372C3" w:rsidP="001F2995">
            <w:pPr>
              <w:suppressAutoHyphens/>
              <w:spacing w:after="0" w:line="240" w:lineRule="auto"/>
              <w:jc w:val="both"/>
              <w:rPr>
                <w:rFonts w:ascii="Times New Roman" w:hAnsi="Times New Roman"/>
                <w:bCs/>
                <w:sz w:val="24"/>
                <w:szCs w:val="24"/>
              </w:rPr>
            </w:pPr>
            <w:r w:rsidRPr="001F2995">
              <w:rPr>
                <w:rFonts w:ascii="Times New Roman" w:hAnsi="Times New Roman"/>
                <w:bCs/>
                <w:sz w:val="24"/>
                <w:szCs w:val="24"/>
              </w:rPr>
              <w:t>1.</w:t>
            </w:r>
            <w:r w:rsidRPr="001F2995">
              <w:rPr>
                <w:sz w:val="24"/>
                <w:szCs w:val="24"/>
              </w:rPr>
              <w:t xml:space="preserve"> </w:t>
            </w:r>
            <w:r w:rsidRPr="001F2995">
              <w:rPr>
                <w:rFonts w:ascii="Times New Roman" w:hAnsi="Times New Roman"/>
                <w:bCs/>
                <w:sz w:val="24"/>
                <w:szCs w:val="24"/>
              </w:rPr>
              <w:t>Основные этапы и события Великой Отечественной войны.</w:t>
            </w:r>
          </w:p>
        </w:tc>
        <w:tc>
          <w:tcPr>
            <w:tcW w:w="708" w:type="pct"/>
            <w:vAlign w:val="center"/>
          </w:tcPr>
          <w:p w14:paraId="63874543" w14:textId="23A0A719" w:rsidR="004372C3" w:rsidRPr="001F2995" w:rsidRDefault="004372C3" w:rsidP="001F2995">
            <w:pPr>
              <w:suppressAutoHyphens/>
              <w:spacing w:after="0"/>
              <w:jc w:val="both"/>
              <w:rPr>
                <w:rFonts w:ascii="Times New Roman" w:hAnsi="Times New Roman"/>
                <w:sz w:val="24"/>
                <w:szCs w:val="24"/>
              </w:rPr>
            </w:pPr>
          </w:p>
        </w:tc>
        <w:tc>
          <w:tcPr>
            <w:tcW w:w="595" w:type="pct"/>
          </w:tcPr>
          <w:p w14:paraId="373A8832"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5A762870" w14:textId="7BE922DF"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6C5E25FE" w14:textId="77777777" w:rsidTr="005E576A">
        <w:trPr>
          <w:trHeight w:val="535"/>
        </w:trPr>
        <w:tc>
          <w:tcPr>
            <w:tcW w:w="758" w:type="pct"/>
            <w:vMerge/>
          </w:tcPr>
          <w:p w14:paraId="31696A83"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3427F8DC"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7C82DE85" w14:textId="65372726"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7DFE04A6"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439F82E9" w14:textId="5B87A627"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049A9928" w14:textId="77777777" w:rsidTr="005E576A">
        <w:trPr>
          <w:trHeight w:val="535"/>
        </w:trPr>
        <w:tc>
          <w:tcPr>
            <w:tcW w:w="758" w:type="pct"/>
            <w:vMerge/>
          </w:tcPr>
          <w:p w14:paraId="72E46A8B"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3FD85EA4"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6AB39510" w14:textId="0FE5B812"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08CFADAB"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066A7EB4" w14:textId="15055662"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2A328034" w14:textId="77777777" w:rsidTr="005E576A">
        <w:trPr>
          <w:trHeight w:val="237"/>
        </w:trPr>
        <w:tc>
          <w:tcPr>
            <w:tcW w:w="758" w:type="pct"/>
            <w:vMerge w:val="restart"/>
          </w:tcPr>
          <w:p w14:paraId="39F2382C"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b/>
                <w:sz w:val="24"/>
                <w:szCs w:val="24"/>
              </w:rPr>
              <w:t xml:space="preserve">Тема 11. </w:t>
            </w:r>
          </w:p>
          <w:p w14:paraId="1C61C302"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b/>
                <w:sz w:val="24"/>
                <w:szCs w:val="24"/>
              </w:rPr>
              <w:t xml:space="preserve">В буднях </w:t>
            </w:r>
          </w:p>
          <w:p w14:paraId="6D82E117"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b/>
                <w:sz w:val="24"/>
                <w:szCs w:val="24"/>
              </w:rPr>
              <w:t>великих строек</w:t>
            </w:r>
          </w:p>
        </w:tc>
        <w:tc>
          <w:tcPr>
            <w:tcW w:w="2291" w:type="pct"/>
            <w:tcBorders>
              <w:top w:val="single" w:sz="4" w:space="0" w:color="auto"/>
            </w:tcBorders>
          </w:tcPr>
          <w:p w14:paraId="5102267E"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b/>
                <w:sz w:val="24"/>
                <w:szCs w:val="24"/>
              </w:rPr>
              <w:t>Содержание</w:t>
            </w:r>
          </w:p>
        </w:tc>
        <w:tc>
          <w:tcPr>
            <w:tcW w:w="708" w:type="pct"/>
            <w:vAlign w:val="center"/>
          </w:tcPr>
          <w:p w14:paraId="5A8B826B" w14:textId="7AD34727" w:rsidR="004372C3" w:rsidRPr="001F2995" w:rsidRDefault="004372C3" w:rsidP="001F2995">
            <w:pPr>
              <w:suppressAutoHyphens/>
              <w:spacing w:after="0"/>
              <w:jc w:val="center"/>
              <w:rPr>
                <w:rFonts w:ascii="Times New Roman" w:hAnsi="Times New Roman"/>
                <w:bCs/>
                <w:sz w:val="24"/>
                <w:szCs w:val="24"/>
              </w:rPr>
            </w:pPr>
          </w:p>
        </w:tc>
        <w:tc>
          <w:tcPr>
            <w:tcW w:w="595" w:type="pct"/>
          </w:tcPr>
          <w:p w14:paraId="7AE74735"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38185055"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17CE93FD"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6B1012D8"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35172A20" w14:textId="62AFE2AD"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0A9FB64E" w14:textId="77777777" w:rsidTr="005E576A">
        <w:trPr>
          <w:trHeight w:val="2153"/>
        </w:trPr>
        <w:tc>
          <w:tcPr>
            <w:tcW w:w="758" w:type="pct"/>
            <w:vMerge/>
          </w:tcPr>
          <w:p w14:paraId="6E6D0F73" w14:textId="77777777" w:rsidR="004372C3" w:rsidRPr="001F2995" w:rsidRDefault="004372C3"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68F69055"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sz w:val="24"/>
                <w:szCs w:val="24"/>
              </w:rPr>
              <w:t>1.Геополитические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708" w:type="pct"/>
          </w:tcPr>
          <w:p w14:paraId="560BF9E6" w14:textId="165DA15A" w:rsidR="004372C3" w:rsidRPr="001F2995" w:rsidRDefault="004372C3" w:rsidP="001F2995">
            <w:pPr>
              <w:suppressAutoHyphens/>
              <w:spacing w:after="0"/>
              <w:jc w:val="both"/>
              <w:rPr>
                <w:rFonts w:ascii="Times New Roman" w:hAnsi="Times New Roman"/>
                <w:sz w:val="24"/>
                <w:szCs w:val="24"/>
              </w:rPr>
            </w:pPr>
          </w:p>
        </w:tc>
        <w:tc>
          <w:tcPr>
            <w:tcW w:w="595" w:type="pct"/>
          </w:tcPr>
          <w:p w14:paraId="41B33204"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30346F5B" w14:textId="51E778F6"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1F2C118A" w14:textId="77777777" w:rsidTr="005E576A">
        <w:trPr>
          <w:trHeight w:val="640"/>
        </w:trPr>
        <w:tc>
          <w:tcPr>
            <w:tcW w:w="758" w:type="pct"/>
            <w:vMerge/>
          </w:tcPr>
          <w:p w14:paraId="2C2175D3"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1AB1EEEE"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3727DAAE" w14:textId="2103A8AD"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1FFC1D26"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0EFD2439" w14:textId="1292ACCE"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5CFD33B9" w14:textId="77777777" w:rsidTr="005E576A">
        <w:trPr>
          <w:trHeight w:val="513"/>
        </w:trPr>
        <w:tc>
          <w:tcPr>
            <w:tcW w:w="758" w:type="pct"/>
            <w:vMerge/>
          </w:tcPr>
          <w:p w14:paraId="78A99CD7"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1DF2EFC6"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0BE54896" w14:textId="246ACA6B"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1172C00A"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761E6B2B" w14:textId="25F70B21"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0DA8D0C5" w14:textId="77777777" w:rsidTr="005E576A">
        <w:trPr>
          <w:trHeight w:val="251"/>
        </w:trPr>
        <w:tc>
          <w:tcPr>
            <w:tcW w:w="758" w:type="pct"/>
            <w:vMerge w:val="restart"/>
          </w:tcPr>
          <w:p w14:paraId="78B632B2"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b/>
                <w:sz w:val="24"/>
                <w:szCs w:val="24"/>
              </w:rPr>
              <w:t xml:space="preserve">Тема 12. </w:t>
            </w:r>
          </w:p>
          <w:p w14:paraId="00C3C57D" w14:textId="77777777" w:rsidR="004372C3" w:rsidRPr="001F2995" w:rsidRDefault="004372C3" w:rsidP="001F2995">
            <w:pPr>
              <w:suppressAutoHyphens/>
              <w:spacing w:after="0" w:line="240" w:lineRule="auto"/>
              <w:jc w:val="both"/>
              <w:rPr>
                <w:rFonts w:ascii="Times New Roman" w:hAnsi="Times New Roman"/>
                <w:b/>
                <w:sz w:val="24"/>
                <w:szCs w:val="24"/>
              </w:rPr>
            </w:pPr>
            <w:r w:rsidRPr="001F2995">
              <w:rPr>
                <w:rFonts w:ascii="Times New Roman" w:hAnsi="Times New Roman"/>
                <w:b/>
                <w:sz w:val="24"/>
                <w:szCs w:val="24"/>
              </w:rPr>
              <w:lastRenderedPageBreak/>
              <w:t>От перестройки к кризису, от кризиса к возрождению</w:t>
            </w:r>
          </w:p>
        </w:tc>
        <w:tc>
          <w:tcPr>
            <w:tcW w:w="2291" w:type="pct"/>
            <w:tcBorders>
              <w:top w:val="single" w:sz="4" w:space="0" w:color="auto"/>
            </w:tcBorders>
          </w:tcPr>
          <w:p w14:paraId="717BF265"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b/>
                <w:sz w:val="24"/>
                <w:szCs w:val="24"/>
              </w:rPr>
              <w:lastRenderedPageBreak/>
              <w:t>Содержание</w:t>
            </w:r>
          </w:p>
        </w:tc>
        <w:tc>
          <w:tcPr>
            <w:tcW w:w="708" w:type="pct"/>
            <w:vAlign w:val="center"/>
          </w:tcPr>
          <w:p w14:paraId="3B0F106B" w14:textId="2FE42EFB"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3944C112"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132E4B26"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7205B98F"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lastRenderedPageBreak/>
              <w:t>ОК 03</w:t>
            </w:r>
          </w:p>
          <w:p w14:paraId="60AC8B19"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4BF5A453" w14:textId="56612A81"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4663AA58" w14:textId="77777777" w:rsidTr="005E576A">
        <w:trPr>
          <w:trHeight w:val="2041"/>
        </w:trPr>
        <w:tc>
          <w:tcPr>
            <w:tcW w:w="758" w:type="pct"/>
            <w:vMerge/>
          </w:tcPr>
          <w:p w14:paraId="205DC23A" w14:textId="77777777" w:rsidR="004372C3" w:rsidRPr="001F2995" w:rsidRDefault="004372C3"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47F0E870" w14:textId="77777777" w:rsidR="004372C3" w:rsidRPr="001F2995" w:rsidRDefault="004372C3" w:rsidP="001F2995">
            <w:pPr>
              <w:spacing w:after="0"/>
              <w:rPr>
                <w:rFonts w:ascii="Times New Roman" w:hAnsi="Times New Roman"/>
                <w:sz w:val="24"/>
                <w:szCs w:val="24"/>
              </w:rPr>
            </w:pPr>
            <w:r w:rsidRPr="001F2995">
              <w:rPr>
                <w:rFonts w:ascii="Times New Roman" w:hAnsi="Times New Roman"/>
                <w:sz w:val="24"/>
                <w:szCs w:val="24"/>
              </w:rPr>
              <w:t>1.</w:t>
            </w:r>
            <w:r w:rsidRPr="001F2995">
              <w:rPr>
                <w:sz w:val="24"/>
                <w:szCs w:val="24"/>
              </w:rPr>
              <w:t xml:space="preserve"> </w:t>
            </w:r>
            <w:r w:rsidRPr="001F2995">
              <w:rPr>
                <w:rFonts w:ascii="Times New Roman" w:hAnsi="Times New Roman"/>
                <w:sz w:val="24"/>
                <w:szCs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1F2995">
              <w:rPr>
                <w:rFonts w:ascii="Times New Roman" w:hAnsi="Times New Roman"/>
                <w:sz w:val="24"/>
                <w:szCs w:val="24"/>
              </w:rPr>
              <w:t>Олигархизация</w:t>
            </w:r>
            <w:proofErr w:type="spellEnd"/>
            <w:r w:rsidRPr="001F2995">
              <w:rPr>
                <w:rFonts w:ascii="Times New Roman" w:hAnsi="Times New Roman"/>
                <w:sz w:val="24"/>
                <w:szCs w:val="24"/>
              </w:rPr>
              <w:t>. Конфликты на Северном Кавказе. Положение национальных меньшинств в новообразованном государстве.</w:t>
            </w:r>
          </w:p>
        </w:tc>
        <w:tc>
          <w:tcPr>
            <w:tcW w:w="708" w:type="pct"/>
            <w:vAlign w:val="center"/>
          </w:tcPr>
          <w:p w14:paraId="0011E177" w14:textId="5FEB314B" w:rsidR="004372C3" w:rsidRPr="001F2995" w:rsidRDefault="004372C3" w:rsidP="001F2995">
            <w:pPr>
              <w:spacing w:after="0"/>
              <w:jc w:val="both"/>
              <w:rPr>
                <w:rFonts w:ascii="Times New Roman" w:hAnsi="Times New Roman"/>
                <w:sz w:val="24"/>
                <w:szCs w:val="24"/>
              </w:rPr>
            </w:pPr>
          </w:p>
        </w:tc>
        <w:tc>
          <w:tcPr>
            <w:tcW w:w="595" w:type="pct"/>
          </w:tcPr>
          <w:p w14:paraId="78B0EC82"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49033E5D" w14:textId="31C2A485"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461D57AE" w14:textId="77777777" w:rsidTr="005E576A">
        <w:trPr>
          <w:trHeight w:val="569"/>
        </w:trPr>
        <w:tc>
          <w:tcPr>
            <w:tcW w:w="758" w:type="pct"/>
            <w:vMerge/>
          </w:tcPr>
          <w:p w14:paraId="788ACA4E"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7F801874" w14:textId="77777777" w:rsidR="005E576A" w:rsidRPr="001F2995" w:rsidRDefault="005E576A" w:rsidP="001F2995">
            <w:pPr>
              <w:spacing w:after="0"/>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70371FBC" w14:textId="5CCEE97B" w:rsidR="005E576A" w:rsidRPr="001F2995" w:rsidRDefault="005E576A" w:rsidP="001F2995">
            <w:pPr>
              <w:spacing w:after="0"/>
              <w:jc w:val="both"/>
              <w:rPr>
                <w:rFonts w:ascii="Times New Roman" w:hAnsi="Times New Roman"/>
                <w:b/>
                <w:bCs/>
                <w:iCs/>
                <w:sz w:val="24"/>
                <w:szCs w:val="24"/>
              </w:rPr>
            </w:pPr>
          </w:p>
        </w:tc>
        <w:tc>
          <w:tcPr>
            <w:tcW w:w="595" w:type="pct"/>
          </w:tcPr>
          <w:p w14:paraId="3C9950FC"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0DC96A68" w14:textId="366E32A2"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1BDF1D28" w14:textId="77777777" w:rsidTr="005E576A">
        <w:trPr>
          <w:trHeight w:val="558"/>
        </w:trPr>
        <w:tc>
          <w:tcPr>
            <w:tcW w:w="758" w:type="pct"/>
            <w:vMerge/>
          </w:tcPr>
          <w:p w14:paraId="6EB98534"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5E38084F" w14:textId="77777777" w:rsidR="005E576A" w:rsidRPr="001F2995" w:rsidRDefault="005E576A" w:rsidP="001F2995">
            <w:pPr>
              <w:spacing w:after="0"/>
              <w:rPr>
                <w:rFonts w:ascii="Times New Roman" w:hAnsi="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26A3B89C" w14:textId="08DFE85B" w:rsidR="005E576A" w:rsidRPr="001F2995" w:rsidRDefault="005E576A" w:rsidP="001F2995">
            <w:pPr>
              <w:spacing w:after="0"/>
              <w:jc w:val="both"/>
              <w:rPr>
                <w:rFonts w:ascii="Times New Roman" w:hAnsi="Times New Roman"/>
                <w:b/>
                <w:bCs/>
                <w:iCs/>
                <w:sz w:val="24"/>
                <w:szCs w:val="24"/>
              </w:rPr>
            </w:pPr>
          </w:p>
        </w:tc>
        <w:tc>
          <w:tcPr>
            <w:tcW w:w="595" w:type="pct"/>
          </w:tcPr>
          <w:p w14:paraId="747E9DA9"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71EE0073" w14:textId="60C4AF1C"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73EB059F" w14:textId="77777777" w:rsidTr="005E576A">
        <w:trPr>
          <w:trHeight w:val="219"/>
        </w:trPr>
        <w:tc>
          <w:tcPr>
            <w:tcW w:w="758" w:type="pct"/>
            <w:vMerge w:val="restart"/>
          </w:tcPr>
          <w:p w14:paraId="596E4F29" w14:textId="77777777" w:rsidR="004372C3" w:rsidRPr="001F2995" w:rsidRDefault="004372C3" w:rsidP="001F2995">
            <w:pPr>
              <w:spacing w:after="0" w:line="240" w:lineRule="auto"/>
              <w:jc w:val="both"/>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13. </w:t>
            </w:r>
          </w:p>
          <w:p w14:paraId="77DFCA9B" w14:textId="77777777" w:rsidR="004372C3" w:rsidRPr="001F2995" w:rsidRDefault="004372C3" w:rsidP="001F2995">
            <w:pPr>
              <w:spacing w:after="0" w:line="240" w:lineRule="auto"/>
              <w:jc w:val="both"/>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Россия. ХХI век</w:t>
            </w:r>
          </w:p>
          <w:p w14:paraId="5F6CA008" w14:textId="77777777" w:rsidR="004372C3" w:rsidRPr="001F2995" w:rsidRDefault="004372C3"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65443955"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b/>
                <w:sz w:val="24"/>
                <w:szCs w:val="24"/>
              </w:rPr>
              <w:t>Содержание</w:t>
            </w:r>
          </w:p>
        </w:tc>
        <w:tc>
          <w:tcPr>
            <w:tcW w:w="708" w:type="pct"/>
            <w:vAlign w:val="center"/>
          </w:tcPr>
          <w:p w14:paraId="05585756" w14:textId="10E1A847"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39EE2B33"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val="restart"/>
          </w:tcPr>
          <w:p w14:paraId="4628AA83"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21223C4F"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39705893"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291B2F79" w14:textId="2602C9E2" w:rsidR="004372C3" w:rsidRPr="001F2995" w:rsidRDefault="004372C3" w:rsidP="001F2995">
            <w:pPr>
              <w:spacing w:after="0" w:line="240" w:lineRule="auto"/>
              <w:rPr>
                <w:rFonts w:ascii="Times New Roman" w:hAnsi="Times New Roman"/>
                <w:b/>
                <w:bCs/>
                <w:sz w:val="24"/>
                <w:szCs w:val="24"/>
                <w:highlight w:val="yellow"/>
              </w:rPr>
            </w:pPr>
            <w:r w:rsidRPr="001F2995">
              <w:rPr>
                <w:rFonts w:ascii="Times New Roman" w:hAnsi="Times New Roman"/>
                <w:sz w:val="24"/>
                <w:szCs w:val="24"/>
              </w:rPr>
              <w:t>ОК 06</w:t>
            </w:r>
          </w:p>
        </w:tc>
      </w:tr>
      <w:tr w:rsidR="004372C3" w:rsidRPr="001F2995" w14:paraId="0C98785F" w14:textId="77777777" w:rsidTr="005E576A">
        <w:trPr>
          <w:trHeight w:val="307"/>
        </w:trPr>
        <w:tc>
          <w:tcPr>
            <w:tcW w:w="758" w:type="pct"/>
            <w:vMerge/>
          </w:tcPr>
          <w:p w14:paraId="1A438E1D" w14:textId="77777777" w:rsidR="004372C3" w:rsidRPr="001F2995" w:rsidRDefault="004372C3"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2CAFB100" w14:textId="77777777" w:rsidR="004372C3" w:rsidRPr="001F2995" w:rsidRDefault="004372C3" w:rsidP="001F2995">
            <w:pPr>
              <w:suppressAutoHyphens/>
              <w:spacing w:after="0" w:line="240" w:lineRule="auto"/>
              <w:jc w:val="both"/>
              <w:rPr>
                <w:rFonts w:ascii="Times New Roman" w:hAnsi="Times New Roman"/>
                <w:sz w:val="24"/>
                <w:szCs w:val="24"/>
              </w:rPr>
            </w:pPr>
            <w:r w:rsidRPr="001F2995">
              <w:rPr>
                <w:rFonts w:ascii="Times New Roman" w:hAnsi="Times New Roman"/>
                <w:sz w:val="24"/>
                <w:szCs w:val="24"/>
              </w:rPr>
              <w:t xml:space="preserve">1.Запрос на национальное возрождение в обществе. Укрепление патриотических настроений. Владимир Путин. </w:t>
            </w:r>
            <w:proofErr w:type="spellStart"/>
            <w:r w:rsidRPr="001F2995">
              <w:rPr>
                <w:rFonts w:ascii="Times New Roman" w:hAnsi="Times New Roman"/>
                <w:sz w:val="24"/>
                <w:szCs w:val="24"/>
              </w:rPr>
              <w:t>Деолигархизация</w:t>
            </w:r>
            <w:proofErr w:type="spellEnd"/>
            <w:r w:rsidRPr="001F2995">
              <w:rPr>
                <w:rFonts w:ascii="Times New Roman" w:hAnsi="Times New Roman"/>
                <w:sz w:val="24"/>
                <w:szCs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708" w:type="pct"/>
            <w:vAlign w:val="center"/>
          </w:tcPr>
          <w:p w14:paraId="6B2604E5" w14:textId="77777777" w:rsidR="004372C3" w:rsidRPr="001F2995" w:rsidRDefault="004372C3" w:rsidP="001F2995">
            <w:pPr>
              <w:suppressAutoHyphens/>
              <w:spacing w:after="0"/>
              <w:jc w:val="both"/>
              <w:rPr>
                <w:rFonts w:ascii="Times New Roman" w:hAnsi="Times New Roman"/>
                <w:sz w:val="24"/>
                <w:szCs w:val="24"/>
              </w:rPr>
            </w:pPr>
          </w:p>
        </w:tc>
        <w:tc>
          <w:tcPr>
            <w:tcW w:w="595" w:type="pct"/>
          </w:tcPr>
          <w:p w14:paraId="603F3081" w14:textId="77777777" w:rsidR="004372C3" w:rsidRPr="001F2995" w:rsidRDefault="004372C3" w:rsidP="001F2995">
            <w:pPr>
              <w:spacing w:after="0" w:line="240" w:lineRule="auto"/>
              <w:rPr>
                <w:rFonts w:ascii="Times New Roman" w:hAnsi="Times New Roman"/>
                <w:b/>
                <w:bCs/>
                <w:sz w:val="24"/>
                <w:szCs w:val="24"/>
                <w:highlight w:val="yellow"/>
              </w:rPr>
            </w:pPr>
          </w:p>
        </w:tc>
        <w:tc>
          <w:tcPr>
            <w:tcW w:w="648" w:type="pct"/>
            <w:vMerge/>
          </w:tcPr>
          <w:p w14:paraId="2C45664A" w14:textId="5955A85C" w:rsidR="004372C3" w:rsidRPr="001F2995" w:rsidRDefault="004372C3" w:rsidP="001F2995">
            <w:pPr>
              <w:spacing w:after="0" w:line="240" w:lineRule="auto"/>
              <w:rPr>
                <w:rFonts w:ascii="Times New Roman" w:hAnsi="Times New Roman"/>
                <w:b/>
                <w:bCs/>
                <w:sz w:val="24"/>
                <w:szCs w:val="24"/>
                <w:highlight w:val="yellow"/>
              </w:rPr>
            </w:pPr>
          </w:p>
        </w:tc>
      </w:tr>
      <w:tr w:rsidR="005E576A" w:rsidRPr="001F2995" w14:paraId="3D73F24F" w14:textId="77777777" w:rsidTr="005E576A">
        <w:trPr>
          <w:trHeight w:val="307"/>
        </w:trPr>
        <w:tc>
          <w:tcPr>
            <w:tcW w:w="758" w:type="pct"/>
            <w:vMerge/>
          </w:tcPr>
          <w:p w14:paraId="504E976C"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7213EBF0"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014F5100" w14:textId="3C016EA1"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467C8839"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5AE31563" w14:textId="7334AA77" w:rsidR="005E576A" w:rsidRPr="001F2995" w:rsidRDefault="005E576A" w:rsidP="001F2995">
            <w:pPr>
              <w:spacing w:after="0" w:line="240" w:lineRule="auto"/>
              <w:rPr>
                <w:rFonts w:ascii="Times New Roman" w:hAnsi="Times New Roman"/>
                <w:b/>
                <w:bCs/>
                <w:sz w:val="24"/>
                <w:szCs w:val="24"/>
                <w:highlight w:val="yellow"/>
              </w:rPr>
            </w:pPr>
          </w:p>
        </w:tc>
      </w:tr>
      <w:tr w:rsidR="005E576A" w:rsidRPr="001F2995" w14:paraId="446ADE85" w14:textId="77777777" w:rsidTr="005E576A">
        <w:trPr>
          <w:trHeight w:val="307"/>
        </w:trPr>
        <w:tc>
          <w:tcPr>
            <w:tcW w:w="758" w:type="pct"/>
            <w:vMerge/>
          </w:tcPr>
          <w:p w14:paraId="24239C30" w14:textId="77777777" w:rsidR="005E576A" w:rsidRPr="001F2995" w:rsidRDefault="005E576A" w:rsidP="001F2995">
            <w:pPr>
              <w:suppressAutoHyphens/>
              <w:spacing w:after="0" w:line="240" w:lineRule="auto"/>
              <w:jc w:val="both"/>
              <w:rPr>
                <w:rFonts w:ascii="Times New Roman" w:hAnsi="Times New Roman"/>
                <w:b/>
                <w:sz w:val="24"/>
                <w:szCs w:val="24"/>
              </w:rPr>
            </w:pPr>
          </w:p>
        </w:tc>
        <w:tc>
          <w:tcPr>
            <w:tcW w:w="2291" w:type="pct"/>
            <w:tcBorders>
              <w:top w:val="single" w:sz="4" w:space="0" w:color="auto"/>
            </w:tcBorders>
          </w:tcPr>
          <w:p w14:paraId="052BAEF7" w14:textId="77777777" w:rsidR="005E576A" w:rsidRPr="001F2995" w:rsidRDefault="005E576A" w:rsidP="001F2995">
            <w:pPr>
              <w:suppressAutoHyphens/>
              <w:spacing w:after="0" w:line="240" w:lineRule="auto"/>
              <w:jc w:val="both"/>
              <w:rPr>
                <w:rFonts w:ascii="Times New Roman" w:hAnsi="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77E3DED1" w14:textId="1DFDF13B"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5E6F6E38" w14:textId="77777777" w:rsidR="005E576A" w:rsidRPr="001F2995" w:rsidRDefault="005E576A" w:rsidP="001F2995">
            <w:pPr>
              <w:spacing w:after="0" w:line="240" w:lineRule="auto"/>
              <w:rPr>
                <w:rFonts w:ascii="Times New Roman" w:hAnsi="Times New Roman"/>
                <w:b/>
                <w:bCs/>
                <w:sz w:val="24"/>
                <w:szCs w:val="24"/>
                <w:highlight w:val="yellow"/>
              </w:rPr>
            </w:pPr>
          </w:p>
        </w:tc>
        <w:tc>
          <w:tcPr>
            <w:tcW w:w="648" w:type="pct"/>
          </w:tcPr>
          <w:p w14:paraId="7BE7F4C1" w14:textId="3282C940" w:rsidR="005E576A" w:rsidRPr="001F2995" w:rsidRDefault="005E576A" w:rsidP="001F2995">
            <w:pPr>
              <w:spacing w:after="0" w:line="240" w:lineRule="auto"/>
              <w:rPr>
                <w:rFonts w:ascii="Times New Roman" w:hAnsi="Times New Roman"/>
                <w:b/>
                <w:bCs/>
                <w:sz w:val="24"/>
                <w:szCs w:val="24"/>
                <w:highlight w:val="yellow"/>
              </w:rPr>
            </w:pPr>
          </w:p>
        </w:tc>
      </w:tr>
      <w:tr w:rsidR="004372C3" w:rsidRPr="001F2995" w14:paraId="2D914452" w14:textId="77777777" w:rsidTr="005E576A">
        <w:trPr>
          <w:trHeight w:val="275"/>
        </w:trPr>
        <w:tc>
          <w:tcPr>
            <w:tcW w:w="758" w:type="pct"/>
            <w:vMerge w:val="restart"/>
          </w:tcPr>
          <w:p w14:paraId="52E776C5" w14:textId="77777777" w:rsidR="004372C3" w:rsidRPr="001F2995" w:rsidRDefault="004372C3" w:rsidP="001F2995">
            <w:pPr>
              <w:spacing w:after="0"/>
              <w:rPr>
                <w:rFonts w:ascii="Times New Roman" w:hAnsi="Times New Roman" w:cs="Times New Roman"/>
                <w:b/>
                <w:sz w:val="24"/>
                <w:szCs w:val="24"/>
              </w:rPr>
            </w:pPr>
            <w:r w:rsidRPr="001F2995">
              <w:rPr>
                <w:rFonts w:ascii="Times New Roman" w:hAnsi="Times New Roman" w:cs="Times New Roman"/>
                <w:b/>
                <w:sz w:val="24"/>
                <w:szCs w:val="24"/>
              </w:rPr>
              <w:t>Тема 14.</w:t>
            </w:r>
          </w:p>
          <w:p w14:paraId="14C45755" w14:textId="77777777" w:rsidR="004372C3" w:rsidRPr="001F2995" w:rsidRDefault="004372C3" w:rsidP="001F2995">
            <w:pPr>
              <w:spacing w:after="0"/>
              <w:rPr>
                <w:rFonts w:ascii="Times New Roman" w:hAnsi="Times New Roman" w:cs="Times New Roman"/>
                <w:b/>
                <w:sz w:val="24"/>
                <w:szCs w:val="24"/>
                <w:highlight w:val="green"/>
              </w:rPr>
            </w:pPr>
            <w:r w:rsidRPr="001F2995">
              <w:rPr>
                <w:rFonts w:ascii="Times New Roman" w:hAnsi="Times New Roman" w:cs="Times New Roman"/>
                <w:b/>
                <w:sz w:val="24"/>
                <w:szCs w:val="24"/>
              </w:rPr>
              <w:lastRenderedPageBreak/>
              <w:t xml:space="preserve"> История антироссийской пропаганды</w:t>
            </w:r>
          </w:p>
          <w:p w14:paraId="4B5723B5" w14:textId="77777777" w:rsidR="004372C3" w:rsidRPr="001F2995" w:rsidRDefault="004372C3" w:rsidP="001F2995">
            <w:pPr>
              <w:spacing w:after="0"/>
              <w:rPr>
                <w:rFonts w:ascii="Times New Roman" w:hAnsi="Times New Roman" w:cs="Times New Roman"/>
                <w:sz w:val="24"/>
                <w:szCs w:val="24"/>
                <w:highlight w:val="green"/>
              </w:rPr>
            </w:pPr>
          </w:p>
          <w:p w14:paraId="6901A9B3" w14:textId="77777777" w:rsidR="004372C3" w:rsidRPr="001F2995" w:rsidRDefault="004372C3" w:rsidP="001F2995">
            <w:pPr>
              <w:spacing w:after="0"/>
              <w:jc w:val="center"/>
              <w:rPr>
                <w:rFonts w:ascii="Times New Roman" w:hAnsi="Times New Roman" w:cs="Times New Roman"/>
                <w:sz w:val="24"/>
                <w:szCs w:val="24"/>
                <w:highlight w:val="green"/>
              </w:rPr>
            </w:pPr>
          </w:p>
          <w:p w14:paraId="7FD814C9" w14:textId="77777777" w:rsidR="004372C3" w:rsidRPr="001F2995" w:rsidRDefault="004372C3" w:rsidP="001F2995">
            <w:pPr>
              <w:spacing w:after="0"/>
              <w:jc w:val="center"/>
              <w:rPr>
                <w:rFonts w:ascii="Times New Roman" w:hAnsi="Times New Roman" w:cs="Times New Roman"/>
                <w:sz w:val="24"/>
                <w:szCs w:val="24"/>
                <w:highlight w:val="green"/>
              </w:rPr>
            </w:pPr>
          </w:p>
          <w:p w14:paraId="1FA25E47" w14:textId="77777777" w:rsidR="004372C3" w:rsidRPr="001F2995" w:rsidRDefault="004372C3" w:rsidP="001F2995">
            <w:pPr>
              <w:spacing w:after="0"/>
              <w:jc w:val="center"/>
              <w:rPr>
                <w:rFonts w:ascii="Times New Roman" w:hAnsi="Times New Roman" w:cs="Times New Roman"/>
                <w:sz w:val="24"/>
                <w:szCs w:val="24"/>
                <w:highlight w:val="green"/>
              </w:rPr>
            </w:pPr>
          </w:p>
        </w:tc>
        <w:tc>
          <w:tcPr>
            <w:tcW w:w="2291" w:type="pct"/>
          </w:tcPr>
          <w:p w14:paraId="33079BFE" w14:textId="77777777" w:rsidR="004372C3" w:rsidRPr="001F2995" w:rsidRDefault="004372C3" w:rsidP="001F2995">
            <w:pPr>
              <w:suppressAutoHyphens/>
              <w:spacing w:after="0" w:line="240" w:lineRule="auto"/>
              <w:jc w:val="both"/>
              <w:rPr>
                <w:rFonts w:ascii="Times New Roman" w:hAnsi="Times New Roman"/>
                <w:b/>
                <w:bCs/>
                <w:sz w:val="24"/>
                <w:szCs w:val="24"/>
              </w:rPr>
            </w:pPr>
            <w:r w:rsidRPr="001F2995">
              <w:rPr>
                <w:rFonts w:ascii="Times New Roman" w:hAnsi="Times New Roman"/>
                <w:b/>
                <w:bCs/>
                <w:sz w:val="24"/>
                <w:szCs w:val="24"/>
              </w:rPr>
              <w:lastRenderedPageBreak/>
              <w:t>Содержание</w:t>
            </w:r>
          </w:p>
        </w:tc>
        <w:tc>
          <w:tcPr>
            <w:tcW w:w="708" w:type="pct"/>
            <w:vAlign w:val="center"/>
          </w:tcPr>
          <w:p w14:paraId="45F81CB7" w14:textId="321C16A3" w:rsidR="004372C3" w:rsidRPr="001F2995" w:rsidRDefault="004372C3" w:rsidP="001F2995">
            <w:pPr>
              <w:suppressAutoHyphens/>
              <w:spacing w:after="0"/>
              <w:jc w:val="center"/>
              <w:rPr>
                <w:rFonts w:ascii="Times New Roman" w:hAnsi="Times New Roman"/>
                <w:bCs/>
                <w:i/>
                <w:iCs/>
                <w:sz w:val="24"/>
                <w:szCs w:val="24"/>
                <w:highlight w:val="cyan"/>
              </w:rPr>
            </w:pPr>
          </w:p>
        </w:tc>
        <w:tc>
          <w:tcPr>
            <w:tcW w:w="595" w:type="pct"/>
          </w:tcPr>
          <w:p w14:paraId="18CED16A" w14:textId="77777777" w:rsidR="004372C3" w:rsidRPr="001F2995" w:rsidRDefault="004372C3" w:rsidP="001F2995">
            <w:pPr>
              <w:spacing w:after="0"/>
              <w:rPr>
                <w:rFonts w:ascii="Times New Roman" w:hAnsi="Times New Roman" w:cs="Times New Roman"/>
                <w:b/>
                <w:i/>
                <w:sz w:val="24"/>
                <w:szCs w:val="24"/>
                <w:highlight w:val="green"/>
              </w:rPr>
            </w:pPr>
          </w:p>
        </w:tc>
        <w:tc>
          <w:tcPr>
            <w:tcW w:w="648" w:type="pct"/>
            <w:vMerge w:val="restart"/>
          </w:tcPr>
          <w:p w14:paraId="6A1E9545"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32516636"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lastRenderedPageBreak/>
              <w:t>ОК 03</w:t>
            </w:r>
          </w:p>
          <w:p w14:paraId="77CAFFE7"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5A727038" w14:textId="41C83C66" w:rsidR="004372C3" w:rsidRPr="001F2995" w:rsidRDefault="004372C3" w:rsidP="001F2995">
            <w:pPr>
              <w:spacing w:after="0"/>
              <w:rPr>
                <w:rFonts w:ascii="Times New Roman" w:hAnsi="Times New Roman" w:cs="Times New Roman"/>
                <w:b/>
                <w:i/>
                <w:sz w:val="24"/>
                <w:szCs w:val="24"/>
                <w:highlight w:val="green"/>
              </w:rPr>
            </w:pPr>
            <w:r w:rsidRPr="001F2995">
              <w:rPr>
                <w:rFonts w:ascii="Times New Roman" w:hAnsi="Times New Roman"/>
                <w:sz w:val="24"/>
                <w:szCs w:val="24"/>
              </w:rPr>
              <w:t>ОК 06</w:t>
            </w:r>
          </w:p>
        </w:tc>
      </w:tr>
      <w:tr w:rsidR="004372C3" w:rsidRPr="001F2995" w14:paraId="2588E325" w14:textId="77777777" w:rsidTr="005E576A">
        <w:trPr>
          <w:trHeight w:val="2196"/>
        </w:trPr>
        <w:tc>
          <w:tcPr>
            <w:tcW w:w="758" w:type="pct"/>
            <w:vMerge/>
          </w:tcPr>
          <w:p w14:paraId="38F6C19A" w14:textId="77777777" w:rsidR="004372C3" w:rsidRPr="001F2995" w:rsidRDefault="004372C3" w:rsidP="001F2995">
            <w:pPr>
              <w:spacing w:after="0"/>
              <w:rPr>
                <w:rFonts w:ascii="Times New Roman" w:hAnsi="Times New Roman" w:cs="Times New Roman"/>
                <w:b/>
                <w:bCs/>
                <w:i/>
                <w:sz w:val="24"/>
                <w:szCs w:val="24"/>
                <w:highlight w:val="green"/>
              </w:rPr>
            </w:pPr>
          </w:p>
        </w:tc>
        <w:tc>
          <w:tcPr>
            <w:tcW w:w="2291" w:type="pct"/>
          </w:tcPr>
          <w:p w14:paraId="6D6DF32E" w14:textId="77777777" w:rsidR="004372C3" w:rsidRPr="001F2995" w:rsidRDefault="004372C3" w:rsidP="001F2995">
            <w:pPr>
              <w:suppressAutoHyphens/>
              <w:spacing w:after="0" w:line="240" w:lineRule="auto"/>
              <w:jc w:val="both"/>
              <w:rPr>
                <w:rFonts w:ascii="Times New Roman" w:hAnsi="Times New Roman"/>
                <w:bCs/>
                <w:sz w:val="24"/>
                <w:szCs w:val="24"/>
              </w:rPr>
            </w:pPr>
            <w:r w:rsidRPr="001F2995">
              <w:rPr>
                <w:rFonts w:ascii="Times New Roman" w:hAnsi="Times New Roman"/>
                <w:bCs/>
                <w:sz w:val="24"/>
                <w:szCs w:val="24"/>
              </w:rPr>
              <w:t>1.</w:t>
            </w:r>
            <w:r w:rsidRPr="001F2995">
              <w:rPr>
                <w:sz w:val="24"/>
                <w:szCs w:val="24"/>
              </w:rPr>
              <w:t xml:space="preserve"> </w:t>
            </w:r>
            <w:r w:rsidRPr="001F2995">
              <w:rPr>
                <w:rFonts w:ascii="Times New Roman" w:hAnsi="Times New Roman"/>
                <w:bCs/>
                <w:sz w:val="24"/>
                <w:szCs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708" w:type="pct"/>
            <w:vAlign w:val="center"/>
          </w:tcPr>
          <w:p w14:paraId="2E171B6E" w14:textId="7A9D3983" w:rsidR="004372C3" w:rsidRPr="001F2995" w:rsidRDefault="004372C3" w:rsidP="001F2995">
            <w:pPr>
              <w:suppressAutoHyphens/>
              <w:spacing w:after="0"/>
              <w:jc w:val="both"/>
              <w:rPr>
                <w:rFonts w:ascii="Times New Roman" w:hAnsi="Times New Roman"/>
                <w:sz w:val="24"/>
                <w:szCs w:val="24"/>
                <w:highlight w:val="cyan"/>
              </w:rPr>
            </w:pPr>
          </w:p>
        </w:tc>
        <w:tc>
          <w:tcPr>
            <w:tcW w:w="595" w:type="pct"/>
          </w:tcPr>
          <w:p w14:paraId="503EA2BB" w14:textId="77777777" w:rsidR="004372C3" w:rsidRPr="001F2995" w:rsidRDefault="004372C3" w:rsidP="001F2995">
            <w:pPr>
              <w:spacing w:after="0"/>
              <w:rPr>
                <w:rFonts w:ascii="Times New Roman" w:hAnsi="Times New Roman" w:cs="Times New Roman"/>
                <w:b/>
                <w:i/>
                <w:sz w:val="24"/>
                <w:szCs w:val="24"/>
                <w:highlight w:val="green"/>
              </w:rPr>
            </w:pPr>
          </w:p>
        </w:tc>
        <w:tc>
          <w:tcPr>
            <w:tcW w:w="648" w:type="pct"/>
            <w:vMerge/>
          </w:tcPr>
          <w:p w14:paraId="3287A987" w14:textId="12B5F903" w:rsidR="004372C3" w:rsidRPr="001F2995" w:rsidRDefault="004372C3" w:rsidP="001F2995">
            <w:pPr>
              <w:spacing w:after="0"/>
              <w:rPr>
                <w:rFonts w:ascii="Times New Roman" w:hAnsi="Times New Roman" w:cs="Times New Roman"/>
                <w:b/>
                <w:i/>
                <w:sz w:val="24"/>
                <w:szCs w:val="24"/>
                <w:highlight w:val="green"/>
              </w:rPr>
            </w:pPr>
          </w:p>
        </w:tc>
      </w:tr>
      <w:tr w:rsidR="005E576A" w:rsidRPr="001F2995" w14:paraId="4F26B947" w14:textId="77777777" w:rsidTr="005E576A">
        <w:trPr>
          <w:trHeight w:val="674"/>
        </w:trPr>
        <w:tc>
          <w:tcPr>
            <w:tcW w:w="758" w:type="pct"/>
            <w:vMerge/>
          </w:tcPr>
          <w:p w14:paraId="0F7EBB04" w14:textId="77777777" w:rsidR="005E576A" w:rsidRPr="001F2995" w:rsidRDefault="005E576A" w:rsidP="001F2995">
            <w:pPr>
              <w:spacing w:after="0"/>
              <w:rPr>
                <w:rFonts w:ascii="Times New Roman" w:hAnsi="Times New Roman" w:cs="Times New Roman"/>
                <w:b/>
                <w:bCs/>
                <w:i/>
                <w:sz w:val="24"/>
                <w:szCs w:val="24"/>
                <w:highlight w:val="green"/>
              </w:rPr>
            </w:pPr>
          </w:p>
        </w:tc>
        <w:tc>
          <w:tcPr>
            <w:tcW w:w="2291" w:type="pct"/>
          </w:tcPr>
          <w:p w14:paraId="0BD94141"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28A901F4" w14:textId="7CB44FAC"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27187047" w14:textId="77777777" w:rsidR="005E576A" w:rsidRPr="001F2995" w:rsidRDefault="005E576A" w:rsidP="001F2995">
            <w:pPr>
              <w:spacing w:after="0"/>
              <w:rPr>
                <w:rFonts w:ascii="Times New Roman" w:hAnsi="Times New Roman" w:cs="Times New Roman"/>
                <w:b/>
                <w:i/>
                <w:sz w:val="24"/>
                <w:szCs w:val="24"/>
                <w:highlight w:val="green"/>
              </w:rPr>
            </w:pPr>
          </w:p>
        </w:tc>
        <w:tc>
          <w:tcPr>
            <w:tcW w:w="648" w:type="pct"/>
          </w:tcPr>
          <w:p w14:paraId="76BCAEFA" w14:textId="0DF5BB20" w:rsidR="005E576A" w:rsidRPr="001F2995" w:rsidRDefault="005E576A" w:rsidP="001F2995">
            <w:pPr>
              <w:spacing w:after="0"/>
              <w:rPr>
                <w:rFonts w:ascii="Times New Roman" w:hAnsi="Times New Roman" w:cs="Times New Roman"/>
                <w:b/>
                <w:i/>
                <w:sz w:val="24"/>
                <w:szCs w:val="24"/>
                <w:highlight w:val="green"/>
              </w:rPr>
            </w:pPr>
          </w:p>
        </w:tc>
      </w:tr>
      <w:tr w:rsidR="005E576A" w:rsidRPr="001F2995" w14:paraId="7E42390A" w14:textId="77777777" w:rsidTr="005E576A">
        <w:trPr>
          <w:trHeight w:val="699"/>
        </w:trPr>
        <w:tc>
          <w:tcPr>
            <w:tcW w:w="758" w:type="pct"/>
            <w:vMerge/>
          </w:tcPr>
          <w:p w14:paraId="1B9EA692" w14:textId="77777777" w:rsidR="005E576A" w:rsidRPr="001F2995" w:rsidRDefault="005E576A" w:rsidP="001F2995">
            <w:pPr>
              <w:spacing w:after="0"/>
              <w:rPr>
                <w:rFonts w:ascii="Times New Roman" w:hAnsi="Times New Roman" w:cs="Times New Roman"/>
                <w:b/>
                <w:bCs/>
                <w:i/>
                <w:sz w:val="24"/>
                <w:szCs w:val="24"/>
                <w:highlight w:val="green"/>
              </w:rPr>
            </w:pPr>
          </w:p>
        </w:tc>
        <w:tc>
          <w:tcPr>
            <w:tcW w:w="2291" w:type="pct"/>
          </w:tcPr>
          <w:p w14:paraId="3068F759"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45E5CFAC" w14:textId="2C6167B5"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36AC301E" w14:textId="77777777" w:rsidR="005E576A" w:rsidRPr="001F2995" w:rsidRDefault="005E576A" w:rsidP="001F2995">
            <w:pPr>
              <w:spacing w:after="0"/>
              <w:rPr>
                <w:rFonts w:ascii="Times New Roman" w:hAnsi="Times New Roman" w:cs="Times New Roman"/>
                <w:b/>
                <w:i/>
                <w:sz w:val="24"/>
                <w:szCs w:val="24"/>
                <w:highlight w:val="green"/>
              </w:rPr>
            </w:pPr>
          </w:p>
        </w:tc>
        <w:tc>
          <w:tcPr>
            <w:tcW w:w="648" w:type="pct"/>
          </w:tcPr>
          <w:p w14:paraId="1C5CD81F" w14:textId="6F98095D" w:rsidR="005E576A" w:rsidRPr="001F2995" w:rsidRDefault="005E576A" w:rsidP="001F2995">
            <w:pPr>
              <w:spacing w:after="0"/>
              <w:rPr>
                <w:rFonts w:ascii="Times New Roman" w:hAnsi="Times New Roman" w:cs="Times New Roman"/>
                <w:b/>
                <w:i/>
                <w:sz w:val="24"/>
                <w:szCs w:val="24"/>
                <w:highlight w:val="green"/>
              </w:rPr>
            </w:pPr>
          </w:p>
        </w:tc>
      </w:tr>
      <w:tr w:rsidR="004372C3" w:rsidRPr="001F2995" w14:paraId="065376A1" w14:textId="77777777" w:rsidTr="005E576A">
        <w:trPr>
          <w:trHeight w:val="70"/>
        </w:trPr>
        <w:tc>
          <w:tcPr>
            <w:tcW w:w="758" w:type="pct"/>
            <w:vMerge w:val="restart"/>
          </w:tcPr>
          <w:p w14:paraId="4D934133" w14:textId="77777777" w:rsidR="004372C3" w:rsidRPr="001F2995" w:rsidRDefault="004372C3" w:rsidP="001F2995">
            <w:pPr>
              <w:spacing w:after="0"/>
              <w:jc w:val="both"/>
              <w:rPr>
                <w:rFonts w:ascii="Times New Roman" w:hAnsi="Times New Roman" w:cs="Times New Roman"/>
                <w:b/>
                <w:sz w:val="24"/>
                <w:szCs w:val="24"/>
              </w:rPr>
            </w:pPr>
            <w:r w:rsidRPr="001F2995">
              <w:rPr>
                <w:rFonts w:ascii="Times New Roman" w:hAnsi="Times New Roman" w:cs="Times New Roman"/>
                <w:b/>
                <w:sz w:val="24"/>
                <w:szCs w:val="24"/>
              </w:rPr>
              <w:t xml:space="preserve">Тема 15. </w:t>
            </w:r>
          </w:p>
          <w:p w14:paraId="25391214" w14:textId="77777777" w:rsidR="004372C3" w:rsidRPr="001F2995" w:rsidRDefault="004372C3" w:rsidP="001F2995">
            <w:pPr>
              <w:spacing w:after="0"/>
              <w:jc w:val="both"/>
              <w:rPr>
                <w:rFonts w:ascii="Times New Roman" w:hAnsi="Times New Roman" w:cs="Times New Roman"/>
                <w:b/>
                <w:sz w:val="24"/>
                <w:szCs w:val="24"/>
                <w:highlight w:val="green"/>
              </w:rPr>
            </w:pPr>
            <w:r w:rsidRPr="001F2995">
              <w:rPr>
                <w:rFonts w:ascii="Times New Roman" w:hAnsi="Times New Roman" w:cs="Times New Roman"/>
                <w:b/>
                <w:sz w:val="24"/>
                <w:szCs w:val="24"/>
              </w:rPr>
              <w:t>Слава русского оружия</w:t>
            </w:r>
          </w:p>
          <w:p w14:paraId="197746DC" w14:textId="77777777" w:rsidR="004372C3" w:rsidRPr="001F2995" w:rsidRDefault="004372C3" w:rsidP="001F2995">
            <w:pPr>
              <w:spacing w:after="0"/>
              <w:jc w:val="center"/>
              <w:rPr>
                <w:rFonts w:ascii="Times New Roman" w:hAnsi="Times New Roman" w:cs="Times New Roman"/>
                <w:sz w:val="24"/>
                <w:szCs w:val="24"/>
                <w:highlight w:val="green"/>
              </w:rPr>
            </w:pPr>
          </w:p>
          <w:p w14:paraId="0FE6253D" w14:textId="77777777" w:rsidR="004372C3" w:rsidRPr="001F2995" w:rsidRDefault="004372C3" w:rsidP="001F2995">
            <w:pPr>
              <w:spacing w:after="0"/>
              <w:jc w:val="center"/>
              <w:rPr>
                <w:rFonts w:ascii="Times New Roman" w:hAnsi="Times New Roman" w:cs="Times New Roman"/>
                <w:sz w:val="24"/>
                <w:szCs w:val="24"/>
                <w:highlight w:val="green"/>
              </w:rPr>
            </w:pPr>
          </w:p>
          <w:p w14:paraId="0B2F5B4C" w14:textId="77777777" w:rsidR="004372C3" w:rsidRPr="001F2995" w:rsidRDefault="004372C3" w:rsidP="001F2995">
            <w:pPr>
              <w:spacing w:after="0"/>
              <w:jc w:val="center"/>
              <w:rPr>
                <w:rFonts w:ascii="Times New Roman" w:hAnsi="Times New Roman" w:cs="Times New Roman"/>
                <w:sz w:val="24"/>
                <w:szCs w:val="24"/>
                <w:highlight w:val="green"/>
              </w:rPr>
            </w:pPr>
          </w:p>
          <w:p w14:paraId="32CE26B0" w14:textId="77777777" w:rsidR="004372C3" w:rsidRPr="001F2995" w:rsidRDefault="004372C3" w:rsidP="001F2995">
            <w:pPr>
              <w:spacing w:after="0"/>
              <w:rPr>
                <w:rFonts w:ascii="Times New Roman" w:hAnsi="Times New Roman" w:cs="Times New Roman"/>
                <w:b/>
                <w:bCs/>
                <w:i/>
                <w:sz w:val="24"/>
                <w:szCs w:val="24"/>
                <w:highlight w:val="green"/>
              </w:rPr>
            </w:pPr>
          </w:p>
        </w:tc>
        <w:tc>
          <w:tcPr>
            <w:tcW w:w="2291" w:type="pct"/>
          </w:tcPr>
          <w:p w14:paraId="29AEEAA2" w14:textId="77777777" w:rsidR="004372C3" w:rsidRPr="001F2995" w:rsidRDefault="004372C3" w:rsidP="001F2995">
            <w:pPr>
              <w:suppressAutoHyphens/>
              <w:spacing w:after="0"/>
              <w:jc w:val="both"/>
              <w:rPr>
                <w:rFonts w:ascii="Times New Roman" w:hAnsi="Times New Roman"/>
                <w:bCs/>
                <w:sz w:val="24"/>
                <w:szCs w:val="24"/>
              </w:rPr>
            </w:pPr>
            <w:r w:rsidRPr="001F2995">
              <w:rPr>
                <w:rFonts w:ascii="Times New Roman" w:hAnsi="Times New Roman"/>
                <w:b/>
                <w:bCs/>
                <w:sz w:val="24"/>
                <w:szCs w:val="24"/>
              </w:rPr>
              <w:t>Содержание</w:t>
            </w:r>
          </w:p>
        </w:tc>
        <w:tc>
          <w:tcPr>
            <w:tcW w:w="708" w:type="pct"/>
            <w:vAlign w:val="center"/>
          </w:tcPr>
          <w:p w14:paraId="366C0146" w14:textId="2FD445B9" w:rsidR="004372C3" w:rsidRPr="001F2995" w:rsidRDefault="004372C3" w:rsidP="001F2995">
            <w:pPr>
              <w:suppressAutoHyphens/>
              <w:spacing w:after="0"/>
              <w:jc w:val="center"/>
              <w:rPr>
                <w:rFonts w:ascii="Times New Roman" w:hAnsi="Times New Roman"/>
                <w:bCs/>
                <w:i/>
                <w:iCs/>
                <w:sz w:val="24"/>
                <w:szCs w:val="24"/>
                <w:highlight w:val="cyan"/>
              </w:rPr>
            </w:pPr>
          </w:p>
        </w:tc>
        <w:tc>
          <w:tcPr>
            <w:tcW w:w="595" w:type="pct"/>
          </w:tcPr>
          <w:p w14:paraId="6010CD5D" w14:textId="77777777" w:rsidR="004372C3" w:rsidRPr="001F2995" w:rsidRDefault="004372C3" w:rsidP="001F2995">
            <w:pPr>
              <w:spacing w:after="0"/>
              <w:rPr>
                <w:rFonts w:ascii="Times New Roman" w:hAnsi="Times New Roman" w:cs="Times New Roman"/>
                <w:b/>
                <w:i/>
                <w:sz w:val="24"/>
                <w:szCs w:val="24"/>
                <w:highlight w:val="green"/>
              </w:rPr>
            </w:pPr>
          </w:p>
        </w:tc>
        <w:tc>
          <w:tcPr>
            <w:tcW w:w="648" w:type="pct"/>
            <w:vMerge w:val="restart"/>
          </w:tcPr>
          <w:p w14:paraId="2136D6FF"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4FE2B107"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46AE42D1"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6879ABA6" w14:textId="26462DA2" w:rsidR="004372C3" w:rsidRPr="001F2995" w:rsidRDefault="004372C3" w:rsidP="001F2995">
            <w:pPr>
              <w:spacing w:after="0"/>
              <w:rPr>
                <w:rFonts w:ascii="Times New Roman" w:hAnsi="Times New Roman" w:cs="Times New Roman"/>
                <w:b/>
                <w:i/>
                <w:sz w:val="24"/>
                <w:szCs w:val="24"/>
                <w:highlight w:val="green"/>
              </w:rPr>
            </w:pPr>
            <w:r w:rsidRPr="001F2995">
              <w:rPr>
                <w:rFonts w:ascii="Times New Roman" w:hAnsi="Times New Roman"/>
                <w:sz w:val="24"/>
                <w:szCs w:val="24"/>
              </w:rPr>
              <w:t>ОК 06</w:t>
            </w:r>
          </w:p>
        </w:tc>
      </w:tr>
      <w:tr w:rsidR="004372C3" w:rsidRPr="001F2995" w14:paraId="71BD38DA" w14:textId="77777777" w:rsidTr="005E576A">
        <w:trPr>
          <w:trHeight w:val="457"/>
        </w:trPr>
        <w:tc>
          <w:tcPr>
            <w:tcW w:w="758" w:type="pct"/>
            <w:vMerge/>
          </w:tcPr>
          <w:p w14:paraId="4AFAA1A1" w14:textId="77777777" w:rsidR="004372C3" w:rsidRPr="001F2995" w:rsidRDefault="004372C3" w:rsidP="001F2995">
            <w:pPr>
              <w:spacing w:after="0"/>
              <w:rPr>
                <w:rFonts w:ascii="Times New Roman" w:hAnsi="Times New Roman" w:cs="Times New Roman"/>
                <w:b/>
                <w:bCs/>
                <w:i/>
                <w:sz w:val="24"/>
                <w:szCs w:val="24"/>
                <w:highlight w:val="green"/>
              </w:rPr>
            </w:pPr>
          </w:p>
        </w:tc>
        <w:tc>
          <w:tcPr>
            <w:tcW w:w="2291" w:type="pct"/>
          </w:tcPr>
          <w:p w14:paraId="0C177E99" w14:textId="77777777" w:rsidR="004372C3" w:rsidRPr="001F2995" w:rsidRDefault="004372C3" w:rsidP="001F2995">
            <w:pPr>
              <w:suppressAutoHyphens/>
              <w:spacing w:after="0" w:line="240" w:lineRule="auto"/>
              <w:jc w:val="both"/>
              <w:rPr>
                <w:rFonts w:ascii="Times New Roman" w:hAnsi="Times New Roman"/>
                <w:bCs/>
                <w:sz w:val="24"/>
                <w:szCs w:val="24"/>
              </w:rPr>
            </w:pPr>
            <w:r w:rsidRPr="001F2995">
              <w:rPr>
                <w:rFonts w:ascii="Times New Roman" w:hAnsi="Times New Roman"/>
                <w:bCs/>
                <w:sz w:val="24"/>
                <w:szCs w:val="24"/>
              </w:rPr>
              <w:t>1.Ранние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708" w:type="pct"/>
            <w:vAlign w:val="center"/>
          </w:tcPr>
          <w:p w14:paraId="7C6076A4" w14:textId="7D83A22B" w:rsidR="004372C3" w:rsidRPr="001F2995" w:rsidRDefault="004372C3" w:rsidP="001F2995">
            <w:pPr>
              <w:suppressAutoHyphens/>
              <w:spacing w:after="0"/>
              <w:jc w:val="both"/>
              <w:rPr>
                <w:rFonts w:ascii="Times New Roman" w:hAnsi="Times New Roman"/>
                <w:sz w:val="24"/>
                <w:szCs w:val="24"/>
              </w:rPr>
            </w:pPr>
          </w:p>
        </w:tc>
        <w:tc>
          <w:tcPr>
            <w:tcW w:w="595" w:type="pct"/>
          </w:tcPr>
          <w:p w14:paraId="3A1F4DAC" w14:textId="77777777" w:rsidR="004372C3" w:rsidRPr="001F2995" w:rsidRDefault="004372C3" w:rsidP="001F2995">
            <w:pPr>
              <w:spacing w:after="0"/>
              <w:rPr>
                <w:rFonts w:ascii="Times New Roman" w:hAnsi="Times New Roman" w:cs="Times New Roman"/>
                <w:b/>
                <w:i/>
                <w:sz w:val="24"/>
                <w:szCs w:val="24"/>
                <w:highlight w:val="green"/>
              </w:rPr>
            </w:pPr>
          </w:p>
        </w:tc>
        <w:tc>
          <w:tcPr>
            <w:tcW w:w="648" w:type="pct"/>
            <w:vMerge/>
          </w:tcPr>
          <w:p w14:paraId="1BB46139" w14:textId="1B5B862B" w:rsidR="004372C3" w:rsidRPr="001F2995" w:rsidRDefault="004372C3" w:rsidP="001F2995">
            <w:pPr>
              <w:spacing w:after="0"/>
              <w:rPr>
                <w:rFonts w:ascii="Times New Roman" w:hAnsi="Times New Roman" w:cs="Times New Roman"/>
                <w:b/>
                <w:i/>
                <w:sz w:val="24"/>
                <w:szCs w:val="24"/>
                <w:highlight w:val="green"/>
              </w:rPr>
            </w:pPr>
          </w:p>
        </w:tc>
      </w:tr>
      <w:tr w:rsidR="005E576A" w:rsidRPr="001F2995" w14:paraId="707482F6" w14:textId="77777777" w:rsidTr="005E576A">
        <w:trPr>
          <w:trHeight w:val="457"/>
        </w:trPr>
        <w:tc>
          <w:tcPr>
            <w:tcW w:w="758" w:type="pct"/>
            <w:vMerge/>
          </w:tcPr>
          <w:p w14:paraId="033B09D8" w14:textId="77777777" w:rsidR="005E576A" w:rsidRPr="001F2995" w:rsidRDefault="005E576A" w:rsidP="001F2995">
            <w:pPr>
              <w:spacing w:after="0"/>
              <w:rPr>
                <w:rFonts w:ascii="Times New Roman" w:hAnsi="Times New Roman" w:cs="Times New Roman"/>
                <w:b/>
                <w:bCs/>
                <w:i/>
                <w:sz w:val="24"/>
                <w:szCs w:val="24"/>
                <w:highlight w:val="green"/>
              </w:rPr>
            </w:pPr>
          </w:p>
        </w:tc>
        <w:tc>
          <w:tcPr>
            <w:tcW w:w="2291" w:type="pct"/>
          </w:tcPr>
          <w:p w14:paraId="0AF566AF"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0370F86F" w14:textId="3DF15544"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61AA80B9" w14:textId="77777777" w:rsidR="005E576A" w:rsidRPr="001F2995" w:rsidRDefault="005E576A" w:rsidP="001F2995">
            <w:pPr>
              <w:spacing w:after="0"/>
              <w:rPr>
                <w:rFonts w:ascii="Times New Roman" w:hAnsi="Times New Roman" w:cs="Times New Roman"/>
                <w:b/>
                <w:i/>
                <w:sz w:val="24"/>
                <w:szCs w:val="24"/>
                <w:highlight w:val="green"/>
              </w:rPr>
            </w:pPr>
          </w:p>
        </w:tc>
        <w:tc>
          <w:tcPr>
            <w:tcW w:w="648" w:type="pct"/>
          </w:tcPr>
          <w:p w14:paraId="1FF76EEB" w14:textId="5DF3810C" w:rsidR="005E576A" w:rsidRPr="001F2995" w:rsidRDefault="005E576A" w:rsidP="001F2995">
            <w:pPr>
              <w:spacing w:after="0"/>
              <w:rPr>
                <w:rFonts w:ascii="Times New Roman" w:hAnsi="Times New Roman" w:cs="Times New Roman"/>
                <w:b/>
                <w:i/>
                <w:sz w:val="24"/>
                <w:szCs w:val="24"/>
                <w:highlight w:val="green"/>
              </w:rPr>
            </w:pPr>
          </w:p>
        </w:tc>
      </w:tr>
      <w:tr w:rsidR="005E576A" w:rsidRPr="001F2995" w14:paraId="356056E3" w14:textId="77777777" w:rsidTr="005E576A">
        <w:trPr>
          <w:trHeight w:val="457"/>
        </w:trPr>
        <w:tc>
          <w:tcPr>
            <w:tcW w:w="758" w:type="pct"/>
            <w:vMerge/>
          </w:tcPr>
          <w:p w14:paraId="40D10DAE" w14:textId="77777777" w:rsidR="005E576A" w:rsidRPr="001F2995" w:rsidRDefault="005E576A" w:rsidP="001F2995">
            <w:pPr>
              <w:spacing w:after="0"/>
              <w:rPr>
                <w:rFonts w:ascii="Times New Roman" w:hAnsi="Times New Roman" w:cs="Times New Roman"/>
                <w:b/>
                <w:bCs/>
                <w:i/>
                <w:sz w:val="24"/>
                <w:szCs w:val="24"/>
                <w:highlight w:val="green"/>
              </w:rPr>
            </w:pPr>
          </w:p>
        </w:tc>
        <w:tc>
          <w:tcPr>
            <w:tcW w:w="2291" w:type="pct"/>
          </w:tcPr>
          <w:p w14:paraId="2F069EDC"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2C091ED0" w14:textId="6E60DF1A"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128B9087" w14:textId="77777777" w:rsidR="005E576A" w:rsidRPr="001F2995" w:rsidRDefault="005E576A" w:rsidP="001F2995">
            <w:pPr>
              <w:spacing w:after="0"/>
              <w:rPr>
                <w:rFonts w:ascii="Times New Roman" w:hAnsi="Times New Roman" w:cs="Times New Roman"/>
                <w:b/>
                <w:i/>
                <w:sz w:val="24"/>
                <w:szCs w:val="24"/>
                <w:highlight w:val="green"/>
              </w:rPr>
            </w:pPr>
          </w:p>
        </w:tc>
        <w:tc>
          <w:tcPr>
            <w:tcW w:w="648" w:type="pct"/>
          </w:tcPr>
          <w:p w14:paraId="74EFD093" w14:textId="65193177" w:rsidR="005E576A" w:rsidRPr="001F2995" w:rsidRDefault="005E576A" w:rsidP="001F2995">
            <w:pPr>
              <w:spacing w:after="0"/>
              <w:rPr>
                <w:rFonts w:ascii="Times New Roman" w:hAnsi="Times New Roman" w:cs="Times New Roman"/>
                <w:b/>
                <w:i/>
                <w:sz w:val="24"/>
                <w:szCs w:val="24"/>
                <w:highlight w:val="green"/>
              </w:rPr>
            </w:pPr>
          </w:p>
        </w:tc>
      </w:tr>
      <w:tr w:rsidR="004372C3" w:rsidRPr="001F2995" w14:paraId="0FAED6A9" w14:textId="77777777" w:rsidTr="005E576A">
        <w:trPr>
          <w:trHeight w:val="282"/>
        </w:trPr>
        <w:tc>
          <w:tcPr>
            <w:tcW w:w="758" w:type="pct"/>
            <w:vMerge w:val="restart"/>
          </w:tcPr>
          <w:p w14:paraId="4BF22405" w14:textId="77777777" w:rsidR="004372C3" w:rsidRPr="001F2995" w:rsidRDefault="004372C3" w:rsidP="001F2995">
            <w:pPr>
              <w:spacing w:after="0"/>
              <w:jc w:val="both"/>
              <w:rPr>
                <w:rFonts w:ascii="Times New Roman" w:hAnsi="Times New Roman" w:cs="Times New Roman"/>
                <w:b/>
                <w:sz w:val="24"/>
                <w:szCs w:val="24"/>
              </w:rPr>
            </w:pPr>
            <w:r w:rsidRPr="001F2995">
              <w:rPr>
                <w:rFonts w:ascii="Times New Roman" w:hAnsi="Times New Roman" w:cs="Times New Roman"/>
                <w:b/>
                <w:sz w:val="24"/>
                <w:szCs w:val="24"/>
              </w:rPr>
              <w:t>Тема 16.</w:t>
            </w:r>
          </w:p>
          <w:p w14:paraId="235CC0B0" w14:textId="77777777" w:rsidR="004372C3" w:rsidRPr="001F2995" w:rsidRDefault="004372C3" w:rsidP="001F2995">
            <w:pPr>
              <w:spacing w:after="0"/>
              <w:jc w:val="both"/>
              <w:rPr>
                <w:rFonts w:ascii="Times New Roman" w:hAnsi="Times New Roman" w:cs="Times New Roman"/>
                <w:b/>
                <w:sz w:val="24"/>
                <w:szCs w:val="24"/>
                <w:highlight w:val="green"/>
              </w:rPr>
            </w:pPr>
            <w:r w:rsidRPr="001F2995">
              <w:rPr>
                <w:rFonts w:ascii="Times New Roman" w:hAnsi="Times New Roman" w:cs="Times New Roman"/>
                <w:b/>
                <w:sz w:val="24"/>
                <w:szCs w:val="24"/>
              </w:rPr>
              <w:lastRenderedPageBreak/>
              <w:t xml:space="preserve"> Россия в деле</w:t>
            </w:r>
          </w:p>
          <w:p w14:paraId="3858F6DB" w14:textId="77777777" w:rsidR="004372C3" w:rsidRPr="001F2995" w:rsidRDefault="004372C3" w:rsidP="001F2995">
            <w:pPr>
              <w:spacing w:after="0"/>
              <w:ind w:firstLine="708"/>
              <w:rPr>
                <w:rFonts w:ascii="Times New Roman" w:hAnsi="Times New Roman" w:cs="Times New Roman"/>
                <w:sz w:val="24"/>
                <w:szCs w:val="24"/>
                <w:highlight w:val="green"/>
              </w:rPr>
            </w:pPr>
          </w:p>
          <w:p w14:paraId="4802FE02" w14:textId="77777777" w:rsidR="004372C3" w:rsidRPr="001F2995" w:rsidRDefault="004372C3" w:rsidP="001F2995">
            <w:pPr>
              <w:spacing w:after="0"/>
              <w:ind w:firstLine="708"/>
              <w:rPr>
                <w:rFonts w:ascii="Times New Roman" w:hAnsi="Times New Roman" w:cs="Times New Roman"/>
                <w:sz w:val="24"/>
                <w:szCs w:val="24"/>
                <w:highlight w:val="green"/>
              </w:rPr>
            </w:pPr>
          </w:p>
        </w:tc>
        <w:tc>
          <w:tcPr>
            <w:tcW w:w="2291" w:type="pct"/>
          </w:tcPr>
          <w:p w14:paraId="35D77363" w14:textId="77777777" w:rsidR="004372C3" w:rsidRPr="001F2995" w:rsidRDefault="004372C3" w:rsidP="001F2995">
            <w:pPr>
              <w:suppressAutoHyphens/>
              <w:spacing w:after="0" w:line="240" w:lineRule="auto"/>
              <w:jc w:val="both"/>
              <w:rPr>
                <w:rFonts w:ascii="Times New Roman" w:hAnsi="Times New Roman"/>
                <w:b/>
                <w:bCs/>
                <w:sz w:val="24"/>
                <w:szCs w:val="24"/>
              </w:rPr>
            </w:pPr>
            <w:r w:rsidRPr="001F2995">
              <w:rPr>
                <w:rFonts w:ascii="Times New Roman" w:hAnsi="Times New Roman"/>
                <w:b/>
                <w:bCs/>
                <w:sz w:val="24"/>
                <w:szCs w:val="24"/>
              </w:rPr>
              <w:lastRenderedPageBreak/>
              <w:t>Содержание</w:t>
            </w:r>
          </w:p>
        </w:tc>
        <w:tc>
          <w:tcPr>
            <w:tcW w:w="708" w:type="pct"/>
            <w:vAlign w:val="center"/>
          </w:tcPr>
          <w:p w14:paraId="25725C95" w14:textId="155BDAA4" w:rsidR="004372C3" w:rsidRPr="001F2995" w:rsidRDefault="004372C3" w:rsidP="001F2995">
            <w:pPr>
              <w:suppressAutoHyphens/>
              <w:spacing w:after="0"/>
              <w:jc w:val="center"/>
              <w:rPr>
                <w:rFonts w:ascii="Times New Roman" w:hAnsi="Times New Roman"/>
                <w:bCs/>
                <w:i/>
                <w:iCs/>
                <w:sz w:val="24"/>
                <w:szCs w:val="24"/>
                <w:highlight w:val="cyan"/>
              </w:rPr>
            </w:pPr>
          </w:p>
        </w:tc>
        <w:tc>
          <w:tcPr>
            <w:tcW w:w="595" w:type="pct"/>
          </w:tcPr>
          <w:p w14:paraId="64772D28" w14:textId="77777777" w:rsidR="004372C3" w:rsidRPr="001F2995" w:rsidRDefault="004372C3" w:rsidP="001F2995">
            <w:pPr>
              <w:spacing w:after="0"/>
              <w:rPr>
                <w:rFonts w:ascii="Times New Roman" w:hAnsi="Times New Roman" w:cs="Times New Roman"/>
                <w:b/>
                <w:i/>
                <w:sz w:val="24"/>
                <w:szCs w:val="24"/>
                <w:highlight w:val="green"/>
              </w:rPr>
            </w:pPr>
          </w:p>
        </w:tc>
        <w:tc>
          <w:tcPr>
            <w:tcW w:w="648" w:type="pct"/>
            <w:vMerge w:val="restart"/>
          </w:tcPr>
          <w:p w14:paraId="7BF1FA96"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0D27370B"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lastRenderedPageBreak/>
              <w:t>ОК 03</w:t>
            </w:r>
          </w:p>
          <w:p w14:paraId="34775FDD"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2F567BC6" w14:textId="62A563F8" w:rsidR="004372C3" w:rsidRPr="001F2995" w:rsidRDefault="004372C3" w:rsidP="001F2995">
            <w:pPr>
              <w:spacing w:after="0"/>
              <w:rPr>
                <w:rFonts w:ascii="Times New Roman" w:hAnsi="Times New Roman" w:cs="Times New Roman"/>
                <w:b/>
                <w:i/>
                <w:sz w:val="24"/>
                <w:szCs w:val="24"/>
                <w:highlight w:val="green"/>
              </w:rPr>
            </w:pPr>
            <w:r w:rsidRPr="001F2995">
              <w:rPr>
                <w:rFonts w:ascii="Times New Roman" w:hAnsi="Times New Roman"/>
                <w:sz w:val="24"/>
                <w:szCs w:val="24"/>
              </w:rPr>
              <w:t>ОК 06</w:t>
            </w:r>
          </w:p>
        </w:tc>
      </w:tr>
      <w:tr w:rsidR="004372C3" w:rsidRPr="001F2995" w14:paraId="583FF4DE" w14:textId="77777777" w:rsidTr="005E576A">
        <w:trPr>
          <w:trHeight w:val="1305"/>
        </w:trPr>
        <w:tc>
          <w:tcPr>
            <w:tcW w:w="758" w:type="pct"/>
            <w:vMerge/>
          </w:tcPr>
          <w:p w14:paraId="416DBBBB" w14:textId="77777777" w:rsidR="004372C3" w:rsidRPr="001F2995" w:rsidRDefault="004372C3" w:rsidP="001F2995">
            <w:pPr>
              <w:spacing w:after="0"/>
              <w:rPr>
                <w:rFonts w:ascii="Times New Roman" w:hAnsi="Times New Roman" w:cs="Times New Roman"/>
                <w:b/>
                <w:bCs/>
                <w:sz w:val="24"/>
                <w:szCs w:val="24"/>
              </w:rPr>
            </w:pPr>
          </w:p>
        </w:tc>
        <w:tc>
          <w:tcPr>
            <w:tcW w:w="2291" w:type="pct"/>
          </w:tcPr>
          <w:p w14:paraId="29C7C077" w14:textId="77777777" w:rsidR="004372C3" w:rsidRPr="001F2995" w:rsidRDefault="004372C3" w:rsidP="001F2995">
            <w:pPr>
              <w:suppressAutoHyphens/>
              <w:spacing w:after="0" w:line="240" w:lineRule="auto"/>
              <w:jc w:val="both"/>
              <w:rPr>
                <w:rFonts w:ascii="Times New Roman" w:hAnsi="Times New Roman"/>
                <w:bCs/>
                <w:sz w:val="24"/>
                <w:szCs w:val="24"/>
              </w:rPr>
            </w:pPr>
            <w:r w:rsidRPr="001F2995">
              <w:rPr>
                <w:rFonts w:ascii="Times New Roman" w:hAnsi="Times New Roman"/>
                <w:bCs/>
                <w:sz w:val="24"/>
                <w:szCs w:val="24"/>
              </w:rPr>
              <w:t>1.Высокие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708" w:type="pct"/>
            <w:vAlign w:val="center"/>
          </w:tcPr>
          <w:p w14:paraId="6F2F4C4D" w14:textId="7FDF7228" w:rsidR="004372C3" w:rsidRPr="001F2995" w:rsidRDefault="004372C3" w:rsidP="001F2995">
            <w:pPr>
              <w:suppressAutoHyphens/>
              <w:spacing w:after="0"/>
              <w:jc w:val="both"/>
              <w:rPr>
                <w:rFonts w:ascii="Times New Roman" w:hAnsi="Times New Roman"/>
                <w:sz w:val="24"/>
                <w:szCs w:val="24"/>
                <w:highlight w:val="cyan"/>
              </w:rPr>
            </w:pPr>
          </w:p>
        </w:tc>
        <w:tc>
          <w:tcPr>
            <w:tcW w:w="595" w:type="pct"/>
          </w:tcPr>
          <w:p w14:paraId="2FE58321" w14:textId="77777777" w:rsidR="004372C3" w:rsidRPr="001F2995" w:rsidRDefault="004372C3" w:rsidP="001F2995">
            <w:pPr>
              <w:spacing w:after="0"/>
              <w:rPr>
                <w:rFonts w:ascii="Times New Roman" w:hAnsi="Times New Roman" w:cs="Times New Roman"/>
                <w:b/>
                <w:i/>
                <w:sz w:val="24"/>
                <w:szCs w:val="24"/>
                <w:highlight w:val="green"/>
              </w:rPr>
            </w:pPr>
          </w:p>
        </w:tc>
        <w:tc>
          <w:tcPr>
            <w:tcW w:w="648" w:type="pct"/>
            <w:vMerge/>
          </w:tcPr>
          <w:p w14:paraId="7FE11EE3" w14:textId="57D0AFB8" w:rsidR="004372C3" w:rsidRPr="001F2995" w:rsidRDefault="004372C3" w:rsidP="001F2995">
            <w:pPr>
              <w:spacing w:after="0"/>
              <w:rPr>
                <w:rFonts w:ascii="Times New Roman" w:hAnsi="Times New Roman" w:cs="Times New Roman"/>
                <w:b/>
                <w:i/>
                <w:sz w:val="24"/>
                <w:szCs w:val="24"/>
                <w:highlight w:val="green"/>
              </w:rPr>
            </w:pPr>
          </w:p>
        </w:tc>
      </w:tr>
      <w:tr w:rsidR="005E576A" w:rsidRPr="001F2995" w14:paraId="71709A0F" w14:textId="77777777" w:rsidTr="005E576A">
        <w:trPr>
          <w:trHeight w:val="724"/>
        </w:trPr>
        <w:tc>
          <w:tcPr>
            <w:tcW w:w="758" w:type="pct"/>
            <w:vMerge/>
          </w:tcPr>
          <w:p w14:paraId="28A1CB08" w14:textId="77777777" w:rsidR="005E576A" w:rsidRPr="001F2995" w:rsidRDefault="005E576A" w:rsidP="001F2995">
            <w:pPr>
              <w:spacing w:after="0"/>
              <w:rPr>
                <w:rFonts w:ascii="Times New Roman" w:hAnsi="Times New Roman" w:cs="Times New Roman"/>
                <w:b/>
                <w:bCs/>
                <w:sz w:val="24"/>
                <w:szCs w:val="24"/>
              </w:rPr>
            </w:pPr>
          </w:p>
        </w:tc>
        <w:tc>
          <w:tcPr>
            <w:tcW w:w="2291" w:type="pct"/>
          </w:tcPr>
          <w:p w14:paraId="61F6B856"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510AB18E" w14:textId="3A2B6BA8"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5EBBB02B" w14:textId="77777777" w:rsidR="005E576A" w:rsidRPr="001F2995" w:rsidRDefault="005E576A" w:rsidP="001F2995">
            <w:pPr>
              <w:spacing w:after="0"/>
              <w:rPr>
                <w:rFonts w:ascii="Times New Roman" w:hAnsi="Times New Roman" w:cs="Times New Roman"/>
                <w:b/>
                <w:i/>
                <w:sz w:val="24"/>
                <w:szCs w:val="24"/>
                <w:highlight w:val="green"/>
              </w:rPr>
            </w:pPr>
          </w:p>
        </w:tc>
        <w:tc>
          <w:tcPr>
            <w:tcW w:w="648" w:type="pct"/>
          </w:tcPr>
          <w:p w14:paraId="224A6729" w14:textId="12E46321" w:rsidR="005E576A" w:rsidRPr="001F2995" w:rsidRDefault="005E576A" w:rsidP="001F2995">
            <w:pPr>
              <w:spacing w:after="0"/>
              <w:rPr>
                <w:rFonts w:ascii="Times New Roman" w:hAnsi="Times New Roman" w:cs="Times New Roman"/>
                <w:b/>
                <w:i/>
                <w:sz w:val="24"/>
                <w:szCs w:val="24"/>
                <w:highlight w:val="green"/>
              </w:rPr>
            </w:pPr>
          </w:p>
        </w:tc>
      </w:tr>
      <w:tr w:rsidR="005E576A" w:rsidRPr="001F2995" w14:paraId="2E58F3F5" w14:textId="77777777" w:rsidTr="005E576A">
        <w:trPr>
          <w:trHeight w:val="261"/>
        </w:trPr>
        <w:tc>
          <w:tcPr>
            <w:tcW w:w="758" w:type="pct"/>
            <w:vMerge/>
          </w:tcPr>
          <w:p w14:paraId="07D32811" w14:textId="77777777" w:rsidR="005E576A" w:rsidRPr="001F2995" w:rsidRDefault="005E576A" w:rsidP="001F2995">
            <w:pPr>
              <w:spacing w:after="0"/>
              <w:rPr>
                <w:rFonts w:ascii="Times New Roman" w:hAnsi="Times New Roman" w:cs="Times New Roman"/>
                <w:b/>
                <w:bCs/>
                <w:sz w:val="24"/>
                <w:szCs w:val="24"/>
              </w:rPr>
            </w:pPr>
          </w:p>
        </w:tc>
        <w:tc>
          <w:tcPr>
            <w:tcW w:w="2291" w:type="pct"/>
          </w:tcPr>
          <w:p w14:paraId="4AB4B5F8"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11B5C1DD" w14:textId="2ECDE114"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13C60A8E" w14:textId="77777777" w:rsidR="005E576A" w:rsidRPr="001F2995" w:rsidRDefault="005E576A" w:rsidP="001F2995">
            <w:pPr>
              <w:spacing w:after="0"/>
              <w:rPr>
                <w:rFonts w:ascii="Times New Roman" w:hAnsi="Times New Roman" w:cs="Times New Roman"/>
                <w:b/>
                <w:i/>
                <w:sz w:val="24"/>
                <w:szCs w:val="24"/>
                <w:highlight w:val="green"/>
              </w:rPr>
            </w:pPr>
          </w:p>
        </w:tc>
        <w:tc>
          <w:tcPr>
            <w:tcW w:w="648" w:type="pct"/>
          </w:tcPr>
          <w:p w14:paraId="04DAFBCD" w14:textId="616250E3" w:rsidR="005E576A" w:rsidRPr="001F2995" w:rsidRDefault="005E576A" w:rsidP="001F2995">
            <w:pPr>
              <w:spacing w:after="0"/>
              <w:rPr>
                <w:rFonts w:ascii="Times New Roman" w:hAnsi="Times New Roman" w:cs="Times New Roman"/>
                <w:b/>
                <w:i/>
                <w:sz w:val="24"/>
                <w:szCs w:val="24"/>
                <w:highlight w:val="green"/>
              </w:rPr>
            </w:pPr>
          </w:p>
        </w:tc>
      </w:tr>
      <w:tr w:rsidR="004372C3" w:rsidRPr="001F2995" w14:paraId="29CEACB0" w14:textId="77777777" w:rsidTr="004372C3">
        <w:trPr>
          <w:trHeight w:val="187"/>
        </w:trPr>
        <w:tc>
          <w:tcPr>
            <w:tcW w:w="758" w:type="pct"/>
            <w:vMerge w:val="restart"/>
          </w:tcPr>
          <w:p w14:paraId="2593C0B1" w14:textId="77777777" w:rsidR="004372C3" w:rsidRPr="001F2995" w:rsidRDefault="004372C3"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Тема. 17.</w:t>
            </w:r>
          </w:p>
          <w:p w14:paraId="3054131B" w14:textId="77777777" w:rsidR="004372C3" w:rsidRPr="001F2995" w:rsidRDefault="004372C3"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 xml:space="preserve"> Развитие культуры в России</w:t>
            </w:r>
          </w:p>
        </w:tc>
        <w:tc>
          <w:tcPr>
            <w:tcW w:w="2291" w:type="pct"/>
          </w:tcPr>
          <w:p w14:paraId="246DAD41" w14:textId="77777777" w:rsidR="004372C3" w:rsidRPr="001F2995" w:rsidRDefault="004372C3" w:rsidP="001F2995">
            <w:pPr>
              <w:suppressAutoHyphens/>
              <w:spacing w:after="0" w:line="240" w:lineRule="auto"/>
              <w:jc w:val="both"/>
              <w:rPr>
                <w:rFonts w:ascii="Times New Roman" w:hAnsi="Times New Roman"/>
                <w:bCs/>
                <w:sz w:val="24"/>
                <w:szCs w:val="24"/>
              </w:rPr>
            </w:pPr>
            <w:r w:rsidRPr="001F2995">
              <w:rPr>
                <w:rFonts w:ascii="Times New Roman" w:hAnsi="Times New Roman"/>
                <w:b/>
                <w:bCs/>
                <w:sz w:val="24"/>
                <w:szCs w:val="24"/>
              </w:rPr>
              <w:t>Содержание</w:t>
            </w:r>
          </w:p>
        </w:tc>
        <w:tc>
          <w:tcPr>
            <w:tcW w:w="708" w:type="pct"/>
            <w:vAlign w:val="center"/>
          </w:tcPr>
          <w:p w14:paraId="1E9C642B" w14:textId="2B4075F6" w:rsidR="004372C3" w:rsidRPr="001F2995" w:rsidRDefault="004372C3" w:rsidP="001F2995">
            <w:pPr>
              <w:suppressAutoHyphens/>
              <w:spacing w:after="0"/>
              <w:jc w:val="center"/>
              <w:rPr>
                <w:rFonts w:ascii="Times New Roman" w:hAnsi="Times New Roman"/>
                <w:bCs/>
                <w:i/>
                <w:iCs/>
                <w:sz w:val="24"/>
                <w:szCs w:val="24"/>
              </w:rPr>
            </w:pPr>
          </w:p>
        </w:tc>
        <w:tc>
          <w:tcPr>
            <w:tcW w:w="595" w:type="pct"/>
          </w:tcPr>
          <w:p w14:paraId="35102EE6" w14:textId="77777777" w:rsidR="004372C3" w:rsidRPr="001F2995" w:rsidRDefault="004372C3" w:rsidP="001F2995">
            <w:pPr>
              <w:spacing w:after="0"/>
              <w:rPr>
                <w:rFonts w:ascii="Times New Roman" w:hAnsi="Times New Roman" w:cs="Times New Roman"/>
                <w:b/>
                <w:i/>
                <w:sz w:val="24"/>
                <w:szCs w:val="24"/>
                <w:highlight w:val="green"/>
              </w:rPr>
            </w:pPr>
          </w:p>
        </w:tc>
        <w:tc>
          <w:tcPr>
            <w:tcW w:w="648" w:type="pct"/>
            <w:vMerge w:val="restart"/>
          </w:tcPr>
          <w:p w14:paraId="76A697F0"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01</w:t>
            </w:r>
          </w:p>
          <w:p w14:paraId="701FC221"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03</w:t>
            </w:r>
          </w:p>
          <w:p w14:paraId="0D675438" w14:textId="77777777" w:rsidR="004372C3" w:rsidRPr="001F2995" w:rsidRDefault="004372C3" w:rsidP="001F2995">
            <w:pPr>
              <w:spacing w:after="0" w:line="240" w:lineRule="auto"/>
              <w:rPr>
                <w:rFonts w:ascii="Times New Roman" w:hAnsi="Times New Roman"/>
                <w:sz w:val="24"/>
                <w:szCs w:val="24"/>
              </w:rPr>
            </w:pPr>
            <w:r w:rsidRPr="001F2995">
              <w:rPr>
                <w:rFonts w:ascii="Times New Roman" w:hAnsi="Times New Roman"/>
                <w:sz w:val="24"/>
                <w:szCs w:val="24"/>
              </w:rPr>
              <w:t>ОК 05</w:t>
            </w:r>
          </w:p>
          <w:p w14:paraId="70BB7905" w14:textId="50168EEE" w:rsidR="004372C3" w:rsidRPr="001F2995" w:rsidRDefault="004372C3" w:rsidP="001F2995">
            <w:pPr>
              <w:spacing w:after="0"/>
              <w:rPr>
                <w:rFonts w:ascii="Times New Roman" w:hAnsi="Times New Roman" w:cs="Times New Roman"/>
                <w:b/>
                <w:i/>
                <w:sz w:val="24"/>
                <w:szCs w:val="24"/>
                <w:highlight w:val="green"/>
              </w:rPr>
            </w:pPr>
            <w:r w:rsidRPr="001F2995">
              <w:rPr>
                <w:rFonts w:ascii="Times New Roman" w:hAnsi="Times New Roman"/>
                <w:sz w:val="24"/>
                <w:szCs w:val="24"/>
              </w:rPr>
              <w:t>ОК 06</w:t>
            </w:r>
          </w:p>
        </w:tc>
      </w:tr>
      <w:tr w:rsidR="004372C3" w:rsidRPr="001F2995" w14:paraId="2F8958D8" w14:textId="77777777" w:rsidTr="005E576A">
        <w:trPr>
          <w:trHeight w:val="652"/>
        </w:trPr>
        <w:tc>
          <w:tcPr>
            <w:tcW w:w="758" w:type="pct"/>
            <w:vMerge/>
          </w:tcPr>
          <w:p w14:paraId="78C3B0C1" w14:textId="77777777" w:rsidR="004372C3" w:rsidRPr="001F2995" w:rsidRDefault="004372C3" w:rsidP="001F2995">
            <w:pPr>
              <w:spacing w:after="0"/>
              <w:rPr>
                <w:rFonts w:ascii="Times New Roman" w:hAnsi="Times New Roman" w:cs="Times New Roman"/>
                <w:b/>
                <w:bCs/>
                <w:sz w:val="24"/>
                <w:szCs w:val="24"/>
              </w:rPr>
            </w:pPr>
          </w:p>
        </w:tc>
        <w:tc>
          <w:tcPr>
            <w:tcW w:w="2291" w:type="pct"/>
          </w:tcPr>
          <w:p w14:paraId="0660CDA2" w14:textId="77777777" w:rsidR="004372C3" w:rsidRPr="001F2995" w:rsidRDefault="004372C3" w:rsidP="001F2995">
            <w:pPr>
              <w:suppressAutoHyphens/>
              <w:spacing w:after="0" w:line="240" w:lineRule="auto"/>
              <w:jc w:val="both"/>
              <w:rPr>
                <w:rFonts w:ascii="Times New Roman" w:eastAsia="Times New Roman" w:hAnsi="Times New Roman" w:cs="Times New Roman"/>
                <w:color w:val="000000"/>
                <w:sz w:val="24"/>
                <w:szCs w:val="24"/>
              </w:rPr>
            </w:pPr>
            <w:r w:rsidRPr="001F2995">
              <w:rPr>
                <w:rFonts w:ascii="Times New Roman" w:hAnsi="Times New Roman"/>
                <w:bCs/>
                <w:sz w:val="24"/>
                <w:szCs w:val="24"/>
              </w:rPr>
              <w:t>1.</w:t>
            </w:r>
            <w:r w:rsidRPr="001F2995">
              <w:rPr>
                <w:rFonts w:ascii="Times New Roman" w:eastAsia="Times New Roman" w:hAnsi="Times New Roman" w:cs="Times New Roman"/>
                <w:color w:val="000000"/>
                <w:sz w:val="24"/>
                <w:szCs w:val="24"/>
              </w:rPr>
              <w:t xml:space="preserve"> Тенденции сохранения национальных, религиозных, культурных традиций и «свобода совести» в России. Традиции национальных культур народов России. Программы поддержания малочисленных коренных народностей на Дальнем Востоке.</w:t>
            </w:r>
          </w:p>
        </w:tc>
        <w:tc>
          <w:tcPr>
            <w:tcW w:w="708" w:type="pct"/>
            <w:vAlign w:val="center"/>
          </w:tcPr>
          <w:p w14:paraId="4ABD7A85" w14:textId="62FA32F6" w:rsidR="004372C3" w:rsidRPr="001F2995" w:rsidRDefault="004372C3" w:rsidP="001F2995">
            <w:pPr>
              <w:suppressAutoHyphens/>
              <w:spacing w:after="0"/>
              <w:jc w:val="both"/>
              <w:rPr>
                <w:rFonts w:ascii="Times New Roman" w:hAnsi="Times New Roman"/>
                <w:sz w:val="24"/>
                <w:szCs w:val="24"/>
              </w:rPr>
            </w:pPr>
          </w:p>
        </w:tc>
        <w:tc>
          <w:tcPr>
            <w:tcW w:w="595" w:type="pct"/>
          </w:tcPr>
          <w:p w14:paraId="6B6A687D" w14:textId="77777777" w:rsidR="004372C3" w:rsidRPr="001F2995" w:rsidRDefault="004372C3" w:rsidP="001F2995">
            <w:pPr>
              <w:spacing w:after="0"/>
              <w:rPr>
                <w:rFonts w:ascii="Times New Roman" w:hAnsi="Times New Roman" w:cs="Times New Roman"/>
                <w:b/>
                <w:i/>
                <w:sz w:val="24"/>
                <w:szCs w:val="24"/>
                <w:highlight w:val="green"/>
              </w:rPr>
            </w:pPr>
          </w:p>
        </w:tc>
        <w:tc>
          <w:tcPr>
            <w:tcW w:w="648" w:type="pct"/>
            <w:vMerge/>
          </w:tcPr>
          <w:p w14:paraId="621222C5" w14:textId="1067BC11" w:rsidR="004372C3" w:rsidRPr="001F2995" w:rsidRDefault="004372C3" w:rsidP="001F2995">
            <w:pPr>
              <w:spacing w:after="0"/>
              <w:rPr>
                <w:rFonts w:ascii="Times New Roman" w:hAnsi="Times New Roman" w:cs="Times New Roman"/>
                <w:b/>
                <w:i/>
                <w:sz w:val="24"/>
                <w:szCs w:val="24"/>
                <w:highlight w:val="green"/>
              </w:rPr>
            </w:pPr>
          </w:p>
        </w:tc>
      </w:tr>
      <w:tr w:rsidR="005E576A" w:rsidRPr="001F2995" w14:paraId="26F7CC15" w14:textId="77777777" w:rsidTr="005E576A">
        <w:trPr>
          <w:trHeight w:val="652"/>
        </w:trPr>
        <w:tc>
          <w:tcPr>
            <w:tcW w:w="758" w:type="pct"/>
            <w:vMerge/>
          </w:tcPr>
          <w:p w14:paraId="43223255" w14:textId="77777777" w:rsidR="005E576A" w:rsidRPr="001F2995" w:rsidRDefault="005E576A" w:rsidP="001F2995">
            <w:pPr>
              <w:spacing w:after="0"/>
              <w:rPr>
                <w:rFonts w:ascii="Times New Roman" w:hAnsi="Times New Roman" w:cs="Times New Roman"/>
                <w:b/>
                <w:bCs/>
                <w:sz w:val="24"/>
                <w:szCs w:val="24"/>
              </w:rPr>
            </w:pPr>
          </w:p>
        </w:tc>
        <w:tc>
          <w:tcPr>
            <w:tcW w:w="2291" w:type="pct"/>
          </w:tcPr>
          <w:p w14:paraId="11F1B4E2"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708" w:type="pct"/>
            <w:vAlign w:val="center"/>
          </w:tcPr>
          <w:p w14:paraId="00B4F8F4" w14:textId="3381E3FB"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23DBA82C" w14:textId="77777777" w:rsidR="005E576A" w:rsidRPr="001F2995" w:rsidRDefault="005E576A" w:rsidP="001F2995">
            <w:pPr>
              <w:spacing w:after="0"/>
              <w:rPr>
                <w:rFonts w:ascii="Times New Roman" w:hAnsi="Times New Roman" w:cs="Times New Roman"/>
                <w:b/>
                <w:i/>
                <w:sz w:val="24"/>
                <w:szCs w:val="24"/>
                <w:highlight w:val="green"/>
              </w:rPr>
            </w:pPr>
          </w:p>
        </w:tc>
        <w:tc>
          <w:tcPr>
            <w:tcW w:w="648" w:type="pct"/>
          </w:tcPr>
          <w:p w14:paraId="39BF5A9E" w14:textId="6C3762F1" w:rsidR="005E576A" w:rsidRPr="001F2995" w:rsidRDefault="005E576A" w:rsidP="001F2995">
            <w:pPr>
              <w:spacing w:after="0"/>
              <w:rPr>
                <w:rFonts w:ascii="Times New Roman" w:hAnsi="Times New Roman" w:cs="Times New Roman"/>
                <w:b/>
                <w:i/>
                <w:sz w:val="24"/>
                <w:szCs w:val="24"/>
                <w:highlight w:val="green"/>
              </w:rPr>
            </w:pPr>
          </w:p>
        </w:tc>
      </w:tr>
      <w:tr w:rsidR="005E576A" w:rsidRPr="001F2995" w14:paraId="167C6CDC" w14:textId="77777777" w:rsidTr="005E576A">
        <w:trPr>
          <w:trHeight w:val="652"/>
        </w:trPr>
        <w:tc>
          <w:tcPr>
            <w:tcW w:w="758" w:type="pct"/>
            <w:vMerge/>
          </w:tcPr>
          <w:p w14:paraId="0B5D007F" w14:textId="77777777" w:rsidR="005E576A" w:rsidRPr="001F2995" w:rsidRDefault="005E576A" w:rsidP="001F2995">
            <w:pPr>
              <w:spacing w:after="0"/>
              <w:rPr>
                <w:rFonts w:ascii="Times New Roman" w:hAnsi="Times New Roman" w:cs="Times New Roman"/>
                <w:b/>
                <w:bCs/>
                <w:sz w:val="24"/>
                <w:szCs w:val="24"/>
              </w:rPr>
            </w:pPr>
          </w:p>
        </w:tc>
        <w:tc>
          <w:tcPr>
            <w:tcW w:w="2291" w:type="pct"/>
          </w:tcPr>
          <w:p w14:paraId="09E8CAD4" w14:textId="77777777" w:rsidR="005E576A" w:rsidRPr="001F2995" w:rsidRDefault="005E576A" w:rsidP="001F2995">
            <w:pPr>
              <w:suppressAutoHyphens/>
              <w:spacing w:after="0" w:line="240" w:lineRule="auto"/>
              <w:jc w:val="both"/>
              <w:rPr>
                <w:rFonts w:ascii="Times New Roman" w:hAnsi="Times New Roman"/>
                <w:bCs/>
                <w:sz w:val="24"/>
                <w:szCs w:val="24"/>
              </w:rPr>
            </w:pPr>
            <w:r w:rsidRPr="001F2995">
              <w:rPr>
                <w:rFonts w:ascii="Times New Roman" w:hAnsi="Times New Roman" w:cs="Times New Roman"/>
                <w:b/>
                <w:bCs/>
                <w:sz w:val="24"/>
                <w:szCs w:val="24"/>
              </w:rPr>
              <w:t>Самостоятельная работа обучающихся</w:t>
            </w:r>
          </w:p>
        </w:tc>
        <w:tc>
          <w:tcPr>
            <w:tcW w:w="708" w:type="pct"/>
            <w:vAlign w:val="center"/>
          </w:tcPr>
          <w:p w14:paraId="42B9CD74" w14:textId="1913DB25" w:rsidR="005E576A" w:rsidRPr="001F2995" w:rsidRDefault="005E576A" w:rsidP="001F2995">
            <w:pPr>
              <w:suppressAutoHyphens/>
              <w:spacing w:after="0"/>
              <w:jc w:val="both"/>
              <w:rPr>
                <w:rFonts w:ascii="Times New Roman" w:hAnsi="Times New Roman"/>
                <w:b/>
                <w:bCs/>
                <w:iCs/>
                <w:sz w:val="24"/>
                <w:szCs w:val="24"/>
              </w:rPr>
            </w:pPr>
          </w:p>
        </w:tc>
        <w:tc>
          <w:tcPr>
            <w:tcW w:w="595" w:type="pct"/>
          </w:tcPr>
          <w:p w14:paraId="78CD2705" w14:textId="77777777" w:rsidR="005E576A" w:rsidRPr="001F2995" w:rsidRDefault="005E576A" w:rsidP="001F2995">
            <w:pPr>
              <w:spacing w:after="0"/>
              <w:rPr>
                <w:rFonts w:ascii="Times New Roman" w:hAnsi="Times New Roman" w:cs="Times New Roman"/>
                <w:b/>
                <w:i/>
                <w:sz w:val="24"/>
                <w:szCs w:val="24"/>
                <w:highlight w:val="green"/>
              </w:rPr>
            </w:pPr>
          </w:p>
        </w:tc>
        <w:tc>
          <w:tcPr>
            <w:tcW w:w="648" w:type="pct"/>
          </w:tcPr>
          <w:p w14:paraId="6D0BBBF2" w14:textId="3CCF53C3" w:rsidR="005E576A" w:rsidRPr="001F2995" w:rsidRDefault="005E576A" w:rsidP="001F2995">
            <w:pPr>
              <w:spacing w:after="0"/>
              <w:rPr>
                <w:rFonts w:ascii="Times New Roman" w:hAnsi="Times New Roman" w:cs="Times New Roman"/>
                <w:b/>
                <w:i/>
                <w:sz w:val="24"/>
                <w:szCs w:val="24"/>
                <w:highlight w:val="green"/>
              </w:rPr>
            </w:pPr>
          </w:p>
        </w:tc>
      </w:tr>
      <w:tr w:rsidR="005E576A" w:rsidRPr="001F2995" w14:paraId="2CF8671F" w14:textId="77777777" w:rsidTr="005E576A">
        <w:trPr>
          <w:trHeight w:val="20"/>
        </w:trPr>
        <w:tc>
          <w:tcPr>
            <w:tcW w:w="3049" w:type="pct"/>
            <w:gridSpan w:val="2"/>
          </w:tcPr>
          <w:p w14:paraId="3E68DF4E" w14:textId="77777777" w:rsidR="005E576A" w:rsidRPr="001F2995" w:rsidRDefault="005E576A" w:rsidP="001F2995">
            <w:pPr>
              <w:suppressAutoHyphens/>
              <w:spacing w:after="0"/>
              <w:rPr>
                <w:rFonts w:ascii="Times New Roman" w:hAnsi="Times New Roman" w:cs="Times New Roman"/>
                <w:b/>
                <w:i/>
                <w:sz w:val="24"/>
                <w:szCs w:val="24"/>
              </w:rPr>
            </w:pPr>
            <w:r w:rsidRPr="001F2995">
              <w:rPr>
                <w:rFonts w:ascii="Times New Roman" w:hAnsi="Times New Roman" w:cs="Times New Roman"/>
                <w:b/>
                <w:sz w:val="24"/>
                <w:szCs w:val="24"/>
              </w:rPr>
              <w:t xml:space="preserve">Промежуточная аттестация </w:t>
            </w:r>
          </w:p>
        </w:tc>
        <w:tc>
          <w:tcPr>
            <w:tcW w:w="708" w:type="pct"/>
            <w:vAlign w:val="center"/>
          </w:tcPr>
          <w:p w14:paraId="584B93B1" w14:textId="29CACE71" w:rsidR="005E576A" w:rsidRPr="001F2995" w:rsidRDefault="005E576A" w:rsidP="001F2995">
            <w:pPr>
              <w:spacing w:after="0"/>
              <w:rPr>
                <w:rFonts w:ascii="Times New Roman" w:hAnsi="Times New Roman" w:cs="Times New Roman"/>
                <w:sz w:val="24"/>
                <w:szCs w:val="24"/>
              </w:rPr>
            </w:pPr>
          </w:p>
        </w:tc>
        <w:tc>
          <w:tcPr>
            <w:tcW w:w="595" w:type="pct"/>
          </w:tcPr>
          <w:p w14:paraId="5EE14DCA" w14:textId="77777777" w:rsidR="005E576A" w:rsidRPr="001F2995" w:rsidRDefault="005E576A" w:rsidP="001F2995">
            <w:pPr>
              <w:spacing w:after="0"/>
              <w:rPr>
                <w:rFonts w:ascii="Times New Roman" w:hAnsi="Times New Roman" w:cs="Times New Roman"/>
                <w:b/>
                <w:i/>
                <w:sz w:val="24"/>
                <w:szCs w:val="24"/>
                <w:highlight w:val="green"/>
              </w:rPr>
            </w:pPr>
          </w:p>
        </w:tc>
        <w:tc>
          <w:tcPr>
            <w:tcW w:w="648" w:type="pct"/>
          </w:tcPr>
          <w:p w14:paraId="666DDDC4" w14:textId="715EDA15" w:rsidR="005E576A" w:rsidRPr="001F2995" w:rsidRDefault="005E576A" w:rsidP="001F2995">
            <w:pPr>
              <w:spacing w:after="0"/>
              <w:rPr>
                <w:rFonts w:ascii="Times New Roman" w:hAnsi="Times New Roman" w:cs="Times New Roman"/>
                <w:b/>
                <w:i/>
                <w:sz w:val="24"/>
                <w:szCs w:val="24"/>
                <w:highlight w:val="green"/>
              </w:rPr>
            </w:pPr>
          </w:p>
        </w:tc>
      </w:tr>
      <w:tr w:rsidR="005E576A" w:rsidRPr="001F2995" w14:paraId="03E39E24" w14:textId="77777777" w:rsidTr="005E576A">
        <w:trPr>
          <w:trHeight w:val="20"/>
        </w:trPr>
        <w:tc>
          <w:tcPr>
            <w:tcW w:w="3049" w:type="pct"/>
            <w:gridSpan w:val="2"/>
          </w:tcPr>
          <w:p w14:paraId="5098DC8A" w14:textId="77777777" w:rsidR="005E576A" w:rsidRPr="001F2995" w:rsidRDefault="005E576A"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Всего:</w:t>
            </w:r>
          </w:p>
        </w:tc>
        <w:tc>
          <w:tcPr>
            <w:tcW w:w="708" w:type="pct"/>
            <w:vAlign w:val="center"/>
          </w:tcPr>
          <w:p w14:paraId="13517087" w14:textId="4E24F2BD" w:rsidR="005E576A" w:rsidRPr="001F2995" w:rsidRDefault="005E576A" w:rsidP="001F2995">
            <w:pPr>
              <w:spacing w:after="0"/>
              <w:rPr>
                <w:rFonts w:ascii="Times New Roman" w:hAnsi="Times New Roman" w:cs="Times New Roman"/>
                <w:iCs/>
                <w:sz w:val="24"/>
                <w:szCs w:val="24"/>
              </w:rPr>
            </w:pPr>
            <w:r w:rsidRPr="001F2995">
              <w:rPr>
                <w:rFonts w:ascii="Times New Roman" w:hAnsi="Times New Roman" w:cs="Times New Roman"/>
                <w:iCs/>
                <w:sz w:val="24"/>
                <w:szCs w:val="24"/>
              </w:rPr>
              <w:t>32/16</w:t>
            </w:r>
          </w:p>
        </w:tc>
        <w:tc>
          <w:tcPr>
            <w:tcW w:w="595" w:type="pct"/>
          </w:tcPr>
          <w:p w14:paraId="2AAD36A3" w14:textId="7A141203" w:rsidR="005E576A" w:rsidRPr="001F2995" w:rsidRDefault="005E576A" w:rsidP="001F2995">
            <w:pPr>
              <w:spacing w:after="0"/>
              <w:rPr>
                <w:rFonts w:ascii="Times New Roman" w:hAnsi="Times New Roman" w:cs="Times New Roman"/>
                <w:iCs/>
                <w:sz w:val="24"/>
                <w:szCs w:val="24"/>
              </w:rPr>
            </w:pPr>
            <w:r w:rsidRPr="001F2995">
              <w:rPr>
                <w:rFonts w:ascii="Times New Roman" w:hAnsi="Times New Roman" w:cs="Times New Roman"/>
                <w:iCs/>
                <w:sz w:val="24"/>
                <w:szCs w:val="24"/>
              </w:rPr>
              <w:t>48/24</w:t>
            </w:r>
          </w:p>
        </w:tc>
        <w:tc>
          <w:tcPr>
            <w:tcW w:w="648" w:type="pct"/>
          </w:tcPr>
          <w:p w14:paraId="3656AF14" w14:textId="04722976" w:rsidR="005E576A" w:rsidRPr="001F2995" w:rsidRDefault="005E576A" w:rsidP="001F2995">
            <w:pPr>
              <w:spacing w:after="0"/>
              <w:rPr>
                <w:rFonts w:ascii="Times New Roman" w:hAnsi="Times New Roman" w:cs="Times New Roman"/>
                <w:b/>
                <w:bCs/>
                <w:i/>
                <w:sz w:val="24"/>
                <w:szCs w:val="24"/>
                <w:highlight w:val="green"/>
              </w:rPr>
            </w:pPr>
          </w:p>
        </w:tc>
      </w:tr>
    </w:tbl>
    <w:p w14:paraId="4E367902" w14:textId="77777777" w:rsidR="001E6D76" w:rsidRPr="001F2995" w:rsidRDefault="001E6D76" w:rsidP="001E6D76">
      <w:pPr>
        <w:suppressAutoHyphens/>
        <w:jc w:val="both"/>
        <w:rPr>
          <w:rFonts w:ascii="Times New Roman" w:hAnsi="Times New Roman" w:cs="Times New Roman"/>
          <w:i/>
          <w:sz w:val="24"/>
          <w:szCs w:val="24"/>
        </w:rPr>
      </w:pPr>
    </w:p>
    <w:p w14:paraId="1ACD28D5" w14:textId="77777777" w:rsidR="001E6D76" w:rsidRPr="001F2995" w:rsidRDefault="001E6D76" w:rsidP="001E6D76">
      <w:pPr>
        <w:ind w:firstLine="709"/>
        <w:rPr>
          <w:rFonts w:ascii="Times New Roman" w:hAnsi="Times New Roman" w:cs="Times New Roman"/>
          <w:i/>
          <w:sz w:val="24"/>
          <w:szCs w:val="24"/>
        </w:rPr>
        <w:sectPr w:rsidR="001E6D76" w:rsidRPr="001F2995" w:rsidSect="00D7035D">
          <w:pgSz w:w="16840" w:h="11907" w:orient="landscape"/>
          <w:pgMar w:top="851" w:right="1134" w:bottom="851" w:left="992" w:header="709" w:footer="709" w:gutter="0"/>
          <w:cols w:space="720"/>
        </w:sectPr>
      </w:pPr>
    </w:p>
    <w:p w14:paraId="4BA42475" w14:textId="3AD53FA8" w:rsidR="001E6D76" w:rsidRPr="001F2995" w:rsidRDefault="001E6D76" w:rsidP="001E6D76">
      <w:pPr>
        <w:spacing w:after="0"/>
        <w:jc w:val="center"/>
        <w:rPr>
          <w:rFonts w:ascii="Times New Roman" w:hAnsi="Times New Roman"/>
          <w:b/>
          <w:bCs/>
          <w:sz w:val="24"/>
          <w:szCs w:val="24"/>
        </w:rPr>
      </w:pPr>
      <w:r w:rsidRPr="001F2995">
        <w:rPr>
          <w:rFonts w:ascii="Times New Roman" w:hAnsi="Times New Roman"/>
          <w:b/>
          <w:bCs/>
          <w:sz w:val="24"/>
          <w:szCs w:val="24"/>
        </w:rPr>
        <w:lastRenderedPageBreak/>
        <w:t>3. УСЛОВИЯ РЕАЛИЗАЦИИ УЧЕБНОЙ ДИСЦИПЛИНЫ</w:t>
      </w:r>
    </w:p>
    <w:p w14:paraId="21F7F004" w14:textId="77777777" w:rsidR="008F23BB" w:rsidRPr="004D24D2" w:rsidRDefault="008F23BB" w:rsidP="008F23BB">
      <w:pPr>
        <w:spacing w:after="0"/>
        <w:jc w:val="center"/>
        <w:rPr>
          <w:rFonts w:ascii="Times New Roman" w:hAnsi="Times New Roman"/>
          <w:sz w:val="24"/>
          <w:szCs w:val="24"/>
        </w:rPr>
      </w:pPr>
    </w:p>
    <w:p w14:paraId="7317755E" w14:textId="77777777" w:rsidR="001E6D76" w:rsidRPr="004D24D2" w:rsidRDefault="001E6D76" w:rsidP="008F23BB">
      <w:pPr>
        <w:spacing w:after="0"/>
        <w:ind w:firstLine="709"/>
        <w:jc w:val="both"/>
        <w:rPr>
          <w:rFonts w:ascii="Times New Roman" w:eastAsia="Times New Roman" w:hAnsi="Times New Roman" w:cs="Times New Roman"/>
          <w:sz w:val="24"/>
          <w:szCs w:val="24"/>
        </w:rPr>
      </w:pPr>
      <w:r w:rsidRPr="004D24D2">
        <w:rPr>
          <w:rFonts w:ascii="Times New Roman" w:eastAsia="Times New Roman" w:hAnsi="Times New Roman" w:cs="Times New Roman"/>
          <w:sz w:val="24"/>
          <w:szCs w:val="24"/>
        </w:rPr>
        <w:t>3.1. Для реализации программы профессионального модуля должны быть предусмотрены следующие специальные помещения:</w:t>
      </w:r>
    </w:p>
    <w:p w14:paraId="65FE8152" w14:textId="63811FE5" w:rsidR="001E6D76" w:rsidRPr="001F2995" w:rsidRDefault="001F2995" w:rsidP="008F23BB">
      <w:pPr>
        <w:spacing w:after="0"/>
        <w:jc w:val="both"/>
        <w:rPr>
          <w:rFonts w:ascii="Times New Roman" w:hAnsi="Times New Roman" w:cs="Times New Roman"/>
          <w:sz w:val="24"/>
          <w:szCs w:val="24"/>
        </w:rPr>
      </w:pPr>
      <w:r w:rsidRPr="001F2995">
        <w:rPr>
          <w:rFonts w:ascii="Times New Roman" w:eastAsia="Times New Roman" w:hAnsi="Times New Roman" w:cs="Times New Roman"/>
          <w:bCs/>
          <w:sz w:val="24"/>
          <w:szCs w:val="24"/>
        </w:rPr>
        <w:t xml:space="preserve">  </w:t>
      </w:r>
      <w:r w:rsidR="008F23BB" w:rsidRPr="001F2995">
        <w:rPr>
          <w:rFonts w:ascii="Times New Roman" w:eastAsia="Times New Roman" w:hAnsi="Times New Roman" w:cs="Times New Roman"/>
          <w:bCs/>
          <w:sz w:val="24"/>
          <w:szCs w:val="24"/>
        </w:rPr>
        <w:tab/>
      </w:r>
      <w:r w:rsidR="008B2E44" w:rsidRPr="001F2995">
        <w:rPr>
          <w:rFonts w:ascii="Times New Roman" w:eastAsia="Times New Roman" w:hAnsi="Times New Roman" w:cs="Times New Roman"/>
          <w:bCs/>
          <w:sz w:val="24"/>
          <w:szCs w:val="24"/>
        </w:rPr>
        <w:t xml:space="preserve"> </w:t>
      </w:r>
      <w:r w:rsidR="001E6D76" w:rsidRPr="001F2995">
        <w:rPr>
          <w:rFonts w:ascii="Times New Roman" w:eastAsia="Times New Roman" w:hAnsi="Times New Roman" w:cs="Times New Roman"/>
          <w:bCs/>
          <w:sz w:val="24"/>
          <w:szCs w:val="24"/>
        </w:rPr>
        <w:t>Кабинет</w:t>
      </w:r>
      <w:r w:rsidR="001E6D76" w:rsidRPr="001F2995">
        <w:rPr>
          <w:rFonts w:ascii="Times New Roman" w:eastAsia="Times New Roman" w:hAnsi="Times New Roman" w:cs="Times New Roman"/>
          <w:bCs/>
          <w:i/>
          <w:sz w:val="24"/>
          <w:szCs w:val="24"/>
        </w:rPr>
        <w:t xml:space="preserve"> </w:t>
      </w:r>
      <w:r w:rsidR="005D5868" w:rsidRPr="001F2995">
        <w:rPr>
          <w:rFonts w:ascii="Times New Roman" w:hAnsi="Times New Roman"/>
          <w:sz w:val="24"/>
          <w:szCs w:val="24"/>
        </w:rPr>
        <w:t>«Гуманитарных и социально-экономических дисциплин</w:t>
      </w:r>
      <w:r w:rsidR="001E6D76" w:rsidRPr="001F2995">
        <w:rPr>
          <w:rFonts w:ascii="Times New Roman" w:eastAsia="Times New Roman" w:hAnsi="Times New Roman" w:cs="Times New Roman"/>
          <w:bCs/>
          <w:iCs/>
          <w:sz w:val="24"/>
          <w:szCs w:val="24"/>
        </w:rPr>
        <w:t>»</w:t>
      </w:r>
      <w:r w:rsidR="001E6D76" w:rsidRPr="001F2995">
        <w:rPr>
          <w:rFonts w:ascii="Times New Roman" w:eastAsia="Times New Roman" w:hAnsi="Times New Roman" w:cs="Times New Roman"/>
          <w:b/>
          <w:bCs/>
          <w:iCs/>
          <w:sz w:val="24"/>
          <w:szCs w:val="24"/>
        </w:rPr>
        <w:t>,</w:t>
      </w:r>
      <w:r w:rsidR="001E6D76" w:rsidRPr="001F2995">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001E6D76" w:rsidRPr="001F2995">
        <w:rPr>
          <w:rFonts w:ascii="Times New Roman" w:eastAsia="Times New Roman" w:hAnsi="Times New Roman" w:cs="Times New Roman"/>
          <w:bCs/>
          <w:sz w:val="24"/>
          <w:szCs w:val="24"/>
        </w:rPr>
        <w:t xml:space="preserve">специальности </w:t>
      </w:r>
      <w:r w:rsidR="001E6D76" w:rsidRPr="001F2995">
        <w:rPr>
          <w:rFonts w:ascii="Times New Roman" w:hAnsi="Times New Roman" w:cs="Times New Roman"/>
          <w:sz w:val="24"/>
          <w:szCs w:val="24"/>
        </w:rPr>
        <w:t>23.02.04 Техническая эксплуатация подъемно-транспортных, строительных, дорожных машин и оборудования (по отраслям).</w:t>
      </w:r>
    </w:p>
    <w:p w14:paraId="6FB5146C" w14:textId="77777777" w:rsidR="008B2E44" w:rsidRPr="001F2995" w:rsidRDefault="008B2E44" w:rsidP="008F23BB">
      <w:pPr>
        <w:spacing w:after="0"/>
        <w:jc w:val="both"/>
        <w:rPr>
          <w:rFonts w:ascii="Times New Roman" w:hAnsi="Times New Roman" w:cs="Times New Roman"/>
          <w:sz w:val="24"/>
          <w:szCs w:val="24"/>
        </w:rPr>
      </w:pPr>
    </w:p>
    <w:p w14:paraId="6FB40F76" w14:textId="77777777" w:rsidR="001E6D76" w:rsidRPr="001F2995" w:rsidRDefault="001E6D76" w:rsidP="008F23BB">
      <w:pPr>
        <w:spacing w:after="0"/>
        <w:jc w:val="both"/>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3.2. Информационное обеспечение реализации программы</w:t>
      </w:r>
    </w:p>
    <w:p w14:paraId="69C2188D" w14:textId="77777777" w:rsidR="001E6D76" w:rsidRPr="001F2995" w:rsidRDefault="001E6D76" w:rsidP="008F23BB">
      <w:pPr>
        <w:suppressAutoHyphens/>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1F299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299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34CEA2" w14:textId="77777777" w:rsidR="001E6D76" w:rsidRPr="001F2995" w:rsidRDefault="001E6D76" w:rsidP="008F23BB">
      <w:pPr>
        <w:spacing w:after="0"/>
        <w:ind w:firstLine="709"/>
        <w:contextualSpacing/>
        <w:rPr>
          <w:rFonts w:ascii="Times New Roman" w:eastAsia="Times New Roman" w:hAnsi="Times New Roman" w:cs="Times New Roman"/>
          <w:sz w:val="24"/>
          <w:szCs w:val="24"/>
        </w:rPr>
      </w:pPr>
    </w:p>
    <w:p w14:paraId="42E80EE4" w14:textId="77777777" w:rsidR="001E6D76" w:rsidRPr="001F2995" w:rsidRDefault="001E6D76" w:rsidP="008F23BB">
      <w:pPr>
        <w:spacing w:after="0"/>
        <w:ind w:firstLine="709"/>
        <w:contextualSpacing/>
        <w:rPr>
          <w:rFonts w:ascii="Times New Roman" w:eastAsia="Times New Roman" w:hAnsi="Times New Roman" w:cs="Times New Roman"/>
          <w:b/>
          <w:sz w:val="24"/>
          <w:szCs w:val="24"/>
          <w:lang w:val="x-none" w:eastAsia="x-none"/>
        </w:rPr>
      </w:pPr>
      <w:r w:rsidRPr="001F2995">
        <w:rPr>
          <w:rFonts w:ascii="Times New Roman" w:eastAsia="Times New Roman" w:hAnsi="Times New Roman" w:cs="Times New Roman"/>
          <w:b/>
          <w:sz w:val="24"/>
          <w:szCs w:val="24"/>
          <w:lang w:val="x-none" w:eastAsia="x-none"/>
        </w:rPr>
        <w:t xml:space="preserve">3.2.1. </w:t>
      </w:r>
      <w:r w:rsidRPr="001F2995">
        <w:rPr>
          <w:rFonts w:ascii="Times New Roman" w:eastAsia="Times New Roman" w:hAnsi="Times New Roman" w:cs="Times New Roman"/>
          <w:b/>
          <w:sz w:val="24"/>
          <w:szCs w:val="24"/>
          <w:lang w:eastAsia="x-none"/>
        </w:rPr>
        <w:t>Основные печатные</w:t>
      </w:r>
      <w:r w:rsidRPr="001F2995">
        <w:rPr>
          <w:rFonts w:ascii="Times New Roman" w:eastAsia="Times New Roman" w:hAnsi="Times New Roman" w:cs="Times New Roman"/>
          <w:b/>
          <w:sz w:val="24"/>
          <w:szCs w:val="24"/>
          <w:lang w:val="x-none" w:eastAsia="x-none"/>
        </w:rPr>
        <w:t xml:space="preserve"> издания</w:t>
      </w:r>
    </w:p>
    <w:p w14:paraId="5B902C33" w14:textId="77777777" w:rsidR="001E6D76" w:rsidRPr="001F2995" w:rsidRDefault="001E6D76" w:rsidP="008F23BB">
      <w:pPr>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1F2995">
        <w:rPr>
          <w:rFonts w:ascii="Times New Roman" w:eastAsia="Times New Roman" w:hAnsi="Times New Roman" w:cs="Times New Roman"/>
          <w:sz w:val="24"/>
          <w:szCs w:val="24"/>
        </w:rPr>
        <w:t>Лубченков</w:t>
      </w:r>
      <w:proofErr w:type="spellEnd"/>
      <w:r w:rsidRPr="001F2995">
        <w:rPr>
          <w:rFonts w:ascii="Times New Roman" w:eastAsia="Times New Roman" w:hAnsi="Times New Roman" w:cs="Times New Roman"/>
          <w:sz w:val="24"/>
          <w:szCs w:val="24"/>
        </w:rPr>
        <w:t>. - 3-е изд., стер. – Москва : Академия, 2020. – 256 с.</w:t>
      </w:r>
    </w:p>
    <w:p w14:paraId="44FC8588" w14:textId="77777777" w:rsidR="001E6D76" w:rsidRPr="001F2995" w:rsidRDefault="001E6D76" w:rsidP="008F23BB">
      <w:pPr>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2022. — 299 с.</w:t>
      </w:r>
    </w:p>
    <w:p w14:paraId="269B868D" w14:textId="77777777" w:rsidR="001E6D76" w:rsidRPr="001F2995" w:rsidRDefault="001E6D76" w:rsidP="008F23BB">
      <w:pPr>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3. История России XX – начала XXI века : учебник для среднего профессионального образования / Д. О. </w:t>
      </w:r>
      <w:proofErr w:type="spellStart"/>
      <w:r w:rsidRPr="001F2995">
        <w:rPr>
          <w:rFonts w:ascii="Times New Roman" w:eastAsia="Times New Roman" w:hAnsi="Times New Roman" w:cs="Times New Roman"/>
          <w:sz w:val="24"/>
          <w:szCs w:val="24"/>
        </w:rPr>
        <w:t>Чураков</w:t>
      </w:r>
      <w:proofErr w:type="spellEnd"/>
      <w:r w:rsidRPr="001F2995">
        <w:rPr>
          <w:rFonts w:ascii="Times New Roman" w:eastAsia="Times New Roman" w:hAnsi="Times New Roman" w:cs="Times New Roman"/>
          <w:sz w:val="24"/>
          <w:szCs w:val="24"/>
        </w:rPr>
        <w:t xml:space="preserve"> [и др.] ; под редакцией Д. О. </w:t>
      </w:r>
      <w:proofErr w:type="spellStart"/>
      <w:r w:rsidRPr="001F2995">
        <w:rPr>
          <w:rFonts w:ascii="Times New Roman" w:eastAsia="Times New Roman" w:hAnsi="Times New Roman" w:cs="Times New Roman"/>
          <w:sz w:val="24"/>
          <w:szCs w:val="24"/>
        </w:rPr>
        <w:t>Чуракова</w:t>
      </w:r>
      <w:proofErr w:type="spellEnd"/>
      <w:r w:rsidRPr="001F2995">
        <w:rPr>
          <w:rFonts w:ascii="Times New Roman" w:eastAsia="Times New Roman" w:hAnsi="Times New Roman" w:cs="Times New Roman"/>
          <w:sz w:val="24"/>
          <w:szCs w:val="24"/>
        </w:rPr>
        <w:t xml:space="preserve">, С. А. Саркисяна. — 3-е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2020. – 311 с.</w:t>
      </w:r>
    </w:p>
    <w:p w14:paraId="3785A863" w14:textId="10DD5385" w:rsidR="001E6D76" w:rsidRPr="001F2995" w:rsidRDefault="001E6D76" w:rsidP="008F23BB">
      <w:pPr>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1F2995">
        <w:rPr>
          <w:rFonts w:ascii="Times New Roman" w:eastAsia="Times New Roman" w:hAnsi="Times New Roman" w:cs="Times New Roman"/>
          <w:sz w:val="24"/>
          <w:szCs w:val="24"/>
        </w:rPr>
        <w:t>Петерб</w:t>
      </w:r>
      <w:proofErr w:type="spellEnd"/>
      <w:r w:rsidRPr="001F2995">
        <w:rPr>
          <w:rFonts w:ascii="Times New Roman" w:eastAsia="Times New Roman" w:hAnsi="Times New Roman" w:cs="Times New Roman"/>
          <w:sz w:val="24"/>
          <w:szCs w:val="24"/>
        </w:rPr>
        <w:t>. ун-та, 2019. - 368 с.</w:t>
      </w:r>
    </w:p>
    <w:p w14:paraId="15D9D888" w14:textId="77777777" w:rsidR="008B2E44" w:rsidRPr="001F2995" w:rsidRDefault="008B2E44" w:rsidP="008F23BB">
      <w:pPr>
        <w:spacing w:after="0"/>
        <w:ind w:firstLine="709"/>
        <w:jc w:val="both"/>
        <w:rPr>
          <w:rFonts w:ascii="Times New Roman" w:eastAsia="Times New Roman" w:hAnsi="Times New Roman" w:cs="Times New Roman"/>
          <w:sz w:val="24"/>
          <w:szCs w:val="24"/>
        </w:rPr>
      </w:pPr>
    </w:p>
    <w:p w14:paraId="1D99BDA7" w14:textId="77777777" w:rsidR="001E6D76" w:rsidRPr="001F2995" w:rsidRDefault="001E6D76" w:rsidP="008F23BB">
      <w:pPr>
        <w:spacing w:after="0"/>
        <w:ind w:firstLine="709"/>
        <w:jc w:val="both"/>
        <w:rPr>
          <w:rFonts w:ascii="Times New Roman" w:eastAsia="Times New Roman" w:hAnsi="Times New Roman" w:cs="Times New Roman"/>
          <w:i/>
          <w:iCs/>
          <w:sz w:val="24"/>
          <w:szCs w:val="24"/>
        </w:rPr>
      </w:pPr>
      <w:r w:rsidRPr="001F2995">
        <w:rPr>
          <w:rFonts w:ascii="Times New Roman" w:eastAsia="Times New Roman" w:hAnsi="Times New Roman" w:cs="Times New Roman"/>
          <w:b/>
          <w:sz w:val="24"/>
          <w:szCs w:val="24"/>
        </w:rPr>
        <w:t>3.2.2. Основные электронные издания</w:t>
      </w:r>
      <w:r w:rsidRPr="001F2995">
        <w:rPr>
          <w:rFonts w:ascii="Times New Roman" w:eastAsia="Times New Roman" w:hAnsi="Times New Roman" w:cs="Times New Roman"/>
          <w:i/>
          <w:iCs/>
          <w:sz w:val="24"/>
          <w:szCs w:val="24"/>
        </w:rPr>
        <w:t xml:space="preserve"> </w:t>
      </w:r>
    </w:p>
    <w:p w14:paraId="2E0D616C" w14:textId="77777777" w:rsidR="001E6D76" w:rsidRPr="001F2995" w:rsidRDefault="001E6D76" w:rsidP="008F23BB">
      <w:pPr>
        <w:suppressAutoHyphens/>
        <w:spacing w:after="0"/>
        <w:ind w:firstLine="709"/>
        <w:contextualSpacing/>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1.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1F2995">
        <w:rPr>
          <w:rFonts w:ascii="Times New Roman" w:eastAsia="Times New Roman" w:hAnsi="Times New Roman" w:cs="Times New Roman"/>
          <w:bCs/>
          <w:sz w:val="24"/>
          <w:szCs w:val="24"/>
        </w:rPr>
        <w:t>Юрайт</w:t>
      </w:r>
      <w:proofErr w:type="spellEnd"/>
      <w:r w:rsidRPr="001F2995">
        <w:rPr>
          <w:rFonts w:ascii="Times New Roman" w:eastAsia="Times New Roman" w:hAnsi="Times New Roman" w:cs="Times New Roman"/>
          <w:bCs/>
          <w:sz w:val="24"/>
          <w:szCs w:val="24"/>
        </w:rPr>
        <w:t xml:space="preserve">, 2022. — 299 с. — (Профессиональное образование). — ISBN 978-5-534-01245-3. — Текст : электронный // Образовательная платформа </w:t>
      </w:r>
      <w:proofErr w:type="spellStart"/>
      <w:r w:rsidRPr="001F2995">
        <w:rPr>
          <w:rFonts w:ascii="Times New Roman" w:eastAsia="Times New Roman" w:hAnsi="Times New Roman" w:cs="Times New Roman"/>
          <w:bCs/>
          <w:sz w:val="24"/>
          <w:szCs w:val="24"/>
        </w:rPr>
        <w:t>Юрайт</w:t>
      </w:r>
      <w:proofErr w:type="spellEnd"/>
      <w:r w:rsidRPr="001F2995">
        <w:rPr>
          <w:rFonts w:ascii="Times New Roman" w:eastAsia="Times New Roman" w:hAnsi="Times New Roman" w:cs="Times New Roman"/>
          <w:bCs/>
          <w:sz w:val="24"/>
          <w:szCs w:val="24"/>
        </w:rPr>
        <w:t xml:space="preserve"> [сайт]. — URL: https://urait.ru/bcode/491562 (дата обращения: 10.02.2022).</w:t>
      </w:r>
    </w:p>
    <w:p w14:paraId="525F3716" w14:textId="77777777" w:rsidR="001E6D76" w:rsidRPr="001F2995" w:rsidRDefault="001E6D76" w:rsidP="008F23BB">
      <w:pPr>
        <w:suppressAutoHyphens/>
        <w:spacing w:after="0"/>
        <w:ind w:firstLine="709"/>
        <w:contextualSpacing/>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2. История России XX - начала XXI века : учебник для среднего профессионального образования / Д. О. </w:t>
      </w:r>
      <w:proofErr w:type="spellStart"/>
      <w:r w:rsidRPr="001F2995">
        <w:rPr>
          <w:rFonts w:ascii="Times New Roman" w:eastAsia="Times New Roman" w:hAnsi="Times New Roman" w:cs="Times New Roman"/>
          <w:bCs/>
          <w:sz w:val="24"/>
          <w:szCs w:val="24"/>
        </w:rPr>
        <w:t>Чураков</w:t>
      </w:r>
      <w:proofErr w:type="spellEnd"/>
      <w:r w:rsidRPr="001F2995">
        <w:rPr>
          <w:rFonts w:ascii="Times New Roman" w:eastAsia="Times New Roman" w:hAnsi="Times New Roman" w:cs="Times New Roman"/>
          <w:bCs/>
          <w:sz w:val="24"/>
          <w:szCs w:val="24"/>
        </w:rPr>
        <w:t xml:space="preserve"> [и др.] ; под редакцией Д. О. </w:t>
      </w:r>
      <w:proofErr w:type="spellStart"/>
      <w:r w:rsidRPr="001F2995">
        <w:rPr>
          <w:rFonts w:ascii="Times New Roman" w:eastAsia="Times New Roman" w:hAnsi="Times New Roman" w:cs="Times New Roman"/>
          <w:bCs/>
          <w:sz w:val="24"/>
          <w:szCs w:val="24"/>
        </w:rPr>
        <w:t>Чуракова</w:t>
      </w:r>
      <w:proofErr w:type="spellEnd"/>
      <w:r w:rsidRPr="001F2995">
        <w:rPr>
          <w:rFonts w:ascii="Times New Roman" w:eastAsia="Times New Roman" w:hAnsi="Times New Roman" w:cs="Times New Roman"/>
          <w:bCs/>
          <w:sz w:val="24"/>
          <w:szCs w:val="24"/>
        </w:rPr>
        <w:t xml:space="preserve">, С. А. Саркисяна. — 3-е изд., </w:t>
      </w:r>
      <w:proofErr w:type="spellStart"/>
      <w:r w:rsidRPr="001F2995">
        <w:rPr>
          <w:rFonts w:ascii="Times New Roman" w:eastAsia="Times New Roman" w:hAnsi="Times New Roman" w:cs="Times New Roman"/>
          <w:bCs/>
          <w:sz w:val="24"/>
          <w:szCs w:val="24"/>
        </w:rPr>
        <w:t>перераб</w:t>
      </w:r>
      <w:proofErr w:type="spellEnd"/>
      <w:proofErr w:type="gramStart"/>
      <w:r w:rsidRPr="001F2995">
        <w:rPr>
          <w:rFonts w:ascii="Times New Roman" w:eastAsia="Times New Roman" w:hAnsi="Times New Roman" w:cs="Times New Roman"/>
          <w:bCs/>
          <w:sz w:val="24"/>
          <w:szCs w:val="24"/>
        </w:rPr>
        <w:t>.</w:t>
      </w:r>
      <w:proofErr w:type="gramEnd"/>
      <w:r w:rsidRPr="001F2995">
        <w:rPr>
          <w:rFonts w:ascii="Times New Roman" w:eastAsia="Times New Roman" w:hAnsi="Times New Roman" w:cs="Times New Roman"/>
          <w:bCs/>
          <w:sz w:val="24"/>
          <w:szCs w:val="24"/>
        </w:rPr>
        <w:t xml:space="preserve"> и доп. — Москва : Издательство </w:t>
      </w:r>
      <w:proofErr w:type="spellStart"/>
      <w:r w:rsidRPr="001F2995">
        <w:rPr>
          <w:rFonts w:ascii="Times New Roman" w:eastAsia="Times New Roman" w:hAnsi="Times New Roman" w:cs="Times New Roman"/>
          <w:bCs/>
          <w:sz w:val="24"/>
          <w:szCs w:val="24"/>
        </w:rPr>
        <w:t>Юрайт</w:t>
      </w:r>
      <w:proofErr w:type="spellEnd"/>
      <w:r w:rsidRPr="001F2995">
        <w:rPr>
          <w:rFonts w:ascii="Times New Roman" w:eastAsia="Times New Roman" w:hAnsi="Times New Roman" w:cs="Times New Roman"/>
          <w:bCs/>
          <w:sz w:val="24"/>
          <w:szCs w:val="24"/>
        </w:rPr>
        <w:t xml:space="preserve">, 2020. — 311 с. — (Профессиональное образование). — ISBN 978-5-534-13853-5. — Текст : электронный // Образовательная платформа </w:t>
      </w:r>
      <w:proofErr w:type="spellStart"/>
      <w:r w:rsidRPr="001F2995">
        <w:rPr>
          <w:rFonts w:ascii="Times New Roman" w:eastAsia="Times New Roman" w:hAnsi="Times New Roman" w:cs="Times New Roman"/>
          <w:bCs/>
          <w:sz w:val="24"/>
          <w:szCs w:val="24"/>
        </w:rPr>
        <w:t>Юрайт</w:t>
      </w:r>
      <w:proofErr w:type="spellEnd"/>
      <w:r w:rsidRPr="001F2995">
        <w:rPr>
          <w:rFonts w:ascii="Times New Roman" w:eastAsia="Times New Roman" w:hAnsi="Times New Roman" w:cs="Times New Roman"/>
          <w:bCs/>
          <w:sz w:val="24"/>
          <w:szCs w:val="24"/>
        </w:rPr>
        <w:t xml:space="preserve"> [сайт]. — URL: https://urait.ru/bcode/467055 (дата обращения: 10.02.2022).</w:t>
      </w:r>
    </w:p>
    <w:p w14:paraId="29D13271" w14:textId="77777777" w:rsidR="001E6D76" w:rsidRPr="001F2995" w:rsidRDefault="001E6D76" w:rsidP="008F23BB">
      <w:pPr>
        <w:suppressAutoHyphens/>
        <w:spacing w:after="0"/>
        <w:ind w:firstLine="709"/>
        <w:contextualSpacing/>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lastRenderedPageBreak/>
        <w:t xml:space="preserve">3.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1F2995">
        <w:rPr>
          <w:rFonts w:ascii="Times New Roman" w:eastAsia="Times New Roman" w:hAnsi="Times New Roman" w:cs="Times New Roman"/>
          <w:bCs/>
          <w:sz w:val="24"/>
          <w:szCs w:val="24"/>
        </w:rPr>
        <w:t>Юрайт</w:t>
      </w:r>
      <w:proofErr w:type="spellEnd"/>
      <w:r w:rsidRPr="001F2995">
        <w:rPr>
          <w:rFonts w:ascii="Times New Roman" w:eastAsia="Times New Roman" w:hAnsi="Times New Roman" w:cs="Times New Roman"/>
          <w:bCs/>
          <w:sz w:val="24"/>
          <w:szCs w:val="24"/>
        </w:rPr>
        <w:t xml:space="preserve">, 2022. –— 245 с. – (Профессиональное образование). — ISBN 978-5-534-12892-5. — Текст : электронный // Образовательная платформа </w:t>
      </w:r>
      <w:proofErr w:type="spellStart"/>
      <w:r w:rsidRPr="001F2995">
        <w:rPr>
          <w:rFonts w:ascii="Times New Roman" w:eastAsia="Times New Roman" w:hAnsi="Times New Roman" w:cs="Times New Roman"/>
          <w:bCs/>
          <w:sz w:val="24"/>
          <w:szCs w:val="24"/>
        </w:rPr>
        <w:t>Юрайт</w:t>
      </w:r>
      <w:proofErr w:type="spellEnd"/>
      <w:r w:rsidRPr="001F2995">
        <w:rPr>
          <w:rFonts w:ascii="Times New Roman" w:eastAsia="Times New Roman" w:hAnsi="Times New Roman" w:cs="Times New Roman"/>
          <w:bCs/>
          <w:sz w:val="24"/>
          <w:szCs w:val="24"/>
        </w:rPr>
        <w:t xml:space="preserve"> [сайт]. — URL: https://urait.ru/bcode/496927 (дата обращения: 10.02.2022).</w:t>
      </w:r>
    </w:p>
    <w:p w14:paraId="5988DEA8" w14:textId="0348F04E" w:rsidR="001E6D76" w:rsidRPr="001F2995" w:rsidRDefault="001E6D76" w:rsidP="008F23BB">
      <w:pPr>
        <w:suppressAutoHyphens/>
        <w:spacing w:after="0"/>
        <w:ind w:firstLine="709"/>
        <w:contextualSpacing/>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1F2995">
        <w:rPr>
          <w:rFonts w:ascii="Times New Roman" w:eastAsia="Times New Roman" w:hAnsi="Times New Roman" w:cs="Times New Roman"/>
          <w:bCs/>
          <w:sz w:val="24"/>
          <w:szCs w:val="24"/>
        </w:rPr>
        <w:t>Петерб</w:t>
      </w:r>
      <w:proofErr w:type="spellEnd"/>
      <w:r w:rsidRPr="001F2995">
        <w:rPr>
          <w:rFonts w:ascii="Times New Roman" w:eastAsia="Times New Roman" w:hAnsi="Times New Roman" w:cs="Times New Roman"/>
          <w:bCs/>
          <w:sz w:val="24"/>
          <w:szCs w:val="24"/>
        </w:rPr>
        <w:t>. ун-та, 2019. - 368 с. - ISBN 978-5-288-05973-5. - Текст : электронный. - URL: https://znanium.com/catalog/product/1081437 (дата обращения: 12.09.2022). – Режим доступа: по подписке</w:t>
      </w:r>
      <w:r w:rsidR="008B2E44" w:rsidRPr="001F2995">
        <w:rPr>
          <w:rFonts w:ascii="Times New Roman" w:eastAsia="Times New Roman" w:hAnsi="Times New Roman" w:cs="Times New Roman"/>
          <w:bCs/>
          <w:sz w:val="24"/>
          <w:szCs w:val="24"/>
        </w:rPr>
        <w:t>.</w:t>
      </w:r>
    </w:p>
    <w:p w14:paraId="20378A26" w14:textId="77777777" w:rsidR="008B2E44" w:rsidRPr="001F2995" w:rsidRDefault="008B2E44" w:rsidP="008F23BB">
      <w:pPr>
        <w:suppressAutoHyphens/>
        <w:spacing w:after="0"/>
        <w:ind w:firstLine="709"/>
        <w:contextualSpacing/>
        <w:jc w:val="both"/>
        <w:rPr>
          <w:rFonts w:ascii="Times New Roman" w:eastAsia="Times New Roman" w:hAnsi="Times New Roman" w:cs="Times New Roman"/>
          <w:bCs/>
          <w:sz w:val="24"/>
          <w:szCs w:val="24"/>
        </w:rPr>
      </w:pPr>
    </w:p>
    <w:p w14:paraId="72D2C96A" w14:textId="77777777" w:rsidR="001E6D76" w:rsidRPr="001F2995" w:rsidRDefault="001E6D76" w:rsidP="008F23BB">
      <w:pPr>
        <w:suppressAutoHyphens/>
        <w:spacing w:after="0"/>
        <w:ind w:firstLine="709"/>
        <w:contextualSpacing/>
        <w:jc w:val="both"/>
        <w:rPr>
          <w:rFonts w:ascii="Times New Roman" w:eastAsia="Times New Roman" w:hAnsi="Times New Roman" w:cs="Times New Roman"/>
          <w:bCs/>
          <w:i/>
          <w:sz w:val="24"/>
          <w:szCs w:val="24"/>
        </w:rPr>
      </w:pPr>
      <w:r w:rsidRPr="001F2995">
        <w:rPr>
          <w:rFonts w:ascii="Times New Roman" w:eastAsia="Times New Roman" w:hAnsi="Times New Roman" w:cs="Times New Roman"/>
          <w:b/>
          <w:bCs/>
          <w:sz w:val="24"/>
          <w:szCs w:val="24"/>
        </w:rPr>
        <w:t xml:space="preserve">3.2.3. Дополнительные источники </w:t>
      </w:r>
    </w:p>
    <w:p w14:paraId="1B85E76A"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w:t>
      </w:r>
      <w:r w:rsidRPr="001F2995">
        <w:rPr>
          <w:rFonts w:ascii="Times New Roman" w:eastAsia="Times New Roman" w:hAnsi="Times New Roman" w:cs="Times New Roman"/>
          <w:sz w:val="24"/>
          <w:szCs w:val="24"/>
        </w:rPr>
        <w:tab/>
        <w:t xml:space="preserve">Волошина, В.Ю. История России. 1917-1993 годы: учебное пособие для среднего профессионального образования / В.Ю. Волошина, А.Г. Быкова. – 2-е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2020. – 242 с. – (Профессиональное образование). – ISBN 978-5-534-05792-8. – Текст: непосредственный.</w:t>
      </w:r>
    </w:p>
    <w:p w14:paraId="7B0B8361"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w:t>
      </w:r>
      <w:r w:rsidRPr="001F2995">
        <w:rPr>
          <w:rFonts w:ascii="Times New Roman" w:eastAsia="Times New Roman" w:hAnsi="Times New Roman" w:cs="Times New Roman"/>
          <w:sz w:val="24"/>
          <w:szCs w:val="24"/>
        </w:rPr>
        <w:tab/>
        <w:t xml:space="preserve">История России. XX – начало XXI века: учебник для среднего профессионального образования / Л.И. </w:t>
      </w:r>
      <w:proofErr w:type="spellStart"/>
      <w:r w:rsidRPr="001F2995">
        <w:rPr>
          <w:rFonts w:ascii="Times New Roman" w:eastAsia="Times New Roman" w:hAnsi="Times New Roman" w:cs="Times New Roman"/>
          <w:sz w:val="24"/>
          <w:szCs w:val="24"/>
        </w:rPr>
        <w:t>Семенникова</w:t>
      </w:r>
      <w:proofErr w:type="spellEnd"/>
      <w:r w:rsidRPr="001F2995">
        <w:rPr>
          <w:rFonts w:ascii="Times New Roman" w:eastAsia="Times New Roman" w:hAnsi="Times New Roman" w:cs="Times New Roman"/>
          <w:sz w:val="24"/>
          <w:szCs w:val="24"/>
        </w:rPr>
        <w:t xml:space="preserve"> [и др.]; под редакцией Л.И. Семенниковой. – 7-е изд., </w:t>
      </w:r>
      <w:proofErr w:type="spellStart"/>
      <w:r w:rsidRPr="001F2995">
        <w:rPr>
          <w:rFonts w:ascii="Times New Roman" w:eastAsia="Times New Roman" w:hAnsi="Times New Roman" w:cs="Times New Roman"/>
          <w:sz w:val="24"/>
          <w:szCs w:val="24"/>
        </w:rPr>
        <w:t>испр</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2020. – 328 с. - (Профессиональное образование). – ISBN 978-5-534-09384. – Текст: непосредственный. </w:t>
      </w:r>
    </w:p>
    <w:p w14:paraId="03BC1116"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w:t>
      </w:r>
      <w:r w:rsidRPr="001F2995">
        <w:rPr>
          <w:rFonts w:ascii="Times New Roman" w:eastAsia="Times New Roman" w:hAnsi="Times New Roman" w:cs="Times New Roman"/>
          <w:sz w:val="24"/>
          <w:szCs w:val="24"/>
        </w:rPr>
        <w:tab/>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60E81B62"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4.</w:t>
      </w:r>
      <w:r w:rsidRPr="001F2995">
        <w:rPr>
          <w:rFonts w:ascii="Times New Roman" w:eastAsia="Times New Roman" w:hAnsi="Times New Roman" w:cs="Times New Roman"/>
          <w:sz w:val="24"/>
          <w:szCs w:val="24"/>
        </w:rPr>
        <w:tab/>
        <w:t xml:space="preserve">Касьянов, В.В. История России: учебное пособие для среднего профессионального образования / В.В. Касьянов. – 2-е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2020. – 255 с. – (Профессиональное образование). – ISBN 978-5-534-09549-4. – Текст: непосредственный.</w:t>
      </w:r>
    </w:p>
    <w:p w14:paraId="436F66C1"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5.</w:t>
      </w:r>
      <w:r w:rsidRPr="001F2995">
        <w:rPr>
          <w:rFonts w:ascii="Times New Roman" w:eastAsia="Times New Roman" w:hAnsi="Times New Roman" w:cs="Times New Roman"/>
          <w:sz w:val="24"/>
          <w:szCs w:val="24"/>
        </w:rPr>
        <w:tab/>
        <w:t xml:space="preserve">Кириллов, В.В. История России: учебник для среднего профессионального образования / В.В. Кириллов, М.А. </w:t>
      </w:r>
      <w:proofErr w:type="spellStart"/>
      <w:r w:rsidRPr="001F2995">
        <w:rPr>
          <w:rFonts w:ascii="Times New Roman" w:eastAsia="Times New Roman" w:hAnsi="Times New Roman" w:cs="Times New Roman"/>
          <w:sz w:val="24"/>
          <w:szCs w:val="24"/>
        </w:rPr>
        <w:t>Бравина</w:t>
      </w:r>
      <w:proofErr w:type="spellEnd"/>
      <w:r w:rsidRPr="001F2995">
        <w:rPr>
          <w:rFonts w:ascii="Times New Roman" w:eastAsia="Times New Roman" w:hAnsi="Times New Roman" w:cs="Times New Roman"/>
          <w:sz w:val="24"/>
          <w:szCs w:val="24"/>
        </w:rPr>
        <w:t xml:space="preserve">. – 4-е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2021. – 565 с. – (Профессиональное образование). – ISBN 978-5-534-08560-0. – Текст: непосредственный.</w:t>
      </w:r>
    </w:p>
    <w:p w14:paraId="23C5C006"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6.</w:t>
      </w:r>
      <w:r w:rsidRPr="001F2995">
        <w:rPr>
          <w:rFonts w:ascii="Times New Roman" w:eastAsia="Times New Roman" w:hAnsi="Times New Roman" w:cs="Times New Roman"/>
          <w:sz w:val="24"/>
          <w:szCs w:val="24"/>
        </w:rPr>
        <w:tab/>
        <w:t xml:space="preserve">Князев, Е.А. История России XX век: учебник для среднего профессионального образования / Е.А. Князев. – Москва: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2021. – 234 с. – (Профессиональное образование). –ISBN 978-5-534-13336-3. – Текст: непосредственный.</w:t>
      </w:r>
    </w:p>
    <w:p w14:paraId="74646BB6"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7.</w:t>
      </w:r>
      <w:r w:rsidRPr="001F2995">
        <w:rPr>
          <w:rFonts w:ascii="Times New Roman" w:eastAsia="Times New Roman" w:hAnsi="Times New Roman" w:cs="Times New Roman"/>
          <w:sz w:val="24"/>
          <w:szCs w:val="24"/>
        </w:rPr>
        <w:tab/>
        <w:t xml:space="preserve">Крамаренко, Р.А. История России: учебное пособие для среднего профессионального образования / Р.А. Крамаренко. – 2-е изд., </w:t>
      </w:r>
      <w:proofErr w:type="spellStart"/>
      <w:r w:rsidRPr="001F2995">
        <w:rPr>
          <w:rFonts w:ascii="Times New Roman" w:eastAsia="Times New Roman" w:hAnsi="Times New Roman" w:cs="Times New Roman"/>
          <w:sz w:val="24"/>
          <w:szCs w:val="24"/>
        </w:rPr>
        <w:t>испр</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2020. – 197 с. – (Профессиональное образование). – ISBN 978-5-534-09199-1. – Текст: непосредственный.</w:t>
      </w:r>
    </w:p>
    <w:p w14:paraId="4B851489"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8.</w:t>
      </w:r>
      <w:r w:rsidRPr="001F2995">
        <w:rPr>
          <w:rFonts w:ascii="Times New Roman" w:eastAsia="Times New Roman" w:hAnsi="Times New Roman" w:cs="Times New Roman"/>
          <w:sz w:val="24"/>
          <w:szCs w:val="24"/>
        </w:rPr>
        <w:tab/>
        <w:t xml:space="preserve">Мокроусова, Л.Г. История России: учебное пособие для среднего профессионального образования / Л.Г. Мокроусова, А. Н. Павлова. – Москва: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2020. – 128 с. – (Профессиональное образование). – ISBN 978-5-534-08376-7. – Текст: непосредственный.</w:t>
      </w:r>
    </w:p>
    <w:p w14:paraId="4B71A981"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9.</w:t>
      </w:r>
      <w:r w:rsidRPr="001F2995">
        <w:rPr>
          <w:rFonts w:ascii="Times New Roman" w:eastAsia="Times New Roman" w:hAnsi="Times New Roman" w:cs="Times New Roman"/>
          <w:sz w:val="24"/>
          <w:szCs w:val="24"/>
        </w:rPr>
        <w:tab/>
        <w:t xml:space="preserve">Некрасова, М.Б. История России: учебник и практикум для среднего профессионального образования / М.Б. Некрасова. – 5-е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w:t>
      </w:r>
      <w:proofErr w:type="spellStart"/>
      <w:r w:rsidRPr="001F2995">
        <w:rPr>
          <w:rFonts w:ascii="Times New Roman" w:eastAsia="Times New Roman" w:hAnsi="Times New Roman" w:cs="Times New Roman"/>
          <w:sz w:val="24"/>
          <w:szCs w:val="24"/>
        </w:rPr>
        <w:lastRenderedPageBreak/>
        <w:t>Юрайт</w:t>
      </w:r>
      <w:proofErr w:type="spellEnd"/>
      <w:r w:rsidRPr="001F2995">
        <w:rPr>
          <w:rFonts w:ascii="Times New Roman" w:eastAsia="Times New Roman" w:hAnsi="Times New Roman" w:cs="Times New Roman"/>
          <w:sz w:val="24"/>
          <w:szCs w:val="24"/>
        </w:rPr>
        <w:t>, 2020. – 363 с. – (Профессиональное образование). – ISBN 978-5-534-05027-1. – Текст: непосредственный.</w:t>
      </w:r>
    </w:p>
    <w:p w14:paraId="62809C9E"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10.</w:t>
      </w:r>
      <w:r w:rsidRPr="001F2995">
        <w:rPr>
          <w:rFonts w:ascii="Times New Roman" w:eastAsia="Times New Roman" w:hAnsi="Times New Roman" w:cs="Times New Roman"/>
          <w:sz w:val="24"/>
          <w:szCs w:val="24"/>
        </w:rPr>
        <w:tab/>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 Москва: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2020. – 198 с. – (Профессиональное образование). – ISBN 978-5-534-05440-8. – Текст: непосредственный.</w:t>
      </w:r>
    </w:p>
    <w:p w14:paraId="7B0542AB"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11.</w:t>
      </w:r>
      <w:r w:rsidRPr="001F2995">
        <w:rPr>
          <w:rFonts w:ascii="Times New Roman" w:eastAsia="Times New Roman" w:hAnsi="Times New Roman" w:cs="Times New Roman"/>
          <w:sz w:val="24"/>
          <w:szCs w:val="24"/>
        </w:rPr>
        <w:tab/>
        <w:t xml:space="preserve">Санин, Г.А. Крым. Страницы истории: пособие для учителей общеобразовательных организаций / Г.А. Санин. – Москва: Просвещение, 2015. – 80 с. – ISBN 978-5- 09-034351-0. – Текст: непосредственный. </w:t>
      </w:r>
    </w:p>
    <w:p w14:paraId="13DBA232" w14:textId="77777777" w:rsidR="001E6D76" w:rsidRPr="001F2995" w:rsidRDefault="001E6D76" w:rsidP="008F23B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12.</w:t>
      </w:r>
      <w:r w:rsidRPr="001F2995">
        <w:rPr>
          <w:rFonts w:ascii="Times New Roman" w:eastAsia="Times New Roman" w:hAnsi="Times New Roman" w:cs="Times New Roman"/>
          <w:sz w:val="24"/>
          <w:szCs w:val="24"/>
        </w:rPr>
        <w:tab/>
        <w:t xml:space="preserve">Степанова, Л.Г. История России. Практикум: учебное пособие для среднего профессионального образования / Л.Г. Степанова. – Москва: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2021. – 231 с. – (Профессиональное образование). – ISBN 978-5-534-10705-0. – Текст: непосредственный.</w:t>
      </w:r>
    </w:p>
    <w:p w14:paraId="6BEA063E" w14:textId="77777777" w:rsidR="001E6D76" w:rsidRPr="001F2995" w:rsidRDefault="001E6D76" w:rsidP="001E6D76">
      <w:pPr>
        <w:spacing w:after="0"/>
        <w:ind w:firstLine="709"/>
        <w:contextualSpacing/>
        <w:jc w:val="both"/>
        <w:rPr>
          <w:rFonts w:ascii="Times New Roman" w:eastAsia="Times New Roman" w:hAnsi="Times New Roman" w:cs="Times New Roman"/>
          <w:b/>
          <w:i/>
          <w:sz w:val="24"/>
          <w:szCs w:val="24"/>
        </w:rPr>
      </w:pPr>
    </w:p>
    <w:p w14:paraId="481DAF0D" w14:textId="77777777" w:rsidR="001E6D76" w:rsidRPr="001F2995" w:rsidRDefault="001E6D76" w:rsidP="001E6D76">
      <w:pPr>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4. КОНТРОЛЬ И ОЦЕНКА РЕЗУЛЬТАТОВ ОСВОЕНИЯ </w:t>
      </w:r>
      <w:r w:rsidRPr="001F2995">
        <w:rPr>
          <w:rFonts w:ascii="Times New Roman" w:eastAsia="Times New Roman" w:hAnsi="Times New Roman" w:cs="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1E6D76" w:rsidRPr="001F2995" w14:paraId="3D9EBDDB" w14:textId="77777777" w:rsidTr="00D7035D">
        <w:tc>
          <w:tcPr>
            <w:tcW w:w="1750" w:type="pct"/>
          </w:tcPr>
          <w:p w14:paraId="35D15B4B" w14:textId="704CE64B" w:rsidR="001E6D76" w:rsidRPr="001F2995" w:rsidRDefault="001E6D76" w:rsidP="00D7035D">
            <w:pPr>
              <w:spacing w:after="0"/>
              <w:jc w:val="center"/>
              <w:rPr>
                <w:rFonts w:ascii="Times New Roman" w:hAnsi="Times New Roman" w:cs="Times New Roman"/>
                <w:sz w:val="24"/>
                <w:szCs w:val="24"/>
              </w:rPr>
            </w:pPr>
            <w:r w:rsidRPr="001F2995">
              <w:rPr>
                <w:rFonts w:ascii="Times New Roman" w:hAnsi="Times New Roman" w:cs="Times New Roman"/>
                <w:b/>
                <w:bCs/>
                <w:i/>
                <w:sz w:val="24"/>
                <w:szCs w:val="24"/>
              </w:rPr>
              <w:t>Результаты обучения</w:t>
            </w:r>
          </w:p>
        </w:tc>
        <w:tc>
          <w:tcPr>
            <w:tcW w:w="1507" w:type="pct"/>
          </w:tcPr>
          <w:p w14:paraId="3BA8105B" w14:textId="77777777" w:rsidR="001E6D76" w:rsidRPr="001F2995" w:rsidRDefault="001E6D76" w:rsidP="00D7035D">
            <w:pPr>
              <w:jc w:val="center"/>
              <w:rPr>
                <w:rFonts w:ascii="Times New Roman" w:hAnsi="Times New Roman" w:cs="Times New Roman"/>
                <w:b/>
                <w:bCs/>
                <w:i/>
                <w:sz w:val="24"/>
                <w:szCs w:val="24"/>
              </w:rPr>
            </w:pPr>
            <w:r w:rsidRPr="001F2995">
              <w:rPr>
                <w:rFonts w:ascii="Times New Roman" w:hAnsi="Times New Roman" w:cs="Times New Roman"/>
                <w:b/>
                <w:bCs/>
                <w:i/>
                <w:sz w:val="24"/>
                <w:szCs w:val="24"/>
              </w:rPr>
              <w:t>Критерии оценки</w:t>
            </w:r>
          </w:p>
        </w:tc>
        <w:tc>
          <w:tcPr>
            <w:tcW w:w="1743" w:type="pct"/>
          </w:tcPr>
          <w:p w14:paraId="3988512B" w14:textId="77777777" w:rsidR="001E6D76" w:rsidRPr="001F2995" w:rsidRDefault="001E6D76" w:rsidP="00D7035D">
            <w:pPr>
              <w:jc w:val="center"/>
              <w:rPr>
                <w:rFonts w:ascii="Times New Roman" w:hAnsi="Times New Roman" w:cs="Times New Roman"/>
                <w:b/>
                <w:bCs/>
                <w:i/>
                <w:sz w:val="24"/>
                <w:szCs w:val="24"/>
              </w:rPr>
            </w:pPr>
            <w:r w:rsidRPr="001F2995">
              <w:rPr>
                <w:rFonts w:ascii="Times New Roman" w:hAnsi="Times New Roman" w:cs="Times New Roman"/>
                <w:b/>
                <w:bCs/>
                <w:i/>
                <w:sz w:val="24"/>
                <w:szCs w:val="24"/>
              </w:rPr>
              <w:t>Методы оценки</w:t>
            </w:r>
          </w:p>
        </w:tc>
      </w:tr>
      <w:tr w:rsidR="001E6D76" w:rsidRPr="001F2995" w14:paraId="2BBA3383" w14:textId="77777777" w:rsidTr="00D7035D">
        <w:tc>
          <w:tcPr>
            <w:tcW w:w="1750" w:type="pct"/>
          </w:tcPr>
          <w:p w14:paraId="0DE64F3B" w14:textId="77777777" w:rsidR="001E6D76" w:rsidRPr="001F2995" w:rsidRDefault="001E6D76" w:rsidP="00D7035D">
            <w:pPr>
              <w:spacing w:after="0"/>
              <w:ind w:firstLine="13"/>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а</w:t>
            </w:r>
            <w:r w:rsidRPr="001F2995">
              <w:rPr>
                <w:rFonts w:ascii="Times New Roman" w:eastAsia="Times New Roman" w:hAnsi="Times New Roman" w:cs="Times New Roman"/>
                <w:bCs/>
                <w:sz w:val="24"/>
                <w:szCs w:val="24"/>
              </w:rPr>
              <w:t xml:space="preserve">ктуальный профессиональный </w:t>
            </w:r>
            <w:r w:rsidRPr="001F2995">
              <w:rPr>
                <w:rFonts w:ascii="Times New Roman" w:eastAsia="Times New Roman" w:hAnsi="Times New Roman" w:cs="Times New Roman"/>
                <w:bCs/>
                <w:sz w:val="24"/>
                <w:szCs w:val="24"/>
              </w:rPr>
              <w:br/>
              <w:t>и социальный контекст, в котором приходится работать и жить;</w:t>
            </w:r>
          </w:p>
        </w:tc>
        <w:tc>
          <w:tcPr>
            <w:tcW w:w="1507" w:type="pct"/>
          </w:tcPr>
          <w:p w14:paraId="577A47A6" w14:textId="77777777" w:rsidR="001E6D76" w:rsidRPr="001F2995" w:rsidRDefault="001E6D76" w:rsidP="00D7035D">
            <w:pPr>
              <w:spacing w:after="0"/>
              <w:ind w:firstLine="13"/>
              <w:rPr>
                <w:rFonts w:ascii="Times New Roman" w:hAnsi="Times New Roman" w:cs="Times New Roman"/>
                <w:i/>
                <w:sz w:val="24"/>
                <w:szCs w:val="24"/>
                <w:highlight w:val="green"/>
              </w:rPr>
            </w:pPr>
            <w:r w:rsidRPr="001F2995">
              <w:rPr>
                <w:rFonts w:ascii="Times New Roman" w:eastAsia="Calibri" w:hAnsi="Times New Roman" w:cs="Times New Roman"/>
                <w:sz w:val="24"/>
                <w:szCs w:val="24"/>
              </w:rPr>
              <w:t>Демонстрация знания о</w:t>
            </w:r>
            <w:r w:rsidRPr="001F2995">
              <w:rPr>
                <w:rFonts w:ascii="Times New Roman" w:eastAsia="Times New Roman" w:hAnsi="Times New Roman" w:cs="Times New Roman"/>
                <w:bCs/>
                <w:sz w:val="24"/>
                <w:szCs w:val="24"/>
              </w:rPr>
              <w:t xml:space="preserve"> жизни в социальном контексте</w:t>
            </w:r>
          </w:p>
        </w:tc>
        <w:tc>
          <w:tcPr>
            <w:tcW w:w="1743" w:type="pct"/>
          </w:tcPr>
          <w:p w14:paraId="091B9482" w14:textId="77777777" w:rsidR="001E6D76" w:rsidRPr="001F2995" w:rsidRDefault="001E6D76" w:rsidP="00D7035D">
            <w:pPr>
              <w:spacing w:after="0"/>
              <w:rPr>
                <w:rFonts w:ascii="Times New Roman" w:eastAsia="Calibri" w:hAnsi="Times New Roman" w:cs="Times New Roman"/>
                <w:sz w:val="24"/>
                <w:szCs w:val="24"/>
              </w:rPr>
            </w:pPr>
            <w:r w:rsidRPr="001F2995">
              <w:rPr>
                <w:rFonts w:ascii="Times New Roman" w:eastAsia="Calibri" w:hAnsi="Times New Roman" w:cs="Times New Roman"/>
                <w:sz w:val="24"/>
                <w:szCs w:val="24"/>
              </w:rPr>
              <w:t>Оценивание выполнения</w:t>
            </w:r>
          </w:p>
          <w:p w14:paraId="021CF39B" w14:textId="77777777" w:rsidR="001E6D76" w:rsidRPr="001F2995" w:rsidRDefault="001E6D76" w:rsidP="00D7035D">
            <w:pPr>
              <w:spacing w:after="0"/>
              <w:rPr>
                <w:rFonts w:ascii="Times New Roman" w:hAnsi="Times New Roman" w:cs="Times New Roman"/>
                <w:bCs/>
                <w:i/>
                <w:sz w:val="24"/>
                <w:szCs w:val="24"/>
                <w:highlight w:val="green"/>
              </w:rPr>
            </w:pPr>
            <w:r w:rsidRPr="001F2995">
              <w:rPr>
                <w:rFonts w:ascii="Times New Roman" w:eastAsia="Calibri" w:hAnsi="Times New Roman" w:cs="Times New Roman"/>
                <w:sz w:val="24"/>
                <w:szCs w:val="24"/>
              </w:rPr>
              <w:t>творческих заданий</w:t>
            </w:r>
            <w:r w:rsidRPr="001F2995">
              <w:rPr>
                <w:sz w:val="24"/>
                <w:szCs w:val="24"/>
              </w:rPr>
              <w:t xml:space="preserve"> </w:t>
            </w:r>
            <w:r w:rsidRPr="001F2995">
              <w:rPr>
                <w:rFonts w:ascii="Times New Roman" w:eastAsia="Calibri" w:hAnsi="Times New Roman" w:cs="Times New Roman"/>
                <w:sz w:val="24"/>
                <w:szCs w:val="24"/>
              </w:rPr>
              <w:t>индивидуальных и групповых заданий</w:t>
            </w:r>
          </w:p>
        </w:tc>
      </w:tr>
      <w:tr w:rsidR="001E6D76" w:rsidRPr="001F2995" w14:paraId="61F8F4F4" w14:textId="77777777" w:rsidTr="00D7035D">
        <w:trPr>
          <w:trHeight w:val="896"/>
        </w:trPr>
        <w:tc>
          <w:tcPr>
            <w:tcW w:w="1750" w:type="pct"/>
          </w:tcPr>
          <w:p w14:paraId="2156F6E5" w14:textId="77777777" w:rsidR="001E6D76" w:rsidRPr="001F2995" w:rsidRDefault="001E6D76" w:rsidP="00D7035D">
            <w:pPr>
              <w:spacing w:after="0"/>
              <w:ind w:firstLine="13"/>
              <w:rPr>
                <w:rFonts w:ascii="Times New Roman" w:hAnsi="Times New Roman" w:cs="Times New Roman"/>
                <w:sz w:val="24"/>
                <w:szCs w:val="24"/>
                <w:highlight w:val="green"/>
              </w:rPr>
            </w:pPr>
            <w:r w:rsidRPr="001F2995">
              <w:rPr>
                <w:rFonts w:ascii="Times New Roman" w:eastAsia="Times New Roman" w:hAnsi="Times New Roman" w:cs="Times New Roman"/>
                <w:bCs/>
                <w:sz w:val="24"/>
                <w:szCs w:val="24"/>
              </w:rPr>
              <w:t xml:space="preserve">основные источники информации </w:t>
            </w:r>
            <w:r w:rsidRPr="001F2995">
              <w:rPr>
                <w:rFonts w:ascii="Times New Roman" w:eastAsia="Times New Roman" w:hAnsi="Times New Roman" w:cs="Times New Roman"/>
                <w:bCs/>
                <w:sz w:val="24"/>
                <w:szCs w:val="24"/>
              </w:rPr>
              <w:br/>
              <w:t xml:space="preserve">и ресурсы для решения задач и проблем </w:t>
            </w:r>
            <w:r w:rsidRPr="001F2995">
              <w:rPr>
                <w:rFonts w:ascii="Times New Roman" w:eastAsia="Times New Roman" w:hAnsi="Times New Roman" w:cs="Times New Roman"/>
                <w:bCs/>
                <w:sz w:val="24"/>
                <w:szCs w:val="24"/>
              </w:rPr>
              <w:br/>
              <w:t>в профессиональном и/или социальном контексте;</w:t>
            </w:r>
          </w:p>
        </w:tc>
        <w:tc>
          <w:tcPr>
            <w:tcW w:w="1507" w:type="pct"/>
          </w:tcPr>
          <w:p w14:paraId="204A728E" w14:textId="77777777" w:rsidR="001E6D76" w:rsidRPr="001F2995" w:rsidRDefault="001E6D76" w:rsidP="00D7035D">
            <w:pPr>
              <w:spacing w:after="0"/>
              <w:ind w:firstLine="13"/>
              <w:rPr>
                <w:rFonts w:ascii="Times New Roman" w:hAnsi="Times New Roman" w:cs="Times New Roman"/>
                <w:sz w:val="24"/>
                <w:szCs w:val="24"/>
                <w:highlight w:val="green"/>
              </w:rPr>
            </w:pPr>
            <w:r w:rsidRPr="001F2995">
              <w:rPr>
                <w:rFonts w:ascii="Times New Roman" w:eastAsia="Calibri" w:hAnsi="Times New Roman" w:cs="Times New Roman"/>
                <w:sz w:val="24"/>
                <w:szCs w:val="24"/>
              </w:rPr>
              <w:t>Демонстрация знания о основных ресурсах информации в обществе</w:t>
            </w:r>
          </w:p>
        </w:tc>
        <w:tc>
          <w:tcPr>
            <w:tcW w:w="1743" w:type="pct"/>
          </w:tcPr>
          <w:p w14:paraId="63197060" w14:textId="77777777" w:rsidR="001E6D76" w:rsidRPr="001F2995" w:rsidRDefault="001E6D76" w:rsidP="00D7035D">
            <w:pPr>
              <w:rPr>
                <w:rFonts w:ascii="Times New Roman" w:hAnsi="Times New Roman" w:cs="Times New Roman"/>
                <w:bCs/>
                <w:i/>
                <w:sz w:val="24"/>
                <w:szCs w:val="24"/>
                <w:highlight w:val="green"/>
              </w:rPr>
            </w:pPr>
            <w:r w:rsidRPr="001F2995">
              <w:rPr>
                <w:rFonts w:ascii="Times New Roman" w:eastAsia="Calibri" w:hAnsi="Times New Roman" w:cs="Times New Roman"/>
                <w:sz w:val="24"/>
                <w:szCs w:val="24"/>
              </w:rPr>
              <w:t>Оценивание</w:t>
            </w:r>
            <w:r w:rsidRPr="001F2995">
              <w:rPr>
                <w:rFonts w:ascii="Times New Roman" w:hAnsi="Times New Roman" w:cs="Times New Roman"/>
                <w:bCs/>
                <w:i/>
                <w:sz w:val="24"/>
                <w:szCs w:val="24"/>
              </w:rPr>
              <w:t xml:space="preserve"> </w:t>
            </w:r>
            <w:r w:rsidRPr="001F2995">
              <w:rPr>
                <w:rFonts w:ascii="Times New Roman" w:hAnsi="Times New Roman" w:cs="Times New Roman"/>
                <w:bCs/>
                <w:sz w:val="24"/>
                <w:szCs w:val="24"/>
              </w:rPr>
              <w:t>в виде устного и письменного опроса</w:t>
            </w:r>
          </w:p>
        </w:tc>
      </w:tr>
      <w:tr w:rsidR="001E6D76" w:rsidRPr="001F2995" w14:paraId="3747BBB1" w14:textId="77777777" w:rsidTr="00D7035D">
        <w:trPr>
          <w:trHeight w:val="896"/>
        </w:trPr>
        <w:tc>
          <w:tcPr>
            <w:tcW w:w="1750" w:type="pct"/>
          </w:tcPr>
          <w:p w14:paraId="26DA2BEE" w14:textId="77777777" w:rsidR="001E6D76" w:rsidRPr="001F2995" w:rsidRDefault="001E6D76" w:rsidP="00D7035D">
            <w:pPr>
              <w:spacing w:after="0"/>
              <w:ind w:firstLine="13"/>
              <w:rPr>
                <w:rFonts w:ascii="Times New Roman" w:eastAsia="Times New Roman" w:hAnsi="Times New Roman" w:cs="Times New Roman"/>
                <w:bCs/>
                <w:sz w:val="24"/>
                <w:szCs w:val="24"/>
              </w:rPr>
            </w:pPr>
            <w:r w:rsidRPr="001F2995">
              <w:rPr>
                <w:rFonts w:ascii="Times New Roman" w:hAnsi="Times New Roman" w:cs="Times New Roman"/>
                <w:sz w:val="24"/>
                <w:szCs w:val="24"/>
              </w:rPr>
              <w:t>применение современной научной профессиональной терминологией</w:t>
            </w:r>
          </w:p>
        </w:tc>
        <w:tc>
          <w:tcPr>
            <w:tcW w:w="1507" w:type="pct"/>
          </w:tcPr>
          <w:p w14:paraId="1AD40388" w14:textId="77777777" w:rsidR="001E6D76" w:rsidRPr="001F2995" w:rsidRDefault="001E6D76" w:rsidP="00D7035D">
            <w:pPr>
              <w:spacing w:after="0"/>
              <w:ind w:firstLine="13"/>
              <w:rPr>
                <w:rFonts w:ascii="Times New Roman" w:eastAsia="Calibri" w:hAnsi="Times New Roman" w:cs="Times New Roman"/>
                <w:sz w:val="24"/>
                <w:szCs w:val="24"/>
              </w:rPr>
            </w:pPr>
            <w:r w:rsidRPr="001F2995">
              <w:rPr>
                <w:rFonts w:ascii="Times New Roman" w:eastAsia="Calibri" w:hAnsi="Times New Roman" w:cs="Times New Roman"/>
                <w:sz w:val="24"/>
                <w:szCs w:val="24"/>
              </w:rPr>
              <w:t>Демонстрация знания пользования</w:t>
            </w:r>
            <w:r w:rsidRPr="001F2995">
              <w:rPr>
                <w:rFonts w:ascii="Times New Roman" w:hAnsi="Times New Roman" w:cs="Times New Roman"/>
                <w:sz w:val="24"/>
                <w:szCs w:val="24"/>
              </w:rPr>
              <w:t xml:space="preserve"> научной профессиональной терминологией</w:t>
            </w:r>
          </w:p>
        </w:tc>
        <w:tc>
          <w:tcPr>
            <w:tcW w:w="1743" w:type="pct"/>
          </w:tcPr>
          <w:p w14:paraId="5298497A" w14:textId="77777777" w:rsidR="001E6D76" w:rsidRPr="001F2995" w:rsidRDefault="001E6D76" w:rsidP="00D7035D">
            <w:pPr>
              <w:spacing w:after="0"/>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Подготовка выступлений с проблемно-тематическими сообщениями (докладами, презентациями).</w:t>
            </w:r>
          </w:p>
        </w:tc>
      </w:tr>
      <w:tr w:rsidR="001E6D76" w:rsidRPr="001F2995" w14:paraId="7FDBC946" w14:textId="77777777" w:rsidTr="00D7035D">
        <w:trPr>
          <w:trHeight w:val="1470"/>
        </w:trPr>
        <w:tc>
          <w:tcPr>
            <w:tcW w:w="1750" w:type="pct"/>
          </w:tcPr>
          <w:p w14:paraId="55F83E21" w14:textId="77777777" w:rsidR="001E6D76" w:rsidRPr="001F2995" w:rsidRDefault="001E6D76" w:rsidP="00D7035D">
            <w:pPr>
              <w:suppressAutoHyphens/>
              <w:spacing w:after="0"/>
              <w:jc w:val="both"/>
              <w:rPr>
                <w:rFonts w:ascii="Times New Roman" w:eastAsia="Times New Roman" w:hAnsi="Times New Roman" w:cs="Times New Roman"/>
                <w:b/>
                <w:bCs/>
                <w:iCs/>
                <w:sz w:val="24"/>
                <w:szCs w:val="24"/>
              </w:rPr>
            </w:pPr>
            <w:r w:rsidRPr="001F2995">
              <w:rPr>
                <w:rFonts w:ascii="Times New Roman" w:eastAsia="Times New Roman" w:hAnsi="Times New Roman" w:cs="Times New Roman"/>
                <w:bCs/>
                <w:sz w:val="24"/>
                <w:szCs w:val="24"/>
              </w:rPr>
              <w:t>основы проектной деятельности</w:t>
            </w:r>
          </w:p>
        </w:tc>
        <w:tc>
          <w:tcPr>
            <w:tcW w:w="1507" w:type="pct"/>
          </w:tcPr>
          <w:p w14:paraId="2F74671C" w14:textId="77777777" w:rsidR="001E6D76" w:rsidRPr="001F2995" w:rsidRDefault="001E6D76" w:rsidP="00D7035D">
            <w:pPr>
              <w:suppressAutoHyphens/>
              <w:spacing w:after="0"/>
              <w:jc w:val="both"/>
              <w:rPr>
                <w:rFonts w:ascii="Times New Roman" w:eastAsia="Times New Roman" w:hAnsi="Times New Roman" w:cs="Times New Roman"/>
                <w:b/>
                <w:bCs/>
                <w:iCs/>
                <w:spacing w:val="-4"/>
                <w:sz w:val="24"/>
                <w:szCs w:val="24"/>
              </w:rPr>
            </w:pPr>
            <w:r w:rsidRPr="001F2995">
              <w:rPr>
                <w:rFonts w:ascii="Times New Roman" w:hAnsi="Times New Roman" w:cs="Times New Roman"/>
                <w:sz w:val="24"/>
                <w:szCs w:val="24"/>
              </w:rPr>
              <w:t>Сформированность знаний о основных этапах создания проекта</w:t>
            </w:r>
          </w:p>
        </w:tc>
        <w:tc>
          <w:tcPr>
            <w:tcW w:w="1743" w:type="pct"/>
          </w:tcPr>
          <w:p w14:paraId="1FA45EF6" w14:textId="77777777" w:rsidR="001E6D76" w:rsidRPr="001F2995" w:rsidRDefault="001E6D76" w:rsidP="00D7035D">
            <w:pPr>
              <w:spacing w:after="0"/>
              <w:jc w:val="both"/>
              <w:rPr>
                <w:rFonts w:ascii="Times New Roman" w:eastAsia="Calibri" w:hAnsi="Times New Roman" w:cs="Times New Roman"/>
                <w:sz w:val="24"/>
                <w:szCs w:val="24"/>
              </w:rPr>
            </w:pPr>
            <w:r w:rsidRPr="001F2995">
              <w:rPr>
                <w:rFonts w:ascii="Times New Roman" w:eastAsia="Calibri" w:hAnsi="Times New Roman" w:cs="Times New Roman"/>
                <w:sz w:val="24"/>
                <w:szCs w:val="24"/>
              </w:rPr>
              <w:t>Подготовка выступлений с проблемно-тематическими сообщениями (докладами, презентациями).</w:t>
            </w:r>
          </w:p>
        </w:tc>
      </w:tr>
      <w:tr w:rsidR="001E6D76" w:rsidRPr="001F2995" w14:paraId="471F2608" w14:textId="77777777" w:rsidTr="00D7035D">
        <w:trPr>
          <w:trHeight w:val="896"/>
        </w:trPr>
        <w:tc>
          <w:tcPr>
            <w:tcW w:w="1750" w:type="pct"/>
          </w:tcPr>
          <w:p w14:paraId="2DC56E54" w14:textId="77777777" w:rsidR="001E6D76" w:rsidRPr="001F2995" w:rsidRDefault="001E6D76" w:rsidP="00D7035D">
            <w:pPr>
              <w:suppressAutoHyphens/>
              <w:spacing w:after="0"/>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особенности социального и культурного контекста; </w:t>
            </w:r>
          </w:p>
        </w:tc>
        <w:tc>
          <w:tcPr>
            <w:tcW w:w="1507" w:type="pct"/>
          </w:tcPr>
          <w:p w14:paraId="0A265593" w14:textId="77777777" w:rsidR="001E6D76" w:rsidRPr="001F2995" w:rsidRDefault="001E6D76" w:rsidP="00D7035D">
            <w:pPr>
              <w:suppressAutoHyphens/>
              <w:spacing w:after="0"/>
              <w:jc w:val="both"/>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Сформированность знаний о роли науки, культуры и религии в сохранении и укреплении национальных и </w:t>
            </w:r>
            <w:r w:rsidRPr="001F2995">
              <w:rPr>
                <w:rFonts w:ascii="Times New Roman" w:eastAsia="Times New Roman" w:hAnsi="Times New Roman" w:cs="Times New Roman"/>
                <w:iCs/>
                <w:sz w:val="24"/>
                <w:szCs w:val="24"/>
              </w:rPr>
              <w:lastRenderedPageBreak/>
              <w:t>государственных традиций.</w:t>
            </w:r>
          </w:p>
        </w:tc>
        <w:tc>
          <w:tcPr>
            <w:tcW w:w="1743" w:type="pct"/>
          </w:tcPr>
          <w:p w14:paraId="7BAD9FB2" w14:textId="12526983" w:rsidR="001E6D76" w:rsidRPr="001F2995" w:rsidRDefault="001E6D76" w:rsidP="00D7035D">
            <w:pPr>
              <w:suppressAutoHyphens/>
              <w:spacing w:after="0"/>
              <w:jc w:val="both"/>
              <w:rPr>
                <w:rFonts w:ascii="Times New Roman" w:hAnsi="Times New Roman" w:cs="Times New Roman"/>
                <w:bCs/>
                <w:iCs/>
                <w:sz w:val="24"/>
                <w:szCs w:val="24"/>
              </w:rPr>
            </w:pPr>
            <w:r w:rsidRPr="001F2995">
              <w:rPr>
                <w:rFonts w:ascii="Times New Roman" w:eastAsia="Calibri" w:hAnsi="Times New Roman" w:cs="Times New Roman"/>
                <w:sz w:val="24"/>
                <w:szCs w:val="24"/>
              </w:rPr>
              <w:lastRenderedPageBreak/>
              <w:t>Подготовка</w:t>
            </w:r>
            <w:r w:rsidRPr="001F2995">
              <w:rPr>
                <w:rFonts w:ascii="Times New Roman" w:hAnsi="Times New Roman" w:cs="Times New Roman"/>
                <w:bCs/>
                <w:iCs/>
                <w:sz w:val="24"/>
                <w:szCs w:val="24"/>
              </w:rPr>
              <w:t xml:space="preserve"> презентации</w:t>
            </w:r>
            <w:r w:rsidR="001F2995" w:rsidRPr="001F2995">
              <w:rPr>
                <w:rFonts w:ascii="Times New Roman" w:hAnsi="Times New Roman" w:cs="Times New Roman"/>
                <w:bCs/>
                <w:iCs/>
                <w:sz w:val="24"/>
                <w:szCs w:val="24"/>
              </w:rPr>
              <w:t xml:space="preserve"> </w:t>
            </w:r>
            <w:r w:rsidRPr="001F2995">
              <w:rPr>
                <w:rFonts w:ascii="Times New Roman" w:hAnsi="Times New Roman" w:cs="Times New Roman"/>
                <w:bCs/>
                <w:iCs/>
                <w:sz w:val="24"/>
                <w:szCs w:val="24"/>
              </w:rPr>
              <w:t xml:space="preserve"> мини-</w:t>
            </w:r>
          </w:p>
          <w:p w14:paraId="4ED471D0" w14:textId="77777777" w:rsidR="001E6D76" w:rsidRPr="001F2995" w:rsidRDefault="001E6D76" w:rsidP="00D7035D">
            <w:pPr>
              <w:suppressAutoHyphens/>
              <w:spacing w:after="0"/>
              <w:jc w:val="both"/>
              <w:rPr>
                <w:rFonts w:ascii="Times New Roman" w:hAnsi="Times New Roman" w:cs="Times New Roman"/>
                <w:bCs/>
                <w:iCs/>
                <w:sz w:val="24"/>
                <w:szCs w:val="24"/>
                <w:highlight w:val="yellow"/>
              </w:rPr>
            </w:pPr>
            <w:r w:rsidRPr="001F2995">
              <w:rPr>
                <w:rFonts w:ascii="Times New Roman" w:hAnsi="Times New Roman" w:cs="Times New Roman"/>
                <w:bCs/>
                <w:iCs/>
                <w:sz w:val="24"/>
                <w:szCs w:val="24"/>
              </w:rPr>
              <w:t xml:space="preserve">проектов </w:t>
            </w:r>
          </w:p>
        </w:tc>
      </w:tr>
      <w:tr w:rsidR="001E6D76" w:rsidRPr="001F2995" w14:paraId="22163077" w14:textId="77777777" w:rsidTr="00D7035D">
        <w:trPr>
          <w:trHeight w:val="896"/>
        </w:trPr>
        <w:tc>
          <w:tcPr>
            <w:tcW w:w="1750" w:type="pct"/>
          </w:tcPr>
          <w:p w14:paraId="1102E936" w14:textId="77777777" w:rsidR="001E6D76" w:rsidRPr="001F2995" w:rsidRDefault="001E6D76" w:rsidP="00D7035D">
            <w:pPr>
              <w:suppressAutoHyphens/>
              <w:spacing w:after="0"/>
              <w:jc w:val="both"/>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 xml:space="preserve">сущность гражданско-патриотической позиции, общечеловеческих ценностей; </w:t>
            </w:r>
          </w:p>
        </w:tc>
        <w:tc>
          <w:tcPr>
            <w:tcW w:w="1507" w:type="pct"/>
          </w:tcPr>
          <w:p w14:paraId="37B96A19" w14:textId="77777777" w:rsidR="001E6D76" w:rsidRPr="001F2995" w:rsidRDefault="001E6D76" w:rsidP="00D7035D">
            <w:pPr>
              <w:suppressAutoHyphens/>
              <w:spacing w:after="0"/>
              <w:jc w:val="both"/>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Демонстрация знания об общечеловеческих ценностях.</w:t>
            </w:r>
          </w:p>
        </w:tc>
        <w:tc>
          <w:tcPr>
            <w:tcW w:w="1743" w:type="pct"/>
          </w:tcPr>
          <w:p w14:paraId="5F2824BC" w14:textId="77777777" w:rsidR="001E6D76" w:rsidRPr="001F2995" w:rsidRDefault="001E6D76" w:rsidP="00D7035D">
            <w:pPr>
              <w:suppressAutoHyphens/>
              <w:jc w:val="both"/>
              <w:rPr>
                <w:rFonts w:ascii="Times New Roman" w:hAnsi="Times New Roman" w:cs="Times New Roman"/>
                <w:bCs/>
                <w:iCs/>
                <w:sz w:val="24"/>
                <w:szCs w:val="24"/>
                <w:highlight w:val="yellow"/>
              </w:rPr>
            </w:pPr>
            <w:r w:rsidRPr="001F2995">
              <w:rPr>
                <w:rFonts w:ascii="Times New Roman" w:hAnsi="Times New Roman" w:cs="Times New Roman"/>
                <w:bCs/>
                <w:iCs/>
                <w:sz w:val="24"/>
                <w:szCs w:val="24"/>
              </w:rPr>
              <w:t>Подготовка выступлений с проблемно-тематическими сообщениями</w:t>
            </w:r>
          </w:p>
        </w:tc>
      </w:tr>
      <w:tr w:rsidR="001E6D76" w:rsidRPr="001F2995" w14:paraId="2DFE6E62" w14:textId="77777777" w:rsidTr="00D7035D">
        <w:trPr>
          <w:trHeight w:val="896"/>
        </w:trPr>
        <w:tc>
          <w:tcPr>
            <w:tcW w:w="1750" w:type="pct"/>
          </w:tcPr>
          <w:p w14:paraId="484E1BD9" w14:textId="77777777" w:rsidR="001E6D76" w:rsidRPr="001F2995" w:rsidRDefault="001E6D76" w:rsidP="00D7035D">
            <w:pPr>
              <w:suppressAutoHyphens/>
              <w:spacing w:after="0"/>
              <w:jc w:val="both"/>
              <w:rPr>
                <w:rFonts w:ascii="Times New Roman" w:eastAsia="Times New Roman" w:hAnsi="Times New Roman" w:cs="Times New Roman"/>
                <w:bCs/>
                <w:iCs/>
                <w:sz w:val="24"/>
                <w:szCs w:val="24"/>
              </w:rPr>
            </w:pPr>
            <w:r w:rsidRPr="001F2995">
              <w:rPr>
                <w:rFonts w:ascii="Times New Roman" w:hAnsi="Times New Roman" w:cs="Times New Roman"/>
                <w:iCs/>
                <w:sz w:val="24"/>
                <w:szCs w:val="24"/>
              </w:rPr>
              <w:t xml:space="preserve">участвовать в диалогах на знакомые общие </w:t>
            </w:r>
            <w:r w:rsidRPr="001F2995">
              <w:rPr>
                <w:rFonts w:ascii="Times New Roman" w:hAnsi="Times New Roman" w:cs="Times New Roman"/>
                <w:iCs/>
                <w:sz w:val="24"/>
                <w:szCs w:val="24"/>
              </w:rPr>
              <w:br/>
              <w:t>и профессиональные темы</w:t>
            </w:r>
          </w:p>
        </w:tc>
        <w:tc>
          <w:tcPr>
            <w:tcW w:w="1507" w:type="pct"/>
          </w:tcPr>
          <w:p w14:paraId="778F2CC5" w14:textId="77777777" w:rsidR="001E6D76" w:rsidRPr="001F2995" w:rsidRDefault="001E6D76" w:rsidP="00D7035D">
            <w:pPr>
              <w:suppressAutoHyphens/>
              <w:spacing w:after="0"/>
              <w:jc w:val="both"/>
              <w:rPr>
                <w:rFonts w:ascii="Times New Roman" w:eastAsia="Times New Roman" w:hAnsi="Times New Roman" w:cs="Times New Roman"/>
                <w:b/>
                <w:bCs/>
                <w:iCs/>
                <w:sz w:val="24"/>
                <w:szCs w:val="24"/>
              </w:rPr>
            </w:pPr>
            <w:r w:rsidRPr="001F2995">
              <w:rPr>
                <w:rFonts w:ascii="Times New Roman" w:eastAsia="Times New Roman" w:hAnsi="Times New Roman" w:cs="Times New Roman"/>
                <w:iCs/>
                <w:sz w:val="24"/>
                <w:szCs w:val="24"/>
              </w:rPr>
              <w:t>Сформированность знаний о лексическом минимуме</w:t>
            </w:r>
          </w:p>
        </w:tc>
        <w:tc>
          <w:tcPr>
            <w:tcW w:w="1743" w:type="pct"/>
          </w:tcPr>
          <w:p w14:paraId="4AB572B5" w14:textId="77777777" w:rsidR="001E6D76" w:rsidRPr="001F2995" w:rsidRDefault="001E6D76" w:rsidP="00D7035D">
            <w:pPr>
              <w:suppressAutoHyphens/>
              <w:jc w:val="both"/>
              <w:rPr>
                <w:rFonts w:ascii="Times New Roman" w:hAnsi="Times New Roman" w:cs="Times New Roman"/>
                <w:bCs/>
                <w:iCs/>
                <w:sz w:val="24"/>
                <w:szCs w:val="24"/>
                <w:highlight w:val="yellow"/>
              </w:rPr>
            </w:pPr>
            <w:r w:rsidRPr="001F2995">
              <w:rPr>
                <w:rFonts w:ascii="Times New Roman" w:hAnsi="Times New Roman" w:cs="Times New Roman"/>
                <w:bCs/>
                <w:iCs/>
                <w:sz w:val="24"/>
                <w:szCs w:val="24"/>
              </w:rPr>
              <w:t>Подготовка выступлений с проблемно-тематическими сообщениями</w:t>
            </w:r>
          </w:p>
        </w:tc>
      </w:tr>
      <w:tr w:rsidR="001E6D76" w:rsidRPr="001F2995" w14:paraId="45D76B40" w14:textId="77777777" w:rsidTr="00D7035D">
        <w:trPr>
          <w:trHeight w:val="896"/>
        </w:trPr>
        <w:tc>
          <w:tcPr>
            <w:tcW w:w="1750" w:type="pct"/>
          </w:tcPr>
          <w:p w14:paraId="14DD7D45" w14:textId="77777777" w:rsidR="001E6D76" w:rsidRPr="001F2995" w:rsidRDefault="001E6D76" w:rsidP="00D7035D">
            <w:pPr>
              <w:suppressAutoHyphens/>
              <w:spacing w:after="0"/>
              <w:jc w:val="both"/>
              <w:rPr>
                <w:rFonts w:ascii="Times New Roman" w:hAnsi="Times New Roman" w:cs="Times New Roman"/>
                <w:iCs/>
                <w:sz w:val="24"/>
                <w:szCs w:val="24"/>
              </w:rPr>
            </w:pPr>
            <w:r w:rsidRPr="001F2995">
              <w:rPr>
                <w:rFonts w:ascii="Times New Roman" w:hAnsi="Times New Roman" w:cs="Times New Roman"/>
                <w:color w:val="000000"/>
                <w:sz w:val="24"/>
                <w:szCs w:val="24"/>
              </w:rPr>
              <w:t>ориентироваться в системе налогов Российской Федерации;</w:t>
            </w:r>
          </w:p>
        </w:tc>
        <w:tc>
          <w:tcPr>
            <w:tcW w:w="1507" w:type="pct"/>
          </w:tcPr>
          <w:p w14:paraId="101B877A" w14:textId="5291BC43" w:rsidR="001E6D76" w:rsidRPr="001F2995" w:rsidRDefault="001E6D76" w:rsidP="00D7035D">
            <w:pPr>
              <w:suppressAutoHyphens/>
              <w:spacing w:after="0"/>
              <w:jc w:val="both"/>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Демонстрация знания о системе</w:t>
            </w:r>
            <w:r w:rsidR="001F2995" w:rsidRPr="001F2995">
              <w:rPr>
                <w:rFonts w:ascii="Times New Roman" w:eastAsia="Times New Roman" w:hAnsi="Times New Roman" w:cs="Times New Roman"/>
                <w:iCs/>
                <w:sz w:val="24"/>
                <w:szCs w:val="24"/>
              </w:rPr>
              <w:t xml:space="preserve"> </w:t>
            </w:r>
            <w:r w:rsidRPr="001F2995">
              <w:rPr>
                <w:rFonts w:ascii="Times New Roman" w:eastAsia="Times New Roman" w:hAnsi="Times New Roman" w:cs="Times New Roman"/>
                <w:iCs/>
                <w:sz w:val="24"/>
                <w:szCs w:val="24"/>
              </w:rPr>
              <w:t>налогов Р.Ф.</w:t>
            </w:r>
          </w:p>
        </w:tc>
        <w:tc>
          <w:tcPr>
            <w:tcW w:w="1743" w:type="pct"/>
          </w:tcPr>
          <w:p w14:paraId="0B290AC5" w14:textId="77777777" w:rsidR="001E6D76" w:rsidRPr="001F2995" w:rsidRDefault="001E6D76" w:rsidP="00D7035D">
            <w:pPr>
              <w:spacing w:after="0"/>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Оценивание выполнения</w:t>
            </w:r>
          </w:p>
          <w:p w14:paraId="408EEAED" w14:textId="77777777" w:rsidR="001E6D76" w:rsidRPr="001F2995" w:rsidRDefault="001E6D76" w:rsidP="00D7035D">
            <w:pPr>
              <w:suppressAutoHyphens/>
              <w:jc w:val="both"/>
              <w:rPr>
                <w:rFonts w:ascii="Times New Roman" w:hAnsi="Times New Roman" w:cs="Times New Roman"/>
                <w:bCs/>
                <w:iCs/>
                <w:sz w:val="24"/>
                <w:szCs w:val="24"/>
              </w:rPr>
            </w:pPr>
            <w:r w:rsidRPr="001F2995">
              <w:rPr>
                <w:rFonts w:ascii="Times New Roman" w:eastAsia="Calibri" w:hAnsi="Times New Roman" w:cs="Times New Roman"/>
                <w:sz w:val="24"/>
                <w:szCs w:val="24"/>
                <w:lang w:eastAsia="en-US"/>
              </w:rPr>
              <w:t>творческих заданий</w:t>
            </w:r>
            <w:r w:rsidRPr="001F2995">
              <w:rPr>
                <w:rFonts w:ascii="Calibri" w:eastAsia="Calibri" w:hAnsi="Calibri" w:cs="Times New Roman"/>
                <w:sz w:val="24"/>
                <w:szCs w:val="24"/>
                <w:lang w:eastAsia="en-US"/>
              </w:rPr>
              <w:t xml:space="preserve"> </w:t>
            </w:r>
            <w:r w:rsidRPr="001F2995">
              <w:rPr>
                <w:rFonts w:ascii="Times New Roman" w:eastAsia="Calibri" w:hAnsi="Times New Roman" w:cs="Times New Roman"/>
                <w:sz w:val="24"/>
                <w:szCs w:val="24"/>
                <w:lang w:eastAsia="en-US"/>
              </w:rPr>
              <w:t>индивидуальных и групповых заданий</w:t>
            </w:r>
          </w:p>
        </w:tc>
      </w:tr>
    </w:tbl>
    <w:p w14:paraId="743A5854" w14:textId="77777777" w:rsidR="001E6D76" w:rsidRPr="001F2995" w:rsidRDefault="001E6D76" w:rsidP="001E6D76">
      <w:pPr>
        <w:jc w:val="center"/>
        <w:rPr>
          <w:rFonts w:ascii="Times New Roman" w:hAnsi="Times New Roman" w:cs="Times New Roman"/>
          <w:b/>
          <w:sz w:val="24"/>
          <w:szCs w:val="24"/>
        </w:rPr>
      </w:pPr>
    </w:p>
    <w:p w14:paraId="4058FA96" w14:textId="35FF8261" w:rsidR="00C12ECB" w:rsidRPr="001F2995" w:rsidRDefault="00C12ECB" w:rsidP="00493ECD">
      <w:pPr>
        <w:rPr>
          <w:sz w:val="24"/>
          <w:szCs w:val="24"/>
        </w:rPr>
      </w:pPr>
    </w:p>
    <w:p w14:paraId="4DF5F333" w14:textId="0A359236" w:rsidR="00C046D1" w:rsidRPr="001F2995" w:rsidRDefault="001F2995" w:rsidP="001E6D76">
      <w:pPr>
        <w:pStyle w:val="1"/>
        <w:ind w:firstLine="0"/>
        <w:jc w:val="center"/>
        <w:rPr>
          <w:rFonts w:ascii="Times New Roman" w:hAnsi="Times New Roman" w:cs="Times New Roman"/>
          <w:lang w:val="ru-RU"/>
        </w:rPr>
      </w:pPr>
      <w:r w:rsidRPr="001F2995">
        <w:rPr>
          <w:rFonts w:ascii="Times New Roman" w:hAnsi="Times New Roman" w:cs="Times New Roman"/>
          <w:lang w:val="ru-RU"/>
        </w:rPr>
        <w:t xml:space="preserve"> </w:t>
      </w:r>
    </w:p>
    <w:p w14:paraId="1422E094" w14:textId="77777777" w:rsidR="003478BD" w:rsidRPr="001F2995" w:rsidRDefault="003478BD" w:rsidP="003478BD">
      <w:pPr>
        <w:rPr>
          <w:sz w:val="24"/>
          <w:szCs w:val="24"/>
          <w:lang w:eastAsia="x-none"/>
        </w:rPr>
      </w:pPr>
    </w:p>
    <w:p w14:paraId="14982F41" w14:textId="77777777" w:rsidR="00C046D1" w:rsidRPr="001F2995" w:rsidRDefault="00C046D1" w:rsidP="001E6D76">
      <w:pPr>
        <w:pStyle w:val="1"/>
        <w:ind w:firstLine="0"/>
        <w:jc w:val="center"/>
        <w:rPr>
          <w:rFonts w:ascii="Times New Roman" w:hAnsi="Times New Roman" w:cs="Times New Roman"/>
          <w:lang w:val="ru-RU"/>
        </w:rPr>
      </w:pPr>
    </w:p>
    <w:p w14:paraId="5E66B570" w14:textId="77777777" w:rsidR="00C046D1" w:rsidRPr="001F2995" w:rsidRDefault="00C046D1" w:rsidP="001E6D76">
      <w:pPr>
        <w:pStyle w:val="1"/>
        <w:ind w:firstLine="0"/>
        <w:jc w:val="center"/>
        <w:rPr>
          <w:rFonts w:ascii="Times New Roman" w:hAnsi="Times New Roman" w:cs="Times New Roman"/>
          <w:lang w:val="ru-RU"/>
        </w:rPr>
      </w:pPr>
    </w:p>
    <w:p w14:paraId="5D0A0C1A" w14:textId="77777777" w:rsidR="00C046D1" w:rsidRPr="001F2995" w:rsidRDefault="00C046D1" w:rsidP="001E6D76">
      <w:pPr>
        <w:pStyle w:val="1"/>
        <w:ind w:firstLine="0"/>
        <w:jc w:val="center"/>
        <w:rPr>
          <w:rFonts w:ascii="Times New Roman" w:hAnsi="Times New Roman" w:cs="Times New Roman"/>
          <w:lang w:val="ru-RU"/>
        </w:rPr>
      </w:pPr>
    </w:p>
    <w:p w14:paraId="5CDB5C6D" w14:textId="77777777" w:rsidR="00C046D1" w:rsidRPr="001F2995" w:rsidRDefault="00C046D1" w:rsidP="001E6D76">
      <w:pPr>
        <w:pStyle w:val="1"/>
        <w:ind w:firstLine="0"/>
        <w:jc w:val="center"/>
        <w:rPr>
          <w:rFonts w:ascii="Times New Roman" w:hAnsi="Times New Roman" w:cs="Times New Roman"/>
          <w:lang w:val="ru-RU"/>
        </w:rPr>
      </w:pPr>
    </w:p>
    <w:p w14:paraId="49C49EC1" w14:textId="77777777" w:rsidR="00C046D1" w:rsidRPr="001F2995" w:rsidRDefault="00C046D1" w:rsidP="001E6D76">
      <w:pPr>
        <w:pStyle w:val="1"/>
        <w:ind w:firstLine="0"/>
        <w:jc w:val="center"/>
        <w:rPr>
          <w:rFonts w:ascii="Times New Roman" w:hAnsi="Times New Roman" w:cs="Times New Roman"/>
          <w:lang w:val="ru-RU"/>
        </w:rPr>
      </w:pPr>
    </w:p>
    <w:p w14:paraId="23AA756B" w14:textId="77777777" w:rsidR="00C046D1" w:rsidRPr="001F2995" w:rsidRDefault="00C046D1" w:rsidP="001E6D76">
      <w:pPr>
        <w:pStyle w:val="1"/>
        <w:ind w:firstLine="0"/>
        <w:jc w:val="center"/>
        <w:rPr>
          <w:rFonts w:ascii="Times New Roman" w:hAnsi="Times New Roman" w:cs="Times New Roman"/>
          <w:lang w:val="ru-RU"/>
        </w:rPr>
      </w:pPr>
    </w:p>
    <w:p w14:paraId="5D448A05" w14:textId="77777777" w:rsidR="00C046D1" w:rsidRPr="001F2995" w:rsidRDefault="00C046D1" w:rsidP="001E6D76">
      <w:pPr>
        <w:pStyle w:val="1"/>
        <w:ind w:firstLine="0"/>
        <w:jc w:val="center"/>
        <w:rPr>
          <w:rFonts w:ascii="Times New Roman" w:hAnsi="Times New Roman" w:cs="Times New Roman"/>
          <w:lang w:val="ru-RU"/>
        </w:rPr>
      </w:pPr>
    </w:p>
    <w:p w14:paraId="3F92E14A" w14:textId="77777777" w:rsidR="00C046D1" w:rsidRPr="001F2995" w:rsidRDefault="00C046D1" w:rsidP="001E6D76">
      <w:pPr>
        <w:pStyle w:val="1"/>
        <w:ind w:firstLine="0"/>
        <w:jc w:val="center"/>
        <w:rPr>
          <w:rFonts w:ascii="Times New Roman" w:hAnsi="Times New Roman" w:cs="Times New Roman"/>
          <w:lang w:val="ru-RU"/>
        </w:rPr>
      </w:pPr>
    </w:p>
    <w:p w14:paraId="380D3959" w14:textId="77777777" w:rsidR="00C046D1" w:rsidRPr="001F2995" w:rsidRDefault="00C046D1" w:rsidP="001E6D76">
      <w:pPr>
        <w:pStyle w:val="1"/>
        <w:ind w:firstLine="0"/>
        <w:jc w:val="center"/>
        <w:rPr>
          <w:rFonts w:ascii="Times New Roman" w:hAnsi="Times New Roman" w:cs="Times New Roman"/>
          <w:lang w:val="ru-RU"/>
        </w:rPr>
      </w:pPr>
    </w:p>
    <w:p w14:paraId="22253205" w14:textId="77777777" w:rsidR="00C046D1" w:rsidRPr="001F2995" w:rsidRDefault="00C046D1" w:rsidP="001E6D76">
      <w:pPr>
        <w:pStyle w:val="1"/>
        <w:ind w:firstLine="0"/>
        <w:jc w:val="center"/>
        <w:rPr>
          <w:rFonts w:ascii="Times New Roman" w:hAnsi="Times New Roman" w:cs="Times New Roman"/>
          <w:lang w:val="ru-RU"/>
        </w:rPr>
      </w:pPr>
    </w:p>
    <w:p w14:paraId="04FC6BF3" w14:textId="77777777" w:rsidR="00C046D1" w:rsidRPr="001F2995" w:rsidRDefault="00C046D1" w:rsidP="001E6D76">
      <w:pPr>
        <w:pStyle w:val="1"/>
        <w:ind w:firstLine="0"/>
        <w:jc w:val="center"/>
        <w:rPr>
          <w:rFonts w:ascii="Times New Roman" w:hAnsi="Times New Roman" w:cs="Times New Roman"/>
          <w:lang w:val="ru-RU"/>
        </w:rPr>
      </w:pPr>
    </w:p>
    <w:p w14:paraId="632A6B01" w14:textId="77777777" w:rsidR="00C046D1" w:rsidRPr="001F2995" w:rsidRDefault="00C046D1" w:rsidP="001E6D76">
      <w:pPr>
        <w:pStyle w:val="1"/>
        <w:ind w:firstLine="0"/>
        <w:jc w:val="center"/>
        <w:rPr>
          <w:rFonts w:ascii="Times New Roman" w:hAnsi="Times New Roman" w:cs="Times New Roman"/>
          <w:lang w:val="ru-RU"/>
        </w:rPr>
      </w:pPr>
    </w:p>
    <w:p w14:paraId="618783A0" w14:textId="77777777" w:rsidR="00C046D1" w:rsidRPr="001F2995" w:rsidRDefault="00C046D1" w:rsidP="001E6D76">
      <w:pPr>
        <w:pStyle w:val="1"/>
        <w:ind w:firstLine="0"/>
        <w:jc w:val="center"/>
        <w:rPr>
          <w:rFonts w:ascii="Times New Roman" w:hAnsi="Times New Roman" w:cs="Times New Roman"/>
          <w:lang w:val="ru-RU"/>
        </w:rPr>
      </w:pPr>
    </w:p>
    <w:p w14:paraId="49B7AB33" w14:textId="26D1893D" w:rsidR="001E6D76" w:rsidRPr="001F2995" w:rsidRDefault="001E6D76" w:rsidP="001E6D76">
      <w:pPr>
        <w:rPr>
          <w:rFonts w:ascii="Times New Roman" w:hAnsi="Times New Roman" w:cs="Times New Roman"/>
          <w:sz w:val="24"/>
          <w:szCs w:val="24"/>
          <w:highlight w:val="lightGray"/>
          <w:lang w:val="x-none" w:eastAsia="x-none"/>
        </w:rPr>
      </w:pPr>
    </w:p>
    <w:p w14:paraId="61AE426B" w14:textId="3FCA9874" w:rsidR="005D5868" w:rsidRPr="001F2995" w:rsidRDefault="005D5868" w:rsidP="005D5868">
      <w:pPr>
        <w:widowControl w:val="0"/>
        <w:autoSpaceDE w:val="0"/>
        <w:autoSpaceDN w:val="0"/>
        <w:spacing w:after="0" w:line="240" w:lineRule="auto"/>
        <w:jc w:val="right"/>
        <w:rPr>
          <w:rFonts w:ascii="Times New Roman" w:hAnsi="Times New Roman"/>
          <w:b/>
          <w:sz w:val="24"/>
          <w:szCs w:val="24"/>
          <w:lang w:eastAsia="en-US"/>
        </w:rPr>
      </w:pPr>
      <w:bookmarkStart w:id="7" w:name="_Hlk134779791"/>
      <w:r w:rsidRPr="001F2995">
        <w:rPr>
          <w:rFonts w:ascii="Times New Roman" w:hAnsi="Times New Roman"/>
          <w:b/>
          <w:sz w:val="24"/>
          <w:szCs w:val="24"/>
          <w:lang w:eastAsia="en-US"/>
        </w:rPr>
        <w:lastRenderedPageBreak/>
        <w:t>Приложение 3.3</w:t>
      </w:r>
    </w:p>
    <w:p w14:paraId="7536E254" w14:textId="77777777" w:rsidR="005D5868" w:rsidRPr="001F2995" w:rsidRDefault="005D5868" w:rsidP="005D5868">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55959A17" w14:textId="77777777" w:rsidR="005D5868" w:rsidRPr="001F2995" w:rsidRDefault="005D5868" w:rsidP="005D5868">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67453BA5" w14:textId="77777777" w:rsidR="005D5868" w:rsidRPr="001F2995" w:rsidRDefault="005D5868" w:rsidP="005D5868">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660E1A3B" w14:textId="77777777" w:rsidR="005D5868" w:rsidRPr="001F2995" w:rsidRDefault="005D5868" w:rsidP="005D5868">
      <w:pPr>
        <w:jc w:val="center"/>
        <w:rPr>
          <w:rFonts w:ascii="Times New Roman" w:hAnsi="Times New Roman" w:cs="Times New Roman"/>
          <w:i/>
          <w:sz w:val="24"/>
          <w:szCs w:val="24"/>
        </w:rPr>
      </w:pPr>
    </w:p>
    <w:p w14:paraId="46113BD9" w14:textId="77777777" w:rsidR="005D5868" w:rsidRPr="001F2995" w:rsidRDefault="005D5868" w:rsidP="005D5868">
      <w:pPr>
        <w:jc w:val="center"/>
        <w:rPr>
          <w:rFonts w:ascii="Times New Roman" w:hAnsi="Times New Roman" w:cs="Times New Roman"/>
          <w:b/>
          <w:i/>
          <w:sz w:val="24"/>
          <w:szCs w:val="24"/>
        </w:rPr>
      </w:pPr>
    </w:p>
    <w:p w14:paraId="1E31DBAF" w14:textId="77777777" w:rsidR="005D5868" w:rsidRPr="001F2995" w:rsidRDefault="005D5868" w:rsidP="005D5868">
      <w:pPr>
        <w:jc w:val="center"/>
        <w:rPr>
          <w:rFonts w:ascii="Times New Roman" w:hAnsi="Times New Roman" w:cs="Times New Roman"/>
          <w:b/>
          <w:i/>
          <w:sz w:val="24"/>
          <w:szCs w:val="24"/>
        </w:rPr>
      </w:pPr>
    </w:p>
    <w:p w14:paraId="79C598F8" w14:textId="77777777" w:rsidR="005D5868" w:rsidRPr="001F2995" w:rsidRDefault="005D5868" w:rsidP="005D5868">
      <w:pPr>
        <w:jc w:val="center"/>
        <w:rPr>
          <w:rFonts w:ascii="Times New Roman" w:hAnsi="Times New Roman" w:cs="Times New Roman"/>
          <w:b/>
          <w:i/>
          <w:sz w:val="24"/>
          <w:szCs w:val="24"/>
        </w:rPr>
      </w:pPr>
    </w:p>
    <w:p w14:paraId="2C8A5E7A" w14:textId="77777777" w:rsidR="005D5868" w:rsidRPr="001F2995" w:rsidRDefault="005D5868" w:rsidP="005D5868">
      <w:pPr>
        <w:jc w:val="center"/>
        <w:rPr>
          <w:rFonts w:ascii="Times New Roman" w:hAnsi="Times New Roman" w:cs="Times New Roman"/>
          <w:b/>
          <w:i/>
          <w:sz w:val="24"/>
          <w:szCs w:val="24"/>
        </w:rPr>
      </w:pPr>
    </w:p>
    <w:p w14:paraId="535735E0" w14:textId="77777777" w:rsidR="005D5868" w:rsidRPr="001F2995" w:rsidRDefault="005D5868" w:rsidP="005D5868">
      <w:pPr>
        <w:jc w:val="center"/>
        <w:rPr>
          <w:rFonts w:ascii="Times New Roman" w:hAnsi="Times New Roman" w:cs="Times New Roman"/>
          <w:b/>
          <w:i/>
          <w:sz w:val="24"/>
          <w:szCs w:val="24"/>
        </w:rPr>
      </w:pPr>
    </w:p>
    <w:p w14:paraId="53BABE1F" w14:textId="77777777" w:rsidR="005D5868" w:rsidRPr="001F2995" w:rsidRDefault="005D5868" w:rsidP="005D5868">
      <w:pPr>
        <w:jc w:val="center"/>
        <w:rPr>
          <w:rFonts w:ascii="Times New Roman" w:hAnsi="Times New Roman" w:cs="Times New Roman"/>
          <w:b/>
          <w:i/>
          <w:sz w:val="24"/>
          <w:szCs w:val="24"/>
        </w:rPr>
      </w:pPr>
    </w:p>
    <w:p w14:paraId="3E1C8CBE" w14:textId="77777777" w:rsidR="005D5868" w:rsidRPr="001F2995" w:rsidRDefault="005D5868" w:rsidP="005D5868">
      <w:pPr>
        <w:jc w:val="center"/>
        <w:rPr>
          <w:rFonts w:ascii="Times New Roman" w:hAnsi="Times New Roman" w:cs="Times New Roman"/>
          <w:b/>
          <w:i/>
          <w:sz w:val="24"/>
          <w:szCs w:val="24"/>
        </w:rPr>
      </w:pPr>
    </w:p>
    <w:p w14:paraId="68503AEC" w14:textId="77777777" w:rsidR="005D5868" w:rsidRPr="001F2995" w:rsidRDefault="005D5868" w:rsidP="005D5868">
      <w:pPr>
        <w:jc w:val="center"/>
        <w:rPr>
          <w:rFonts w:ascii="Times New Roman" w:hAnsi="Times New Roman" w:cs="Times New Roman"/>
          <w:b/>
          <w:i/>
          <w:sz w:val="24"/>
          <w:szCs w:val="24"/>
        </w:rPr>
      </w:pPr>
    </w:p>
    <w:p w14:paraId="68F17122" w14:textId="77777777" w:rsidR="005D5868" w:rsidRPr="001F2995" w:rsidRDefault="005D5868" w:rsidP="005D5868">
      <w:pPr>
        <w:jc w:val="center"/>
        <w:rPr>
          <w:rFonts w:ascii="Times New Roman" w:hAnsi="Times New Roman"/>
          <w:b/>
          <w:sz w:val="24"/>
          <w:szCs w:val="24"/>
        </w:rPr>
      </w:pPr>
      <w:r w:rsidRPr="001F2995">
        <w:rPr>
          <w:rFonts w:ascii="Times New Roman" w:hAnsi="Times New Roman"/>
          <w:b/>
          <w:sz w:val="24"/>
          <w:szCs w:val="24"/>
        </w:rPr>
        <w:t>ПРИМЕРНАЯ РАБОЧАЯ ПРОГРАММА УЧЕБНОЙ ДИСЦИПЛИНЫ</w:t>
      </w:r>
    </w:p>
    <w:p w14:paraId="118E19CB" w14:textId="33F7B863" w:rsidR="005D5868" w:rsidRPr="001F2995" w:rsidRDefault="005D5868" w:rsidP="005D5868">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ОГСЭ.03 Психология общения</w:t>
      </w:r>
    </w:p>
    <w:p w14:paraId="13803E91" w14:textId="77777777" w:rsidR="005D5868" w:rsidRPr="001F2995" w:rsidRDefault="005D5868" w:rsidP="005D5868">
      <w:pPr>
        <w:rPr>
          <w:rFonts w:ascii="Times New Roman" w:hAnsi="Times New Roman" w:cs="Times New Roman"/>
          <w:b/>
          <w:i/>
          <w:sz w:val="24"/>
          <w:szCs w:val="24"/>
        </w:rPr>
      </w:pPr>
    </w:p>
    <w:p w14:paraId="39ECEE88" w14:textId="77777777" w:rsidR="005D5868" w:rsidRPr="001F2995" w:rsidRDefault="005D5868" w:rsidP="005D5868">
      <w:pPr>
        <w:rPr>
          <w:rFonts w:ascii="Times New Roman" w:hAnsi="Times New Roman" w:cs="Times New Roman"/>
          <w:b/>
          <w:i/>
          <w:color w:val="C00000"/>
          <w:sz w:val="24"/>
          <w:szCs w:val="24"/>
        </w:rPr>
      </w:pPr>
    </w:p>
    <w:p w14:paraId="5187B78A" w14:textId="77777777" w:rsidR="005D5868" w:rsidRPr="001F2995" w:rsidRDefault="005D5868" w:rsidP="005D5868">
      <w:pPr>
        <w:rPr>
          <w:rFonts w:ascii="Times New Roman" w:hAnsi="Times New Roman" w:cs="Times New Roman"/>
          <w:b/>
          <w:i/>
          <w:color w:val="C00000"/>
          <w:sz w:val="24"/>
          <w:szCs w:val="24"/>
        </w:rPr>
      </w:pPr>
    </w:p>
    <w:p w14:paraId="5E9904B2" w14:textId="77777777" w:rsidR="005D5868" w:rsidRPr="001F2995" w:rsidRDefault="005D5868" w:rsidP="005D5868">
      <w:pPr>
        <w:rPr>
          <w:rFonts w:ascii="Times New Roman" w:hAnsi="Times New Roman" w:cs="Times New Roman"/>
          <w:b/>
          <w:i/>
          <w:color w:val="C00000"/>
          <w:sz w:val="24"/>
          <w:szCs w:val="24"/>
        </w:rPr>
      </w:pPr>
    </w:p>
    <w:p w14:paraId="2F55F928" w14:textId="77777777" w:rsidR="005D5868" w:rsidRPr="001F2995" w:rsidRDefault="005D5868" w:rsidP="005D5868">
      <w:pPr>
        <w:rPr>
          <w:rFonts w:ascii="Times New Roman" w:hAnsi="Times New Roman" w:cs="Times New Roman"/>
          <w:b/>
          <w:i/>
          <w:color w:val="C00000"/>
          <w:sz w:val="24"/>
          <w:szCs w:val="24"/>
        </w:rPr>
      </w:pPr>
    </w:p>
    <w:p w14:paraId="10443ADE" w14:textId="77777777" w:rsidR="005D5868" w:rsidRPr="001F2995" w:rsidRDefault="005D5868" w:rsidP="005D5868">
      <w:pPr>
        <w:rPr>
          <w:rFonts w:ascii="Times New Roman" w:hAnsi="Times New Roman" w:cs="Times New Roman"/>
          <w:b/>
          <w:i/>
          <w:color w:val="C00000"/>
          <w:sz w:val="24"/>
          <w:szCs w:val="24"/>
        </w:rPr>
      </w:pPr>
    </w:p>
    <w:p w14:paraId="24930721" w14:textId="77777777" w:rsidR="005D5868" w:rsidRPr="001F2995" w:rsidRDefault="005D5868" w:rsidP="005D5868">
      <w:pPr>
        <w:rPr>
          <w:rFonts w:ascii="Times New Roman" w:hAnsi="Times New Roman" w:cs="Times New Roman"/>
          <w:b/>
          <w:i/>
          <w:color w:val="C00000"/>
          <w:sz w:val="24"/>
          <w:szCs w:val="24"/>
        </w:rPr>
      </w:pPr>
    </w:p>
    <w:p w14:paraId="37854479" w14:textId="77777777" w:rsidR="005D5868" w:rsidRPr="001F2995" w:rsidRDefault="005D5868" w:rsidP="005D5868">
      <w:pPr>
        <w:rPr>
          <w:rFonts w:ascii="Times New Roman" w:hAnsi="Times New Roman" w:cs="Times New Roman"/>
          <w:b/>
          <w:i/>
          <w:color w:val="C00000"/>
          <w:sz w:val="24"/>
          <w:szCs w:val="24"/>
        </w:rPr>
      </w:pPr>
    </w:p>
    <w:p w14:paraId="4168E61D" w14:textId="77777777" w:rsidR="005D5868" w:rsidRPr="001F2995" w:rsidRDefault="005D5868" w:rsidP="005D5868">
      <w:pPr>
        <w:rPr>
          <w:rFonts w:ascii="Times New Roman" w:hAnsi="Times New Roman" w:cs="Times New Roman"/>
          <w:b/>
          <w:i/>
          <w:color w:val="C00000"/>
          <w:sz w:val="24"/>
          <w:szCs w:val="24"/>
        </w:rPr>
      </w:pPr>
    </w:p>
    <w:p w14:paraId="7050CC0F" w14:textId="77777777" w:rsidR="005D5868" w:rsidRPr="001F2995" w:rsidRDefault="005D5868" w:rsidP="005D5868">
      <w:pPr>
        <w:rPr>
          <w:rFonts w:ascii="Times New Roman" w:hAnsi="Times New Roman" w:cs="Times New Roman"/>
          <w:b/>
          <w:i/>
          <w:color w:val="C00000"/>
          <w:sz w:val="24"/>
          <w:szCs w:val="24"/>
        </w:rPr>
      </w:pPr>
    </w:p>
    <w:p w14:paraId="66B1605F" w14:textId="1A4FE382" w:rsidR="005D5868" w:rsidRPr="001F2995" w:rsidRDefault="005D5868" w:rsidP="005D5868">
      <w:pPr>
        <w:rPr>
          <w:rFonts w:ascii="Times New Roman" w:hAnsi="Times New Roman" w:cs="Times New Roman"/>
          <w:b/>
          <w:i/>
          <w:color w:val="C00000"/>
          <w:sz w:val="24"/>
          <w:szCs w:val="24"/>
        </w:rPr>
      </w:pPr>
    </w:p>
    <w:p w14:paraId="05D7BA16" w14:textId="400A98E3" w:rsidR="004372C3" w:rsidRPr="001F2995" w:rsidRDefault="004372C3" w:rsidP="005D5868">
      <w:pPr>
        <w:rPr>
          <w:rFonts w:ascii="Times New Roman" w:hAnsi="Times New Roman" w:cs="Times New Roman"/>
          <w:b/>
          <w:i/>
          <w:color w:val="C00000"/>
          <w:sz w:val="24"/>
          <w:szCs w:val="24"/>
        </w:rPr>
      </w:pPr>
    </w:p>
    <w:p w14:paraId="71980D76" w14:textId="77777777" w:rsidR="004372C3" w:rsidRPr="001F2995" w:rsidRDefault="004372C3" w:rsidP="005D5868">
      <w:pPr>
        <w:rPr>
          <w:rFonts w:ascii="Times New Roman" w:hAnsi="Times New Roman" w:cs="Times New Roman"/>
          <w:b/>
          <w:i/>
          <w:color w:val="C00000"/>
          <w:sz w:val="24"/>
          <w:szCs w:val="24"/>
        </w:rPr>
      </w:pPr>
    </w:p>
    <w:p w14:paraId="3DCAFF58" w14:textId="77777777" w:rsidR="005D5868" w:rsidRPr="001F2995" w:rsidRDefault="005D5868" w:rsidP="005D5868">
      <w:pPr>
        <w:jc w:val="center"/>
        <w:rPr>
          <w:rFonts w:ascii="Times New Roman" w:hAnsi="Times New Roman" w:cs="Times New Roman"/>
          <w:b/>
          <w:iCs/>
          <w:sz w:val="24"/>
          <w:szCs w:val="24"/>
        </w:rPr>
      </w:pPr>
      <w:r w:rsidRPr="001F2995">
        <w:rPr>
          <w:rFonts w:ascii="Times New Roman" w:hAnsi="Times New Roman" w:cs="Times New Roman"/>
          <w:b/>
          <w:sz w:val="24"/>
          <w:szCs w:val="24"/>
        </w:rPr>
        <w:t>2023 год</w:t>
      </w:r>
    </w:p>
    <w:p w14:paraId="1E3EFC2C" w14:textId="2FB29CD9" w:rsidR="005D5868" w:rsidRPr="001F2995" w:rsidRDefault="005D5868" w:rsidP="008B2E44">
      <w:pPr>
        <w:widowControl w:val="0"/>
        <w:autoSpaceDE w:val="0"/>
        <w:autoSpaceDN w:val="0"/>
        <w:spacing w:after="0" w:line="240" w:lineRule="auto"/>
        <w:jc w:val="right"/>
        <w:rPr>
          <w:rFonts w:ascii="Times New Roman" w:hAnsi="Times New Roman"/>
          <w:b/>
          <w:sz w:val="24"/>
          <w:szCs w:val="24"/>
          <w:lang w:eastAsia="en-US"/>
        </w:rPr>
      </w:pPr>
    </w:p>
    <w:p w14:paraId="2FE2A3A4" w14:textId="77777777" w:rsidR="008F23BB" w:rsidRPr="001F2995" w:rsidRDefault="008F23BB" w:rsidP="008F23BB">
      <w:pPr>
        <w:jc w:val="center"/>
        <w:rPr>
          <w:rFonts w:ascii="Times New Roman" w:hAnsi="Times New Roman" w:cs="Times New Roman"/>
          <w:b/>
          <w:i/>
          <w:sz w:val="24"/>
          <w:szCs w:val="24"/>
        </w:rPr>
      </w:pPr>
      <w:r w:rsidRPr="001F2995">
        <w:rPr>
          <w:rFonts w:ascii="Times New Roman" w:hAnsi="Times New Roman" w:cs="Times New Roman"/>
          <w:b/>
          <w:i/>
          <w:sz w:val="24"/>
          <w:szCs w:val="24"/>
        </w:rPr>
        <w:t>СОДЕРЖАНИЕ</w:t>
      </w:r>
    </w:p>
    <w:p w14:paraId="24AC8732" w14:textId="77777777" w:rsidR="008F23BB" w:rsidRPr="001F2995" w:rsidRDefault="008F23BB" w:rsidP="008F23B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8F23BB" w:rsidRPr="001F2995" w14:paraId="6FEEDA9C" w14:textId="77777777" w:rsidTr="00A72339">
        <w:tc>
          <w:tcPr>
            <w:tcW w:w="7501" w:type="dxa"/>
          </w:tcPr>
          <w:p w14:paraId="09CB60FC" w14:textId="77777777" w:rsidR="008F23BB" w:rsidRPr="001F2995" w:rsidRDefault="008F23BB" w:rsidP="00B10890">
            <w:pPr>
              <w:numPr>
                <w:ilvl w:val="0"/>
                <w:numId w:val="59"/>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5A545287" w14:textId="77777777" w:rsidR="008F23BB" w:rsidRPr="001F2995" w:rsidRDefault="008F23BB" w:rsidP="00A72339">
            <w:pPr>
              <w:rPr>
                <w:rFonts w:ascii="Times New Roman" w:hAnsi="Times New Roman" w:cs="Times New Roman"/>
                <w:b/>
                <w:sz w:val="24"/>
                <w:szCs w:val="24"/>
              </w:rPr>
            </w:pPr>
          </w:p>
        </w:tc>
      </w:tr>
      <w:tr w:rsidR="008F23BB" w:rsidRPr="001F2995" w14:paraId="0FBBA911" w14:textId="77777777" w:rsidTr="00A72339">
        <w:tc>
          <w:tcPr>
            <w:tcW w:w="7501" w:type="dxa"/>
          </w:tcPr>
          <w:p w14:paraId="39457D25" w14:textId="77777777" w:rsidR="008F23BB" w:rsidRPr="001F2995" w:rsidRDefault="008F23BB" w:rsidP="00B10890">
            <w:pPr>
              <w:numPr>
                <w:ilvl w:val="0"/>
                <w:numId w:val="59"/>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39DED2A1" w14:textId="77777777" w:rsidR="008F23BB" w:rsidRPr="001F2995" w:rsidRDefault="008F23BB" w:rsidP="00B10890">
            <w:pPr>
              <w:numPr>
                <w:ilvl w:val="0"/>
                <w:numId w:val="59"/>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34432A54" w14:textId="77777777" w:rsidR="008F23BB" w:rsidRPr="001F2995" w:rsidRDefault="008F23BB" w:rsidP="00A72339">
            <w:pPr>
              <w:rPr>
                <w:rFonts w:ascii="Times New Roman" w:hAnsi="Times New Roman" w:cs="Times New Roman"/>
                <w:b/>
                <w:sz w:val="24"/>
                <w:szCs w:val="24"/>
              </w:rPr>
            </w:pPr>
          </w:p>
        </w:tc>
      </w:tr>
      <w:tr w:rsidR="008F23BB" w:rsidRPr="001F2995" w14:paraId="484B363C" w14:textId="77777777" w:rsidTr="00A72339">
        <w:tc>
          <w:tcPr>
            <w:tcW w:w="7501" w:type="dxa"/>
          </w:tcPr>
          <w:p w14:paraId="2D51AEC5" w14:textId="77777777" w:rsidR="008F23BB" w:rsidRPr="001F2995" w:rsidRDefault="008F23BB" w:rsidP="00B10890">
            <w:pPr>
              <w:numPr>
                <w:ilvl w:val="0"/>
                <w:numId w:val="59"/>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31AA7AE2" w14:textId="77777777" w:rsidR="008F23BB" w:rsidRPr="001F2995" w:rsidRDefault="008F23BB" w:rsidP="00A72339">
            <w:pPr>
              <w:suppressAutoHyphens/>
              <w:rPr>
                <w:rFonts w:ascii="Times New Roman" w:hAnsi="Times New Roman" w:cs="Times New Roman"/>
                <w:b/>
                <w:sz w:val="24"/>
                <w:szCs w:val="24"/>
              </w:rPr>
            </w:pPr>
          </w:p>
        </w:tc>
        <w:tc>
          <w:tcPr>
            <w:tcW w:w="1854" w:type="dxa"/>
          </w:tcPr>
          <w:p w14:paraId="7438F63B" w14:textId="77777777" w:rsidR="008F23BB" w:rsidRPr="001F2995" w:rsidRDefault="008F23BB" w:rsidP="00A72339">
            <w:pPr>
              <w:rPr>
                <w:rFonts w:ascii="Times New Roman" w:hAnsi="Times New Roman" w:cs="Times New Roman"/>
                <w:b/>
                <w:sz w:val="24"/>
                <w:szCs w:val="24"/>
              </w:rPr>
            </w:pPr>
          </w:p>
        </w:tc>
      </w:tr>
    </w:tbl>
    <w:p w14:paraId="27CA18FC" w14:textId="77777777" w:rsidR="003478BD" w:rsidRPr="001F2995" w:rsidRDefault="003478BD" w:rsidP="00B10890">
      <w:pPr>
        <w:numPr>
          <w:ilvl w:val="0"/>
          <w:numId w:val="42"/>
        </w:numPr>
        <w:suppressAutoHyphens/>
        <w:spacing w:after="0"/>
        <w:jc w:val="center"/>
        <w:rPr>
          <w:rFonts w:ascii="Times New Roman" w:eastAsia="Times New Roman" w:hAnsi="Times New Roman" w:cs="Times New Roman"/>
          <w:b/>
          <w:sz w:val="24"/>
          <w:szCs w:val="24"/>
        </w:rPr>
      </w:pPr>
      <w:r w:rsidRPr="001F2995">
        <w:rPr>
          <w:rFonts w:ascii="Times New Roman" w:eastAsia="Times New Roman" w:hAnsi="Times New Roman" w:cs="Times New Roman"/>
          <w:b/>
          <w:i/>
          <w:sz w:val="24"/>
          <w:szCs w:val="24"/>
          <w:u w:val="single"/>
        </w:rPr>
        <w:br w:type="page"/>
      </w:r>
      <w:r w:rsidRPr="001F2995">
        <w:rPr>
          <w:rFonts w:ascii="Times New Roman" w:eastAsia="Times New Roman" w:hAnsi="Times New Roman" w:cs="Times New Roman"/>
          <w:b/>
          <w:sz w:val="24"/>
          <w:szCs w:val="24"/>
        </w:rPr>
        <w:lastRenderedPageBreak/>
        <w:t xml:space="preserve">ОБЩАЯ ХАРАКТЕРИСТИКА </w:t>
      </w:r>
      <w:r w:rsidRPr="001F2995">
        <w:rPr>
          <w:rFonts w:ascii="Times New Roman" w:eastAsia="Times New Roman" w:hAnsi="Times New Roman" w:cs="Times New Roman"/>
          <w:b/>
          <w:color w:val="000000"/>
          <w:sz w:val="24"/>
          <w:szCs w:val="24"/>
        </w:rPr>
        <w:t>ПРИМЕРНОЙ РАБОЧЕЙ</w:t>
      </w:r>
      <w:r w:rsidRPr="001F2995">
        <w:rPr>
          <w:rFonts w:ascii="Times New Roman" w:eastAsia="Times New Roman" w:hAnsi="Times New Roman" w:cs="Times New Roman"/>
          <w:b/>
          <w:sz w:val="24"/>
          <w:szCs w:val="24"/>
        </w:rPr>
        <w:t xml:space="preserve"> ПРОГРАММЫ УЧЕБНОЙ ДИСЦИПЛИНЫ</w:t>
      </w:r>
    </w:p>
    <w:p w14:paraId="0F2D3CD0" w14:textId="41697453" w:rsidR="003478BD" w:rsidRPr="001F2995" w:rsidRDefault="003478BD" w:rsidP="003478BD">
      <w:pPr>
        <w:suppressAutoHyphens/>
        <w:spacing w:after="0"/>
        <w:ind w:left="720"/>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ОГСЭ.05 Психология общения</w:t>
      </w:r>
    </w:p>
    <w:p w14:paraId="5582B30E" w14:textId="77777777" w:rsidR="003478BD" w:rsidRPr="001F2995" w:rsidRDefault="003478BD" w:rsidP="00347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p>
    <w:p w14:paraId="121C0278" w14:textId="77777777" w:rsidR="003478BD" w:rsidRPr="001F2995" w:rsidRDefault="003478BD" w:rsidP="00347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1F299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r w:rsidRPr="001F2995">
        <w:rPr>
          <w:rFonts w:ascii="Times New Roman" w:eastAsia="Times New Roman" w:hAnsi="Times New Roman" w:cs="Times New Roman"/>
          <w:color w:val="000000"/>
          <w:sz w:val="24"/>
          <w:szCs w:val="24"/>
        </w:rPr>
        <w:tab/>
      </w:r>
    </w:p>
    <w:p w14:paraId="5AFF98A5" w14:textId="1A308AB8" w:rsidR="003478BD" w:rsidRPr="001F2995" w:rsidRDefault="001F2995" w:rsidP="003478BD">
      <w:pPr>
        <w:widowControl w:val="0"/>
        <w:autoSpaceDE w:val="0"/>
        <w:autoSpaceDN w:val="0"/>
        <w:spacing w:after="0"/>
        <w:jc w:val="both"/>
        <w:rPr>
          <w:rFonts w:ascii="Times New Roman" w:hAnsi="Times New Roman"/>
          <w:bCs/>
          <w:sz w:val="24"/>
          <w:szCs w:val="24"/>
          <w:lang w:eastAsia="en-US"/>
        </w:rPr>
      </w:pPr>
      <w:r w:rsidRPr="001F2995">
        <w:rPr>
          <w:rFonts w:ascii="Times New Roman" w:eastAsia="Times New Roman" w:hAnsi="Times New Roman" w:cs="Times New Roman"/>
          <w:sz w:val="24"/>
          <w:szCs w:val="24"/>
        </w:rPr>
        <w:t xml:space="preserve"> </w:t>
      </w:r>
      <w:r w:rsidR="003478BD" w:rsidRPr="001F2995">
        <w:rPr>
          <w:rFonts w:ascii="Times New Roman" w:eastAsia="Times New Roman" w:hAnsi="Times New Roman" w:cs="Times New Roman"/>
          <w:sz w:val="24"/>
          <w:szCs w:val="24"/>
        </w:rPr>
        <w:t xml:space="preserve">Учебная дисциплина ОГСЭ.05 Психология общения является обязательной частью общего гуманитарного и социально-экономического цикла ПОП-П в соответствии с ФГОС СПО по </w:t>
      </w:r>
      <w:r w:rsidR="003478BD" w:rsidRPr="001F2995">
        <w:rPr>
          <w:rFonts w:ascii="Times New Roman" w:eastAsia="PMingLiU" w:hAnsi="Times New Roman" w:cs="Times New Roman"/>
          <w:sz w:val="24"/>
          <w:szCs w:val="24"/>
        </w:rPr>
        <w:t xml:space="preserve">специальности </w:t>
      </w:r>
      <w:bookmarkStart w:id="8" w:name="_Hlk134785499"/>
      <w:r w:rsidR="003478BD"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bookmarkEnd w:id="8"/>
    <w:p w14:paraId="697DE87D" w14:textId="1A8FD347" w:rsidR="003478BD" w:rsidRPr="001F2995" w:rsidRDefault="003478BD" w:rsidP="003478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Особое значение дисциплина имеет при формировании и развитии общих и профессиональных компетенций </w:t>
      </w:r>
      <w:r w:rsidRPr="001F2995">
        <w:rPr>
          <w:rFonts w:ascii="Times New Roman" w:eastAsia="Times New Roman" w:hAnsi="Times New Roman" w:cs="Times New Roman"/>
          <w:spacing w:val="-3"/>
          <w:sz w:val="24"/>
          <w:szCs w:val="24"/>
        </w:rPr>
        <w:t>ОК 01, ОК 06</w:t>
      </w:r>
      <w:r w:rsidRPr="001F2995">
        <w:rPr>
          <w:rFonts w:ascii="Times New Roman" w:eastAsia="Times New Roman" w:hAnsi="Times New Roman" w:cs="Times New Roman"/>
          <w:sz w:val="24"/>
          <w:szCs w:val="24"/>
        </w:rPr>
        <w:t>.</w:t>
      </w:r>
    </w:p>
    <w:p w14:paraId="1E4CFC59" w14:textId="77777777" w:rsidR="003478BD" w:rsidRPr="001F2995" w:rsidRDefault="003478BD" w:rsidP="00347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14:paraId="0A799C41" w14:textId="3BBC7278" w:rsidR="003478BD" w:rsidRPr="001F2995" w:rsidRDefault="003478BD" w:rsidP="003478BD">
      <w:pPr>
        <w:spacing w:after="0"/>
        <w:ind w:firstLine="709"/>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1.2. Цель и планируемые результаты освоения дисциплины:</w:t>
      </w:r>
      <w:r w:rsidR="001F2995" w:rsidRPr="001F2995">
        <w:rPr>
          <w:rFonts w:ascii="Times New Roman" w:eastAsia="Times New Roman" w:hAnsi="Times New Roman" w:cs="Times New Roman"/>
          <w:b/>
          <w:sz w:val="24"/>
          <w:szCs w:val="24"/>
        </w:rPr>
        <w:t xml:space="preserve"> </w:t>
      </w:r>
      <w:r w:rsidRPr="001F2995">
        <w:rPr>
          <w:rFonts w:ascii="Times New Roman" w:eastAsia="Times New Roman" w:hAnsi="Times New Roman" w:cs="Times New Roman"/>
          <w:b/>
          <w:sz w:val="24"/>
          <w:szCs w:val="24"/>
        </w:rPr>
        <w:t xml:space="preserve"> </w:t>
      </w:r>
    </w:p>
    <w:p w14:paraId="766C2CBF" w14:textId="77777777" w:rsidR="003478BD" w:rsidRPr="001F2995" w:rsidRDefault="003478BD" w:rsidP="003478BD">
      <w:pPr>
        <w:suppressAutoHyphens/>
        <w:spacing w:after="0" w:line="240" w:lineRule="auto"/>
        <w:ind w:firstLine="709"/>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3934"/>
        <w:gridCol w:w="3917"/>
      </w:tblGrid>
      <w:tr w:rsidR="003478BD" w:rsidRPr="001F2995" w14:paraId="7C428D7C" w14:textId="77777777" w:rsidTr="00205D1B">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14:paraId="2EFD9200" w14:textId="77777777" w:rsidR="003478BD" w:rsidRPr="001F2995" w:rsidRDefault="003478BD" w:rsidP="003478BD">
            <w:pPr>
              <w:spacing w:after="0"/>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Код ПК, ОК</w:t>
            </w:r>
          </w:p>
        </w:tc>
        <w:tc>
          <w:tcPr>
            <w:tcW w:w="4017" w:type="dxa"/>
            <w:tcBorders>
              <w:top w:val="single" w:sz="4" w:space="0" w:color="auto"/>
              <w:left w:val="single" w:sz="4" w:space="0" w:color="auto"/>
              <w:bottom w:val="single" w:sz="4" w:space="0" w:color="auto"/>
              <w:right w:val="single" w:sz="4" w:space="0" w:color="auto"/>
            </w:tcBorders>
            <w:hideMark/>
          </w:tcPr>
          <w:p w14:paraId="50D6D228" w14:textId="77777777" w:rsidR="003478BD" w:rsidRPr="001F2995" w:rsidRDefault="003478BD" w:rsidP="003478BD">
            <w:pPr>
              <w:spacing w:after="0"/>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14:paraId="5C491F4C" w14:textId="77777777" w:rsidR="003478BD" w:rsidRPr="001F2995" w:rsidRDefault="003478BD" w:rsidP="003478BD">
            <w:pPr>
              <w:spacing w:after="0"/>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Знания</w:t>
            </w:r>
          </w:p>
        </w:tc>
      </w:tr>
      <w:tr w:rsidR="003478BD" w:rsidRPr="001F2995" w14:paraId="73ECCD30" w14:textId="77777777" w:rsidTr="00205D1B">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14:paraId="203AB6F3" w14:textId="77777777" w:rsidR="003478BD" w:rsidRPr="001F2995" w:rsidRDefault="003478BD" w:rsidP="003478BD">
            <w:pPr>
              <w:spacing w:after="0"/>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01</w:t>
            </w:r>
          </w:p>
          <w:p w14:paraId="07894725" w14:textId="77777777" w:rsidR="003478BD" w:rsidRPr="001F2995" w:rsidRDefault="003478BD" w:rsidP="003478BD">
            <w:pPr>
              <w:spacing w:after="0"/>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06</w:t>
            </w:r>
          </w:p>
        </w:tc>
        <w:tc>
          <w:tcPr>
            <w:tcW w:w="4017" w:type="dxa"/>
            <w:tcBorders>
              <w:top w:val="single" w:sz="4" w:space="0" w:color="auto"/>
              <w:left w:val="single" w:sz="4" w:space="0" w:color="auto"/>
              <w:bottom w:val="single" w:sz="4" w:space="0" w:color="auto"/>
              <w:right w:val="single" w:sz="4" w:space="0" w:color="auto"/>
            </w:tcBorders>
            <w:hideMark/>
          </w:tcPr>
          <w:p w14:paraId="387B1921" w14:textId="77777777" w:rsidR="003478BD" w:rsidRPr="001F2995" w:rsidRDefault="003478BD" w:rsidP="003478BD">
            <w:pPr>
              <w:autoSpaceDE w:val="0"/>
              <w:autoSpaceDN w:val="0"/>
              <w:adjustRightInd w:val="0"/>
              <w:spacing w:after="0"/>
              <w:rPr>
                <w:rFonts w:ascii="Times New Roman" w:eastAsia="Times New Roman" w:hAnsi="Times New Roman" w:cs="Times New Roman"/>
                <w:spacing w:val="-3"/>
                <w:sz w:val="24"/>
                <w:szCs w:val="24"/>
              </w:rPr>
            </w:pPr>
            <w:r w:rsidRPr="001F2995">
              <w:rPr>
                <w:rFonts w:ascii="Times New Roman" w:eastAsia="Times New Roman" w:hAnsi="Times New Roman" w:cs="Times New Roman"/>
                <w:bCs/>
                <w:spacing w:val="7"/>
                <w:sz w:val="24"/>
                <w:szCs w:val="24"/>
                <w:shd w:val="clear" w:color="auto" w:fill="FFFFFF"/>
              </w:rPr>
              <w:t>Анализировать конкретные коммуникативные ситуации и применять полученные знания для саморазвития и дальнейшего профессионального роста</w:t>
            </w:r>
          </w:p>
        </w:tc>
        <w:tc>
          <w:tcPr>
            <w:tcW w:w="4025" w:type="dxa"/>
            <w:tcBorders>
              <w:top w:val="single" w:sz="4" w:space="0" w:color="auto"/>
              <w:left w:val="single" w:sz="4" w:space="0" w:color="auto"/>
              <w:bottom w:val="single" w:sz="4" w:space="0" w:color="auto"/>
              <w:right w:val="single" w:sz="4" w:space="0" w:color="auto"/>
            </w:tcBorders>
            <w:hideMark/>
          </w:tcPr>
          <w:p w14:paraId="657FD3CA" w14:textId="77777777" w:rsidR="003478BD" w:rsidRPr="001F2995" w:rsidRDefault="003478BD" w:rsidP="003478BD">
            <w:pPr>
              <w:autoSpaceDE w:val="0"/>
              <w:autoSpaceDN w:val="0"/>
              <w:adjustRightInd w:val="0"/>
              <w:spacing w:after="0"/>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7"/>
                <w:sz w:val="24"/>
                <w:szCs w:val="24"/>
                <w:shd w:val="clear" w:color="auto" w:fill="FFFFFF"/>
              </w:rPr>
              <w:t>Базовые понятия психологии общения, ее основные направления и методы, основные механизмы общения, влияющие на его эффективность</w:t>
            </w:r>
          </w:p>
        </w:tc>
      </w:tr>
    </w:tbl>
    <w:p w14:paraId="5E889E5A" w14:textId="716EC4A0" w:rsidR="003478BD" w:rsidRPr="001F2995" w:rsidRDefault="003478BD" w:rsidP="003478BD">
      <w:pPr>
        <w:suppressAutoHyphens/>
        <w:spacing w:after="240" w:line="240" w:lineRule="auto"/>
        <w:ind w:firstLine="709"/>
        <w:rPr>
          <w:rFonts w:ascii="Times New Roman" w:eastAsia="Times New Roman" w:hAnsi="Times New Roman" w:cs="Times New Roman"/>
          <w:b/>
          <w:sz w:val="24"/>
          <w:szCs w:val="24"/>
        </w:rPr>
      </w:pPr>
    </w:p>
    <w:p w14:paraId="3A2FBC89" w14:textId="04E8F9F1" w:rsidR="003478BD" w:rsidRPr="001F2995" w:rsidRDefault="003478BD" w:rsidP="003478BD">
      <w:pPr>
        <w:suppressAutoHyphens/>
        <w:spacing w:after="24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2. СТРУКТУРА И СОДЕРЖАНИЕ УЧЕБНОЙ ДИСЦИПЛИНЫ</w:t>
      </w:r>
    </w:p>
    <w:p w14:paraId="5460A571" w14:textId="77777777" w:rsidR="003478BD" w:rsidRPr="001F2995" w:rsidRDefault="003478BD" w:rsidP="003478BD">
      <w:pPr>
        <w:suppressAutoHyphens/>
        <w:spacing w:after="240" w:line="240" w:lineRule="auto"/>
        <w:ind w:firstLine="709"/>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478BD" w:rsidRPr="001F2995" w14:paraId="38201BD6" w14:textId="77777777" w:rsidTr="00205D1B">
        <w:trPr>
          <w:trHeight w:val="490"/>
        </w:trPr>
        <w:tc>
          <w:tcPr>
            <w:tcW w:w="3685" w:type="pct"/>
            <w:vAlign w:val="center"/>
          </w:tcPr>
          <w:p w14:paraId="1551F247" w14:textId="77777777" w:rsidR="003478BD" w:rsidRPr="001F2995" w:rsidRDefault="003478BD" w:rsidP="003478BD">
            <w:pPr>
              <w:suppressAutoHyphens/>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Вид учебной работы</w:t>
            </w:r>
          </w:p>
        </w:tc>
        <w:tc>
          <w:tcPr>
            <w:tcW w:w="1315" w:type="pct"/>
            <w:vAlign w:val="center"/>
          </w:tcPr>
          <w:p w14:paraId="03C8598D" w14:textId="77777777" w:rsidR="003478BD" w:rsidRPr="001F2995" w:rsidRDefault="003478BD" w:rsidP="003478BD">
            <w:pPr>
              <w:suppressAutoHyphens/>
              <w:rPr>
                <w:rFonts w:ascii="Times New Roman" w:eastAsia="Times New Roman" w:hAnsi="Times New Roman" w:cs="Times New Roman"/>
                <w:b/>
                <w:iCs/>
                <w:sz w:val="24"/>
                <w:szCs w:val="24"/>
              </w:rPr>
            </w:pPr>
            <w:r w:rsidRPr="001F2995">
              <w:rPr>
                <w:rFonts w:ascii="Times New Roman" w:eastAsia="Times New Roman" w:hAnsi="Times New Roman" w:cs="Times New Roman"/>
                <w:b/>
                <w:iCs/>
                <w:sz w:val="24"/>
                <w:szCs w:val="24"/>
              </w:rPr>
              <w:t>Объем в часах</w:t>
            </w:r>
          </w:p>
        </w:tc>
      </w:tr>
      <w:tr w:rsidR="003478BD" w:rsidRPr="001F2995" w14:paraId="6FC4EE95" w14:textId="77777777" w:rsidTr="00205D1B">
        <w:trPr>
          <w:trHeight w:val="490"/>
        </w:trPr>
        <w:tc>
          <w:tcPr>
            <w:tcW w:w="3685" w:type="pct"/>
            <w:vAlign w:val="center"/>
          </w:tcPr>
          <w:p w14:paraId="42D8C1A0" w14:textId="77777777" w:rsidR="003478BD" w:rsidRPr="001F2995" w:rsidRDefault="003478BD" w:rsidP="003478BD">
            <w:pPr>
              <w:suppressAutoHyphens/>
              <w:spacing w:after="0"/>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14:paraId="1088EBA6" w14:textId="10E3B728" w:rsidR="003478BD" w:rsidRPr="001F2995" w:rsidRDefault="003478BD" w:rsidP="003478BD">
            <w:pPr>
              <w:suppressAutoHyphens/>
              <w:spacing w:after="0"/>
              <w:rPr>
                <w:rFonts w:ascii="Times New Roman" w:eastAsia="Times New Roman" w:hAnsi="Times New Roman" w:cs="Times New Roman"/>
                <w:b/>
                <w:bCs/>
                <w:iCs/>
                <w:sz w:val="24"/>
                <w:szCs w:val="24"/>
              </w:rPr>
            </w:pPr>
            <w:r w:rsidRPr="001F2995">
              <w:rPr>
                <w:rFonts w:ascii="Times New Roman" w:eastAsia="Times New Roman" w:hAnsi="Times New Roman" w:cs="Times New Roman"/>
                <w:b/>
                <w:bCs/>
                <w:iCs/>
                <w:sz w:val="24"/>
                <w:szCs w:val="24"/>
              </w:rPr>
              <w:t>32-48</w:t>
            </w:r>
          </w:p>
        </w:tc>
      </w:tr>
      <w:tr w:rsidR="003478BD" w:rsidRPr="001F2995" w14:paraId="24DE6DF8" w14:textId="77777777" w:rsidTr="00205D1B">
        <w:trPr>
          <w:trHeight w:val="490"/>
        </w:trPr>
        <w:tc>
          <w:tcPr>
            <w:tcW w:w="3685" w:type="pct"/>
            <w:shd w:val="clear" w:color="auto" w:fill="auto"/>
            <w:vAlign w:val="center"/>
          </w:tcPr>
          <w:p w14:paraId="7101BB91" w14:textId="77777777" w:rsidR="003478BD" w:rsidRPr="001F2995" w:rsidRDefault="003478BD" w:rsidP="003478BD">
            <w:pPr>
              <w:suppressAutoHyphens/>
              <w:spacing w:after="0"/>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14:paraId="6A85AA2D" w14:textId="0CCD7166" w:rsidR="003478BD" w:rsidRPr="001F2995" w:rsidRDefault="003478BD" w:rsidP="003478BD">
            <w:pPr>
              <w:suppressAutoHyphens/>
              <w:spacing w:after="0"/>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16-24</w:t>
            </w:r>
          </w:p>
        </w:tc>
      </w:tr>
      <w:tr w:rsidR="003478BD" w:rsidRPr="001F2995" w14:paraId="636BFFB2" w14:textId="77777777" w:rsidTr="00205D1B">
        <w:trPr>
          <w:trHeight w:val="336"/>
        </w:trPr>
        <w:tc>
          <w:tcPr>
            <w:tcW w:w="5000" w:type="pct"/>
            <w:gridSpan w:val="2"/>
            <w:vAlign w:val="center"/>
          </w:tcPr>
          <w:p w14:paraId="042D92F9" w14:textId="77777777" w:rsidR="003478BD" w:rsidRPr="001F2995" w:rsidRDefault="003478BD" w:rsidP="003478BD">
            <w:pPr>
              <w:suppressAutoHyphens/>
              <w:spacing w:after="0"/>
              <w:rPr>
                <w:rFonts w:ascii="Times New Roman" w:eastAsia="Times New Roman" w:hAnsi="Times New Roman" w:cs="Times New Roman"/>
                <w:iCs/>
                <w:sz w:val="24"/>
                <w:szCs w:val="24"/>
              </w:rPr>
            </w:pPr>
            <w:r w:rsidRPr="001F2995">
              <w:rPr>
                <w:rFonts w:ascii="Times New Roman" w:eastAsia="Times New Roman" w:hAnsi="Times New Roman" w:cs="Times New Roman"/>
                <w:sz w:val="24"/>
                <w:szCs w:val="24"/>
              </w:rPr>
              <w:t>в т. ч.:</w:t>
            </w:r>
          </w:p>
        </w:tc>
      </w:tr>
      <w:tr w:rsidR="003478BD" w:rsidRPr="001F2995" w14:paraId="6F85B2BD" w14:textId="77777777" w:rsidTr="00205D1B">
        <w:trPr>
          <w:trHeight w:val="490"/>
        </w:trPr>
        <w:tc>
          <w:tcPr>
            <w:tcW w:w="3685" w:type="pct"/>
            <w:vAlign w:val="center"/>
          </w:tcPr>
          <w:p w14:paraId="413D3411" w14:textId="77777777" w:rsidR="003478BD" w:rsidRPr="001F2995" w:rsidRDefault="003478BD" w:rsidP="003478BD">
            <w:pPr>
              <w:suppressAutoHyphens/>
              <w:spacing w:after="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теоретическое обучение</w:t>
            </w:r>
          </w:p>
        </w:tc>
        <w:tc>
          <w:tcPr>
            <w:tcW w:w="1315" w:type="pct"/>
            <w:vAlign w:val="center"/>
          </w:tcPr>
          <w:p w14:paraId="6403594C" w14:textId="1BF42FF3" w:rsidR="003478BD" w:rsidRPr="001F2995" w:rsidRDefault="003478BD" w:rsidP="003478BD">
            <w:pPr>
              <w:suppressAutoHyphens/>
              <w:spacing w:after="0"/>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16-24</w:t>
            </w:r>
          </w:p>
        </w:tc>
      </w:tr>
      <w:tr w:rsidR="003478BD" w:rsidRPr="001F2995" w14:paraId="0479D730" w14:textId="77777777" w:rsidTr="00205D1B">
        <w:trPr>
          <w:trHeight w:val="490"/>
        </w:trPr>
        <w:tc>
          <w:tcPr>
            <w:tcW w:w="3685" w:type="pct"/>
            <w:vAlign w:val="center"/>
          </w:tcPr>
          <w:p w14:paraId="7726FFB5" w14:textId="77777777" w:rsidR="003478BD" w:rsidRPr="001F2995" w:rsidRDefault="003478BD" w:rsidP="003478BD">
            <w:pPr>
              <w:suppressAutoHyphens/>
              <w:spacing w:after="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практические занятия</w:t>
            </w:r>
            <w:r w:rsidRPr="001F2995">
              <w:rPr>
                <w:rFonts w:ascii="Times New Roman" w:eastAsia="Times New Roman" w:hAnsi="Times New Roman" w:cs="Times New Roman"/>
                <w:i/>
                <w:sz w:val="24"/>
                <w:szCs w:val="24"/>
              </w:rPr>
              <w:t xml:space="preserve"> </w:t>
            </w:r>
          </w:p>
        </w:tc>
        <w:tc>
          <w:tcPr>
            <w:tcW w:w="1315" w:type="pct"/>
            <w:vAlign w:val="center"/>
          </w:tcPr>
          <w:p w14:paraId="2E2CB71E" w14:textId="0832BEBF" w:rsidR="003478BD" w:rsidRPr="001F2995" w:rsidRDefault="003478BD" w:rsidP="003478BD">
            <w:pPr>
              <w:suppressAutoHyphens/>
              <w:spacing w:after="0"/>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16-24</w:t>
            </w:r>
          </w:p>
        </w:tc>
      </w:tr>
      <w:tr w:rsidR="003478BD" w:rsidRPr="001F2995" w14:paraId="12776F9F" w14:textId="77777777" w:rsidTr="00205D1B">
        <w:trPr>
          <w:trHeight w:val="267"/>
        </w:trPr>
        <w:tc>
          <w:tcPr>
            <w:tcW w:w="3685" w:type="pct"/>
            <w:vAlign w:val="center"/>
          </w:tcPr>
          <w:p w14:paraId="51410562" w14:textId="5DC241FB" w:rsidR="003478BD" w:rsidRPr="001F2995" w:rsidRDefault="003478BD" w:rsidP="003478BD">
            <w:pPr>
              <w:suppressAutoHyphens/>
              <w:spacing w:after="0"/>
              <w:rPr>
                <w:rFonts w:ascii="Times New Roman" w:eastAsia="Times New Roman" w:hAnsi="Times New Roman" w:cs="Times New Roman"/>
                <w:i/>
                <w:sz w:val="24"/>
                <w:szCs w:val="24"/>
              </w:rPr>
            </w:pPr>
            <w:r w:rsidRPr="001F2995">
              <w:rPr>
                <w:rFonts w:ascii="Times New Roman" w:eastAsia="Times New Roman" w:hAnsi="Times New Roman" w:cs="Times New Roman"/>
                <w:i/>
                <w:sz w:val="24"/>
                <w:szCs w:val="24"/>
              </w:rPr>
              <w:t xml:space="preserve">Самостоятельная работа </w:t>
            </w:r>
          </w:p>
        </w:tc>
        <w:tc>
          <w:tcPr>
            <w:tcW w:w="1315" w:type="pct"/>
            <w:vAlign w:val="center"/>
          </w:tcPr>
          <w:p w14:paraId="46785C3D" w14:textId="77777777" w:rsidR="003478BD" w:rsidRPr="001F2995" w:rsidRDefault="003478BD" w:rsidP="003478BD">
            <w:pPr>
              <w:suppressAutoHyphens/>
              <w:spacing w:after="0"/>
              <w:jc w:val="center"/>
              <w:rPr>
                <w:rFonts w:ascii="Times New Roman" w:eastAsia="Times New Roman" w:hAnsi="Times New Roman" w:cs="Times New Roman"/>
                <w:iCs/>
                <w:sz w:val="24"/>
                <w:szCs w:val="24"/>
              </w:rPr>
            </w:pPr>
          </w:p>
        </w:tc>
      </w:tr>
      <w:tr w:rsidR="003478BD" w:rsidRPr="001F2995" w14:paraId="52ADCCCF" w14:textId="77777777" w:rsidTr="00205D1B">
        <w:trPr>
          <w:trHeight w:val="331"/>
        </w:trPr>
        <w:tc>
          <w:tcPr>
            <w:tcW w:w="3685" w:type="pct"/>
            <w:vAlign w:val="center"/>
          </w:tcPr>
          <w:p w14:paraId="0B01E9FA" w14:textId="77777777" w:rsidR="003478BD" w:rsidRPr="001F2995" w:rsidRDefault="003478BD" w:rsidP="003478BD">
            <w:pPr>
              <w:suppressAutoHyphens/>
              <w:spacing w:after="0"/>
              <w:rPr>
                <w:rFonts w:ascii="Times New Roman" w:eastAsia="Times New Roman" w:hAnsi="Times New Roman" w:cs="Times New Roman"/>
                <w:i/>
                <w:sz w:val="24"/>
                <w:szCs w:val="24"/>
              </w:rPr>
            </w:pPr>
            <w:r w:rsidRPr="001F2995">
              <w:rPr>
                <w:rFonts w:ascii="Times New Roman" w:eastAsia="Times New Roman" w:hAnsi="Times New Roman" w:cs="Times New Roman"/>
                <w:b/>
                <w:iCs/>
                <w:sz w:val="24"/>
                <w:szCs w:val="24"/>
              </w:rPr>
              <w:t>Промежуточная аттестация (зачет)</w:t>
            </w:r>
          </w:p>
        </w:tc>
        <w:tc>
          <w:tcPr>
            <w:tcW w:w="1315" w:type="pct"/>
            <w:vAlign w:val="center"/>
          </w:tcPr>
          <w:p w14:paraId="6379CCAC" w14:textId="77777777" w:rsidR="003478BD" w:rsidRPr="001F2995" w:rsidRDefault="003478BD" w:rsidP="003478BD">
            <w:pPr>
              <w:suppressAutoHyphens/>
              <w:spacing w:after="0"/>
              <w:jc w:val="center"/>
              <w:rPr>
                <w:rFonts w:ascii="Times New Roman" w:eastAsia="Times New Roman" w:hAnsi="Times New Roman" w:cs="Times New Roman"/>
                <w:iCs/>
                <w:sz w:val="24"/>
                <w:szCs w:val="24"/>
              </w:rPr>
            </w:pPr>
          </w:p>
        </w:tc>
      </w:tr>
    </w:tbl>
    <w:p w14:paraId="7096F15F" w14:textId="77777777" w:rsidR="003478BD" w:rsidRPr="001F2995" w:rsidRDefault="003478BD" w:rsidP="003478BD">
      <w:pPr>
        <w:suppressAutoHyphens/>
        <w:spacing w:after="240" w:line="240" w:lineRule="auto"/>
        <w:ind w:firstLine="709"/>
        <w:rPr>
          <w:rFonts w:ascii="Times New Roman" w:eastAsia="Times New Roman" w:hAnsi="Times New Roman" w:cs="Times New Roman"/>
          <w:b/>
          <w:sz w:val="24"/>
          <w:szCs w:val="24"/>
        </w:rPr>
      </w:pPr>
    </w:p>
    <w:p w14:paraId="775D5655" w14:textId="77777777" w:rsidR="003478BD" w:rsidRPr="001F2995" w:rsidRDefault="003478BD" w:rsidP="003478BD">
      <w:pPr>
        <w:suppressAutoHyphens/>
        <w:spacing w:after="240" w:line="240" w:lineRule="auto"/>
        <w:ind w:firstLine="709"/>
        <w:rPr>
          <w:rFonts w:ascii="Times New Roman" w:eastAsia="Times New Roman" w:hAnsi="Times New Roman" w:cs="Times New Roman"/>
          <w:b/>
          <w:sz w:val="24"/>
          <w:szCs w:val="24"/>
        </w:rPr>
      </w:pPr>
    </w:p>
    <w:p w14:paraId="52C5FFF3" w14:textId="77777777" w:rsidR="003478BD" w:rsidRPr="001F2995" w:rsidRDefault="003478BD" w:rsidP="003478BD">
      <w:pPr>
        <w:suppressAutoHyphens/>
        <w:spacing w:after="240" w:line="240" w:lineRule="auto"/>
        <w:ind w:firstLine="709"/>
        <w:rPr>
          <w:rFonts w:ascii="Times New Roman" w:eastAsia="Times New Roman" w:hAnsi="Times New Roman" w:cs="Times New Roman"/>
          <w:b/>
          <w:sz w:val="24"/>
          <w:szCs w:val="24"/>
        </w:rPr>
      </w:pPr>
    </w:p>
    <w:p w14:paraId="0B57676A" w14:textId="77777777" w:rsidR="003478BD" w:rsidRPr="001F2995" w:rsidRDefault="003478BD" w:rsidP="003478BD">
      <w:pPr>
        <w:suppressAutoHyphens/>
        <w:spacing w:after="240" w:line="240" w:lineRule="auto"/>
        <w:ind w:firstLine="709"/>
        <w:rPr>
          <w:rFonts w:ascii="Times New Roman" w:eastAsia="Times New Roman" w:hAnsi="Times New Roman" w:cs="Times New Roman"/>
          <w:b/>
          <w:sz w:val="24"/>
          <w:szCs w:val="24"/>
        </w:rPr>
      </w:pPr>
    </w:p>
    <w:p w14:paraId="33270901" w14:textId="77777777" w:rsidR="003478BD" w:rsidRPr="001F2995" w:rsidRDefault="003478BD" w:rsidP="003478BD">
      <w:pPr>
        <w:rPr>
          <w:rFonts w:ascii="Times New Roman" w:eastAsia="Times New Roman" w:hAnsi="Times New Roman" w:cs="Times New Roman"/>
          <w:b/>
          <w:i/>
          <w:sz w:val="24"/>
          <w:szCs w:val="24"/>
        </w:rPr>
        <w:sectPr w:rsidR="003478BD" w:rsidRPr="001F2995" w:rsidSect="00733AEF">
          <w:pgSz w:w="11906" w:h="16838"/>
          <w:pgMar w:top="1134" w:right="850" w:bottom="284" w:left="1701" w:header="708" w:footer="708" w:gutter="0"/>
          <w:cols w:space="720"/>
          <w:docGrid w:linePitch="299"/>
        </w:sectPr>
      </w:pPr>
    </w:p>
    <w:p w14:paraId="7B912761" w14:textId="77777777" w:rsidR="003478BD" w:rsidRPr="001F2995" w:rsidRDefault="003478BD" w:rsidP="003478BD">
      <w:pPr>
        <w:ind w:firstLine="709"/>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6715"/>
        <w:gridCol w:w="2078"/>
        <w:gridCol w:w="1744"/>
        <w:gridCol w:w="1901"/>
      </w:tblGrid>
      <w:tr w:rsidR="00B61E3F" w:rsidRPr="001F2995" w14:paraId="20073162" w14:textId="55C174AC" w:rsidTr="00B61E3F">
        <w:trPr>
          <w:trHeight w:val="20"/>
        </w:trPr>
        <w:tc>
          <w:tcPr>
            <w:tcW w:w="712" w:type="pct"/>
            <w:tcBorders>
              <w:top w:val="single" w:sz="4" w:space="0" w:color="auto"/>
              <w:left w:val="single" w:sz="4" w:space="0" w:color="auto"/>
              <w:bottom w:val="single" w:sz="4" w:space="0" w:color="auto"/>
              <w:right w:val="single" w:sz="4" w:space="0" w:color="auto"/>
            </w:tcBorders>
            <w:vAlign w:val="center"/>
            <w:hideMark/>
          </w:tcPr>
          <w:p w14:paraId="0AA0A10A" w14:textId="77777777" w:rsidR="00B61E3F" w:rsidRPr="001F2995" w:rsidRDefault="00B61E3F" w:rsidP="001F2995">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Наименование разделов и тем</w:t>
            </w:r>
          </w:p>
        </w:tc>
        <w:tc>
          <w:tcPr>
            <w:tcW w:w="2419" w:type="pct"/>
            <w:tcBorders>
              <w:top w:val="single" w:sz="4" w:space="0" w:color="auto"/>
              <w:left w:val="single" w:sz="4" w:space="0" w:color="auto"/>
              <w:bottom w:val="single" w:sz="4" w:space="0" w:color="auto"/>
              <w:right w:val="single" w:sz="4" w:space="0" w:color="auto"/>
            </w:tcBorders>
            <w:vAlign w:val="center"/>
            <w:hideMark/>
          </w:tcPr>
          <w:p w14:paraId="4F4EA638" w14:textId="77777777" w:rsidR="00B61E3F" w:rsidRPr="001F2995" w:rsidRDefault="00B61E3F" w:rsidP="001F2995">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253" w:type="pct"/>
            <w:gridSpan w:val="2"/>
            <w:tcBorders>
              <w:top w:val="single" w:sz="4" w:space="0" w:color="auto"/>
              <w:left w:val="single" w:sz="4" w:space="0" w:color="auto"/>
              <w:bottom w:val="single" w:sz="4" w:space="0" w:color="auto"/>
              <w:right w:val="single" w:sz="4" w:space="0" w:color="auto"/>
            </w:tcBorders>
            <w:vAlign w:val="center"/>
            <w:hideMark/>
          </w:tcPr>
          <w:p w14:paraId="174B84EB" w14:textId="77777777" w:rsidR="00B61E3F" w:rsidRPr="001F2995" w:rsidRDefault="00B61E3F" w:rsidP="001F2995">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Объем, акад. ч / в том числе в форме практической подготовки, акад. ч</w:t>
            </w:r>
          </w:p>
        </w:tc>
        <w:tc>
          <w:tcPr>
            <w:tcW w:w="615" w:type="pct"/>
            <w:tcBorders>
              <w:top w:val="single" w:sz="4" w:space="0" w:color="auto"/>
              <w:left w:val="single" w:sz="4" w:space="0" w:color="auto"/>
              <w:bottom w:val="single" w:sz="4" w:space="0" w:color="auto"/>
              <w:right w:val="single" w:sz="4" w:space="0" w:color="auto"/>
            </w:tcBorders>
            <w:vAlign w:val="center"/>
            <w:hideMark/>
          </w:tcPr>
          <w:p w14:paraId="4736E54A" w14:textId="77777777" w:rsidR="00B61E3F" w:rsidRPr="001F2995" w:rsidRDefault="00B61E3F" w:rsidP="001F2995">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Коды компетенций, формированию которых способствует элемент программы</w:t>
            </w:r>
          </w:p>
        </w:tc>
      </w:tr>
      <w:tr w:rsidR="00B61E3F" w:rsidRPr="001F2995" w14:paraId="04F983AC" w14:textId="67161993" w:rsidTr="00B61E3F">
        <w:trPr>
          <w:trHeight w:val="20"/>
        </w:trPr>
        <w:tc>
          <w:tcPr>
            <w:tcW w:w="712" w:type="pct"/>
            <w:tcBorders>
              <w:top w:val="single" w:sz="4" w:space="0" w:color="auto"/>
              <w:left w:val="single" w:sz="4" w:space="0" w:color="auto"/>
              <w:bottom w:val="single" w:sz="4" w:space="0" w:color="auto"/>
              <w:right w:val="single" w:sz="4" w:space="0" w:color="auto"/>
            </w:tcBorders>
            <w:hideMark/>
          </w:tcPr>
          <w:p w14:paraId="4EFE4CD9"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1</w:t>
            </w:r>
          </w:p>
        </w:tc>
        <w:tc>
          <w:tcPr>
            <w:tcW w:w="2419" w:type="pct"/>
            <w:tcBorders>
              <w:top w:val="single" w:sz="4" w:space="0" w:color="auto"/>
              <w:left w:val="single" w:sz="4" w:space="0" w:color="auto"/>
              <w:bottom w:val="single" w:sz="4" w:space="0" w:color="auto"/>
              <w:right w:val="single" w:sz="4" w:space="0" w:color="auto"/>
            </w:tcBorders>
            <w:hideMark/>
          </w:tcPr>
          <w:p w14:paraId="0CD70F48"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2</w:t>
            </w:r>
          </w:p>
        </w:tc>
        <w:tc>
          <w:tcPr>
            <w:tcW w:w="674" w:type="pct"/>
            <w:tcBorders>
              <w:top w:val="single" w:sz="4" w:space="0" w:color="auto"/>
              <w:left w:val="single" w:sz="4" w:space="0" w:color="auto"/>
              <w:bottom w:val="single" w:sz="4" w:space="0" w:color="auto"/>
              <w:right w:val="single" w:sz="4" w:space="0" w:color="auto"/>
            </w:tcBorders>
            <w:hideMark/>
          </w:tcPr>
          <w:p w14:paraId="3171E698"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w:t>
            </w:r>
          </w:p>
        </w:tc>
        <w:tc>
          <w:tcPr>
            <w:tcW w:w="579" w:type="pct"/>
            <w:tcBorders>
              <w:top w:val="single" w:sz="4" w:space="0" w:color="auto"/>
              <w:left w:val="single" w:sz="4" w:space="0" w:color="auto"/>
              <w:bottom w:val="single" w:sz="4" w:space="0" w:color="auto"/>
              <w:right w:val="single" w:sz="4" w:space="0" w:color="auto"/>
            </w:tcBorders>
          </w:tcPr>
          <w:p w14:paraId="79A819DA"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4</w:t>
            </w:r>
          </w:p>
        </w:tc>
        <w:tc>
          <w:tcPr>
            <w:tcW w:w="615" w:type="pct"/>
            <w:tcBorders>
              <w:top w:val="single" w:sz="4" w:space="0" w:color="auto"/>
              <w:left w:val="single" w:sz="4" w:space="0" w:color="auto"/>
              <w:bottom w:val="single" w:sz="4" w:space="0" w:color="auto"/>
              <w:right w:val="single" w:sz="4" w:space="0" w:color="auto"/>
            </w:tcBorders>
            <w:hideMark/>
          </w:tcPr>
          <w:p w14:paraId="40F4A8B8"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5</w:t>
            </w:r>
          </w:p>
        </w:tc>
      </w:tr>
      <w:tr w:rsidR="00B61E3F" w:rsidRPr="001F2995" w14:paraId="156B0C6F" w14:textId="0C91B337" w:rsidTr="00B61E3F">
        <w:trPr>
          <w:trHeight w:val="20"/>
        </w:trPr>
        <w:tc>
          <w:tcPr>
            <w:tcW w:w="712" w:type="pct"/>
            <w:tcBorders>
              <w:top w:val="single" w:sz="4" w:space="0" w:color="auto"/>
              <w:left w:val="single" w:sz="4" w:space="0" w:color="auto"/>
              <w:bottom w:val="single" w:sz="4" w:space="0" w:color="auto"/>
              <w:right w:val="single" w:sz="4" w:space="0" w:color="auto"/>
            </w:tcBorders>
          </w:tcPr>
          <w:p w14:paraId="733D1561"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tcPr>
          <w:p w14:paraId="096A176A"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674" w:type="pct"/>
            <w:tcBorders>
              <w:top w:val="single" w:sz="4" w:space="0" w:color="auto"/>
              <w:left w:val="single" w:sz="4" w:space="0" w:color="auto"/>
              <w:bottom w:val="single" w:sz="4" w:space="0" w:color="auto"/>
              <w:right w:val="single" w:sz="4" w:space="0" w:color="auto"/>
            </w:tcBorders>
          </w:tcPr>
          <w:p w14:paraId="4610E3A5"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color w:val="000000"/>
                <w:sz w:val="24"/>
                <w:szCs w:val="24"/>
              </w:rPr>
              <w:t>Обязательная часть ОП с учетом интенсификации 40%</w:t>
            </w:r>
          </w:p>
        </w:tc>
        <w:tc>
          <w:tcPr>
            <w:tcW w:w="579" w:type="pct"/>
            <w:tcBorders>
              <w:top w:val="single" w:sz="4" w:space="0" w:color="auto"/>
              <w:left w:val="single" w:sz="4" w:space="0" w:color="auto"/>
              <w:bottom w:val="single" w:sz="4" w:space="0" w:color="auto"/>
              <w:right w:val="single" w:sz="4" w:space="0" w:color="auto"/>
            </w:tcBorders>
          </w:tcPr>
          <w:p w14:paraId="10FA1C3E"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color w:val="000000"/>
                <w:sz w:val="24"/>
                <w:szCs w:val="24"/>
              </w:rPr>
              <w:t>Обязательная часть ОП</w:t>
            </w:r>
          </w:p>
        </w:tc>
        <w:tc>
          <w:tcPr>
            <w:tcW w:w="615" w:type="pct"/>
            <w:tcBorders>
              <w:top w:val="single" w:sz="4" w:space="0" w:color="auto"/>
              <w:left w:val="single" w:sz="4" w:space="0" w:color="auto"/>
              <w:bottom w:val="single" w:sz="4" w:space="0" w:color="auto"/>
              <w:right w:val="single" w:sz="4" w:space="0" w:color="auto"/>
            </w:tcBorders>
          </w:tcPr>
          <w:p w14:paraId="661A2E31"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r>
      <w:tr w:rsidR="00B61E3F" w:rsidRPr="001F2995" w14:paraId="3879732D" w14:textId="0B2065C4" w:rsidTr="00B61E3F">
        <w:trPr>
          <w:trHeight w:val="20"/>
        </w:trPr>
        <w:tc>
          <w:tcPr>
            <w:tcW w:w="712" w:type="pct"/>
            <w:tcBorders>
              <w:top w:val="single" w:sz="4" w:space="0" w:color="auto"/>
              <w:left w:val="single" w:sz="4" w:space="0" w:color="auto"/>
              <w:bottom w:val="single" w:sz="4" w:space="0" w:color="auto"/>
              <w:right w:val="single" w:sz="4" w:space="0" w:color="auto"/>
            </w:tcBorders>
          </w:tcPr>
          <w:p w14:paraId="46C8B0C0"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tcPr>
          <w:p w14:paraId="1C3198F5"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74" w:type="pct"/>
            <w:tcBorders>
              <w:top w:val="single" w:sz="4" w:space="0" w:color="auto"/>
              <w:left w:val="single" w:sz="4" w:space="0" w:color="auto"/>
              <w:bottom w:val="single" w:sz="4" w:space="0" w:color="auto"/>
              <w:right w:val="single" w:sz="4" w:space="0" w:color="auto"/>
            </w:tcBorders>
          </w:tcPr>
          <w:p w14:paraId="35C5B55D" w14:textId="16CB2CB2"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32/16</w:t>
            </w:r>
          </w:p>
        </w:tc>
        <w:tc>
          <w:tcPr>
            <w:tcW w:w="579" w:type="pct"/>
            <w:tcBorders>
              <w:top w:val="single" w:sz="4" w:space="0" w:color="auto"/>
              <w:left w:val="single" w:sz="4" w:space="0" w:color="auto"/>
              <w:bottom w:val="single" w:sz="4" w:space="0" w:color="auto"/>
              <w:right w:val="single" w:sz="4" w:space="0" w:color="auto"/>
            </w:tcBorders>
          </w:tcPr>
          <w:p w14:paraId="7CCB79C3" w14:textId="242AEFE6" w:rsidR="00B61E3F" w:rsidRPr="001F2995" w:rsidRDefault="00B61E3F" w:rsidP="001F2995">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b/>
                <w:bCs/>
                <w:spacing w:val="-3"/>
                <w:sz w:val="24"/>
                <w:szCs w:val="24"/>
              </w:rPr>
            </w:pPr>
            <w:r w:rsidRPr="001F2995">
              <w:rPr>
                <w:rFonts w:ascii="Times New Roman" w:eastAsia="Times New Roman" w:hAnsi="Times New Roman" w:cs="Times New Roman"/>
                <w:b/>
                <w:bCs/>
                <w:spacing w:val="-3"/>
                <w:sz w:val="24"/>
                <w:szCs w:val="24"/>
              </w:rPr>
              <w:t>48/24</w:t>
            </w:r>
          </w:p>
        </w:tc>
        <w:tc>
          <w:tcPr>
            <w:tcW w:w="615" w:type="pct"/>
            <w:tcBorders>
              <w:top w:val="single" w:sz="4" w:space="0" w:color="auto"/>
              <w:left w:val="single" w:sz="4" w:space="0" w:color="auto"/>
              <w:bottom w:val="single" w:sz="4" w:space="0" w:color="auto"/>
              <w:right w:val="single" w:sz="4" w:space="0" w:color="auto"/>
            </w:tcBorders>
          </w:tcPr>
          <w:p w14:paraId="250B2AE6" w14:textId="77777777" w:rsidR="00B61E3F" w:rsidRPr="001F2995" w:rsidRDefault="00B61E3F" w:rsidP="001F2995">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sz w:val="24"/>
                <w:szCs w:val="24"/>
              </w:rPr>
            </w:pPr>
          </w:p>
        </w:tc>
      </w:tr>
      <w:tr w:rsidR="00B61E3F" w:rsidRPr="001F2995" w14:paraId="5597D484" w14:textId="383E915A" w:rsidTr="00B61E3F">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4B90FAC2"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1</w:t>
            </w:r>
          </w:p>
          <w:p w14:paraId="13F0B1E1"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Методологические аспекты исследования общения</w:t>
            </w:r>
          </w:p>
        </w:tc>
        <w:tc>
          <w:tcPr>
            <w:tcW w:w="2419" w:type="pct"/>
            <w:tcBorders>
              <w:top w:val="single" w:sz="4" w:space="0" w:color="auto"/>
              <w:left w:val="single" w:sz="4" w:space="0" w:color="auto"/>
              <w:bottom w:val="single" w:sz="4" w:space="0" w:color="auto"/>
              <w:right w:val="single" w:sz="4" w:space="0" w:color="auto"/>
            </w:tcBorders>
            <w:hideMark/>
          </w:tcPr>
          <w:p w14:paraId="13E4D092"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Содержание учебного материала</w:t>
            </w:r>
          </w:p>
        </w:tc>
        <w:tc>
          <w:tcPr>
            <w:tcW w:w="674" w:type="pct"/>
            <w:tcBorders>
              <w:top w:val="single" w:sz="4" w:space="0" w:color="auto"/>
              <w:left w:val="single" w:sz="4" w:space="0" w:color="auto"/>
              <w:bottom w:val="single" w:sz="4" w:space="0" w:color="auto"/>
              <w:right w:val="single" w:sz="4" w:space="0" w:color="auto"/>
            </w:tcBorders>
          </w:tcPr>
          <w:p w14:paraId="4C221D9F"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53D73986" w14:textId="77777777" w:rsidR="00B61E3F" w:rsidRPr="001F2995" w:rsidRDefault="00B61E3F" w:rsidP="001F2995">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sz w:val="24"/>
                <w:szCs w:val="24"/>
              </w:rPr>
            </w:pPr>
          </w:p>
        </w:tc>
        <w:tc>
          <w:tcPr>
            <w:tcW w:w="615" w:type="pct"/>
            <w:vMerge w:val="restart"/>
            <w:tcBorders>
              <w:top w:val="single" w:sz="4" w:space="0" w:color="auto"/>
              <w:left w:val="single" w:sz="4" w:space="0" w:color="auto"/>
              <w:bottom w:val="single" w:sz="4" w:space="0" w:color="auto"/>
              <w:right w:val="single" w:sz="4" w:space="0" w:color="auto"/>
            </w:tcBorders>
            <w:hideMark/>
          </w:tcPr>
          <w:p w14:paraId="02C69E94" w14:textId="77777777" w:rsidR="00B61E3F" w:rsidRPr="001F2995" w:rsidRDefault="00B61E3F" w:rsidP="001F2995">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01</w:t>
            </w:r>
          </w:p>
          <w:p w14:paraId="18BE3F87" w14:textId="77777777" w:rsidR="00B61E3F" w:rsidRPr="001F2995" w:rsidRDefault="00B61E3F" w:rsidP="001F2995">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spacing w:val="-3"/>
                <w:sz w:val="24"/>
                <w:szCs w:val="24"/>
              </w:rPr>
              <w:t>ОК 06</w:t>
            </w:r>
          </w:p>
        </w:tc>
      </w:tr>
      <w:tr w:rsidR="00B61E3F" w:rsidRPr="001F2995" w14:paraId="0E217245" w14:textId="649AFC56" w:rsidTr="00B61E3F">
        <w:trPr>
          <w:trHeight w:val="1012"/>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CC0BED2"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49654339" w14:textId="78C94C18" w:rsidR="00B61E3F" w:rsidRPr="001F2995" w:rsidRDefault="00B61E3F" w:rsidP="00B10890">
            <w:pPr>
              <w:pStyle w:val="ae"/>
              <w:numPr>
                <w:ilvl w:val="0"/>
                <w:numId w:val="60"/>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Возникновение психологии общения, ее предмет, связь с другими науками.</w:t>
            </w:r>
          </w:p>
          <w:p w14:paraId="4CD0BFBE" w14:textId="5D7921BD" w:rsidR="00B61E3F" w:rsidRPr="001F2995" w:rsidRDefault="00B61E3F" w:rsidP="00B10890">
            <w:pPr>
              <w:pStyle w:val="ae"/>
              <w:numPr>
                <w:ilvl w:val="0"/>
                <w:numId w:val="60"/>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Общение как предмет научного знания: исследование проблемы общения.</w:t>
            </w:r>
          </w:p>
          <w:p w14:paraId="7F58B449" w14:textId="0B103498" w:rsidR="00B61E3F" w:rsidRPr="001F2995" w:rsidRDefault="00B61E3F" w:rsidP="00B10890">
            <w:pPr>
              <w:pStyle w:val="ae"/>
              <w:numPr>
                <w:ilvl w:val="0"/>
                <w:numId w:val="60"/>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Методологические проблемы исследования связи общественных и межличностных отношений.</w:t>
            </w:r>
          </w:p>
        </w:tc>
        <w:tc>
          <w:tcPr>
            <w:tcW w:w="674" w:type="pct"/>
            <w:tcBorders>
              <w:top w:val="single" w:sz="4" w:space="0" w:color="auto"/>
              <w:left w:val="single" w:sz="4" w:space="0" w:color="auto"/>
              <w:bottom w:val="single" w:sz="4" w:space="0" w:color="auto"/>
              <w:right w:val="single" w:sz="4" w:space="0" w:color="auto"/>
            </w:tcBorders>
          </w:tcPr>
          <w:p w14:paraId="090953AD"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45DBD0C4"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CE4BC88"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1B89A3A8" w14:textId="3835829F" w:rsidTr="00B61E3F">
        <w:trPr>
          <w:trHeight w:val="1012"/>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42971C5"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34FE6EF4" w14:textId="07BE5209" w:rsidR="00B61E3F" w:rsidRPr="001F2995" w:rsidRDefault="00B61E3F" w:rsidP="00B10890">
            <w:pPr>
              <w:pStyle w:val="ae"/>
              <w:numPr>
                <w:ilvl w:val="0"/>
                <w:numId w:val="60"/>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 xml:space="preserve">Общение в системе </w:t>
            </w:r>
            <w:r w:rsidRPr="001F2995">
              <w:rPr>
                <w:rFonts w:ascii="Times New Roman" w:eastAsia="Times New Roman" w:hAnsi="Times New Roman" w:cs="Times New Roman"/>
                <w:bCs/>
              </w:rPr>
              <w:t>межличностных и общественных отношений.</w:t>
            </w:r>
            <w:r w:rsidRPr="001F2995">
              <w:rPr>
                <w:rFonts w:ascii="Times New Roman" w:eastAsia="Times New Roman" w:hAnsi="Times New Roman" w:cs="Times New Roman"/>
                <w:bCs/>
                <w:lang w:eastAsia="en-US"/>
              </w:rPr>
              <w:t xml:space="preserve"> Межличностные отношения.</w:t>
            </w:r>
          </w:p>
          <w:p w14:paraId="1FF35F0F" w14:textId="2B5DDA32" w:rsidR="00B61E3F" w:rsidRPr="001F2995" w:rsidRDefault="00B61E3F" w:rsidP="00B10890">
            <w:pPr>
              <w:pStyle w:val="ae"/>
              <w:numPr>
                <w:ilvl w:val="0"/>
                <w:numId w:val="60"/>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Подходы к определению общения и его форм. Характеристики общения.</w:t>
            </w:r>
          </w:p>
          <w:p w14:paraId="569282D0" w14:textId="4A88691C" w:rsidR="00B61E3F" w:rsidRPr="001F2995" w:rsidRDefault="00B61E3F" w:rsidP="00B10890">
            <w:pPr>
              <w:pStyle w:val="ae"/>
              <w:numPr>
                <w:ilvl w:val="0"/>
                <w:numId w:val="60"/>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Потребность в общении. Цели и функции общения.</w:t>
            </w:r>
          </w:p>
        </w:tc>
        <w:tc>
          <w:tcPr>
            <w:tcW w:w="674" w:type="pct"/>
            <w:tcBorders>
              <w:top w:val="single" w:sz="4" w:space="0" w:color="auto"/>
              <w:left w:val="single" w:sz="4" w:space="0" w:color="auto"/>
              <w:bottom w:val="single" w:sz="4" w:space="0" w:color="auto"/>
              <w:right w:val="single" w:sz="4" w:space="0" w:color="auto"/>
            </w:tcBorders>
          </w:tcPr>
          <w:p w14:paraId="4DB14086"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24054227"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8C7941A"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0C66D4ED" w14:textId="0A94CB73" w:rsidTr="00B61E3F">
        <w:trPr>
          <w:trHeight w:val="809"/>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A582167"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720616D3" w14:textId="6E3532CF" w:rsidR="00B61E3F" w:rsidRPr="001F2995" w:rsidRDefault="00B61E3F" w:rsidP="00B10890">
            <w:pPr>
              <w:pStyle w:val="ae"/>
              <w:numPr>
                <w:ilvl w:val="0"/>
                <w:numId w:val="60"/>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Структура общения. Виды и уровни общения.</w:t>
            </w:r>
          </w:p>
          <w:p w14:paraId="6EA69582" w14:textId="09EB0EA9" w:rsidR="00B61E3F" w:rsidRPr="001F2995" w:rsidRDefault="00B61E3F" w:rsidP="00B10890">
            <w:pPr>
              <w:pStyle w:val="ae"/>
              <w:numPr>
                <w:ilvl w:val="0"/>
                <w:numId w:val="60"/>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Возрастные особенности общения.</w:t>
            </w:r>
          </w:p>
          <w:p w14:paraId="07C29BFC" w14:textId="199E2CC2" w:rsidR="00B61E3F" w:rsidRPr="001F2995" w:rsidRDefault="00B61E3F" w:rsidP="00B10890">
            <w:pPr>
              <w:pStyle w:val="ae"/>
              <w:numPr>
                <w:ilvl w:val="0"/>
                <w:numId w:val="60"/>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Критерии удовлетворенности общением.</w:t>
            </w:r>
          </w:p>
          <w:p w14:paraId="4FE6BA7C" w14:textId="6427CD44" w:rsidR="00B61E3F" w:rsidRPr="001F2995" w:rsidRDefault="00B61E3F" w:rsidP="00B10890">
            <w:pPr>
              <w:pStyle w:val="ae"/>
              <w:numPr>
                <w:ilvl w:val="0"/>
                <w:numId w:val="60"/>
              </w:numPr>
              <w:tabs>
                <w:tab w:val="left" w:pos="490"/>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Основные направления и перспективы исследования общения.</w:t>
            </w:r>
          </w:p>
        </w:tc>
        <w:tc>
          <w:tcPr>
            <w:tcW w:w="674" w:type="pct"/>
            <w:tcBorders>
              <w:top w:val="single" w:sz="4" w:space="0" w:color="auto"/>
              <w:left w:val="single" w:sz="4" w:space="0" w:color="auto"/>
              <w:bottom w:val="single" w:sz="4" w:space="0" w:color="auto"/>
              <w:right w:val="single" w:sz="4" w:space="0" w:color="auto"/>
            </w:tcBorders>
          </w:tcPr>
          <w:p w14:paraId="618CF9C4"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7856C26B"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36D8A7E"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6F1B0A87" w14:textId="02625977"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00330B5"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75707AD3" w14:textId="77777777" w:rsidR="00B61E3F" w:rsidRPr="001F2995" w:rsidRDefault="00B61E3F"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7724E025"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5CB7D012"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2B61A48"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2358AE17" w14:textId="5DE68B3D"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B6FDD18"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0D81CBE5" w14:textId="77777777" w:rsidR="00B61E3F" w:rsidRPr="001F2995" w:rsidRDefault="00B61E3F" w:rsidP="001F2995">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1. Типологические свойства личности. Личностный опросник Г. </w:t>
            </w:r>
            <w:proofErr w:type="spellStart"/>
            <w:r w:rsidRPr="001F2995">
              <w:rPr>
                <w:rFonts w:ascii="Times New Roman" w:eastAsia="Times New Roman" w:hAnsi="Times New Roman" w:cs="Times New Roman"/>
                <w:bCs/>
                <w:sz w:val="24"/>
                <w:szCs w:val="24"/>
              </w:rPr>
              <w:t>Айзенка</w:t>
            </w:r>
            <w:proofErr w:type="spellEnd"/>
          </w:p>
        </w:tc>
        <w:tc>
          <w:tcPr>
            <w:tcW w:w="674" w:type="pct"/>
            <w:tcBorders>
              <w:top w:val="single" w:sz="4" w:space="0" w:color="auto"/>
              <w:left w:val="single" w:sz="4" w:space="0" w:color="auto"/>
              <w:bottom w:val="single" w:sz="4" w:space="0" w:color="auto"/>
              <w:right w:val="single" w:sz="4" w:space="0" w:color="auto"/>
            </w:tcBorders>
          </w:tcPr>
          <w:p w14:paraId="4777D281"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5AD36F2F"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C5D537C"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382C1331" w14:textId="5C8DB612"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C1B6D84"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63452D87"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674" w:type="pct"/>
            <w:tcBorders>
              <w:top w:val="single" w:sz="4" w:space="0" w:color="auto"/>
              <w:left w:val="single" w:sz="4" w:space="0" w:color="auto"/>
              <w:bottom w:val="single" w:sz="4" w:space="0" w:color="auto"/>
              <w:right w:val="single" w:sz="4" w:space="0" w:color="auto"/>
            </w:tcBorders>
          </w:tcPr>
          <w:p w14:paraId="6FF0864E"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795D5E9C"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E0385AE"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28B92206" w14:textId="568F35DA" w:rsidTr="00B61E3F">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0DE9145F" w14:textId="77777777" w:rsidR="00B61E3F" w:rsidRPr="001F2995" w:rsidRDefault="00B61E3F" w:rsidP="001F2995">
            <w:pPr>
              <w:tabs>
                <w:tab w:val="left" w:pos="1134"/>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2</w:t>
            </w:r>
          </w:p>
          <w:p w14:paraId="41BF449F"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Коммуникативная сторона общения</w:t>
            </w:r>
          </w:p>
        </w:tc>
        <w:tc>
          <w:tcPr>
            <w:tcW w:w="2419" w:type="pct"/>
            <w:tcBorders>
              <w:top w:val="single" w:sz="4" w:space="0" w:color="auto"/>
              <w:left w:val="single" w:sz="4" w:space="0" w:color="auto"/>
              <w:bottom w:val="single" w:sz="4" w:space="0" w:color="auto"/>
              <w:right w:val="single" w:sz="4" w:space="0" w:color="auto"/>
            </w:tcBorders>
            <w:hideMark/>
          </w:tcPr>
          <w:p w14:paraId="61B865DF"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Содержание учебного материала </w:t>
            </w:r>
          </w:p>
        </w:tc>
        <w:tc>
          <w:tcPr>
            <w:tcW w:w="674" w:type="pct"/>
            <w:tcBorders>
              <w:top w:val="single" w:sz="4" w:space="0" w:color="auto"/>
              <w:left w:val="single" w:sz="4" w:space="0" w:color="auto"/>
              <w:bottom w:val="single" w:sz="4" w:space="0" w:color="auto"/>
              <w:right w:val="single" w:sz="4" w:space="0" w:color="auto"/>
            </w:tcBorders>
          </w:tcPr>
          <w:p w14:paraId="7A28FB3E"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113B748F" w14:textId="77777777" w:rsidR="00B61E3F" w:rsidRPr="001F2995" w:rsidRDefault="00B61E3F" w:rsidP="001F2995">
            <w:pPr>
              <w:tabs>
                <w:tab w:val="left" w:pos="149"/>
                <w:tab w:val="left" w:pos="324"/>
                <w:tab w:val="left" w:pos="851"/>
              </w:tabs>
              <w:autoSpaceDE w:val="0"/>
              <w:autoSpaceDN w:val="0"/>
              <w:adjustRightInd w:val="0"/>
              <w:spacing w:after="0" w:line="240" w:lineRule="auto"/>
              <w:jc w:val="center"/>
              <w:rPr>
                <w:rFonts w:ascii="Times New Roman" w:eastAsia="Times New Roman" w:hAnsi="Times New Roman" w:cs="Times New Roman"/>
                <w:spacing w:val="-3"/>
                <w:sz w:val="24"/>
                <w:szCs w:val="24"/>
              </w:rPr>
            </w:pPr>
          </w:p>
        </w:tc>
        <w:tc>
          <w:tcPr>
            <w:tcW w:w="615" w:type="pct"/>
            <w:vMerge w:val="restart"/>
            <w:tcBorders>
              <w:top w:val="single" w:sz="4" w:space="0" w:color="auto"/>
              <w:left w:val="single" w:sz="4" w:space="0" w:color="auto"/>
              <w:bottom w:val="single" w:sz="4" w:space="0" w:color="auto"/>
              <w:right w:val="single" w:sz="4" w:space="0" w:color="auto"/>
            </w:tcBorders>
            <w:hideMark/>
          </w:tcPr>
          <w:p w14:paraId="30F34F51" w14:textId="77777777" w:rsidR="00B61E3F" w:rsidRPr="001F2995" w:rsidRDefault="00B61E3F" w:rsidP="001F2995">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01</w:t>
            </w:r>
          </w:p>
          <w:p w14:paraId="0136A734" w14:textId="77777777" w:rsidR="00B61E3F" w:rsidRPr="001F2995" w:rsidRDefault="00B61E3F" w:rsidP="001F2995">
            <w:pPr>
              <w:tabs>
                <w:tab w:val="left" w:pos="149"/>
                <w:tab w:val="left" w:pos="324"/>
                <w:tab w:val="left" w:pos="851"/>
              </w:tabs>
              <w:autoSpaceDE w:val="0"/>
              <w:autoSpaceDN w:val="0"/>
              <w:adjustRightInd w:val="0"/>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spacing w:val="-3"/>
                <w:sz w:val="24"/>
                <w:szCs w:val="24"/>
              </w:rPr>
              <w:t>ОК 06</w:t>
            </w:r>
          </w:p>
        </w:tc>
      </w:tr>
      <w:tr w:rsidR="00B61E3F" w:rsidRPr="001F2995" w14:paraId="12BA2693" w14:textId="7B0BF4BA" w:rsidTr="00B61E3F">
        <w:trPr>
          <w:trHeight w:val="1265"/>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15B197E"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7EEDEFE4" w14:textId="65FA8BC8" w:rsidR="00B61E3F" w:rsidRPr="001F2995" w:rsidRDefault="00B61E3F" w:rsidP="00B10890">
            <w:pPr>
              <w:pStyle w:val="ae"/>
              <w:numPr>
                <w:ilvl w:val="0"/>
                <w:numId w:val="61"/>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Природа и цель коммуникаций.</w:t>
            </w:r>
          </w:p>
          <w:p w14:paraId="091902C1" w14:textId="77777777" w:rsidR="00B61E3F" w:rsidRPr="001F2995" w:rsidRDefault="00B61E3F" w:rsidP="00B10890">
            <w:pPr>
              <w:pStyle w:val="ae"/>
              <w:widowControl w:val="0"/>
              <w:numPr>
                <w:ilvl w:val="0"/>
                <w:numId w:val="61"/>
              </w:numPr>
              <w:tabs>
                <w:tab w:val="left" w:pos="1134"/>
              </w:tabs>
              <w:spacing w:before="0" w:after="0"/>
              <w:ind w:left="348" w:hanging="284"/>
              <w:jc w:val="both"/>
              <w:rPr>
                <w:rFonts w:ascii="Times New Roman" w:eastAsia="Times New Roman" w:hAnsi="Times New Roman" w:cs="Times New Roman"/>
                <w:spacing w:val="4"/>
              </w:rPr>
            </w:pPr>
            <w:r w:rsidRPr="001F2995">
              <w:rPr>
                <w:rFonts w:ascii="Times New Roman" w:eastAsia="Times New Roman" w:hAnsi="Times New Roman" w:cs="Times New Roman"/>
                <w:spacing w:val="4"/>
              </w:rPr>
              <w:t>Вербальная коммуникация:</w:t>
            </w:r>
          </w:p>
          <w:p w14:paraId="4151B802" w14:textId="01187456" w:rsidR="00B61E3F" w:rsidRPr="001F2995" w:rsidRDefault="00B61E3F" w:rsidP="00B10890">
            <w:pPr>
              <w:pStyle w:val="ae"/>
              <w:widowControl w:val="0"/>
              <w:numPr>
                <w:ilvl w:val="0"/>
                <w:numId w:val="61"/>
              </w:numPr>
              <w:tabs>
                <w:tab w:val="left" w:pos="1134"/>
              </w:tabs>
              <w:spacing w:before="0" w:after="0"/>
              <w:ind w:left="348" w:hanging="284"/>
              <w:jc w:val="both"/>
              <w:rPr>
                <w:rFonts w:ascii="Times New Roman" w:eastAsia="Times New Roman" w:hAnsi="Times New Roman" w:cs="Times New Roman"/>
                <w:bCs/>
                <w:lang w:eastAsia="en-US"/>
              </w:rPr>
            </w:pPr>
            <w:r w:rsidRPr="001F2995">
              <w:rPr>
                <w:rFonts w:ascii="Times New Roman" w:eastAsia="Times New Roman" w:hAnsi="Times New Roman" w:cs="Times New Roman"/>
                <w:spacing w:val="4"/>
                <w:lang w:val="ru-RU"/>
              </w:rPr>
              <w:t>О</w:t>
            </w:r>
            <w:proofErr w:type="spellStart"/>
            <w:r w:rsidRPr="001F2995">
              <w:rPr>
                <w:rFonts w:ascii="Times New Roman" w:eastAsia="Times New Roman" w:hAnsi="Times New Roman" w:cs="Times New Roman"/>
                <w:spacing w:val="4"/>
              </w:rPr>
              <w:t>пределение</w:t>
            </w:r>
            <w:proofErr w:type="spellEnd"/>
            <w:r w:rsidRPr="001F2995">
              <w:rPr>
                <w:rFonts w:ascii="Times New Roman" w:eastAsia="Times New Roman" w:hAnsi="Times New Roman" w:cs="Times New Roman"/>
                <w:spacing w:val="4"/>
              </w:rPr>
              <w:t xml:space="preserve">, функции, основные </w:t>
            </w:r>
            <w:proofErr w:type="spellStart"/>
            <w:r w:rsidRPr="001F2995">
              <w:rPr>
                <w:rFonts w:ascii="Times New Roman" w:eastAsia="Times New Roman" w:hAnsi="Times New Roman" w:cs="Times New Roman"/>
                <w:spacing w:val="4"/>
              </w:rPr>
              <w:t>характеристикии</w:t>
            </w:r>
            <w:proofErr w:type="spellEnd"/>
            <w:r w:rsidRPr="001F2995">
              <w:rPr>
                <w:rFonts w:ascii="Times New Roman" w:eastAsia="Times New Roman" w:hAnsi="Times New Roman" w:cs="Times New Roman"/>
                <w:spacing w:val="4"/>
              </w:rPr>
              <w:t xml:space="preserve"> нормы вербальной коммуникации; структура общения как коммуникативного акта; схема диалога</w:t>
            </w:r>
          </w:p>
        </w:tc>
        <w:tc>
          <w:tcPr>
            <w:tcW w:w="674" w:type="pct"/>
            <w:tcBorders>
              <w:top w:val="single" w:sz="4" w:space="0" w:color="auto"/>
              <w:left w:val="single" w:sz="4" w:space="0" w:color="auto"/>
              <w:bottom w:val="single" w:sz="4" w:space="0" w:color="auto"/>
              <w:right w:val="single" w:sz="4" w:space="0" w:color="auto"/>
            </w:tcBorders>
          </w:tcPr>
          <w:p w14:paraId="770D024F"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491E8BE2"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3E92841"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4C2D7C0A" w14:textId="051FDAA1" w:rsidTr="00B61E3F">
        <w:trPr>
          <w:trHeight w:val="1518"/>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A668A88"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1ADD2E91" w14:textId="77777777" w:rsidR="00B61E3F" w:rsidRPr="001F2995" w:rsidRDefault="00B61E3F" w:rsidP="00B10890">
            <w:pPr>
              <w:pStyle w:val="ae"/>
              <w:numPr>
                <w:ilvl w:val="0"/>
                <w:numId w:val="61"/>
              </w:numPr>
              <w:tabs>
                <w:tab w:val="left" w:pos="1134"/>
                <w:tab w:val="left" w:pos="3930"/>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 xml:space="preserve">Невербальная коммуникация: </w:t>
            </w:r>
          </w:p>
          <w:p w14:paraId="32503C21" w14:textId="77777777" w:rsidR="00B61E3F" w:rsidRPr="001F2995" w:rsidRDefault="00B61E3F" w:rsidP="001F2995">
            <w:pPr>
              <w:pStyle w:val="ae"/>
              <w:tabs>
                <w:tab w:val="left" w:pos="1134"/>
                <w:tab w:val="left" w:pos="3930"/>
              </w:tabs>
              <w:spacing w:before="0" w:after="0"/>
              <w:ind w:left="348"/>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определение невербальной коммуникации ,</w:t>
            </w:r>
          </w:p>
          <w:p w14:paraId="4B1F9475" w14:textId="77777777" w:rsidR="00B61E3F" w:rsidRPr="001F2995" w:rsidRDefault="00B61E3F" w:rsidP="001F2995">
            <w:pPr>
              <w:pStyle w:val="ae"/>
              <w:tabs>
                <w:tab w:val="left" w:pos="1134"/>
                <w:tab w:val="left" w:pos="3930"/>
              </w:tabs>
              <w:spacing w:before="0" w:after="0"/>
              <w:ind w:left="348"/>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функции невербальных сообщений,</w:t>
            </w:r>
          </w:p>
          <w:p w14:paraId="158F1783" w14:textId="77777777" w:rsidR="00B61E3F" w:rsidRPr="001F2995" w:rsidRDefault="00B61E3F" w:rsidP="001F2995">
            <w:pPr>
              <w:pStyle w:val="ae"/>
              <w:tabs>
                <w:tab w:val="left" w:pos="1134"/>
                <w:tab w:val="left" w:pos="3930"/>
              </w:tabs>
              <w:spacing w:before="0" w:after="0"/>
              <w:ind w:left="348"/>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базовые системы невербальной коммуникации,</w:t>
            </w:r>
          </w:p>
          <w:p w14:paraId="2D85A940" w14:textId="2233C7FB" w:rsidR="00B61E3F" w:rsidRPr="001F2995" w:rsidRDefault="00B61E3F" w:rsidP="001F2995">
            <w:pPr>
              <w:pStyle w:val="ae"/>
              <w:tabs>
                <w:tab w:val="left" w:pos="1134"/>
                <w:tab w:val="left" w:pos="3930"/>
              </w:tabs>
              <w:spacing w:before="0" w:after="0"/>
              <w:ind w:left="348"/>
              <w:contextualSpacing/>
              <w:jc w:val="both"/>
              <w:rPr>
                <w:rFonts w:ascii="Times New Roman" w:eastAsia="Times New Roman" w:hAnsi="Times New Roman" w:cs="Times New Roman"/>
                <w:bCs/>
                <w:lang w:val="ru-RU" w:eastAsia="en-US"/>
              </w:rPr>
            </w:pPr>
            <w:r w:rsidRPr="001F2995">
              <w:rPr>
                <w:rFonts w:ascii="Times New Roman" w:eastAsia="Times New Roman" w:hAnsi="Times New Roman" w:cs="Times New Roman"/>
                <w:bCs/>
                <w:lang w:eastAsia="en-US"/>
              </w:rPr>
              <w:t>проблема интерпретации невербального поведения</w:t>
            </w:r>
            <w:r w:rsidRPr="001F2995">
              <w:rPr>
                <w:rFonts w:ascii="Times New Roman" w:eastAsia="Times New Roman" w:hAnsi="Times New Roman" w:cs="Times New Roman"/>
                <w:bCs/>
                <w:lang w:val="ru-RU" w:eastAsia="en-US"/>
              </w:rPr>
              <w:t>.</w:t>
            </w:r>
          </w:p>
          <w:p w14:paraId="7BBAB99D" w14:textId="77777777" w:rsidR="00B61E3F" w:rsidRPr="001F2995" w:rsidRDefault="00B61E3F" w:rsidP="00B10890">
            <w:pPr>
              <w:pStyle w:val="ae"/>
              <w:numPr>
                <w:ilvl w:val="0"/>
                <w:numId w:val="61"/>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Коммуникативные барьеры и их преодоление</w:t>
            </w:r>
          </w:p>
        </w:tc>
        <w:tc>
          <w:tcPr>
            <w:tcW w:w="674" w:type="pct"/>
            <w:tcBorders>
              <w:top w:val="single" w:sz="4" w:space="0" w:color="auto"/>
              <w:left w:val="single" w:sz="4" w:space="0" w:color="auto"/>
              <w:bottom w:val="single" w:sz="4" w:space="0" w:color="auto"/>
              <w:right w:val="single" w:sz="4" w:space="0" w:color="auto"/>
            </w:tcBorders>
          </w:tcPr>
          <w:p w14:paraId="456FB32C"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693971A1"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5BC914BD"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0D688E79" w14:textId="1F7C7F08" w:rsidTr="00B61E3F">
        <w:trPr>
          <w:trHeight w:val="759"/>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7FC5C42"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776C1488" w14:textId="77777777" w:rsidR="00B61E3F" w:rsidRPr="001F2995" w:rsidRDefault="00B61E3F" w:rsidP="00B10890">
            <w:pPr>
              <w:pStyle w:val="ae"/>
              <w:numPr>
                <w:ilvl w:val="0"/>
                <w:numId w:val="61"/>
              </w:numPr>
              <w:tabs>
                <w:tab w:val="left" w:pos="1134"/>
                <w:tab w:val="left" w:pos="1755"/>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Феномен межличностного влияния, виды влияния. Психологическое противостояние влиянию</w:t>
            </w:r>
          </w:p>
          <w:p w14:paraId="085CAD54" w14:textId="77777777" w:rsidR="00B61E3F" w:rsidRPr="001F2995" w:rsidRDefault="00B61E3F" w:rsidP="00B10890">
            <w:pPr>
              <w:pStyle w:val="ae"/>
              <w:numPr>
                <w:ilvl w:val="0"/>
                <w:numId w:val="61"/>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Техники влияния и противостояния влиянию</w:t>
            </w:r>
          </w:p>
        </w:tc>
        <w:tc>
          <w:tcPr>
            <w:tcW w:w="674" w:type="pct"/>
            <w:tcBorders>
              <w:top w:val="single" w:sz="4" w:space="0" w:color="auto"/>
              <w:left w:val="single" w:sz="4" w:space="0" w:color="auto"/>
              <w:bottom w:val="single" w:sz="4" w:space="0" w:color="auto"/>
              <w:right w:val="single" w:sz="4" w:space="0" w:color="auto"/>
            </w:tcBorders>
          </w:tcPr>
          <w:p w14:paraId="6672362C"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46951AD6"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1337050"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286F54D0" w14:textId="67C82CFB"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F2E7086"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339FCA34" w14:textId="77777777" w:rsidR="00B61E3F" w:rsidRPr="001F2995" w:rsidRDefault="00B61E3F" w:rsidP="001F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141CFABE"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36CC1A4C"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F19B631"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4C32D9EB" w14:textId="1500C458"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2156F53"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1B5CB319" w14:textId="1D6D5E3E" w:rsidR="00B61E3F" w:rsidRPr="001F2995" w:rsidRDefault="00B61E3F"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Самодиагностика по теме «Общение».</w:t>
            </w:r>
            <w:r w:rsidR="001F2995" w:rsidRPr="001F2995">
              <w:rPr>
                <w:rFonts w:ascii="Times New Roman" w:eastAsia="Times New Roman" w:hAnsi="Times New Roman" w:cs="Times New Roman"/>
                <w:bCs/>
                <w:sz w:val="24"/>
                <w:szCs w:val="24"/>
              </w:rPr>
              <w:t xml:space="preserve"> </w:t>
            </w:r>
            <w:r w:rsidRPr="001F2995">
              <w:rPr>
                <w:rFonts w:ascii="Times New Roman" w:eastAsia="Times New Roman" w:hAnsi="Times New Roman" w:cs="Times New Roman"/>
                <w:bCs/>
                <w:sz w:val="24"/>
                <w:szCs w:val="24"/>
              </w:rPr>
              <w:t>Тест «Ваш уровень общительности». Методика диагностики уровня эмпатических способностей В. Бойко»</w:t>
            </w:r>
          </w:p>
        </w:tc>
        <w:tc>
          <w:tcPr>
            <w:tcW w:w="674" w:type="pct"/>
            <w:tcBorders>
              <w:top w:val="single" w:sz="4" w:space="0" w:color="auto"/>
              <w:left w:val="single" w:sz="4" w:space="0" w:color="auto"/>
              <w:bottom w:val="single" w:sz="4" w:space="0" w:color="auto"/>
              <w:right w:val="single" w:sz="4" w:space="0" w:color="auto"/>
            </w:tcBorders>
          </w:tcPr>
          <w:p w14:paraId="4E4F87CB"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5C195C0C"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53ED2860"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73A059D3" w14:textId="1554644A"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5DEED8D"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644C2A9D" w14:textId="77777777" w:rsidR="00B61E3F" w:rsidRPr="001F2995" w:rsidRDefault="00B61E3F" w:rsidP="001F2995">
            <w:pPr>
              <w:spacing w:after="0" w:line="240" w:lineRule="auto"/>
              <w:jc w:val="both"/>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Самостоятельная работа обучающихся </w:t>
            </w:r>
          </w:p>
        </w:tc>
        <w:tc>
          <w:tcPr>
            <w:tcW w:w="674" w:type="pct"/>
            <w:tcBorders>
              <w:top w:val="single" w:sz="4" w:space="0" w:color="auto"/>
              <w:left w:val="single" w:sz="4" w:space="0" w:color="auto"/>
              <w:bottom w:val="single" w:sz="4" w:space="0" w:color="auto"/>
              <w:right w:val="single" w:sz="4" w:space="0" w:color="auto"/>
            </w:tcBorders>
          </w:tcPr>
          <w:p w14:paraId="590BB48E"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311A9E87"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5406CF2"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182B94A1" w14:textId="22C06D62" w:rsidTr="00B61E3F">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69A2F2A7" w14:textId="77777777" w:rsidR="00B61E3F" w:rsidRPr="001F2995" w:rsidRDefault="00B61E3F" w:rsidP="001F2995">
            <w:pPr>
              <w:tabs>
                <w:tab w:val="left" w:pos="1134"/>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3</w:t>
            </w:r>
          </w:p>
          <w:p w14:paraId="2B43EC60" w14:textId="77777777" w:rsidR="00B61E3F" w:rsidRPr="001F2995" w:rsidRDefault="00B61E3F" w:rsidP="001F2995">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t>Социально-перцептивная сторона общения</w:t>
            </w:r>
          </w:p>
        </w:tc>
        <w:tc>
          <w:tcPr>
            <w:tcW w:w="2419" w:type="pct"/>
            <w:tcBorders>
              <w:top w:val="single" w:sz="4" w:space="0" w:color="auto"/>
              <w:left w:val="single" w:sz="4" w:space="0" w:color="auto"/>
              <w:bottom w:val="single" w:sz="4" w:space="0" w:color="auto"/>
              <w:right w:val="single" w:sz="4" w:space="0" w:color="auto"/>
            </w:tcBorders>
            <w:hideMark/>
          </w:tcPr>
          <w:p w14:paraId="67CFF471"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Содержание учебного материала </w:t>
            </w:r>
          </w:p>
        </w:tc>
        <w:tc>
          <w:tcPr>
            <w:tcW w:w="674" w:type="pct"/>
            <w:tcBorders>
              <w:top w:val="single" w:sz="4" w:space="0" w:color="auto"/>
              <w:left w:val="single" w:sz="4" w:space="0" w:color="auto"/>
              <w:bottom w:val="single" w:sz="4" w:space="0" w:color="auto"/>
              <w:right w:val="single" w:sz="4" w:space="0" w:color="auto"/>
            </w:tcBorders>
          </w:tcPr>
          <w:p w14:paraId="2FE17D86"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78995BC9" w14:textId="77777777" w:rsidR="00B61E3F" w:rsidRPr="001F2995" w:rsidRDefault="00B61E3F" w:rsidP="001F2995">
            <w:pPr>
              <w:spacing w:after="0" w:line="240" w:lineRule="auto"/>
              <w:jc w:val="center"/>
              <w:rPr>
                <w:rFonts w:ascii="Times New Roman" w:eastAsia="Times New Roman" w:hAnsi="Times New Roman" w:cs="Times New Roman"/>
                <w:spacing w:val="-3"/>
                <w:sz w:val="24"/>
                <w:szCs w:val="24"/>
              </w:rPr>
            </w:pPr>
          </w:p>
        </w:tc>
        <w:tc>
          <w:tcPr>
            <w:tcW w:w="615" w:type="pct"/>
            <w:vMerge w:val="restart"/>
            <w:tcBorders>
              <w:top w:val="single" w:sz="4" w:space="0" w:color="auto"/>
              <w:left w:val="single" w:sz="4" w:space="0" w:color="auto"/>
              <w:bottom w:val="single" w:sz="4" w:space="0" w:color="auto"/>
              <w:right w:val="single" w:sz="4" w:space="0" w:color="auto"/>
            </w:tcBorders>
            <w:hideMark/>
          </w:tcPr>
          <w:p w14:paraId="2E63339E" w14:textId="77777777" w:rsidR="00B61E3F" w:rsidRPr="001F2995" w:rsidRDefault="00B61E3F" w:rsidP="001F2995">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01</w:t>
            </w:r>
          </w:p>
          <w:p w14:paraId="2EC00925" w14:textId="77777777" w:rsidR="00B61E3F" w:rsidRPr="001F2995" w:rsidRDefault="00B61E3F"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tc>
      </w:tr>
      <w:tr w:rsidR="00B61E3F" w:rsidRPr="001F2995" w14:paraId="0D48D490" w14:textId="325FF023" w:rsidTr="00B61E3F">
        <w:trPr>
          <w:trHeight w:val="418"/>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AF1A334" w14:textId="77777777" w:rsidR="00B61E3F" w:rsidRPr="001F2995" w:rsidRDefault="00B61E3F" w:rsidP="001F2995">
            <w:pPr>
              <w:spacing w:after="0" w:line="240" w:lineRule="auto"/>
              <w:rPr>
                <w:rFonts w:ascii="Times New Roman" w:eastAsia="Times New Roman" w:hAnsi="Times New Roman" w:cs="Times New Roman"/>
                <w:b/>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030EDD02" w14:textId="276DB085" w:rsidR="00B61E3F" w:rsidRPr="001F2995" w:rsidRDefault="00B61E3F" w:rsidP="00B10890">
            <w:pPr>
              <w:pStyle w:val="ae"/>
              <w:numPr>
                <w:ilvl w:val="0"/>
                <w:numId w:val="62"/>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Понятие социальной перцепции. Место социальной перцепции в общении.</w:t>
            </w:r>
          </w:p>
          <w:p w14:paraId="5B26AEA9" w14:textId="45B68269" w:rsidR="00B61E3F" w:rsidRPr="001F2995" w:rsidRDefault="00B61E3F" w:rsidP="00B10890">
            <w:pPr>
              <w:pStyle w:val="ae"/>
              <w:widowControl w:val="0"/>
              <w:numPr>
                <w:ilvl w:val="0"/>
                <w:numId w:val="62"/>
              </w:numPr>
              <w:tabs>
                <w:tab w:val="left" w:pos="1134"/>
              </w:tabs>
              <w:spacing w:before="0" w:after="0"/>
              <w:ind w:left="348" w:hanging="284"/>
              <w:jc w:val="both"/>
              <w:rPr>
                <w:rFonts w:ascii="Times New Roman" w:eastAsia="Times New Roman" w:hAnsi="Times New Roman" w:cs="Times New Roman"/>
                <w:spacing w:val="4"/>
              </w:rPr>
            </w:pPr>
            <w:r w:rsidRPr="001F2995">
              <w:rPr>
                <w:rFonts w:ascii="Times New Roman" w:eastAsia="Times New Roman" w:hAnsi="Times New Roman" w:cs="Times New Roman"/>
                <w:spacing w:val="4"/>
              </w:rPr>
              <w:t xml:space="preserve">Межличностное восприятие и понимание в процессе общения: виды социального восприятия; механизмы межличностного восприятия; атрибуция как базовый механизм межличностного познания; фундаментальная ошибка атрибуции; понятие аттракции, шкала, </w:t>
            </w:r>
            <w:proofErr w:type="spellStart"/>
            <w:r w:rsidRPr="001F2995">
              <w:rPr>
                <w:rFonts w:ascii="Times New Roman" w:eastAsia="Times New Roman" w:hAnsi="Times New Roman" w:cs="Times New Roman"/>
                <w:spacing w:val="4"/>
              </w:rPr>
              <w:t>компонентыи</w:t>
            </w:r>
            <w:proofErr w:type="spellEnd"/>
            <w:r w:rsidRPr="001F2995">
              <w:rPr>
                <w:rFonts w:ascii="Times New Roman" w:eastAsia="Times New Roman" w:hAnsi="Times New Roman" w:cs="Times New Roman"/>
                <w:spacing w:val="4"/>
              </w:rPr>
              <w:t xml:space="preserve"> закономерности возникновения аттракции;</w:t>
            </w:r>
          </w:p>
          <w:p w14:paraId="76076208" w14:textId="7F5341AE" w:rsidR="00B61E3F" w:rsidRPr="001F2995" w:rsidRDefault="00B61E3F" w:rsidP="00B10890">
            <w:pPr>
              <w:pStyle w:val="ae"/>
              <w:widowControl w:val="0"/>
              <w:numPr>
                <w:ilvl w:val="0"/>
                <w:numId w:val="62"/>
              </w:numPr>
              <w:tabs>
                <w:tab w:val="left" w:pos="1134"/>
              </w:tabs>
              <w:spacing w:before="0" w:after="0"/>
              <w:ind w:left="348" w:hanging="284"/>
              <w:jc w:val="both"/>
              <w:rPr>
                <w:rFonts w:ascii="Times New Roman" w:eastAsia="Times New Roman" w:hAnsi="Times New Roman" w:cs="Times New Roman"/>
                <w:bCs/>
                <w:lang w:eastAsia="en-US"/>
              </w:rPr>
            </w:pPr>
            <w:r w:rsidRPr="001F2995">
              <w:rPr>
                <w:rFonts w:ascii="Times New Roman" w:eastAsia="Times New Roman" w:hAnsi="Times New Roman" w:cs="Times New Roman"/>
                <w:spacing w:val="4"/>
                <w:lang w:val="ru-RU"/>
              </w:rPr>
              <w:lastRenderedPageBreak/>
              <w:t>Э</w:t>
            </w:r>
            <w:proofErr w:type="spellStart"/>
            <w:r w:rsidRPr="001F2995">
              <w:rPr>
                <w:rFonts w:ascii="Times New Roman" w:eastAsia="Times New Roman" w:hAnsi="Times New Roman" w:cs="Times New Roman"/>
                <w:spacing w:val="4"/>
              </w:rPr>
              <w:t>тапыразвития</w:t>
            </w:r>
            <w:proofErr w:type="spellEnd"/>
            <w:r w:rsidRPr="001F2995">
              <w:rPr>
                <w:rFonts w:ascii="Times New Roman" w:eastAsia="Times New Roman" w:hAnsi="Times New Roman" w:cs="Times New Roman"/>
                <w:spacing w:val="4"/>
              </w:rPr>
              <w:t xml:space="preserve"> эмоциональных отношений.</w:t>
            </w:r>
            <w:r w:rsidRPr="001F2995">
              <w:rPr>
                <w:rFonts w:ascii="Times New Roman" w:eastAsia="Times New Roman" w:hAnsi="Times New Roman" w:cs="Times New Roman"/>
                <w:spacing w:val="4"/>
                <w:lang w:val="ru-RU"/>
              </w:rPr>
              <w:t xml:space="preserve"> </w:t>
            </w:r>
          </w:p>
        </w:tc>
        <w:tc>
          <w:tcPr>
            <w:tcW w:w="674" w:type="pct"/>
            <w:tcBorders>
              <w:top w:val="single" w:sz="4" w:space="0" w:color="auto"/>
              <w:left w:val="single" w:sz="4" w:space="0" w:color="auto"/>
              <w:bottom w:val="single" w:sz="4" w:space="0" w:color="auto"/>
              <w:right w:val="single" w:sz="4" w:space="0" w:color="auto"/>
            </w:tcBorders>
          </w:tcPr>
          <w:p w14:paraId="1448C88A"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474224E2"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F8DC845"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r>
      <w:tr w:rsidR="00B61E3F" w:rsidRPr="001F2995" w14:paraId="328E01BA" w14:textId="0E10CC11"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E0F5574" w14:textId="77777777" w:rsidR="00B61E3F" w:rsidRPr="001F2995" w:rsidRDefault="00B61E3F" w:rsidP="001F2995">
            <w:pPr>
              <w:spacing w:after="0" w:line="240" w:lineRule="auto"/>
              <w:rPr>
                <w:rFonts w:ascii="Times New Roman" w:eastAsia="Times New Roman" w:hAnsi="Times New Roman" w:cs="Times New Roman"/>
                <w:b/>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6D4E255F" w14:textId="4F986F99" w:rsidR="00B61E3F" w:rsidRPr="001F2995" w:rsidRDefault="00B61E3F" w:rsidP="00B10890">
            <w:pPr>
              <w:pStyle w:val="ae"/>
              <w:numPr>
                <w:ilvl w:val="0"/>
                <w:numId w:val="62"/>
              </w:numPr>
              <w:tabs>
                <w:tab w:val="left" w:pos="1134"/>
                <w:tab w:val="left" w:pos="4440"/>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lang w:eastAsia="en-US"/>
              </w:rPr>
              <w:t>Механизмы межгруппового восприятия.</w:t>
            </w:r>
          </w:p>
        </w:tc>
        <w:tc>
          <w:tcPr>
            <w:tcW w:w="674" w:type="pct"/>
            <w:tcBorders>
              <w:top w:val="single" w:sz="4" w:space="0" w:color="auto"/>
              <w:left w:val="single" w:sz="4" w:space="0" w:color="auto"/>
              <w:bottom w:val="single" w:sz="4" w:space="0" w:color="auto"/>
              <w:right w:val="single" w:sz="4" w:space="0" w:color="auto"/>
            </w:tcBorders>
          </w:tcPr>
          <w:p w14:paraId="69FC8C5E"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18A1F0DB"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7A1BAF5"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r>
      <w:tr w:rsidR="00B61E3F" w:rsidRPr="001F2995" w14:paraId="50682B12" w14:textId="5BF7E342"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CE5034E" w14:textId="77777777" w:rsidR="00B61E3F" w:rsidRPr="001F2995" w:rsidRDefault="00B61E3F" w:rsidP="001F2995">
            <w:pPr>
              <w:spacing w:after="0" w:line="240" w:lineRule="auto"/>
              <w:rPr>
                <w:rFonts w:ascii="Times New Roman" w:eastAsia="Times New Roman" w:hAnsi="Times New Roman" w:cs="Times New Roman"/>
                <w:b/>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48BC8CCB" w14:textId="77777777" w:rsidR="00B61E3F" w:rsidRPr="001F2995" w:rsidRDefault="00B61E3F" w:rsidP="001F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04723033"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2BAFCFF2"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2C95254"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r>
      <w:tr w:rsidR="00B61E3F" w:rsidRPr="001F2995" w14:paraId="76288BC5" w14:textId="67CEE66E"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749211D" w14:textId="77777777" w:rsidR="00B61E3F" w:rsidRPr="001F2995" w:rsidRDefault="00B61E3F" w:rsidP="001F2995">
            <w:pPr>
              <w:spacing w:after="0" w:line="240" w:lineRule="auto"/>
              <w:rPr>
                <w:rFonts w:ascii="Times New Roman" w:eastAsia="Times New Roman" w:hAnsi="Times New Roman" w:cs="Times New Roman"/>
                <w:b/>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5B882BA0" w14:textId="77777777" w:rsidR="00B61E3F" w:rsidRPr="001F2995" w:rsidRDefault="00B61E3F" w:rsidP="001F2995">
            <w:pPr>
              <w:tabs>
                <w:tab w:val="left" w:pos="1134"/>
              </w:tabs>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3. Механизмы перцепции в общении с клиентом</w:t>
            </w:r>
          </w:p>
        </w:tc>
        <w:tc>
          <w:tcPr>
            <w:tcW w:w="674" w:type="pct"/>
            <w:tcBorders>
              <w:top w:val="single" w:sz="4" w:space="0" w:color="auto"/>
              <w:left w:val="single" w:sz="4" w:space="0" w:color="auto"/>
              <w:bottom w:val="single" w:sz="4" w:space="0" w:color="auto"/>
              <w:right w:val="single" w:sz="4" w:space="0" w:color="auto"/>
            </w:tcBorders>
          </w:tcPr>
          <w:p w14:paraId="11FE8E04" w14:textId="77777777" w:rsidR="00B61E3F" w:rsidRPr="001F2995" w:rsidRDefault="00B61E3F" w:rsidP="001F2995">
            <w:pPr>
              <w:spacing w:after="0" w:line="240" w:lineRule="auto"/>
              <w:jc w:val="center"/>
              <w:rPr>
                <w:rFonts w:ascii="Times New Roman" w:eastAsia="Times New Roman" w:hAnsi="Times New Roman" w:cs="Times New Roman"/>
                <w:sz w:val="24"/>
                <w:szCs w:val="24"/>
              </w:rPr>
            </w:pPr>
          </w:p>
        </w:tc>
        <w:tc>
          <w:tcPr>
            <w:tcW w:w="579" w:type="pct"/>
            <w:tcBorders>
              <w:top w:val="single" w:sz="4" w:space="0" w:color="auto"/>
              <w:left w:val="single" w:sz="4" w:space="0" w:color="auto"/>
              <w:bottom w:val="single" w:sz="4" w:space="0" w:color="auto"/>
              <w:right w:val="single" w:sz="4" w:space="0" w:color="auto"/>
            </w:tcBorders>
          </w:tcPr>
          <w:p w14:paraId="6D9AF0B7"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C117E56"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r>
      <w:tr w:rsidR="00B61E3F" w:rsidRPr="001F2995" w14:paraId="0AA0117E" w14:textId="30915D82"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C86FF61" w14:textId="77777777" w:rsidR="00B61E3F" w:rsidRPr="001F2995" w:rsidRDefault="00B61E3F" w:rsidP="001F2995">
            <w:pPr>
              <w:spacing w:after="0" w:line="240" w:lineRule="auto"/>
              <w:rPr>
                <w:rFonts w:ascii="Times New Roman" w:eastAsia="Times New Roman" w:hAnsi="Times New Roman" w:cs="Times New Roman"/>
                <w:b/>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31FFD4A0"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Самостоятельная работа обучающихся </w:t>
            </w:r>
          </w:p>
        </w:tc>
        <w:tc>
          <w:tcPr>
            <w:tcW w:w="674" w:type="pct"/>
            <w:tcBorders>
              <w:top w:val="single" w:sz="4" w:space="0" w:color="auto"/>
              <w:left w:val="single" w:sz="4" w:space="0" w:color="auto"/>
              <w:bottom w:val="single" w:sz="4" w:space="0" w:color="auto"/>
              <w:right w:val="single" w:sz="4" w:space="0" w:color="auto"/>
            </w:tcBorders>
          </w:tcPr>
          <w:p w14:paraId="3E8CD44B"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3BB916BD"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6AA342A"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r>
      <w:tr w:rsidR="00B61E3F" w:rsidRPr="001F2995" w14:paraId="7DB5FE5F" w14:textId="181AB0A7" w:rsidTr="00B61E3F">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39CBC745" w14:textId="77777777" w:rsidR="00B61E3F" w:rsidRPr="001F2995" w:rsidRDefault="00B61E3F" w:rsidP="001F2995">
            <w:pPr>
              <w:tabs>
                <w:tab w:val="left" w:pos="1134"/>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4</w:t>
            </w:r>
          </w:p>
          <w:p w14:paraId="59A87A41" w14:textId="77777777" w:rsidR="00B61E3F" w:rsidRPr="001F2995" w:rsidRDefault="00B61E3F" w:rsidP="001F2995">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pacing w:val="3"/>
                <w:sz w:val="24"/>
                <w:szCs w:val="24"/>
              </w:rPr>
              <w:t>Интерактивная сторона общения</w:t>
            </w:r>
          </w:p>
        </w:tc>
        <w:tc>
          <w:tcPr>
            <w:tcW w:w="2419" w:type="pct"/>
            <w:tcBorders>
              <w:top w:val="single" w:sz="4" w:space="0" w:color="auto"/>
              <w:left w:val="single" w:sz="4" w:space="0" w:color="auto"/>
              <w:bottom w:val="single" w:sz="4" w:space="0" w:color="auto"/>
              <w:right w:val="single" w:sz="4" w:space="0" w:color="auto"/>
            </w:tcBorders>
            <w:hideMark/>
          </w:tcPr>
          <w:p w14:paraId="2F6707CD"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Содержание учебного материала</w:t>
            </w:r>
          </w:p>
        </w:tc>
        <w:tc>
          <w:tcPr>
            <w:tcW w:w="674" w:type="pct"/>
            <w:tcBorders>
              <w:top w:val="single" w:sz="4" w:space="0" w:color="auto"/>
              <w:left w:val="single" w:sz="4" w:space="0" w:color="auto"/>
              <w:bottom w:val="single" w:sz="4" w:space="0" w:color="auto"/>
              <w:right w:val="single" w:sz="4" w:space="0" w:color="auto"/>
            </w:tcBorders>
          </w:tcPr>
          <w:p w14:paraId="1EA30470"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6EEE02AB" w14:textId="77777777" w:rsidR="00B61E3F" w:rsidRPr="001F2995" w:rsidRDefault="00B61E3F" w:rsidP="001F2995">
            <w:pPr>
              <w:spacing w:after="0" w:line="240" w:lineRule="auto"/>
              <w:jc w:val="center"/>
              <w:rPr>
                <w:rFonts w:ascii="Times New Roman" w:eastAsia="Times New Roman" w:hAnsi="Times New Roman" w:cs="Times New Roman"/>
                <w:spacing w:val="-3"/>
                <w:sz w:val="24"/>
                <w:szCs w:val="24"/>
              </w:rPr>
            </w:pPr>
          </w:p>
        </w:tc>
        <w:tc>
          <w:tcPr>
            <w:tcW w:w="615" w:type="pct"/>
            <w:vMerge w:val="restart"/>
            <w:tcBorders>
              <w:top w:val="single" w:sz="4" w:space="0" w:color="auto"/>
              <w:left w:val="single" w:sz="4" w:space="0" w:color="auto"/>
              <w:bottom w:val="single" w:sz="4" w:space="0" w:color="auto"/>
              <w:right w:val="single" w:sz="4" w:space="0" w:color="auto"/>
            </w:tcBorders>
            <w:hideMark/>
          </w:tcPr>
          <w:p w14:paraId="3BE94CFD" w14:textId="77777777" w:rsidR="00B61E3F" w:rsidRPr="001F2995" w:rsidRDefault="00B61E3F" w:rsidP="001F2995">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01</w:t>
            </w:r>
          </w:p>
          <w:p w14:paraId="003B4AEC" w14:textId="77777777" w:rsidR="00B61E3F" w:rsidRPr="001F2995" w:rsidRDefault="00B61E3F"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tc>
      </w:tr>
      <w:tr w:rsidR="00B61E3F" w:rsidRPr="001F2995" w14:paraId="5622E153" w14:textId="05DC15DD" w:rsidTr="00B61E3F">
        <w:trPr>
          <w:trHeight w:val="516"/>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9EC7D05" w14:textId="77777777" w:rsidR="00B61E3F" w:rsidRPr="001F2995" w:rsidRDefault="00B61E3F" w:rsidP="001F2995">
            <w:pPr>
              <w:spacing w:after="0" w:line="240" w:lineRule="auto"/>
              <w:rPr>
                <w:rFonts w:ascii="Times New Roman" w:eastAsia="Times New Roman" w:hAnsi="Times New Roman" w:cs="Times New Roman"/>
                <w:b/>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10851072" w14:textId="77777777" w:rsidR="00B61E3F" w:rsidRPr="001F2995" w:rsidRDefault="00B61E3F" w:rsidP="00B10890">
            <w:pPr>
              <w:pStyle w:val="ae"/>
              <w:numPr>
                <w:ilvl w:val="0"/>
                <w:numId w:val="63"/>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spacing w:val="4"/>
                <w:shd w:val="clear" w:color="auto" w:fill="FFFFFF"/>
              </w:rPr>
              <w:t>Интеракция как обмен действиями в общении</w:t>
            </w:r>
            <w:r w:rsidRPr="001F2995">
              <w:rPr>
                <w:rFonts w:ascii="Times New Roman" w:eastAsia="Times New Roman" w:hAnsi="Times New Roman" w:cs="Times New Roman"/>
                <w:bCs/>
                <w:lang w:eastAsia="en-US"/>
              </w:rPr>
              <w:t>.</w:t>
            </w:r>
          </w:p>
          <w:p w14:paraId="5BD4A0E8" w14:textId="77777777" w:rsidR="00B61E3F" w:rsidRPr="001F2995" w:rsidRDefault="00B61E3F" w:rsidP="00B10890">
            <w:pPr>
              <w:pStyle w:val="ae"/>
              <w:numPr>
                <w:ilvl w:val="0"/>
                <w:numId w:val="63"/>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spacing w:val="4"/>
                <w:shd w:val="clear" w:color="auto" w:fill="FFFFFF"/>
              </w:rPr>
              <w:t>Теории межличностного взаимодействия</w:t>
            </w:r>
          </w:p>
        </w:tc>
        <w:tc>
          <w:tcPr>
            <w:tcW w:w="674" w:type="pct"/>
            <w:tcBorders>
              <w:top w:val="single" w:sz="4" w:space="0" w:color="auto"/>
              <w:left w:val="single" w:sz="4" w:space="0" w:color="auto"/>
              <w:bottom w:val="single" w:sz="4" w:space="0" w:color="auto"/>
              <w:right w:val="single" w:sz="4" w:space="0" w:color="auto"/>
            </w:tcBorders>
          </w:tcPr>
          <w:p w14:paraId="072DC6AA"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022B2E32"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D97DDC0"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r>
      <w:tr w:rsidR="00B61E3F" w:rsidRPr="001F2995" w14:paraId="5AA424D1" w14:textId="06876702" w:rsidTr="00B61E3F">
        <w:trPr>
          <w:trHeight w:val="516"/>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32AFE14" w14:textId="77777777" w:rsidR="00B61E3F" w:rsidRPr="001F2995" w:rsidRDefault="00B61E3F" w:rsidP="001F2995">
            <w:pPr>
              <w:spacing w:after="0" w:line="240" w:lineRule="auto"/>
              <w:rPr>
                <w:rFonts w:ascii="Times New Roman" w:eastAsia="Times New Roman" w:hAnsi="Times New Roman" w:cs="Times New Roman"/>
                <w:b/>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7361FF55" w14:textId="77777777" w:rsidR="00B61E3F" w:rsidRPr="001F2995" w:rsidRDefault="00B61E3F" w:rsidP="00B10890">
            <w:pPr>
              <w:pStyle w:val="ae"/>
              <w:numPr>
                <w:ilvl w:val="0"/>
                <w:numId w:val="63"/>
              </w:numPr>
              <w:tabs>
                <w:tab w:val="left" w:pos="1134"/>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spacing w:val="4"/>
                <w:shd w:val="clear" w:color="auto" w:fill="FFFFFF"/>
              </w:rPr>
              <w:t>Позиции в общении</w:t>
            </w:r>
          </w:p>
          <w:p w14:paraId="118D5751" w14:textId="77777777" w:rsidR="00B61E3F" w:rsidRPr="001F2995" w:rsidRDefault="00B61E3F" w:rsidP="00B10890">
            <w:pPr>
              <w:pStyle w:val="ae"/>
              <w:numPr>
                <w:ilvl w:val="0"/>
                <w:numId w:val="63"/>
              </w:numPr>
              <w:tabs>
                <w:tab w:val="left" w:pos="1134"/>
                <w:tab w:val="left" w:pos="2550"/>
              </w:tabs>
              <w:spacing w:before="0" w:after="0"/>
              <w:ind w:left="348" w:hanging="284"/>
              <w:contextualSpacing/>
              <w:jc w:val="both"/>
              <w:rPr>
                <w:rFonts w:ascii="Times New Roman" w:eastAsia="Times New Roman" w:hAnsi="Times New Roman" w:cs="Times New Roman"/>
                <w:bCs/>
                <w:lang w:eastAsia="en-US"/>
              </w:rPr>
            </w:pPr>
            <w:r w:rsidRPr="001F2995">
              <w:rPr>
                <w:rFonts w:ascii="Times New Roman" w:eastAsia="Times New Roman" w:hAnsi="Times New Roman" w:cs="Times New Roman"/>
                <w:bCs/>
                <w:spacing w:val="4"/>
                <w:shd w:val="clear" w:color="auto" w:fill="FFFFFF"/>
              </w:rPr>
              <w:t>Основные виды ситуаций взаимодействия</w:t>
            </w:r>
          </w:p>
        </w:tc>
        <w:tc>
          <w:tcPr>
            <w:tcW w:w="674" w:type="pct"/>
            <w:tcBorders>
              <w:top w:val="single" w:sz="4" w:space="0" w:color="auto"/>
              <w:left w:val="single" w:sz="4" w:space="0" w:color="auto"/>
              <w:bottom w:val="single" w:sz="4" w:space="0" w:color="auto"/>
              <w:right w:val="single" w:sz="4" w:space="0" w:color="auto"/>
            </w:tcBorders>
          </w:tcPr>
          <w:p w14:paraId="765B8694"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3046D8E6"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8FBB038"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r>
      <w:tr w:rsidR="00B61E3F" w:rsidRPr="001F2995" w14:paraId="44AAE787" w14:textId="4F2B046A"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62542E9" w14:textId="77777777" w:rsidR="00B61E3F" w:rsidRPr="001F2995" w:rsidRDefault="00B61E3F" w:rsidP="001F2995">
            <w:pPr>
              <w:spacing w:after="0" w:line="240" w:lineRule="auto"/>
              <w:rPr>
                <w:rFonts w:ascii="Times New Roman" w:eastAsia="Times New Roman" w:hAnsi="Times New Roman" w:cs="Times New Roman"/>
                <w:b/>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3E84CE72"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07F0B12D"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37C9C2F2"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52488F36"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r>
      <w:tr w:rsidR="00B61E3F" w:rsidRPr="001F2995" w14:paraId="63DC8E26" w14:textId="1DCB07EA"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B8108DF" w14:textId="77777777" w:rsidR="00B61E3F" w:rsidRPr="001F2995" w:rsidRDefault="00B61E3F" w:rsidP="001F2995">
            <w:pPr>
              <w:spacing w:after="0" w:line="240" w:lineRule="auto"/>
              <w:rPr>
                <w:rFonts w:ascii="Times New Roman" w:eastAsia="Times New Roman" w:hAnsi="Times New Roman" w:cs="Times New Roman"/>
                <w:b/>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503E4341" w14:textId="77777777" w:rsidR="00B61E3F" w:rsidRPr="001F2995" w:rsidRDefault="00B61E3F" w:rsidP="001F2995">
            <w:pPr>
              <w:tabs>
                <w:tab w:val="left" w:pos="1134"/>
              </w:tab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shd w:val="clear" w:color="auto" w:fill="FFFFFF"/>
              </w:rPr>
              <w:t>4.Интерактивная и </w:t>
            </w:r>
            <w:r w:rsidRPr="001F2995">
              <w:rPr>
                <w:rFonts w:ascii="Times New Roman" w:eastAsia="Times New Roman" w:hAnsi="Times New Roman" w:cs="Times New Roman"/>
                <w:sz w:val="24"/>
                <w:szCs w:val="24"/>
                <w:shd w:val="clear" w:color="auto" w:fill="FFFFFF"/>
              </w:rPr>
              <w:t>перцептивная</w:t>
            </w:r>
            <w:r w:rsidRPr="001F2995">
              <w:rPr>
                <w:rFonts w:ascii="Times New Roman" w:eastAsia="Times New Roman" w:hAnsi="Times New Roman" w:cs="Times New Roman"/>
                <w:bCs/>
                <w:sz w:val="24"/>
                <w:szCs w:val="24"/>
                <w:shd w:val="clear" w:color="auto" w:fill="FFFFFF"/>
              </w:rPr>
              <w:t> </w:t>
            </w:r>
            <w:r w:rsidRPr="001F2995">
              <w:rPr>
                <w:rFonts w:ascii="Times New Roman" w:eastAsia="Times New Roman" w:hAnsi="Times New Roman" w:cs="Times New Roman"/>
                <w:sz w:val="24"/>
                <w:szCs w:val="24"/>
                <w:shd w:val="clear" w:color="auto" w:fill="FFFFFF"/>
              </w:rPr>
              <w:t>стороны</w:t>
            </w:r>
            <w:r w:rsidRPr="001F2995">
              <w:rPr>
                <w:rFonts w:ascii="Times New Roman" w:eastAsia="Times New Roman" w:hAnsi="Times New Roman" w:cs="Times New Roman"/>
                <w:bCs/>
                <w:sz w:val="24"/>
                <w:szCs w:val="24"/>
                <w:shd w:val="clear" w:color="auto" w:fill="FFFFFF"/>
              </w:rPr>
              <w:t> </w:t>
            </w:r>
            <w:r w:rsidRPr="001F2995">
              <w:rPr>
                <w:rFonts w:ascii="Times New Roman" w:eastAsia="Times New Roman" w:hAnsi="Times New Roman" w:cs="Times New Roman"/>
                <w:sz w:val="24"/>
                <w:szCs w:val="24"/>
                <w:shd w:val="clear" w:color="auto" w:fill="FFFFFF"/>
              </w:rPr>
              <w:t>общения</w:t>
            </w:r>
          </w:p>
        </w:tc>
        <w:tc>
          <w:tcPr>
            <w:tcW w:w="674" w:type="pct"/>
            <w:tcBorders>
              <w:top w:val="single" w:sz="4" w:space="0" w:color="auto"/>
              <w:left w:val="single" w:sz="4" w:space="0" w:color="auto"/>
              <w:bottom w:val="single" w:sz="4" w:space="0" w:color="auto"/>
              <w:right w:val="single" w:sz="4" w:space="0" w:color="auto"/>
            </w:tcBorders>
          </w:tcPr>
          <w:p w14:paraId="7FA6F258"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42AC2316"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0CAEC6A"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r>
      <w:tr w:rsidR="00B61E3F" w:rsidRPr="001F2995" w14:paraId="68F685F5" w14:textId="154D2C67"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1F463A5F" w14:textId="77777777" w:rsidR="00B61E3F" w:rsidRPr="001F2995" w:rsidRDefault="00B61E3F" w:rsidP="001F2995">
            <w:pPr>
              <w:spacing w:after="0" w:line="240" w:lineRule="auto"/>
              <w:rPr>
                <w:rFonts w:ascii="Times New Roman" w:eastAsia="Times New Roman" w:hAnsi="Times New Roman" w:cs="Times New Roman"/>
                <w:b/>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643A1DEF"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Самостоятельная работа обучающихся </w:t>
            </w:r>
          </w:p>
        </w:tc>
        <w:tc>
          <w:tcPr>
            <w:tcW w:w="674" w:type="pct"/>
            <w:tcBorders>
              <w:top w:val="single" w:sz="4" w:space="0" w:color="auto"/>
              <w:left w:val="single" w:sz="4" w:space="0" w:color="auto"/>
              <w:bottom w:val="single" w:sz="4" w:space="0" w:color="auto"/>
              <w:right w:val="single" w:sz="4" w:space="0" w:color="auto"/>
            </w:tcBorders>
            <w:vAlign w:val="center"/>
          </w:tcPr>
          <w:p w14:paraId="249B4858"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74332EBC"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A94C92C" w14:textId="77777777" w:rsidR="00B61E3F" w:rsidRPr="001F2995" w:rsidRDefault="00B61E3F" w:rsidP="001F2995">
            <w:pPr>
              <w:spacing w:after="0" w:line="240" w:lineRule="auto"/>
              <w:rPr>
                <w:rFonts w:ascii="Times New Roman" w:eastAsia="Times New Roman" w:hAnsi="Times New Roman" w:cs="Times New Roman"/>
                <w:spacing w:val="-3"/>
                <w:sz w:val="24"/>
                <w:szCs w:val="24"/>
              </w:rPr>
            </w:pPr>
          </w:p>
        </w:tc>
      </w:tr>
      <w:tr w:rsidR="00B61E3F" w:rsidRPr="001F2995" w14:paraId="083A68E6" w14:textId="2816EDE9" w:rsidTr="00B61E3F">
        <w:trPr>
          <w:trHeight w:val="20"/>
        </w:trPr>
        <w:tc>
          <w:tcPr>
            <w:tcW w:w="712" w:type="pct"/>
            <w:vMerge w:val="restart"/>
            <w:tcBorders>
              <w:top w:val="single" w:sz="4" w:space="0" w:color="auto"/>
              <w:left w:val="single" w:sz="4" w:space="0" w:color="auto"/>
              <w:bottom w:val="single" w:sz="4" w:space="0" w:color="auto"/>
              <w:right w:val="single" w:sz="4" w:space="0" w:color="auto"/>
            </w:tcBorders>
            <w:hideMark/>
          </w:tcPr>
          <w:p w14:paraId="547DF433" w14:textId="77777777" w:rsidR="00B61E3F" w:rsidRPr="001F2995" w:rsidRDefault="00B61E3F" w:rsidP="001F2995">
            <w:pPr>
              <w:tabs>
                <w:tab w:val="left" w:pos="1134"/>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5</w:t>
            </w:r>
          </w:p>
          <w:p w14:paraId="7F0E2D74"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spacing w:val="3"/>
                <w:sz w:val="24"/>
                <w:szCs w:val="24"/>
              </w:rPr>
              <w:t>Конфликтное общение</w:t>
            </w:r>
          </w:p>
        </w:tc>
        <w:tc>
          <w:tcPr>
            <w:tcW w:w="2419" w:type="pct"/>
            <w:tcBorders>
              <w:top w:val="single" w:sz="4" w:space="0" w:color="auto"/>
              <w:left w:val="single" w:sz="4" w:space="0" w:color="auto"/>
              <w:bottom w:val="single" w:sz="4" w:space="0" w:color="auto"/>
              <w:right w:val="single" w:sz="4" w:space="0" w:color="auto"/>
            </w:tcBorders>
            <w:hideMark/>
          </w:tcPr>
          <w:p w14:paraId="5DF2AEAE"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Содержание учебного материала</w:t>
            </w:r>
          </w:p>
        </w:tc>
        <w:tc>
          <w:tcPr>
            <w:tcW w:w="674" w:type="pct"/>
            <w:tcBorders>
              <w:top w:val="single" w:sz="4" w:space="0" w:color="auto"/>
              <w:left w:val="single" w:sz="4" w:space="0" w:color="auto"/>
              <w:bottom w:val="single" w:sz="4" w:space="0" w:color="auto"/>
              <w:right w:val="single" w:sz="4" w:space="0" w:color="auto"/>
            </w:tcBorders>
            <w:vAlign w:val="center"/>
          </w:tcPr>
          <w:p w14:paraId="422426A6"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7FEB752F" w14:textId="77777777" w:rsidR="00B61E3F" w:rsidRPr="001F2995" w:rsidRDefault="00B61E3F" w:rsidP="001F2995">
            <w:pPr>
              <w:spacing w:after="0" w:line="240" w:lineRule="auto"/>
              <w:jc w:val="center"/>
              <w:rPr>
                <w:rFonts w:ascii="Times New Roman" w:eastAsia="Times New Roman" w:hAnsi="Times New Roman" w:cs="Times New Roman"/>
                <w:spacing w:val="-3"/>
                <w:sz w:val="24"/>
                <w:szCs w:val="24"/>
              </w:rPr>
            </w:pPr>
          </w:p>
        </w:tc>
        <w:tc>
          <w:tcPr>
            <w:tcW w:w="615" w:type="pct"/>
            <w:vMerge w:val="restart"/>
            <w:tcBorders>
              <w:top w:val="single" w:sz="4" w:space="0" w:color="auto"/>
              <w:left w:val="single" w:sz="4" w:space="0" w:color="auto"/>
              <w:bottom w:val="single" w:sz="4" w:space="0" w:color="auto"/>
              <w:right w:val="single" w:sz="4" w:space="0" w:color="auto"/>
            </w:tcBorders>
            <w:hideMark/>
          </w:tcPr>
          <w:p w14:paraId="06FB85D6" w14:textId="77777777" w:rsidR="00B61E3F" w:rsidRPr="001F2995" w:rsidRDefault="00B61E3F" w:rsidP="001F2995">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01</w:t>
            </w:r>
          </w:p>
          <w:p w14:paraId="7A4A1CA9"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spacing w:val="-3"/>
                <w:sz w:val="24"/>
                <w:szCs w:val="24"/>
              </w:rPr>
              <w:t>ОК 06</w:t>
            </w:r>
          </w:p>
        </w:tc>
      </w:tr>
      <w:tr w:rsidR="00B61E3F" w:rsidRPr="001F2995" w14:paraId="0A0F3043" w14:textId="47D0862A" w:rsidTr="00B61E3F">
        <w:trPr>
          <w:trHeight w:val="516"/>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3D6E971"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26C65C22" w14:textId="77777777" w:rsidR="00B61E3F" w:rsidRPr="001F2995" w:rsidRDefault="00B61E3F" w:rsidP="00B10890">
            <w:pPr>
              <w:pStyle w:val="ae"/>
              <w:numPr>
                <w:ilvl w:val="0"/>
                <w:numId w:val="65"/>
              </w:numPr>
              <w:tabs>
                <w:tab w:val="left" w:pos="1134"/>
              </w:tabs>
              <w:spacing w:before="0" w:after="0"/>
              <w:ind w:left="346" w:hanging="284"/>
              <w:rPr>
                <w:rFonts w:ascii="Times New Roman" w:eastAsia="Times New Roman" w:hAnsi="Times New Roman" w:cs="Times New Roman"/>
                <w:bCs/>
              </w:rPr>
            </w:pPr>
            <w:r w:rsidRPr="001F2995">
              <w:rPr>
                <w:rFonts w:ascii="Times New Roman" w:eastAsia="Times New Roman" w:hAnsi="Times New Roman" w:cs="Times New Roman"/>
                <w:bCs/>
                <w:spacing w:val="4"/>
                <w:shd w:val="clear" w:color="auto" w:fill="FFFFFF"/>
              </w:rPr>
              <w:t>Определение, виды и функции конфликта</w:t>
            </w:r>
          </w:p>
          <w:p w14:paraId="22C95427" w14:textId="77777777" w:rsidR="00B61E3F" w:rsidRPr="001F2995" w:rsidRDefault="00B61E3F" w:rsidP="00B10890">
            <w:pPr>
              <w:pStyle w:val="ae"/>
              <w:numPr>
                <w:ilvl w:val="0"/>
                <w:numId w:val="65"/>
              </w:numPr>
              <w:tabs>
                <w:tab w:val="left" w:pos="2265"/>
              </w:tabs>
              <w:spacing w:before="0" w:after="0"/>
              <w:ind w:left="346" w:hanging="284"/>
              <w:rPr>
                <w:rFonts w:ascii="Times New Roman" w:eastAsia="Times New Roman" w:hAnsi="Times New Roman" w:cs="Times New Roman"/>
                <w:bCs/>
              </w:rPr>
            </w:pPr>
            <w:r w:rsidRPr="001F2995">
              <w:rPr>
                <w:rFonts w:ascii="Times New Roman" w:eastAsia="Times New Roman" w:hAnsi="Times New Roman" w:cs="Times New Roman"/>
                <w:bCs/>
                <w:spacing w:val="4"/>
                <w:shd w:val="clear" w:color="auto" w:fill="FFFFFF"/>
              </w:rPr>
              <w:t>Теоретические подходы к исследованию конфликта</w:t>
            </w:r>
          </w:p>
        </w:tc>
        <w:tc>
          <w:tcPr>
            <w:tcW w:w="674" w:type="pct"/>
            <w:tcBorders>
              <w:top w:val="single" w:sz="4" w:space="0" w:color="auto"/>
              <w:left w:val="single" w:sz="4" w:space="0" w:color="auto"/>
              <w:bottom w:val="single" w:sz="4" w:space="0" w:color="auto"/>
              <w:right w:val="single" w:sz="4" w:space="0" w:color="auto"/>
            </w:tcBorders>
          </w:tcPr>
          <w:p w14:paraId="20AE20CE"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532D40FF"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A235F64"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770B530D" w14:textId="196389A9" w:rsidTr="00B61E3F">
        <w:trPr>
          <w:trHeight w:val="779"/>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3BB1EE9"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3C9D7656" w14:textId="77777777" w:rsidR="00B61E3F" w:rsidRPr="001F2995" w:rsidRDefault="00B61E3F" w:rsidP="00B10890">
            <w:pPr>
              <w:pStyle w:val="ae"/>
              <w:numPr>
                <w:ilvl w:val="0"/>
                <w:numId w:val="65"/>
              </w:numPr>
              <w:tabs>
                <w:tab w:val="left" w:pos="3840"/>
              </w:tabs>
              <w:spacing w:before="0" w:after="0"/>
              <w:ind w:left="346" w:hanging="284"/>
              <w:rPr>
                <w:rFonts w:ascii="Times New Roman" w:eastAsia="Times New Roman" w:hAnsi="Times New Roman" w:cs="Times New Roman"/>
                <w:bCs/>
                <w:spacing w:val="4"/>
                <w:shd w:val="clear" w:color="auto" w:fill="FFFFFF"/>
              </w:rPr>
            </w:pPr>
            <w:r w:rsidRPr="001F2995">
              <w:rPr>
                <w:rFonts w:ascii="Times New Roman" w:eastAsia="Times New Roman" w:hAnsi="Times New Roman" w:cs="Times New Roman"/>
                <w:bCs/>
                <w:spacing w:val="4"/>
                <w:shd w:val="clear" w:color="auto" w:fill="FFFFFF"/>
              </w:rPr>
              <w:t>Структура и динамика конфликта</w:t>
            </w:r>
          </w:p>
          <w:p w14:paraId="7FD182BA" w14:textId="77777777" w:rsidR="00B61E3F" w:rsidRPr="001F2995" w:rsidRDefault="00B61E3F" w:rsidP="00B10890">
            <w:pPr>
              <w:pStyle w:val="ae"/>
              <w:numPr>
                <w:ilvl w:val="0"/>
                <w:numId w:val="65"/>
              </w:numPr>
              <w:tabs>
                <w:tab w:val="left" w:pos="1134"/>
              </w:tabs>
              <w:spacing w:before="0" w:after="0"/>
              <w:ind w:left="346" w:hanging="284"/>
              <w:jc w:val="both"/>
              <w:rPr>
                <w:rFonts w:ascii="Times New Roman" w:eastAsia="Times New Roman" w:hAnsi="Times New Roman" w:cs="Times New Roman"/>
                <w:bCs/>
                <w:spacing w:val="4"/>
                <w:shd w:val="clear" w:color="auto" w:fill="FFFFFF"/>
              </w:rPr>
            </w:pPr>
            <w:r w:rsidRPr="001F2995">
              <w:rPr>
                <w:rFonts w:ascii="Times New Roman" w:eastAsia="Times New Roman" w:hAnsi="Times New Roman" w:cs="Times New Roman"/>
                <w:bCs/>
                <w:spacing w:val="4"/>
                <w:shd w:val="clear" w:color="auto" w:fill="FFFFFF"/>
              </w:rPr>
              <w:t>Методы психологического исследования конфликта</w:t>
            </w:r>
          </w:p>
          <w:p w14:paraId="23911055" w14:textId="77777777" w:rsidR="00B61E3F" w:rsidRPr="001F2995" w:rsidRDefault="00B61E3F" w:rsidP="00B10890">
            <w:pPr>
              <w:pStyle w:val="ae"/>
              <w:numPr>
                <w:ilvl w:val="0"/>
                <w:numId w:val="65"/>
              </w:numPr>
              <w:tabs>
                <w:tab w:val="left" w:pos="7080"/>
              </w:tabs>
              <w:spacing w:before="0" w:after="0"/>
              <w:ind w:left="346" w:hanging="284"/>
              <w:rPr>
                <w:rFonts w:ascii="Times New Roman" w:eastAsia="Times New Roman" w:hAnsi="Times New Roman" w:cs="Times New Roman"/>
                <w:bCs/>
                <w:spacing w:val="4"/>
                <w:shd w:val="clear" w:color="auto" w:fill="FFFFFF"/>
              </w:rPr>
            </w:pPr>
            <w:r w:rsidRPr="001F2995">
              <w:rPr>
                <w:rFonts w:ascii="Times New Roman" w:eastAsia="Times New Roman" w:hAnsi="Times New Roman" w:cs="Times New Roman"/>
                <w:bCs/>
                <w:spacing w:val="4"/>
                <w:shd w:val="clear" w:color="auto" w:fill="FFFFFF"/>
              </w:rPr>
              <w:t>Способы разрешения конфликтов</w:t>
            </w:r>
          </w:p>
        </w:tc>
        <w:tc>
          <w:tcPr>
            <w:tcW w:w="674" w:type="pct"/>
            <w:tcBorders>
              <w:top w:val="single" w:sz="4" w:space="0" w:color="auto"/>
              <w:left w:val="single" w:sz="4" w:space="0" w:color="auto"/>
              <w:bottom w:val="single" w:sz="4" w:space="0" w:color="auto"/>
              <w:right w:val="single" w:sz="4" w:space="0" w:color="auto"/>
            </w:tcBorders>
          </w:tcPr>
          <w:p w14:paraId="0F2C62FA"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34DDB8FC"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90E5CCF"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6564A41E" w14:textId="40C90931"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87E2278"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69FD1C19"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vAlign w:val="center"/>
          </w:tcPr>
          <w:p w14:paraId="2E2BE85D"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657E063C"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EC20C75"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38996C66" w14:textId="6F193BF3"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60F8F4E7"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49D8323C" w14:textId="77777777" w:rsidR="00B61E3F" w:rsidRPr="001F2995" w:rsidRDefault="00B61E3F" w:rsidP="001F2995">
            <w:pPr>
              <w:tabs>
                <w:tab w:val="left" w:pos="1134"/>
              </w:tabs>
              <w:spacing w:after="0" w:line="240" w:lineRule="auto"/>
              <w:jc w:val="both"/>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Самодиагностика по теме «Конфликт»</w:t>
            </w:r>
          </w:p>
          <w:p w14:paraId="060C0C5B" w14:textId="77777777" w:rsidR="00B61E3F" w:rsidRPr="001F2995" w:rsidRDefault="00B61E3F" w:rsidP="001F2995">
            <w:pPr>
              <w:tabs>
                <w:tab w:val="left" w:pos="1134"/>
              </w:tabs>
              <w:spacing w:after="0" w:line="240" w:lineRule="auto"/>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Тест «Предрасположены ли вы к конфликтам» </w:t>
            </w:r>
          </w:p>
          <w:p w14:paraId="1742A965" w14:textId="77777777" w:rsidR="00B61E3F" w:rsidRPr="001F2995" w:rsidRDefault="00B61E3F" w:rsidP="001F2995">
            <w:pPr>
              <w:tabs>
                <w:tab w:val="left" w:pos="1134"/>
              </w:tabs>
              <w:spacing w:after="0" w:line="240" w:lineRule="auto"/>
              <w:jc w:val="both"/>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Тест «Типы поведения в конфликтной ситуации по К. Томасу»</w:t>
            </w:r>
          </w:p>
        </w:tc>
        <w:tc>
          <w:tcPr>
            <w:tcW w:w="674" w:type="pct"/>
            <w:tcBorders>
              <w:top w:val="single" w:sz="4" w:space="0" w:color="auto"/>
              <w:left w:val="single" w:sz="4" w:space="0" w:color="auto"/>
              <w:bottom w:val="single" w:sz="4" w:space="0" w:color="auto"/>
              <w:right w:val="single" w:sz="4" w:space="0" w:color="auto"/>
            </w:tcBorders>
            <w:vAlign w:val="center"/>
          </w:tcPr>
          <w:p w14:paraId="73695337"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2AAA68C8"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682879C"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31AC3C18" w14:textId="2F58B606"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70E06124"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6AFB84FB" w14:textId="77777777" w:rsidR="00B61E3F" w:rsidRPr="001F2995" w:rsidRDefault="00B61E3F" w:rsidP="001F2995">
            <w:pPr>
              <w:tabs>
                <w:tab w:val="left" w:pos="1134"/>
              </w:tabs>
              <w:spacing w:after="0" w:line="240" w:lineRule="auto"/>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Тренинг конструктивного разрешения конфликтов</w:t>
            </w:r>
          </w:p>
        </w:tc>
        <w:tc>
          <w:tcPr>
            <w:tcW w:w="674" w:type="pct"/>
            <w:tcBorders>
              <w:top w:val="single" w:sz="4" w:space="0" w:color="auto"/>
              <w:left w:val="single" w:sz="4" w:space="0" w:color="auto"/>
              <w:bottom w:val="single" w:sz="4" w:space="0" w:color="auto"/>
              <w:right w:val="single" w:sz="4" w:space="0" w:color="auto"/>
            </w:tcBorders>
            <w:vAlign w:val="center"/>
          </w:tcPr>
          <w:p w14:paraId="4E298865"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2A62643B"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BAC0799"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249326C4" w14:textId="6A3309CB"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378A3172"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4B97BC41"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674" w:type="pct"/>
            <w:tcBorders>
              <w:top w:val="single" w:sz="4" w:space="0" w:color="auto"/>
              <w:left w:val="single" w:sz="4" w:space="0" w:color="auto"/>
              <w:bottom w:val="single" w:sz="4" w:space="0" w:color="auto"/>
              <w:right w:val="single" w:sz="4" w:space="0" w:color="auto"/>
            </w:tcBorders>
            <w:vAlign w:val="center"/>
          </w:tcPr>
          <w:p w14:paraId="171DDB4A"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6F7258E8"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0C9B0DF"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7D1AD3A2" w14:textId="31487AB2" w:rsidTr="00B61E3F">
        <w:trPr>
          <w:trHeight w:val="20"/>
        </w:trPr>
        <w:tc>
          <w:tcPr>
            <w:tcW w:w="712" w:type="pct"/>
            <w:vMerge w:val="restart"/>
            <w:tcBorders>
              <w:top w:val="single" w:sz="4" w:space="0" w:color="auto"/>
              <w:left w:val="single" w:sz="4" w:space="0" w:color="auto"/>
              <w:bottom w:val="single" w:sz="4" w:space="0" w:color="auto"/>
              <w:right w:val="single" w:sz="4" w:space="0" w:color="auto"/>
            </w:tcBorders>
          </w:tcPr>
          <w:p w14:paraId="3C42F92E" w14:textId="77777777" w:rsidR="00B61E3F" w:rsidRPr="001F2995" w:rsidRDefault="00B61E3F" w:rsidP="001F2995">
            <w:pPr>
              <w:tabs>
                <w:tab w:val="left" w:pos="1134"/>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6</w:t>
            </w:r>
          </w:p>
          <w:p w14:paraId="705E3A97" w14:textId="77777777" w:rsidR="00B61E3F" w:rsidRPr="001F2995" w:rsidRDefault="00B61E3F" w:rsidP="001F2995">
            <w:pPr>
              <w:tabs>
                <w:tab w:val="left" w:pos="1134"/>
              </w:tab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
                <w:spacing w:val="3"/>
                <w:sz w:val="24"/>
                <w:szCs w:val="24"/>
              </w:rPr>
              <w:t>Деловое общение</w:t>
            </w:r>
          </w:p>
          <w:p w14:paraId="69FAADBC"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50E8014D"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Содержание учебного материала</w:t>
            </w:r>
          </w:p>
        </w:tc>
        <w:tc>
          <w:tcPr>
            <w:tcW w:w="674" w:type="pct"/>
            <w:tcBorders>
              <w:top w:val="single" w:sz="4" w:space="0" w:color="auto"/>
              <w:left w:val="single" w:sz="4" w:space="0" w:color="auto"/>
              <w:bottom w:val="single" w:sz="4" w:space="0" w:color="auto"/>
              <w:right w:val="single" w:sz="4" w:space="0" w:color="auto"/>
            </w:tcBorders>
            <w:vAlign w:val="center"/>
          </w:tcPr>
          <w:p w14:paraId="6F86D869"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23293480" w14:textId="77777777" w:rsidR="00B61E3F" w:rsidRPr="001F2995" w:rsidRDefault="00B61E3F" w:rsidP="001F2995">
            <w:pPr>
              <w:spacing w:after="0" w:line="240" w:lineRule="auto"/>
              <w:jc w:val="center"/>
              <w:rPr>
                <w:rFonts w:ascii="Times New Roman" w:eastAsia="Times New Roman" w:hAnsi="Times New Roman" w:cs="Times New Roman"/>
                <w:spacing w:val="-3"/>
                <w:sz w:val="24"/>
                <w:szCs w:val="24"/>
              </w:rPr>
            </w:pPr>
          </w:p>
        </w:tc>
        <w:tc>
          <w:tcPr>
            <w:tcW w:w="615" w:type="pct"/>
            <w:vMerge w:val="restart"/>
            <w:tcBorders>
              <w:top w:val="single" w:sz="4" w:space="0" w:color="auto"/>
              <w:left w:val="single" w:sz="4" w:space="0" w:color="auto"/>
              <w:bottom w:val="single" w:sz="4" w:space="0" w:color="auto"/>
              <w:right w:val="single" w:sz="4" w:space="0" w:color="auto"/>
            </w:tcBorders>
            <w:hideMark/>
          </w:tcPr>
          <w:p w14:paraId="7ECFCBD1" w14:textId="77777777" w:rsidR="00B61E3F" w:rsidRPr="001F2995" w:rsidRDefault="00B61E3F" w:rsidP="001F2995">
            <w:pPr>
              <w:tabs>
                <w:tab w:val="left" w:pos="126"/>
                <w:tab w:val="left" w:pos="306"/>
                <w:tab w:val="left" w:pos="851"/>
              </w:tabs>
              <w:autoSpaceDE w:val="0"/>
              <w:autoSpaceDN w:val="0"/>
              <w:adjustRightInd w:val="0"/>
              <w:spacing w:after="0" w:line="240" w:lineRule="auto"/>
              <w:ind w:left="7"/>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01</w:t>
            </w:r>
          </w:p>
          <w:p w14:paraId="04CB0F69"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spacing w:val="-3"/>
                <w:sz w:val="24"/>
                <w:szCs w:val="24"/>
              </w:rPr>
              <w:t>ОК 06</w:t>
            </w:r>
          </w:p>
        </w:tc>
      </w:tr>
      <w:tr w:rsidR="00B61E3F" w:rsidRPr="001F2995" w14:paraId="11004CF1" w14:textId="0BF2D13C" w:rsidTr="00B61E3F">
        <w:trPr>
          <w:trHeight w:val="759"/>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0935D94D"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71DE24BA" w14:textId="6531DB9E" w:rsidR="00B61E3F" w:rsidRPr="001F2995" w:rsidRDefault="00B61E3F" w:rsidP="00B10890">
            <w:pPr>
              <w:pStyle w:val="ae"/>
              <w:numPr>
                <w:ilvl w:val="0"/>
                <w:numId w:val="64"/>
              </w:numPr>
              <w:tabs>
                <w:tab w:val="left" w:pos="1134"/>
              </w:tabs>
              <w:spacing w:before="0" w:after="0"/>
              <w:ind w:left="346" w:hanging="284"/>
              <w:jc w:val="both"/>
              <w:rPr>
                <w:rFonts w:ascii="Times New Roman" w:eastAsia="Times New Roman" w:hAnsi="Times New Roman" w:cs="Times New Roman"/>
                <w:bCs/>
              </w:rPr>
            </w:pPr>
            <w:r w:rsidRPr="001F2995">
              <w:rPr>
                <w:rFonts w:ascii="Times New Roman" w:eastAsia="Times New Roman" w:hAnsi="Times New Roman" w:cs="Times New Roman"/>
                <w:bCs/>
                <w:spacing w:val="4"/>
                <w:shd w:val="clear" w:color="auto" w:fill="FFFFFF"/>
              </w:rPr>
              <w:t>Специфика делового общения. Коммуникативная компетентность как компонент профессиональной компетентности.</w:t>
            </w:r>
          </w:p>
          <w:p w14:paraId="7233F7E4" w14:textId="77777777" w:rsidR="00B61E3F" w:rsidRPr="001F2995" w:rsidRDefault="00B61E3F" w:rsidP="00B10890">
            <w:pPr>
              <w:pStyle w:val="ae"/>
              <w:widowControl w:val="0"/>
              <w:numPr>
                <w:ilvl w:val="0"/>
                <w:numId w:val="64"/>
              </w:numPr>
              <w:spacing w:before="0" w:after="0"/>
              <w:ind w:left="346" w:hanging="284"/>
              <w:jc w:val="both"/>
              <w:rPr>
                <w:rFonts w:ascii="Times New Roman" w:eastAsia="Times New Roman" w:hAnsi="Times New Roman" w:cs="Times New Roman"/>
                <w:bCs/>
              </w:rPr>
            </w:pPr>
            <w:r w:rsidRPr="001F2995">
              <w:rPr>
                <w:rFonts w:ascii="Times New Roman" w:eastAsia="Times New Roman" w:hAnsi="Times New Roman" w:cs="Times New Roman"/>
                <w:spacing w:val="4"/>
                <w:shd w:val="clear" w:color="auto" w:fill="FFFFFF"/>
              </w:rPr>
              <w:t xml:space="preserve">Виды, формы и стили делового общения. </w:t>
            </w:r>
          </w:p>
        </w:tc>
        <w:tc>
          <w:tcPr>
            <w:tcW w:w="674" w:type="pct"/>
            <w:tcBorders>
              <w:top w:val="single" w:sz="4" w:space="0" w:color="auto"/>
              <w:left w:val="single" w:sz="4" w:space="0" w:color="auto"/>
              <w:bottom w:val="single" w:sz="4" w:space="0" w:color="auto"/>
              <w:right w:val="single" w:sz="4" w:space="0" w:color="auto"/>
            </w:tcBorders>
          </w:tcPr>
          <w:p w14:paraId="4EB9DDA3"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4B78A123"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DCA9D45"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256C646B" w14:textId="3FC16EA3" w:rsidTr="00B61E3F">
        <w:trPr>
          <w:trHeight w:val="1012"/>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53946A2E"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26A19A87" w14:textId="2A4C61D0" w:rsidR="00B61E3F" w:rsidRPr="001F2995" w:rsidRDefault="00B61E3F" w:rsidP="00B10890">
            <w:pPr>
              <w:pStyle w:val="ae"/>
              <w:widowControl w:val="0"/>
              <w:numPr>
                <w:ilvl w:val="0"/>
                <w:numId w:val="64"/>
              </w:numPr>
              <w:spacing w:before="0" w:after="0"/>
              <w:ind w:left="346" w:hanging="284"/>
              <w:jc w:val="both"/>
              <w:rPr>
                <w:rFonts w:ascii="Times New Roman" w:eastAsia="Times New Roman" w:hAnsi="Times New Roman" w:cs="Times New Roman"/>
                <w:bCs/>
                <w:spacing w:val="4"/>
                <w:shd w:val="clear" w:color="auto" w:fill="FFFFFF"/>
              </w:rPr>
            </w:pPr>
            <w:r w:rsidRPr="001F2995">
              <w:rPr>
                <w:rFonts w:ascii="Times New Roman" w:eastAsia="Times New Roman" w:hAnsi="Times New Roman" w:cs="Times New Roman"/>
                <w:spacing w:val="4"/>
                <w:shd w:val="clear" w:color="auto" w:fill="FFFFFF"/>
              </w:rPr>
              <w:t xml:space="preserve">Особенности и механизмы диадического, группового, публичного </w:t>
            </w:r>
            <w:r w:rsidRPr="001F2995">
              <w:rPr>
                <w:rFonts w:ascii="Times New Roman" w:eastAsia="Times New Roman" w:hAnsi="Times New Roman" w:cs="Times New Roman"/>
                <w:bCs/>
                <w:spacing w:val="4"/>
                <w:shd w:val="clear" w:color="auto" w:fill="FFFFFF"/>
              </w:rPr>
              <w:t>делового общения.</w:t>
            </w:r>
          </w:p>
          <w:p w14:paraId="20B1ED1C" w14:textId="4F512A59" w:rsidR="00B61E3F" w:rsidRPr="001F2995" w:rsidRDefault="00B61E3F" w:rsidP="00B10890">
            <w:pPr>
              <w:pStyle w:val="ae"/>
              <w:numPr>
                <w:ilvl w:val="0"/>
                <w:numId w:val="64"/>
              </w:numPr>
              <w:tabs>
                <w:tab w:val="left" w:pos="1134"/>
              </w:tabs>
              <w:spacing w:before="0" w:after="0"/>
              <w:ind w:left="346" w:hanging="284"/>
              <w:jc w:val="both"/>
              <w:rPr>
                <w:rFonts w:ascii="Times New Roman" w:eastAsia="Times New Roman" w:hAnsi="Times New Roman" w:cs="Times New Roman"/>
                <w:bCs/>
              </w:rPr>
            </w:pPr>
            <w:r w:rsidRPr="001F2995">
              <w:rPr>
                <w:rFonts w:ascii="Times New Roman" w:eastAsia="Times New Roman" w:hAnsi="Times New Roman" w:cs="Times New Roman"/>
                <w:bCs/>
                <w:spacing w:val="4"/>
                <w:shd w:val="clear" w:color="auto" w:fill="FFFFFF"/>
              </w:rPr>
              <w:t>Виды и формы психологического воздействия в деловом общении.</w:t>
            </w:r>
          </w:p>
          <w:p w14:paraId="64E20A42" w14:textId="77777777" w:rsidR="00B61E3F" w:rsidRPr="001F2995" w:rsidRDefault="00B61E3F" w:rsidP="00B10890">
            <w:pPr>
              <w:pStyle w:val="ae"/>
              <w:numPr>
                <w:ilvl w:val="0"/>
                <w:numId w:val="64"/>
              </w:numPr>
              <w:tabs>
                <w:tab w:val="left" w:pos="1134"/>
              </w:tabs>
              <w:spacing w:before="0" w:after="0"/>
              <w:ind w:left="346" w:hanging="284"/>
              <w:jc w:val="both"/>
              <w:rPr>
                <w:rFonts w:ascii="Times New Roman" w:eastAsia="Times New Roman" w:hAnsi="Times New Roman" w:cs="Times New Roman"/>
                <w:bCs/>
                <w:spacing w:val="4"/>
                <w:shd w:val="clear" w:color="auto" w:fill="FFFFFF"/>
              </w:rPr>
            </w:pPr>
            <w:r w:rsidRPr="001F2995">
              <w:rPr>
                <w:rFonts w:ascii="Times New Roman" w:eastAsia="Times New Roman" w:hAnsi="Times New Roman" w:cs="Times New Roman"/>
                <w:bCs/>
                <w:spacing w:val="4"/>
                <w:shd w:val="clear" w:color="auto" w:fill="FFFFFF"/>
              </w:rPr>
              <w:t>Имидж в деловом общении</w:t>
            </w:r>
          </w:p>
        </w:tc>
        <w:tc>
          <w:tcPr>
            <w:tcW w:w="674" w:type="pct"/>
            <w:tcBorders>
              <w:top w:val="single" w:sz="4" w:space="0" w:color="auto"/>
              <w:left w:val="single" w:sz="4" w:space="0" w:color="auto"/>
              <w:bottom w:val="single" w:sz="4" w:space="0" w:color="auto"/>
              <w:right w:val="single" w:sz="4" w:space="0" w:color="auto"/>
            </w:tcBorders>
          </w:tcPr>
          <w:p w14:paraId="4EB083EE"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64C22843"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78F7446"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5AB332F3" w14:textId="6D05AD1A"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4A551F2F"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3E9A1E66"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vAlign w:val="center"/>
          </w:tcPr>
          <w:p w14:paraId="398CFE1B"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70FD1D7C"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961096B"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5F4C6030" w14:textId="4FB9B4F2" w:rsidTr="00B61E3F">
        <w:trPr>
          <w:trHeight w:val="20"/>
        </w:trPr>
        <w:tc>
          <w:tcPr>
            <w:tcW w:w="712" w:type="pct"/>
            <w:vMerge/>
            <w:tcBorders>
              <w:top w:val="single" w:sz="4" w:space="0" w:color="auto"/>
              <w:left w:val="single" w:sz="4" w:space="0" w:color="auto"/>
              <w:bottom w:val="single" w:sz="4" w:space="0" w:color="auto"/>
              <w:right w:val="single" w:sz="4" w:space="0" w:color="auto"/>
            </w:tcBorders>
            <w:vAlign w:val="center"/>
            <w:hideMark/>
          </w:tcPr>
          <w:p w14:paraId="27B66F64"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2419" w:type="pct"/>
            <w:tcBorders>
              <w:top w:val="single" w:sz="4" w:space="0" w:color="auto"/>
              <w:left w:val="single" w:sz="4" w:space="0" w:color="auto"/>
              <w:bottom w:val="single" w:sz="4" w:space="0" w:color="auto"/>
              <w:right w:val="single" w:sz="4" w:space="0" w:color="auto"/>
            </w:tcBorders>
            <w:hideMark/>
          </w:tcPr>
          <w:p w14:paraId="1CDC2460" w14:textId="77777777" w:rsidR="00B61E3F" w:rsidRPr="001F2995" w:rsidRDefault="00B61E3F" w:rsidP="001F2995">
            <w:pPr>
              <w:autoSpaceDE w:val="0"/>
              <w:autoSpaceDN w:val="0"/>
              <w:adjustRightInd w:val="0"/>
              <w:spacing w:after="0" w:line="240" w:lineRule="auto"/>
              <w:rPr>
                <w:rFonts w:ascii="Times New Roman" w:eastAsia="Times New Roman" w:hAnsi="Times New Roman" w:cs="Times New Roman"/>
                <w:b/>
                <w:bCs/>
                <w:sz w:val="24"/>
                <w:szCs w:val="24"/>
                <w:lang w:eastAsia="en-US"/>
              </w:rPr>
            </w:pPr>
            <w:r w:rsidRPr="001F2995">
              <w:rPr>
                <w:rFonts w:ascii="Times New Roman" w:eastAsia="Times New Roman" w:hAnsi="Times New Roman" w:cs="Times New Roman"/>
                <w:b/>
                <w:bCs/>
                <w:sz w:val="24"/>
                <w:szCs w:val="24"/>
                <w:lang w:eastAsia="en-US"/>
              </w:rPr>
              <w:t>Самостоятельная работа обучающихся</w:t>
            </w:r>
          </w:p>
        </w:tc>
        <w:tc>
          <w:tcPr>
            <w:tcW w:w="674" w:type="pct"/>
            <w:tcBorders>
              <w:top w:val="single" w:sz="4" w:space="0" w:color="auto"/>
              <w:left w:val="single" w:sz="4" w:space="0" w:color="auto"/>
              <w:bottom w:val="single" w:sz="4" w:space="0" w:color="auto"/>
              <w:right w:val="single" w:sz="4" w:space="0" w:color="auto"/>
            </w:tcBorders>
            <w:vAlign w:val="center"/>
          </w:tcPr>
          <w:p w14:paraId="446C3092" w14:textId="77777777" w:rsidR="00B61E3F" w:rsidRPr="001F2995" w:rsidRDefault="00B61E3F" w:rsidP="001F2995">
            <w:pPr>
              <w:spacing w:after="0" w:line="240" w:lineRule="auto"/>
              <w:jc w:val="center"/>
              <w:rPr>
                <w:rFonts w:ascii="Times New Roman" w:eastAsia="Times New Roman" w:hAnsi="Times New Roman" w:cs="Times New Roman"/>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059025A3"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6009477"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3F35D83F" w14:textId="48689399" w:rsidTr="00B61E3F">
        <w:trPr>
          <w:trHeight w:val="20"/>
        </w:trPr>
        <w:tc>
          <w:tcPr>
            <w:tcW w:w="3131" w:type="pct"/>
            <w:gridSpan w:val="2"/>
            <w:tcBorders>
              <w:top w:val="single" w:sz="4" w:space="0" w:color="auto"/>
              <w:left w:val="single" w:sz="4" w:space="0" w:color="auto"/>
              <w:bottom w:val="single" w:sz="4" w:space="0" w:color="auto"/>
              <w:right w:val="single" w:sz="4" w:space="0" w:color="auto"/>
            </w:tcBorders>
            <w:hideMark/>
          </w:tcPr>
          <w:p w14:paraId="1012EBCE"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Промежуточная аттестация</w:t>
            </w:r>
          </w:p>
        </w:tc>
        <w:tc>
          <w:tcPr>
            <w:tcW w:w="674" w:type="pct"/>
            <w:tcBorders>
              <w:top w:val="single" w:sz="4" w:space="0" w:color="auto"/>
              <w:left w:val="single" w:sz="4" w:space="0" w:color="auto"/>
              <w:bottom w:val="single" w:sz="4" w:space="0" w:color="auto"/>
              <w:right w:val="single" w:sz="4" w:space="0" w:color="auto"/>
            </w:tcBorders>
            <w:vAlign w:val="center"/>
          </w:tcPr>
          <w:p w14:paraId="40ECF38F" w14:textId="77777777" w:rsidR="00B61E3F" w:rsidRPr="001F2995" w:rsidRDefault="00B61E3F" w:rsidP="001F2995">
            <w:pPr>
              <w:spacing w:after="0" w:line="240" w:lineRule="auto"/>
              <w:jc w:val="center"/>
              <w:rPr>
                <w:rFonts w:ascii="Times New Roman" w:eastAsia="Times New Roman" w:hAnsi="Times New Roman" w:cs="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5D4897DA"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44F67D68"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r w:rsidR="00B61E3F" w:rsidRPr="001F2995" w14:paraId="1E5CF5AD" w14:textId="04CF79D0" w:rsidTr="00B61E3F">
        <w:trPr>
          <w:trHeight w:val="20"/>
        </w:trPr>
        <w:tc>
          <w:tcPr>
            <w:tcW w:w="3131" w:type="pct"/>
            <w:gridSpan w:val="2"/>
            <w:tcBorders>
              <w:top w:val="single" w:sz="4" w:space="0" w:color="auto"/>
              <w:left w:val="single" w:sz="4" w:space="0" w:color="auto"/>
              <w:bottom w:val="single" w:sz="4" w:space="0" w:color="auto"/>
              <w:right w:val="single" w:sz="4" w:space="0" w:color="auto"/>
            </w:tcBorders>
            <w:hideMark/>
          </w:tcPr>
          <w:p w14:paraId="0FB5BE15" w14:textId="77777777" w:rsidR="00B61E3F" w:rsidRPr="001F2995" w:rsidRDefault="00B61E3F"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Всего:</w:t>
            </w:r>
          </w:p>
        </w:tc>
        <w:tc>
          <w:tcPr>
            <w:tcW w:w="674" w:type="pct"/>
            <w:tcBorders>
              <w:top w:val="single" w:sz="4" w:space="0" w:color="auto"/>
              <w:left w:val="single" w:sz="4" w:space="0" w:color="auto"/>
              <w:bottom w:val="single" w:sz="4" w:space="0" w:color="auto"/>
              <w:right w:val="single" w:sz="4" w:space="0" w:color="auto"/>
            </w:tcBorders>
            <w:vAlign w:val="center"/>
          </w:tcPr>
          <w:p w14:paraId="4A49F343" w14:textId="29BBE6C3"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32/16</w:t>
            </w:r>
          </w:p>
        </w:tc>
        <w:tc>
          <w:tcPr>
            <w:tcW w:w="579" w:type="pct"/>
            <w:tcBorders>
              <w:top w:val="single" w:sz="4" w:space="0" w:color="auto"/>
              <w:left w:val="single" w:sz="4" w:space="0" w:color="auto"/>
              <w:bottom w:val="single" w:sz="4" w:space="0" w:color="auto"/>
              <w:right w:val="single" w:sz="4" w:space="0" w:color="auto"/>
            </w:tcBorders>
          </w:tcPr>
          <w:p w14:paraId="12061DB2" w14:textId="1D864432" w:rsidR="00B61E3F" w:rsidRPr="001F2995" w:rsidRDefault="00B61E3F"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48/24</w:t>
            </w:r>
          </w:p>
        </w:tc>
        <w:tc>
          <w:tcPr>
            <w:tcW w:w="615" w:type="pct"/>
            <w:tcBorders>
              <w:top w:val="single" w:sz="4" w:space="0" w:color="auto"/>
              <w:left w:val="single" w:sz="4" w:space="0" w:color="auto"/>
              <w:bottom w:val="single" w:sz="4" w:space="0" w:color="auto"/>
              <w:right w:val="single" w:sz="4" w:space="0" w:color="auto"/>
            </w:tcBorders>
          </w:tcPr>
          <w:p w14:paraId="0FADECAA" w14:textId="77777777" w:rsidR="00B61E3F" w:rsidRPr="001F2995" w:rsidRDefault="00B61E3F" w:rsidP="001F2995">
            <w:pPr>
              <w:spacing w:after="0" w:line="240" w:lineRule="auto"/>
              <w:rPr>
                <w:rFonts w:ascii="Times New Roman" w:eastAsia="Times New Roman" w:hAnsi="Times New Roman" w:cs="Times New Roman"/>
                <w:b/>
                <w:bCs/>
                <w:sz w:val="24"/>
                <w:szCs w:val="24"/>
              </w:rPr>
            </w:pPr>
          </w:p>
        </w:tc>
      </w:tr>
    </w:tbl>
    <w:p w14:paraId="5D99E2FD" w14:textId="77777777" w:rsidR="003478BD" w:rsidRPr="001F2995" w:rsidRDefault="003478BD" w:rsidP="003478BD">
      <w:pPr>
        <w:spacing w:after="0" w:line="240" w:lineRule="auto"/>
        <w:ind w:left="709"/>
        <w:rPr>
          <w:rFonts w:ascii="Times New Roman" w:eastAsia="Times New Roman" w:hAnsi="Times New Roman" w:cs="Times New Roman"/>
          <w:sz w:val="24"/>
          <w:szCs w:val="24"/>
        </w:rPr>
      </w:pPr>
    </w:p>
    <w:p w14:paraId="73A5DBE0" w14:textId="77777777" w:rsidR="003478BD" w:rsidRPr="001F2995" w:rsidRDefault="003478BD" w:rsidP="003478BD">
      <w:pPr>
        <w:rPr>
          <w:rFonts w:ascii="Times New Roman" w:eastAsia="Times New Roman" w:hAnsi="Times New Roman" w:cs="Times New Roman"/>
          <w:b/>
          <w:bCs/>
          <w:i/>
          <w:sz w:val="24"/>
          <w:szCs w:val="24"/>
        </w:rPr>
      </w:pPr>
    </w:p>
    <w:p w14:paraId="3CF103A8" w14:textId="77777777" w:rsidR="003478BD" w:rsidRPr="001F2995" w:rsidRDefault="003478BD" w:rsidP="003478BD">
      <w:pPr>
        <w:ind w:firstLine="709"/>
        <w:rPr>
          <w:rFonts w:ascii="Times New Roman" w:eastAsia="Times New Roman" w:hAnsi="Times New Roman" w:cs="Times New Roman"/>
          <w:i/>
          <w:sz w:val="24"/>
          <w:szCs w:val="24"/>
        </w:rPr>
        <w:sectPr w:rsidR="003478BD" w:rsidRPr="001F2995" w:rsidSect="00733AEF">
          <w:pgSz w:w="16840" w:h="11907" w:orient="landscape"/>
          <w:pgMar w:top="851" w:right="1134" w:bottom="851" w:left="992" w:header="709" w:footer="709" w:gutter="0"/>
          <w:cols w:space="720"/>
        </w:sectPr>
      </w:pPr>
    </w:p>
    <w:p w14:paraId="05261170" w14:textId="77777777" w:rsidR="003478BD" w:rsidRPr="001F2995" w:rsidRDefault="003478BD" w:rsidP="003478BD">
      <w:pPr>
        <w:ind w:left="1353"/>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lastRenderedPageBreak/>
        <w:t>3. УСЛОВИЯ РЕАЛИЗАЦИИ ПРОГРАММЫ УЧЕБНОЙ ДИСЦИПЛИНЫ</w:t>
      </w:r>
    </w:p>
    <w:p w14:paraId="20779B27" w14:textId="77777777" w:rsidR="003478BD" w:rsidRPr="001F2995" w:rsidRDefault="003478BD" w:rsidP="003478BD">
      <w:pPr>
        <w:suppressAutoHyphens/>
        <w:spacing w:after="0"/>
        <w:ind w:firstLine="709"/>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3.1.</w:t>
      </w:r>
      <w:r w:rsidRPr="001F2995">
        <w:rPr>
          <w:rFonts w:ascii="Times New Roman" w:eastAsia="Times New Roman" w:hAnsi="Times New Roman" w:cs="Times New Roman"/>
          <w:bCs/>
          <w:sz w:val="24"/>
          <w:szCs w:val="24"/>
        </w:rPr>
        <w:t xml:space="preserve"> </w:t>
      </w:r>
      <w:r w:rsidRPr="001F2995">
        <w:rPr>
          <w:rFonts w:ascii="Times New Roman" w:eastAsia="Times New Roman" w:hAnsi="Times New Roman" w:cs="Times New Roman"/>
          <w:b/>
          <w:sz w:val="24"/>
          <w:szCs w:val="24"/>
        </w:rPr>
        <w:t>Для реализации программы учебной дисциплины должны быть предусмотрены следующие специальные помещения:</w:t>
      </w:r>
    </w:p>
    <w:p w14:paraId="441D5642" w14:textId="0B7C9B92" w:rsidR="003478BD" w:rsidRPr="001F2995" w:rsidRDefault="001F2995" w:rsidP="003478BD">
      <w:pPr>
        <w:widowControl w:val="0"/>
        <w:autoSpaceDE w:val="0"/>
        <w:autoSpaceDN w:val="0"/>
        <w:spacing w:after="0" w:line="240" w:lineRule="auto"/>
        <w:jc w:val="both"/>
        <w:rPr>
          <w:rFonts w:ascii="Times New Roman" w:hAnsi="Times New Roman"/>
          <w:bCs/>
          <w:sz w:val="24"/>
          <w:szCs w:val="24"/>
          <w:lang w:eastAsia="en-US"/>
        </w:rPr>
      </w:pPr>
      <w:bookmarkStart w:id="9" w:name="_Hlk514508061"/>
      <w:r w:rsidRPr="001F2995">
        <w:rPr>
          <w:rFonts w:ascii="Times New Roman" w:eastAsia="Times New Roman" w:hAnsi="Times New Roman" w:cs="Times New Roman"/>
          <w:sz w:val="24"/>
          <w:szCs w:val="24"/>
        </w:rPr>
        <w:t xml:space="preserve"> </w:t>
      </w:r>
      <w:r w:rsidR="003478BD" w:rsidRPr="001F2995">
        <w:rPr>
          <w:rFonts w:ascii="Times New Roman" w:eastAsia="Times New Roman" w:hAnsi="Times New Roman" w:cs="Times New Roman"/>
          <w:sz w:val="24"/>
          <w:szCs w:val="24"/>
        </w:rPr>
        <w:t xml:space="preserve"> Кабинет «Гуманитарных и социально-экономических дисциплин», оснащённый в соответствии с п. 6.1.1.2 образовательной программы по специальности </w:t>
      </w:r>
      <w:r w:rsidR="003478BD"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2693074C" w14:textId="3482EA82" w:rsidR="003478BD" w:rsidRPr="001F2995" w:rsidRDefault="003478BD" w:rsidP="003478BD">
      <w:pPr>
        <w:spacing w:after="0" w:line="240" w:lineRule="auto"/>
        <w:ind w:firstLine="709"/>
        <w:jc w:val="both"/>
        <w:rPr>
          <w:rFonts w:ascii="Times New Roman" w:eastAsia="Times New Roman" w:hAnsi="Times New Roman" w:cs="Times New Roman"/>
          <w:sz w:val="24"/>
          <w:szCs w:val="24"/>
          <w:lang w:eastAsia="x-none"/>
        </w:rPr>
      </w:pPr>
    </w:p>
    <w:bookmarkEnd w:id="9"/>
    <w:p w14:paraId="718BC380" w14:textId="77777777" w:rsidR="003478BD" w:rsidRPr="001F2995" w:rsidRDefault="003478BD" w:rsidP="003478BD">
      <w:pPr>
        <w:spacing w:before="120" w:after="0" w:line="240" w:lineRule="auto"/>
        <w:ind w:left="709"/>
        <w:jc w:val="both"/>
        <w:rPr>
          <w:rFonts w:ascii="Times New Roman" w:eastAsia="Times New Roman" w:hAnsi="Times New Roman" w:cs="Times New Roman"/>
          <w:b/>
          <w:sz w:val="24"/>
          <w:szCs w:val="24"/>
          <w:lang w:val="x-none" w:eastAsia="x-none"/>
        </w:rPr>
      </w:pPr>
      <w:r w:rsidRPr="001F2995">
        <w:rPr>
          <w:rFonts w:ascii="Times New Roman" w:eastAsia="Times New Roman" w:hAnsi="Times New Roman" w:cs="Times New Roman"/>
          <w:b/>
          <w:sz w:val="24"/>
          <w:szCs w:val="24"/>
          <w:lang w:val="x-none" w:eastAsia="x-none"/>
        </w:rPr>
        <w:t>3.2. Информационное обеспечение реализации программы</w:t>
      </w:r>
    </w:p>
    <w:p w14:paraId="19D7FDFD" w14:textId="77777777" w:rsidR="003478BD" w:rsidRPr="001F2995" w:rsidRDefault="003478BD" w:rsidP="003478BD">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E378963" w14:textId="77777777" w:rsidR="003478BD" w:rsidRPr="001F2995" w:rsidRDefault="003478BD" w:rsidP="003478BD">
      <w:pPr>
        <w:suppressAutoHyphens/>
        <w:spacing w:after="0"/>
        <w:ind w:firstLine="709"/>
        <w:jc w:val="both"/>
        <w:rPr>
          <w:rFonts w:ascii="Times New Roman" w:eastAsia="Times New Roman" w:hAnsi="Times New Roman" w:cs="Times New Roman"/>
          <w:sz w:val="24"/>
          <w:szCs w:val="24"/>
        </w:rPr>
      </w:pPr>
    </w:p>
    <w:p w14:paraId="039E5078" w14:textId="77777777" w:rsidR="003478BD" w:rsidRPr="001F2995" w:rsidRDefault="003478BD" w:rsidP="003478BD">
      <w:pPr>
        <w:suppressAutoHyphens/>
        <w:spacing w:after="0"/>
        <w:ind w:firstLine="709"/>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3.2.1. Основные печатные издания</w:t>
      </w:r>
    </w:p>
    <w:p w14:paraId="6B81B33A" w14:textId="77777777" w:rsidR="003478BD" w:rsidRPr="001F2995" w:rsidRDefault="003478BD" w:rsidP="00B10890">
      <w:pPr>
        <w:numPr>
          <w:ilvl w:val="0"/>
          <w:numId w:val="26"/>
        </w:numPr>
        <w:tabs>
          <w:tab w:val="left" w:pos="1134"/>
        </w:tabs>
        <w:spacing w:after="0"/>
        <w:ind w:left="0" w:firstLine="284"/>
        <w:contextualSpacing/>
        <w:jc w:val="both"/>
        <w:rPr>
          <w:rFonts w:ascii="Times New Roman" w:eastAsia="Times New Roman" w:hAnsi="Times New Roman" w:cs="Times New Roman"/>
          <w:bCs/>
          <w:spacing w:val="2"/>
          <w:sz w:val="24"/>
          <w:szCs w:val="24"/>
        </w:rPr>
      </w:pPr>
      <w:proofErr w:type="spellStart"/>
      <w:r w:rsidRPr="001F2995">
        <w:rPr>
          <w:rFonts w:ascii="Times New Roman" w:eastAsia="Times New Roman" w:hAnsi="Times New Roman" w:cs="Times New Roman"/>
          <w:bCs/>
          <w:spacing w:val="2"/>
          <w:sz w:val="24"/>
          <w:szCs w:val="24"/>
        </w:rPr>
        <w:t>Корягина</w:t>
      </w:r>
      <w:proofErr w:type="spellEnd"/>
      <w:r w:rsidRPr="001F2995">
        <w:rPr>
          <w:rFonts w:ascii="Times New Roman" w:eastAsia="Times New Roman" w:hAnsi="Times New Roman" w:cs="Times New Roman"/>
          <w:bCs/>
          <w:spacing w:val="2"/>
          <w:sz w:val="24"/>
          <w:szCs w:val="24"/>
        </w:rPr>
        <w:t xml:space="preserve"> Н.А., Антонова Н.В., Овсянникова С. В.</w:t>
      </w:r>
      <w:r w:rsidRPr="001F2995">
        <w:rPr>
          <w:rFonts w:ascii="Times New Roman" w:eastAsia="Times New Roman" w:hAnsi="Times New Roman" w:cs="Times New Roman"/>
          <w:spacing w:val="-1"/>
          <w:sz w:val="24"/>
          <w:szCs w:val="24"/>
        </w:rPr>
        <w:t xml:space="preserve"> Психология общения</w:t>
      </w:r>
      <w:r w:rsidRPr="001F2995">
        <w:rPr>
          <w:rFonts w:ascii="Times New Roman" w:eastAsia="Times New Roman" w:hAnsi="Times New Roman" w:cs="Times New Roman"/>
          <w:bCs/>
          <w:spacing w:val="2"/>
          <w:sz w:val="24"/>
          <w:szCs w:val="24"/>
        </w:rPr>
        <w:t>: учебник и практикум для СПО / Н.А. </w:t>
      </w:r>
      <w:proofErr w:type="spellStart"/>
      <w:r w:rsidRPr="001F2995">
        <w:rPr>
          <w:rFonts w:ascii="Times New Roman" w:eastAsia="Times New Roman" w:hAnsi="Times New Roman" w:cs="Times New Roman"/>
          <w:bCs/>
          <w:spacing w:val="2"/>
          <w:sz w:val="24"/>
          <w:szCs w:val="24"/>
        </w:rPr>
        <w:t>Корягина</w:t>
      </w:r>
      <w:proofErr w:type="spellEnd"/>
      <w:r w:rsidRPr="001F2995">
        <w:rPr>
          <w:rFonts w:ascii="Times New Roman" w:eastAsia="Times New Roman" w:hAnsi="Times New Roman" w:cs="Times New Roman"/>
          <w:bCs/>
          <w:spacing w:val="2"/>
          <w:sz w:val="24"/>
          <w:szCs w:val="24"/>
        </w:rPr>
        <w:t xml:space="preserve">, Н.В. Антонова, С.В. Овсянникова. </w:t>
      </w:r>
      <w:r w:rsidRPr="001F2995">
        <w:rPr>
          <w:rFonts w:ascii="Times New Roman" w:eastAsia="Times New Roman" w:hAnsi="Times New Roman" w:cs="Times New Roman"/>
          <w:bCs/>
          <w:spacing w:val="2"/>
          <w:sz w:val="24"/>
          <w:szCs w:val="24"/>
        </w:rPr>
        <w:sym w:font="Symbol" w:char="F02D"/>
      </w:r>
      <w:r w:rsidRPr="001F2995">
        <w:rPr>
          <w:rFonts w:ascii="Times New Roman" w:eastAsia="Times New Roman" w:hAnsi="Times New Roman" w:cs="Times New Roman"/>
          <w:sz w:val="24"/>
          <w:szCs w:val="24"/>
        </w:rPr>
        <w:t>М: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bCs/>
          <w:spacing w:val="2"/>
          <w:sz w:val="24"/>
          <w:szCs w:val="24"/>
        </w:rPr>
        <w:t xml:space="preserve">2020. </w:t>
      </w:r>
      <w:r w:rsidRPr="001F2995">
        <w:rPr>
          <w:rFonts w:ascii="Times New Roman" w:eastAsia="Times New Roman" w:hAnsi="Times New Roman" w:cs="Times New Roman"/>
          <w:bCs/>
          <w:spacing w:val="2"/>
          <w:sz w:val="24"/>
          <w:szCs w:val="24"/>
        </w:rPr>
        <w:sym w:font="Symbol" w:char="F02D"/>
      </w:r>
      <w:r w:rsidRPr="001F2995">
        <w:rPr>
          <w:rFonts w:ascii="Times New Roman" w:eastAsia="Times New Roman" w:hAnsi="Times New Roman" w:cs="Times New Roman"/>
          <w:bCs/>
          <w:spacing w:val="2"/>
          <w:sz w:val="24"/>
          <w:szCs w:val="24"/>
        </w:rPr>
        <w:t xml:space="preserve"> 437 с. </w:t>
      </w:r>
    </w:p>
    <w:p w14:paraId="69C5BBA4" w14:textId="77777777" w:rsidR="003478BD" w:rsidRPr="001F2995" w:rsidRDefault="003478BD" w:rsidP="00B10890">
      <w:pPr>
        <w:numPr>
          <w:ilvl w:val="0"/>
          <w:numId w:val="26"/>
        </w:numPr>
        <w:tabs>
          <w:tab w:val="left" w:pos="1134"/>
        </w:tabs>
        <w:spacing w:after="0"/>
        <w:ind w:left="0" w:firstLine="284"/>
        <w:contextualSpacing/>
        <w:jc w:val="both"/>
        <w:rPr>
          <w:rFonts w:ascii="Times New Roman" w:eastAsia="Times New Roman" w:hAnsi="Times New Roman" w:cs="Times New Roman"/>
          <w:bCs/>
          <w:sz w:val="24"/>
          <w:szCs w:val="24"/>
          <w:lang w:eastAsia="en-US"/>
        </w:rPr>
      </w:pPr>
      <w:proofErr w:type="spellStart"/>
      <w:r w:rsidRPr="001F2995">
        <w:rPr>
          <w:rFonts w:ascii="Times New Roman" w:eastAsia="Times New Roman" w:hAnsi="Times New Roman" w:cs="Times New Roman"/>
          <w:bCs/>
          <w:sz w:val="24"/>
          <w:szCs w:val="24"/>
          <w:lang w:eastAsia="en-US"/>
        </w:rPr>
        <w:t>Шеламова</w:t>
      </w:r>
      <w:proofErr w:type="spellEnd"/>
      <w:r w:rsidRPr="001F2995">
        <w:rPr>
          <w:rFonts w:ascii="Times New Roman" w:eastAsia="Times New Roman" w:hAnsi="Times New Roman" w:cs="Times New Roman"/>
          <w:bCs/>
          <w:sz w:val="24"/>
          <w:szCs w:val="24"/>
          <w:lang w:eastAsia="en-US"/>
        </w:rPr>
        <w:t xml:space="preserve"> Г.М. Деловая культура и психология общения: учебник для нач. проф. образования / Г.М. </w:t>
      </w:r>
      <w:proofErr w:type="spellStart"/>
      <w:r w:rsidRPr="001F2995">
        <w:rPr>
          <w:rFonts w:ascii="Times New Roman" w:eastAsia="Times New Roman" w:hAnsi="Times New Roman" w:cs="Times New Roman"/>
          <w:bCs/>
          <w:sz w:val="24"/>
          <w:szCs w:val="24"/>
          <w:lang w:eastAsia="en-US"/>
        </w:rPr>
        <w:t>Шеламова</w:t>
      </w:r>
      <w:proofErr w:type="spellEnd"/>
      <w:r w:rsidRPr="001F2995">
        <w:rPr>
          <w:rFonts w:ascii="Times New Roman" w:eastAsia="Times New Roman" w:hAnsi="Times New Roman" w:cs="Times New Roman"/>
          <w:bCs/>
          <w:sz w:val="24"/>
          <w:szCs w:val="24"/>
          <w:lang w:eastAsia="en-US"/>
        </w:rPr>
        <w:t xml:space="preserve">. </w:t>
      </w:r>
      <w:r w:rsidRPr="001F2995">
        <w:rPr>
          <w:rFonts w:ascii="Times New Roman" w:eastAsia="Times New Roman" w:hAnsi="Times New Roman" w:cs="Times New Roman"/>
          <w:bCs/>
          <w:spacing w:val="2"/>
          <w:sz w:val="24"/>
          <w:szCs w:val="24"/>
        </w:rPr>
        <w:sym w:font="Symbol" w:char="F02D"/>
      </w:r>
      <w:r w:rsidRPr="001F2995">
        <w:rPr>
          <w:rFonts w:ascii="Times New Roman" w:eastAsia="Times New Roman" w:hAnsi="Times New Roman" w:cs="Times New Roman"/>
          <w:bCs/>
          <w:sz w:val="24"/>
          <w:szCs w:val="24"/>
          <w:lang w:eastAsia="en-US"/>
        </w:rPr>
        <w:t xml:space="preserve"> 11-е изд., стер. </w:t>
      </w:r>
      <w:r w:rsidRPr="001F2995">
        <w:rPr>
          <w:rFonts w:ascii="Times New Roman" w:eastAsia="Times New Roman" w:hAnsi="Times New Roman" w:cs="Times New Roman"/>
          <w:bCs/>
          <w:spacing w:val="2"/>
          <w:sz w:val="24"/>
          <w:szCs w:val="24"/>
        </w:rPr>
        <w:sym w:font="Symbol" w:char="F02D"/>
      </w:r>
      <w:r w:rsidRPr="001F2995">
        <w:rPr>
          <w:rFonts w:ascii="Times New Roman" w:eastAsia="Times New Roman" w:hAnsi="Times New Roman" w:cs="Times New Roman"/>
          <w:bCs/>
          <w:sz w:val="24"/>
          <w:szCs w:val="24"/>
          <w:lang w:eastAsia="en-US"/>
        </w:rPr>
        <w:t xml:space="preserve"> М.: </w:t>
      </w:r>
      <w:r w:rsidRPr="001F2995">
        <w:rPr>
          <w:rFonts w:ascii="Times New Roman" w:eastAsia="Times New Roman" w:hAnsi="Times New Roman" w:cs="Times New Roman"/>
          <w:sz w:val="24"/>
          <w:szCs w:val="24"/>
          <w:lang w:eastAsia="en-US"/>
        </w:rPr>
        <w:t xml:space="preserve">ОИЦ </w:t>
      </w:r>
      <w:r w:rsidRPr="001F2995">
        <w:rPr>
          <w:rFonts w:ascii="Times New Roman" w:eastAsia="Times New Roman" w:hAnsi="Times New Roman" w:cs="Times New Roman"/>
          <w:bCs/>
          <w:sz w:val="24"/>
          <w:szCs w:val="24"/>
          <w:lang w:eastAsia="en-US"/>
        </w:rPr>
        <w:t xml:space="preserve">«Академия», 2020. </w:t>
      </w:r>
    </w:p>
    <w:p w14:paraId="61BC8148" w14:textId="77777777" w:rsidR="003478BD" w:rsidRPr="001F2995" w:rsidRDefault="003478BD" w:rsidP="00B10890">
      <w:pPr>
        <w:numPr>
          <w:ilvl w:val="0"/>
          <w:numId w:val="26"/>
        </w:numPr>
        <w:spacing w:after="0"/>
        <w:ind w:left="0" w:firstLine="284"/>
        <w:jc w:val="both"/>
        <w:rPr>
          <w:rFonts w:ascii="Times New Roman" w:eastAsia="Calibri" w:hAnsi="Times New Roman" w:cs="Times New Roman"/>
          <w:sz w:val="24"/>
          <w:szCs w:val="24"/>
          <w:lang w:eastAsia="en-US"/>
        </w:rPr>
      </w:pPr>
      <w:proofErr w:type="spellStart"/>
      <w:r w:rsidRPr="001F2995">
        <w:rPr>
          <w:rFonts w:ascii="Times New Roman" w:eastAsia="Calibri" w:hAnsi="Times New Roman" w:cs="Times New Roman"/>
          <w:sz w:val="24"/>
          <w:szCs w:val="24"/>
          <w:lang w:eastAsia="en-US"/>
        </w:rPr>
        <w:t>Якуничева</w:t>
      </w:r>
      <w:proofErr w:type="spellEnd"/>
      <w:r w:rsidRPr="001F2995">
        <w:rPr>
          <w:rFonts w:ascii="Times New Roman" w:eastAsia="Calibri" w:hAnsi="Times New Roman" w:cs="Times New Roman"/>
          <w:sz w:val="24"/>
          <w:szCs w:val="24"/>
          <w:lang w:eastAsia="en-US"/>
        </w:rPr>
        <w:t xml:space="preserve">, О.Н. Психология. Упражнения, развивающие память, внимание, мышление : учебное пособие / О.Н. </w:t>
      </w:r>
      <w:proofErr w:type="spellStart"/>
      <w:r w:rsidRPr="001F2995">
        <w:rPr>
          <w:rFonts w:ascii="Times New Roman" w:eastAsia="Calibri" w:hAnsi="Times New Roman" w:cs="Times New Roman"/>
          <w:sz w:val="24"/>
          <w:szCs w:val="24"/>
          <w:lang w:eastAsia="en-US"/>
        </w:rPr>
        <w:t>Якуничева</w:t>
      </w:r>
      <w:proofErr w:type="spellEnd"/>
      <w:r w:rsidRPr="001F2995">
        <w:rPr>
          <w:rFonts w:ascii="Times New Roman" w:eastAsia="Calibri" w:hAnsi="Times New Roman" w:cs="Times New Roman"/>
          <w:sz w:val="24"/>
          <w:szCs w:val="24"/>
          <w:lang w:eastAsia="en-US"/>
        </w:rPr>
        <w:t>, А.П. Прокофьева. — Санкт-Петербург : Лань, 2015. — 48 с. — ISBN 978-5-8114-2000-1. </w:t>
      </w:r>
    </w:p>
    <w:p w14:paraId="17B886EB" w14:textId="77777777" w:rsidR="003478BD" w:rsidRPr="001F2995" w:rsidRDefault="003478BD" w:rsidP="00B10890">
      <w:pPr>
        <w:numPr>
          <w:ilvl w:val="0"/>
          <w:numId w:val="26"/>
        </w:numPr>
        <w:spacing w:after="0"/>
        <w:ind w:left="0" w:firstLine="284"/>
        <w:jc w:val="both"/>
        <w:rPr>
          <w:rFonts w:ascii="Times New Roman" w:eastAsia="Calibri" w:hAnsi="Times New Roman" w:cs="Times New Roman"/>
          <w:sz w:val="24"/>
          <w:szCs w:val="24"/>
          <w:lang w:eastAsia="en-US"/>
        </w:rPr>
      </w:pPr>
      <w:proofErr w:type="spellStart"/>
      <w:r w:rsidRPr="001F2995">
        <w:rPr>
          <w:rFonts w:ascii="Times New Roman" w:eastAsia="Calibri" w:hAnsi="Times New Roman" w:cs="Times New Roman"/>
          <w:sz w:val="24"/>
          <w:szCs w:val="24"/>
          <w:lang w:eastAsia="en-US"/>
        </w:rPr>
        <w:t>Якуничева</w:t>
      </w:r>
      <w:proofErr w:type="spellEnd"/>
      <w:r w:rsidRPr="001F2995">
        <w:rPr>
          <w:rFonts w:ascii="Times New Roman" w:eastAsia="Calibri" w:hAnsi="Times New Roman" w:cs="Times New Roman"/>
          <w:sz w:val="24"/>
          <w:szCs w:val="24"/>
          <w:lang w:eastAsia="en-US"/>
        </w:rPr>
        <w:t xml:space="preserve">, О. Н. Психология общения : учебник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О. Н. </w:t>
      </w:r>
      <w:proofErr w:type="spellStart"/>
      <w:r w:rsidRPr="001F2995">
        <w:rPr>
          <w:rFonts w:ascii="Times New Roman" w:eastAsia="Calibri" w:hAnsi="Times New Roman" w:cs="Times New Roman"/>
          <w:sz w:val="24"/>
          <w:szCs w:val="24"/>
          <w:lang w:eastAsia="en-US"/>
        </w:rPr>
        <w:t>Якуничева</w:t>
      </w:r>
      <w:proofErr w:type="spellEnd"/>
      <w:r w:rsidRPr="001F2995">
        <w:rPr>
          <w:rFonts w:ascii="Times New Roman" w:eastAsia="Calibri" w:hAnsi="Times New Roman" w:cs="Times New Roman"/>
          <w:sz w:val="24"/>
          <w:szCs w:val="24"/>
          <w:lang w:eastAsia="en-US"/>
        </w:rPr>
        <w:t>, А. П. Прокофьева. — Санкт-Петербург : Лань, 2020. — 224 с. — ISBN 978-5-8114-5851-6. </w:t>
      </w:r>
    </w:p>
    <w:p w14:paraId="1D1C9E18" w14:textId="77777777" w:rsidR="003478BD" w:rsidRPr="001F2995" w:rsidRDefault="003478BD" w:rsidP="003478BD">
      <w:pPr>
        <w:autoSpaceDE w:val="0"/>
        <w:autoSpaceDN w:val="0"/>
        <w:adjustRightInd w:val="0"/>
        <w:spacing w:after="0"/>
        <w:ind w:firstLine="709"/>
        <w:rPr>
          <w:rFonts w:ascii="Times New Roman" w:eastAsia="Times New Roman" w:hAnsi="Times New Roman" w:cs="Times New Roman"/>
          <w:sz w:val="24"/>
          <w:szCs w:val="24"/>
          <w:lang w:eastAsia="en-US"/>
        </w:rPr>
      </w:pPr>
    </w:p>
    <w:p w14:paraId="6DE9C573" w14:textId="77777777" w:rsidR="003478BD" w:rsidRPr="001F2995" w:rsidRDefault="003478BD" w:rsidP="003478BD">
      <w:pPr>
        <w:spacing w:after="0"/>
        <w:ind w:firstLine="709"/>
        <w:contextualSpacing/>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3.2.2. Основные электронные издания </w:t>
      </w:r>
    </w:p>
    <w:p w14:paraId="3C48B89A" w14:textId="69577B40" w:rsidR="003478BD" w:rsidRPr="001F2995" w:rsidRDefault="003478BD" w:rsidP="00B10890">
      <w:pPr>
        <w:numPr>
          <w:ilvl w:val="0"/>
          <w:numId w:val="27"/>
        </w:numPr>
        <w:tabs>
          <w:tab w:val="left" w:pos="1134"/>
        </w:tabs>
        <w:spacing w:after="0"/>
        <w:ind w:left="0" w:firstLine="284"/>
        <w:contextualSpacing/>
        <w:jc w:val="both"/>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Болотова, А. К.</w:t>
      </w:r>
      <w:r w:rsidR="001F2995" w:rsidRPr="001F2995">
        <w:rPr>
          <w:rFonts w:ascii="Times New Roman" w:eastAsia="Times New Roman" w:hAnsi="Times New Roman" w:cs="Times New Roman"/>
          <w:bCs/>
          <w:sz w:val="24"/>
          <w:szCs w:val="24"/>
          <w:lang w:eastAsia="en-US"/>
        </w:rPr>
        <w:t xml:space="preserve"> </w:t>
      </w:r>
      <w:r w:rsidRPr="001F2995">
        <w:rPr>
          <w:rFonts w:ascii="Times New Roman" w:eastAsia="Times New Roman" w:hAnsi="Times New Roman" w:cs="Times New Roman"/>
          <w:bCs/>
          <w:sz w:val="24"/>
          <w:szCs w:val="24"/>
          <w:lang w:eastAsia="en-US"/>
        </w:rPr>
        <w:t xml:space="preserve">Социальные коммуникации. Психология общения : учебник и практикум для среднего профессионального образования / А. К. Болотова, Ю. М. Жуков, Л. А. Петровская. – 2-е изд., </w:t>
      </w:r>
      <w:proofErr w:type="spellStart"/>
      <w:r w:rsidRPr="001F2995">
        <w:rPr>
          <w:rFonts w:ascii="Times New Roman" w:eastAsia="Times New Roman" w:hAnsi="Times New Roman" w:cs="Times New Roman"/>
          <w:bCs/>
          <w:sz w:val="24"/>
          <w:szCs w:val="24"/>
          <w:lang w:eastAsia="en-US"/>
        </w:rPr>
        <w:t>перераб</w:t>
      </w:r>
      <w:proofErr w:type="spellEnd"/>
      <w:proofErr w:type="gramStart"/>
      <w:r w:rsidRPr="001F2995">
        <w:rPr>
          <w:rFonts w:ascii="Times New Roman" w:eastAsia="Times New Roman" w:hAnsi="Times New Roman" w:cs="Times New Roman"/>
          <w:bCs/>
          <w:sz w:val="24"/>
          <w:szCs w:val="24"/>
          <w:lang w:eastAsia="en-US"/>
        </w:rPr>
        <w:t>.</w:t>
      </w:r>
      <w:proofErr w:type="gramEnd"/>
      <w:r w:rsidRPr="001F2995">
        <w:rPr>
          <w:rFonts w:ascii="Times New Roman" w:eastAsia="Times New Roman" w:hAnsi="Times New Roman" w:cs="Times New Roman"/>
          <w:bCs/>
          <w:sz w:val="24"/>
          <w:szCs w:val="24"/>
          <w:lang w:eastAsia="en-US"/>
        </w:rPr>
        <w:t xml:space="preserve"> и доп. – Москва : Издательство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2021. – 272 с. – (Профессиональное образование). – ISBN 978-5-534-09111-3. – Текст : электронный // ЭБС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[сайт]. – URL: https://urait.ru/bcode/471015 </w:t>
      </w:r>
      <w:r w:rsidRPr="001F2995">
        <w:rPr>
          <w:rFonts w:ascii="Times New Roman" w:eastAsia="Times New Roman" w:hAnsi="Times New Roman" w:cs="Times New Roman"/>
          <w:sz w:val="24"/>
          <w:szCs w:val="24"/>
          <w:lang w:eastAsia="en-US"/>
        </w:rPr>
        <w:t>(дата обращения: 12.05.2021)</w:t>
      </w:r>
    </w:p>
    <w:p w14:paraId="4CDEAE1B" w14:textId="5A7881A0" w:rsidR="003478BD" w:rsidRPr="001F2995" w:rsidRDefault="003478BD" w:rsidP="00B10890">
      <w:pPr>
        <w:numPr>
          <w:ilvl w:val="0"/>
          <w:numId w:val="27"/>
        </w:numPr>
        <w:tabs>
          <w:tab w:val="left" w:pos="1134"/>
        </w:tabs>
        <w:spacing w:after="0"/>
        <w:ind w:left="0" w:firstLine="284"/>
        <w:contextualSpacing/>
        <w:jc w:val="both"/>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Бороздина, Г. В.</w:t>
      </w:r>
      <w:r w:rsidR="001F2995" w:rsidRPr="001F2995">
        <w:rPr>
          <w:rFonts w:ascii="Times New Roman" w:eastAsia="Times New Roman" w:hAnsi="Times New Roman" w:cs="Times New Roman"/>
          <w:bCs/>
          <w:sz w:val="24"/>
          <w:szCs w:val="24"/>
          <w:lang w:eastAsia="en-US"/>
        </w:rPr>
        <w:t xml:space="preserve"> </w:t>
      </w:r>
      <w:r w:rsidRPr="001F2995">
        <w:rPr>
          <w:rFonts w:ascii="Times New Roman" w:eastAsia="Times New Roman" w:hAnsi="Times New Roman" w:cs="Times New Roman"/>
          <w:bCs/>
          <w:sz w:val="24"/>
          <w:szCs w:val="24"/>
          <w:lang w:eastAsia="en-US"/>
        </w:rPr>
        <w:t>Психология общения : учебник и практикум для среднего профессионального образования / Г. В. Бороздина, Н. А. </w:t>
      </w:r>
      <w:proofErr w:type="spellStart"/>
      <w:r w:rsidRPr="001F2995">
        <w:rPr>
          <w:rFonts w:ascii="Times New Roman" w:eastAsia="Times New Roman" w:hAnsi="Times New Roman" w:cs="Times New Roman"/>
          <w:bCs/>
          <w:sz w:val="24"/>
          <w:szCs w:val="24"/>
          <w:lang w:eastAsia="en-US"/>
        </w:rPr>
        <w:t>Кормнова</w:t>
      </w:r>
      <w:proofErr w:type="spellEnd"/>
      <w:r w:rsidRPr="001F2995">
        <w:rPr>
          <w:rFonts w:ascii="Times New Roman" w:eastAsia="Times New Roman" w:hAnsi="Times New Roman" w:cs="Times New Roman"/>
          <w:bCs/>
          <w:sz w:val="24"/>
          <w:szCs w:val="24"/>
          <w:lang w:eastAsia="en-US"/>
        </w:rPr>
        <w:t xml:space="preserve"> ; под общей редакцией Г. В. Бороздиной. – Москва : Издательство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2021. – 463 с. – (Профессиональное образование). – ISBN 978-5-534-00753-4. – Текст : электронный // ЭБС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[сайт]. – URL: https://urait.ru/bcode/469702 </w:t>
      </w:r>
      <w:r w:rsidRPr="001F2995">
        <w:rPr>
          <w:rFonts w:ascii="Times New Roman" w:eastAsia="Times New Roman" w:hAnsi="Times New Roman" w:cs="Times New Roman"/>
          <w:sz w:val="24"/>
          <w:szCs w:val="24"/>
          <w:lang w:eastAsia="en-US"/>
        </w:rPr>
        <w:t>(дата обращения: 12.05.2021)</w:t>
      </w:r>
    </w:p>
    <w:p w14:paraId="15CA2A90" w14:textId="302029FD" w:rsidR="003478BD" w:rsidRPr="001F2995" w:rsidRDefault="003478BD" w:rsidP="00B10890">
      <w:pPr>
        <w:numPr>
          <w:ilvl w:val="0"/>
          <w:numId w:val="27"/>
        </w:numPr>
        <w:tabs>
          <w:tab w:val="left" w:pos="1134"/>
        </w:tabs>
        <w:spacing w:after="0"/>
        <w:ind w:left="0" w:firstLine="284"/>
        <w:contextualSpacing/>
        <w:jc w:val="both"/>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Коноваленко, М. Ю.</w:t>
      </w:r>
      <w:r w:rsidR="001F2995" w:rsidRPr="001F2995">
        <w:rPr>
          <w:rFonts w:ascii="Times New Roman" w:eastAsia="Times New Roman" w:hAnsi="Times New Roman" w:cs="Times New Roman"/>
          <w:bCs/>
          <w:sz w:val="24"/>
          <w:szCs w:val="24"/>
          <w:lang w:eastAsia="en-US"/>
        </w:rPr>
        <w:t xml:space="preserve"> </w:t>
      </w:r>
      <w:r w:rsidRPr="001F2995">
        <w:rPr>
          <w:rFonts w:ascii="Times New Roman" w:eastAsia="Times New Roman" w:hAnsi="Times New Roman" w:cs="Times New Roman"/>
          <w:bCs/>
          <w:sz w:val="24"/>
          <w:szCs w:val="24"/>
          <w:lang w:eastAsia="en-US"/>
        </w:rPr>
        <w:t xml:space="preserve">Психология общения : учебник и практикум для среднего профессионального образования / М. Ю. Коноваленко. – 2-е изд., </w:t>
      </w:r>
      <w:proofErr w:type="spellStart"/>
      <w:r w:rsidRPr="001F2995">
        <w:rPr>
          <w:rFonts w:ascii="Times New Roman" w:eastAsia="Times New Roman" w:hAnsi="Times New Roman" w:cs="Times New Roman"/>
          <w:bCs/>
          <w:sz w:val="24"/>
          <w:szCs w:val="24"/>
          <w:lang w:eastAsia="en-US"/>
        </w:rPr>
        <w:t>перераб</w:t>
      </w:r>
      <w:proofErr w:type="spellEnd"/>
      <w:proofErr w:type="gramStart"/>
      <w:r w:rsidRPr="001F2995">
        <w:rPr>
          <w:rFonts w:ascii="Times New Roman" w:eastAsia="Times New Roman" w:hAnsi="Times New Roman" w:cs="Times New Roman"/>
          <w:bCs/>
          <w:sz w:val="24"/>
          <w:szCs w:val="24"/>
          <w:lang w:eastAsia="en-US"/>
        </w:rPr>
        <w:t>.</w:t>
      </w:r>
      <w:proofErr w:type="gramEnd"/>
      <w:r w:rsidRPr="001F2995">
        <w:rPr>
          <w:rFonts w:ascii="Times New Roman" w:eastAsia="Times New Roman" w:hAnsi="Times New Roman" w:cs="Times New Roman"/>
          <w:bCs/>
          <w:sz w:val="24"/>
          <w:szCs w:val="24"/>
          <w:lang w:eastAsia="en-US"/>
        </w:rPr>
        <w:t xml:space="preserve"> и доп. – Москва : Издательство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2021. – 476 с. – (Профессиональное образование). – ISBN 978-5-534-</w:t>
      </w:r>
      <w:r w:rsidRPr="001F2995">
        <w:rPr>
          <w:rFonts w:ascii="Times New Roman" w:eastAsia="Times New Roman" w:hAnsi="Times New Roman" w:cs="Times New Roman"/>
          <w:bCs/>
          <w:sz w:val="24"/>
          <w:szCs w:val="24"/>
          <w:lang w:eastAsia="en-US"/>
        </w:rPr>
        <w:lastRenderedPageBreak/>
        <w:t xml:space="preserve">11060-9. – Текст : электронный // ЭБС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[сайт]. – URL: https://urait.ru/bcode/469732 </w:t>
      </w:r>
      <w:r w:rsidRPr="001F2995">
        <w:rPr>
          <w:rFonts w:ascii="Times New Roman" w:eastAsia="Times New Roman" w:hAnsi="Times New Roman" w:cs="Times New Roman"/>
          <w:sz w:val="24"/>
          <w:szCs w:val="24"/>
          <w:lang w:eastAsia="en-US"/>
        </w:rPr>
        <w:t>(дата обращения: 12.05.2021)</w:t>
      </w:r>
    </w:p>
    <w:p w14:paraId="07CF873F" w14:textId="1F8E136A" w:rsidR="003478BD" w:rsidRPr="001F2995" w:rsidRDefault="003478BD" w:rsidP="00B10890">
      <w:pPr>
        <w:numPr>
          <w:ilvl w:val="0"/>
          <w:numId w:val="27"/>
        </w:numPr>
        <w:tabs>
          <w:tab w:val="left" w:pos="1134"/>
        </w:tabs>
        <w:spacing w:after="0"/>
        <w:ind w:left="0" w:firstLine="284"/>
        <w:contextualSpacing/>
        <w:jc w:val="both"/>
        <w:rPr>
          <w:rFonts w:ascii="Times New Roman" w:eastAsia="Times New Roman" w:hAnsi="Times New Roman" w:cs="Times New Roman"/>
          <w:bCs/>
          <w:sz w:val="24"/>
          <w:szCs w:val="24"/>
          <w:lang w:eastAsia="en-US"/>
        </w:rPr>
      </w:pPr>
      <w:proofErr w:type="spellStart"/>
      <w:r w:rsidRPr="001F2995">
        <w:rPr>
          <w:rFonts w:ascii="Times New Roman" w:eastAsia="Times New Roman" w:hAnsi="Times New Roman" w:cs="Times New Roman"/>
          <w:bCs/>
          <w:sz w:val="24"/>
          <w:szCs w:val="24"/>
          <w:lang w:eastAsia="en-US"/>
        </w:rPr>
        <w:t>Корягина</w:t>
      </w:r>
      <w:proofErr w:type="spellEnd"/>
      <w:r w:rsidRPr="001F2995">
        <w:rPr>
          <w:rFonts w:ascii="Times New Roman" w:eastAsia="Times New Roman" w:hAnsi="Times New Roman" w:cs="Times New Roman"/>
          <w:bCs/>
          <w:sz w:val="24"/>
          <w:szCs w:val="24"/>
          <w:lang w:eastAsia="en-US"/>
        </w:rPr>
        <w:t>, Н. А.</w:t>
      </w:r>
      <w:r w:rsidR="001F2995" w:rsidRPr="001F2995">
        <w:rPr>
          <w:rFonts w:ascii="Times New Roman" w:eastAsia="Times New Roman" w:hAnsi="Times New Roman" w:cs="Times New Roman"/>
          <w:bCs/>
          <w:sz w:val="24"/>
          <w:szCs w:val="24"/>
          <w:lang w:eastAsia="en-US"/>
        </w:rPr>
        <w:t xml:space="preserve"> </w:t>
      </w:r>
      <w:r w:rsidRPr="001F2995">
        <w:rPr>
          <w:rFonts w:ascii="Times New Roman" w:eastAsia="Times New Roman" w:hAnsi="Times New Roman" w:cs="Times New Roman"/>
          <w:bCs/>
          <w:sz w:val="24"/>
          <w:szCs w:val="24"/>
          <w:lang w:eastAsia="en-US"/>
        </w:rPr>
        <w:t>Психология общения : учебник и практикум для среднего профессионального образования / Н. А. </w:t>
      </w:r>
      <w:proofErr w:type="spellStart"/>
      <w:r w:rsidRPr="001F2995">
        <w:rPr>
          <w:rFonts w:ascii="Times New Roman" w:eastAsia="Times New Roman" w:hAnsi="Times New Roman" w:cs="Times New Roman"/>
          <w:bCs/>
          <w:sz w:val="24"/>
          <w:szCs w:val="24"/>
          <w:lang w:eastAsia="en-US"/>
        </w:rPr>
        <w:t>Корягина</w:t>
      </w:r>
      <w:proofErr w:type="spellEnd"/>
      <w:r w:rsidRPr="001F2995">
        <w:rPr>
          <w:rFonts w:ascii="Times New Roman" w:eastAsia="Times New Roman" w:hAnsi="Times New Roman" w:cs="Times New Roman"/>
          <w:bCs/>
          <w:sz w:val="24"/>
          <w:szCs w:val="24"/>
          <w:lang w:eastAsia="en-US"/>
        </w:rPr>
        <w:t xml:space="preserve">, Н. В. Антонова, С. В. Овсянникова. – Москва : Издательство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2021. – 437 с. – (Профессиональное образование). – ISBN 978-5-534-00962-0. – Текст : электронный // ЭБС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[сайт]. – URL: https://urait.ru/bcode/469549 </w:t>
      </w:r>
      <w:r w:rsidRPr="001F2995">
        <w:rPr>
          <w:rFonts w:ascii="Times New Roman" w:eastAsia="Times New Roman" w:hAnsi="Times New Roman" w:cs="Times New Roman"/>
          <w:sz w:val="24"/>
          <w:szCs w:val="24"/>
          <w:lang w:eastAsia="en-US"/>
        </w:rPr>
        <w:t>(дата обращения: 12.05.2021)</w:t>
      </w:r>
    </w:p>
    <w:p w14:paraId="3F842074" w14:textId="0B4395D7" w:rsidR="003478BD" w:rsidRPr="001F2995" w:rsidRDefault="003478BD" w:rsidP="00B10890">
      <w:pPr>
        <w:numPr>
          <w:ilvl w:val="0"/>
          <w:numId w:val="27"/>
        </w:numPr>
        <w:tabs>
          <w:tab w:val="left" w:pos="1134"/>
        </w:tabs>
        <w:spacing w:after="0"/>
        <w:ind w:left="0" w:firstLine="284"/>
        <w:contextualSpacing/>
        <w:jc w:val="both"/>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Лавриненко, В. Н.</w:t>
      </w:r>
      <w:r w:rsidR="001F2995" w:rsidRPr="001F2995">
        <w:rPr>
          <w:rFonts w:ascii="Times New Roman" w:eastAsia="Times New Roman" w:hAnsi="Times New Roman" w:cs="Times New Roman"/>
          <w:bCs/>
          <w:sz w:val="24"/>
          <w:szCs w:val="24"/>
          <w:lang w:eastAsia="en-US"/>
        </w:rPr>
        <w:t xml:space="preserve"> </w:t>
      </w:r>
      <w:r w:rsidRPr="001F2995">
        <w:rPr>
          <w:rFonts w:ascii="Times New Roman" w:eastAsia="Times New Roman" w:hAnsi="Times New Roman" w:cs="Times New Roman"/>
          <w:bCs/>
          <w:sz w:val="24"/>
          <w:szCs w:val="24"/>
          <w:lang w:eastAsia="en-US"/>
        </w:rPr>
        <w:t>Психология общения : учебник и практикум для среднего профессионального образования / В. Н. Лавриненко, Л. И. Чернышова ; под редакцией В. Н. Лавриненко, Л. И. </w:t>
      </w:r>
      <w:proofErr w:type="spellStart"/>
      <w:r w:rsidRPr="001F2995">
        <w:rPr>
          <w:rFonts w:ascii="Times New Roman" w:eastAsia="Times New Roman" w:hAnsi="Times New Roman" w:cs="Times New Roman"/>
          <w:bCs/>
          <w:sz w:val="24"/>
          <w:szCs w:val="24"/>
          <w:lang w:eastAsia="en-US"/>
        </w:rPr>
        <w:t>Чернышовой</w:t>
      </w:r>
      <w:proofErr w:type="spellEnd"/>
      <w:r w:rsidRPr="001F2995">
        <w:rPr>
          <w:rFonts w:ascii="Times New Roman" w:eastAsia="Times New Roman" w:hAnsi="Times New Roman" w:cs="Times New Roman"/>
          <w:bCs/>
          <w:sz w:val="24"/>
          <w:szCs w:val="24"/>
          <w:lang w:eastAsia="en-US"/>
        </w:rPr>
        <w:t xml:space="preserve">. – Москва : Издательство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2021. – 350 с. – (Профессиональное образование). – ISBN 978-5-9916-9324-0. – Текст : электронный // ЭБС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[сайт]. – URL: https://urait.ru/bcode/469816 </w:t>
      </w:r>
      <w:r w:rsidRPr="001F2995">
        <w:rPr>
          <w:rFonts w:ascii="Times New Roman" w:eastAsia="Times New Roman" w:hAnsi="Times New Roman" w:cs="Times New Roman"/>
          <w:sz w:val="24"/>
          <w:szCs w:val="24"/>
          <w:lang w:eastAsia="en-US"/>
        </w:rPr>
        <w:t>(дата обращения: 12.05.2021)</w:t>
      </w:r>
    </w:p>
    <w:p w14:paraId="4ADDCE31" w14:textId="107B1E5E" w:rsidR="003478BD" w:rsidRPr="001F2995" w:rsidRDefault="003478BD" w:rsidP="00B10890">
      <w:pPr>
        <w:numPr>
          <w:ilvl w:val="0"/>
          <w:numId w:val="27"/>
        </w:numPr>
        <w:tabs>
          <w:tab w:val="left" w:pos="1134"/>
        </w:tabs>
        <w:spacing w:after="0"/>
        <w:ind w:left="0" w:firstLine="284"/>
        <w:contextualSpacing/>
        <w:jc w:val="both"/>
        <w:rPr>
          <w:rFonts w:ascii="Times New Roman" w:eastAsia="Times New Roman" w:hAnsi="Times New Roman" w:cs="Times New Roman"/>
          <w:bCs/>
          <w:sz w:val="24"/>
          <w:szCs w:val="24"/>
          <w:lang w:eastAsia="en-US"/>
        </w:rPr>
      </w:pPr>
      <w:proofErr w:type="spellStart"/>
      <w:r w:rsidRPr="001F2995">
        <w:rPr>
          <w:rFonts w:ascii="Times New Roman" w:eastAsia="Times New Roman" w:hAnsi="Times New Roman" w:cs="Times New Roman"/>
          <w:bCs/>
          <w:sz w:val="24"/>
          <w:szCs w:val="24"/>
          <w:lang w:eastAsia="en-US"/>
        </w:rPr>
        <w:t>Рамендик</w:t>
      </w:r>
      <w:proofErr w:type="spellEnd"/>
      <w:r w:rsidRPr="001F2995">
        <w:rPr>
          <w:rFonts w:ascii="Times New Roman" w:eastAsia="Times New Roman" w:hAnsi="Times New Roman" w:cs="Times New Roman"/>
          <w:bCs/>
          <w:sz w:val="24"/>
          <w:szCs w:val="24"/>
          <w:lang w:eastAsia="en-US"/>
        </w:rPr>
        <w:t>, Д. М.</w:t>
      </w:r>
      <w:r w:rsidR="001F2995" w:rsidRPr="001F2995">
        <w:rPr>
          <w:rFonts w:ascii="Times New Roman" w:eastAsia="Times New Roman" w:hAnsi="Times New Roman" w:cs="Times New Roman"/>
          <w:bCs/>
          <w:sz w:val="24"/>
          <w:szCs w:val="24"/>
          <w:lang w:eastAsia="en-US"/>
        </w:rPr>
        <w:t xml:space="preserve"> </w:t>
      </w:r>
      <w:r w:rsidRPr="001F2995">
        <w:rPr>
          <w:rFonts w:ascii="Times New Roman" w:eastAsia="Times New Roman" w:hAnsi="Times New Roman" w:cs="Times New Roman"/>
          <w:bCs/>
          <w:sz w:val="24"/>
          <w:szCs w:val="24"/>
          <w:lang w:eastAsia="en-US"/>
        </w:rPr>
        <w:t>Психология делового общения : учебник и практикум для среднего профессионального образования / Д. М. </w:t>
      </w:r>
      <w:proofErr w:type="spellStart"/>
      <w:r w:rsidRPr="001F2995">
        <w:rPr>
          <w:rFonts w:ascii="Times New Roman" w:eastAsia="Times New Roman" w:hAnsi="Times New Roman" w:cs="Times New Roman"/>
          <w:bCs/>
          <w:sz w:val="24"/>
          <w:szCs w:val="24"/>
          <w:lang w:eastAsia="en-US"/>
        </w:rPr>
        <w:t>Рамендик</w:t>
      </w:r>
      <w:proofErr w:type="spellEnd"/>
      <w:r w:rsidRPr="001F2995">
        <w:rPr>
          <w:rFonts w:ascii="Times New Roman" w:eastAsia="Times New Roman" w:hAnsi="Times New Roman" w:cs="Times New Roman"/>
          <w:bCs/>
          <w:sz w:val="24"/>
          <w:szCs w:val="24"/>
          <w:lang w:eastAsia="en-US"/>
        </w:rPr>
        <w:t xml:space="preserve">. – 2-е изд., </w:t>
      </w:r>
      <w:proofErr w:type="spellStart"/>
      <w:r w:rsidRPr="001F2995">
        <w:rPr>
          <w:rFonts w:ascii="Times New Roman" w:eastAsia="Times New Roman" w:hAnsi="Times New Roman" w:cs="Times New Roman"/>
          <w:bCs/>
          <w:sz w:val="24"/>
          <w:szCs w:val="24"/>
          <w:lang w:eastAsia="en-US"/>
        </w:rPr>
        <w:t>испр</w:t>
      </w:r>
      <w:proofErr w:type="spellEnd"/>
      <w:proofErr w:type="gramStart"/>
      <w:r w:rsidRPr="001F2995">
        <w:rPr>
          <w:rFonts w:ascii="Times New Roman" w:eastAsia="Times New Roman" w:hAnsi="Times New Roman" w:cs="Times New Roman"/>
          <w:bCs/>
          <w:sz w:val="24"/>
          <w:szCs w:val="24"/>
          <w:lang w:eastAsia="en-US"/>
        </w:rPr>
        <w:t>.</w:t>
      </w:r>
      <w:proofErr w:type="gramEnd"/>
      <w:r w:rsidRPr="001F2995">
        <w:rPr>
          <w:rFonts w:ascii="Times New Roman" w:eastAsia="Times New Roman" w:hAnsi="Times New Roman" w:cs="Times New Roman"/>
          <w:bCs/>
          <w:sz w:val="24"/>
          <w:szCs w:val="24"/>
          <w:lang w:eastAsia="en-US"/>
        </w:rPr>
        <w:t xml:space="preserve"> и доп. – Москва : Издательство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2021. – 207 с. – (Профессиональное образование). – ISBN 978-5-534-06312-7. – Текст : электронный // ЭБС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[сайт]. – URL: https://urait.ru/bcode/470462 </w:t>
      </w:r>
      <w:r w:rsidRPr="001F2995">
        <w:rPr>
          <w:rFonts w:ascii="Times New Roman" w:eastAsia="Times New Roman" w:hAnsi="Times New Roman" w:cs="Times New Roman"/>
          <w:sz w:val="24"/>
          <w:szCs w:val="24"/>
          <w:lang w:eastAsia="en-US"/>
        </w:rPr>
        <w:t>(дата обращения: 12.05.2021)</w:t>
      </w:r>
    </w:p>
    <w:p w14:paraId="3A3C15A7" w14:textId="28B6BA12" w:rsidR="003478BD" w:rsidRPr="001F2995" w:rsidRDefault="003478BD" w:rsidP="00B10890">
      <w:pPr>
        <w:numPr>
          <w:ilvl w:val="0"/>
          <w:numId w:val="27"/>
        </w:numPr>
        <w:tabs>
          <w:tab w:val="left" w:pos="1134"/>
        </w:tabs>
        <w:spacing w:after="0"/>
        <w:ind w:left="0" w:firstLine="284"/>
        <w:contextualSpacing/>
        <w:jc w:val="both"/>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Садовская, В. С.</w:t>
      </w:r>
      <w:r w:rsidR="001F2995" w:rsidRPr="001F2995">
        <w:rPr>
          <w:rFonts w:ascii="Times New Roman" w:eastAsia="Times New Roman" w:hAnsi="Times New Roman" w:cs="Times New Roman"/>
          <w:bCs/>
          <w:sz w:val="24"/>
          <w:szCs w:val="24"/>
          <w:lang w:eastAsia="en-US"/>
        </w:rPr>
        <w:t xml:space="preserve"> </w:t>
      </w:r>
      <w:r w:rsidRPr="001F2995">
        <w:rPr>
          <w:rFonts w:ascii="Times New Roman" w:eastAsia="Times New Roman" w:hAnsi="Times New Roman" w:cs="Times New Roman"/>
          <w:bCs/>
          <w:sz w:val="24"/>
          <w:szCs w:val="24"/>
          <w:lang w:eastAsia="en-US"/>
        </w:rPr>
        <w:t xml:space="preserve">Психология общения : учебник и практикум для среднего профессионального образования / В. С. Садовская, В. А. Ремизов. – 2-е изд., </w:t>
      </w:r>
      <w:proofErr w:type="spellStart"/>
      <w:r w:rsidRPr="001F2995">
        <w:rPr>
          <w:rFonts w:ascii="Times New Roman" w:eastAsia="Times New Roman" w:hAnsi="Times New Roman" w:cs="Times New Roman"/>
          <w:bCs/>
          <w:sz w:val="24"/>
          <w:szCs w:val="24"/>
          <w:lang w:eastAsia="en-US"/>
        </w:rPr>
        <w:t>испр</w:t>
      </w:r>
      <w:proofErr w:type="spellEnd"/>
      <w:proofErr w:type="gramStart"/>
      <w:r w:rsidRPr="001F2995">
        <w:rPr>
          <w:rFonts w:ascii="Times New Roman" w:eastAsia="Times New Roman" w:hAnsi="Times New Roman" w:cs="Times New Roman"/>
          <w:bCs/>
          <w:sz w:val="24"/>
          <w:szCs w:val="24"/>
          <w:lang w:eastAsia="en-US"/>
        </w:rPr>
        <w:t>.</w:t>
      </w:r>
      <w:proofErr w:type="gramEnd"/>
      <w:r w:rsidRPr="001F2995">
        <w:rPr>
          <w:rFonts w:ascii="Times New Roman" w:eastAsia="Times New Roman" w:hAnsi="Times New Roman" w:cs="Times New Roman"/>
          <w:bCs/>
          <w:sz w:val="24"/>
          <w:szCs w:val="24"/>
          <w:lang w:eastAsia="en-US"/>
        </w:rPr>
        <w:t xml:space="preserve"> и доп. – Москва : Издательство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2021. – 169 с. – (Профессиональное образование). – ISBN 978-5-534-07046-0. – Текст : электронный // ЭБС </w:t>
      </w:r>
      <w:proofErr w:type="spellStart"/>
      <w:r w:rsidRPr="001F2995">
        <w:rPr>
          <w:rFonts w:ascii="Times New Roman" w:eastAsia="Times New Roman" w:hAnsi="Times New Roman" w:cs="Times New Roman"/>
          <w:bCs/>
          <w:sz w:val="24"/>
          <w:szCs w:val="24"/>
          <w:lang w:eastAsia="en-US"/>
        </w:rPr>
        <w:t>Юрайт</w:t>
      </w:r>
      <w:proofErr w:type="spellEnd"/>
      <w:r w:rsidRPr="001F2995">
        <w:rPr>
          <w:rFonts w:ascii="Times New Roman" w:eastAsia="Times New Roman" w:hAnsi="Times New Roman" w:cs="Times New Roman"/>
          <w:bCs/>
          <w:sz w:val="24"/>
          <w:szCs w:val="24"/>
          <w:lang w:eastAsia="en-US"/>
        </w:rPr>
        <w:t xml:space="preserve"> [сайт]. – URL: </w:t>
      </w:r>
      <w:hyperlink r:id="rId13" w:history="1">
        <w:r w:rsidRPr="001F2995">
          <w:rPr>
            <w:rFonts w:ascii="Times New Roman" w:eastAsia="Times New Roman" w:hAnsi="Times New Roman" w:cs="Times New Roman"/>
            <w:bCs/>
            <w:color w:val="0000FF"/>
            <w:sz w:val="24"/>
            <w:szCs w:val="24"/>
            <w:u w:val="single"/>
            <w:lang w:eastAsia="en-US"/>
          </w:rPr>
          <w:t>https://urait.ru/bcode/471154</w:t>
        </w:r>
      </w:hyperlink>
      <w:r w:rsidRPr="001F2995">
        <w:rPr>
          <w:rFonts w:ascii="Times New Roman" w:eastAsia="Times New Roman" w:hAnsi="Times New Roman" w:cs="Times New Roman"/>
          <w:bCs/>
          <w:sz w:val="24"/>
          <w:szCs w:val="24"/>
          <w:lang w:eastAsia="en-US"/>
        </w:rPr>
        <w:t xml:space="preserve"> </w:t>
      </w:r>
      <w:r w:rsidRPr="001F2995">
        <w:rPr>
          <w:rFonts w:ascii="Times New Roman" w:eastAsia="Times New Roman" w:hAnsi="Times New Roman" w:cs="Times New Roman"/>
          <w:sz w:val="24"/>
          <w:szCs w:val="24"/>
          <w:lang w:eastAsia="en-US"/>
        </w:rPr>
        <w:t>(дата обращения: 12.05.2021)</w:t>
      </w:r>
    </w:p>
    <w:p w14:paraId="2E177811" w14:textId="6056A34F" w:rsidR="003478BD" w:rsidRPr="001F2995" w:rsidRDefault="003478BD" w:rsidP="00B10890">
      <w:pPr>
        <w:numPr>
          <w:ilvl w:val="0"/>
          <w:numId w:val="27"/>
        </w:numPr>
        <w:spacing w:after="0"/>
        <w:ind w:left="0" w:firstLine="284"/>
        <w:jc w:val="both"/>
        <w:rPr>
          <w:rFonts w:ascii="Times New Roman" w:eastAsia="Calibri" w:hAnsi="Times New Roman" w:cs="Times New Roman"/>
          <w:sz w:val="24"/>
          <w:szCs w:val="24"/>
          <w:lang w:eastAsia="en-US"/>
        </w:rPr>
      </w:pPr>
      <w:proofErr w:type="spellStart"/>
      <w:r w:rsidRPr="001F2995">
        <w:rPr>
          <w:rFonts w:ascii="Times New Roman" w:eastAsia="Calibri" w:hAnsi="Times New Roman" w:cs="Times New Roman"/>
          <w:sz w:val="24"/>
          <w:szCs w:val="24"/>
          <w:lang w:eastAsia="en-US"/>
        </w:rPr>
        <w:t>Якуничева</w:t>
      </w:r>
      <w:proofErr w:type="spellEnd"/>
      <w:r w:rsidRPr="001F2995">
        <w:rPr>
          <w:rFonts w:ascii="Times New Roman" w:eastAsia="Calibri" w:hAnsi="Times New Roman" w:cs="Times New Roman"/>
          <w:sz w:val="24"/>
          <w:szCs w:val="24"/>
          <w:lang w:eastAsia="en-US"/>
        </w:rPr>
        <w:t xml:space="preserve">, О.Н. Психология. Упражнения, развивающие память, внимание, мышление : учебное пособие / О.Н. </w:t>
      </w:r>
      <w:proofErr w:type="spellStart"/>
      <w:r w:rsidRPr="001F2995">
        <w:rPr>
          <w:rFonts w:ascii="Times New Roman" w:eastAsia="Calibri" w:hAnsi="Times New Roman" w:cs="Times New Roman"/>
          <w:sz w:val="24"/>
          <w:szCs w:val="24"/>
          <w:lang w:eastAsia="en-US"/>
        </w:rPr>
        <w:t>Якуничева</w:t>
      </w:r>
      <w:proofErr w:type="spellEnd"/>
      <w:r w:rsidRPr="001F2995">
        <w:rPr>
          <w:rFonts w:ascii="Times New Roman" w:eastAsia="Calibri" w:hAnsi="Times New Roman" w:cs="Times New Roman"/>
          <w:sz w:val="24"/>
          <w:szCs w:val="24"/>
          <w:lang w:eastAsia="en-US"/>
        </w:rPr>
        <w:t xml:space="preserve">, А.П. Прокофьева. — Санкт-Петербург : Лань, 2015. — 48 с. — ISBN 978-5-8114-2000-1. — Текст : электронный // Лань : электронно-библиотечная система. — URL: </w:t>
      </w:r>
      <w:hyperlink r:id="rId14" w:history="1">
        <w:r w:rsidRPr="001F2995">
          <w:rPr>
            <w:rFonts w:ascii="Times New Roman" w:eastAsia="Calibri" w:hAnsi="Times New Roman" w:cs="Times New Roman"/>
            <w:color w:val="0000FF"/>
            <w:sz w:val="24"/>
            <w:szCs w:val="24"/>
            <w:u w:val="single"/>
            <w:lang w:eastAsia="en-US"/>
          </w:rPr>
          <w:t>https://e.lanbook.com/book/89951</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03.03.2020).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5565FA31" w14:textId="57D2458F" w:rsidR="003478BD" w:rsidRPr="001F2995" w:rsidRDefault="003478BD" w:rsidP="00B10890">
      <w:pPr>
        <w:numPr>
          <w:ilvl w:val="0"/>
          <w:numId w:val="27"/>
        </w:numPr>
        <w:spacing w:after="0"/>
        <w:ind w:left="0" w:firstLine="284"/>
        <w:jc w:val="both"/>
        <w:rPr>
          <w:rFonts w:ascii="Times New Roman" w:eastAsia="Calibri" w:hAnsi="Times New Roman" w:cs="Times New Roman"/>
          <w:sz w:val="24"/>
          <w:szCs w:val="24"/>
          <w:lang w:eastAsia="en-US"/>
        </w:rPr>
      </w:pPr>
      <w:proofErr w:type="spellStart"/>
      <w:r w:rsidRPr="001F2995">
        <w:rPr>
          <w:rFonts w:ascii="Times New Roman" w:eastAsia="Calibri" w:hAnsi="Times New Roman" w:cs="Times New Roman"/>
          <w:sz w:val="24"/>
          <w:szCs w:val="24"/>
          <w:lang w:eastAsia="en-US"/>
        </w:rPr>
        <w:t>Якуничева</w:t>
      </w:r>
      <w:proofErr w:type="spellEnd"/>
      <w:r w:rsidRPr="001F2995">
        <w:rPr>
          <w:rFonts w:ascii="Times New Roman" w:eastAsia="Calibri" w:hAnsi="Times New Roman" w:cs="Times New Roman"/>
          <w:sz w:val="24"/>
          <w:szCs w:val="24"/>
          <w:lang w:eastAsia="en-US"/>
        </w:rPr>
        <w:t xml:space="preserve">, О. Н. Психология общения : учебник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О. Н. </w:t>
      </w:r>
      <w:proofErr w:type="spellStart"/>
      <w:r w:rsidRPr="001F2995">
        <w:rPr>
          <w:rFonts w:ascii="Times New Roman" w:eastAsia="Calibri" w:hAnsi="Times New Roman" w:cs="Times New Roman"/>
          <w:sz w:val="24"/>
          <w:szCs w:val="24"/>
          <w:lang w:eastAsia="en-US"/>
        </w:rPr>
        <w:t>Якуничева</w:t>
      </w:r>
      <w:proofErr w:type="spellEnd"/>
      <w:r w:rsidRPr="001F2995">
        <w:rPr>
          <w:rFonts w:ascii="Times New Roman" w:eastAsia="Calibri" w:hAnsi="Times New Roman" w:cs="Times New Roman"/>
          <w:sz w:val="24"/>
          <w:szCs w:val="24"/>
          <w:lang w:eastAsia="en-US"/>
        </w:rPr>
        <w:t xml:space="preserve">, А. П. Прокофьева. — Санкт-Петербург : Лань, 2020. — 224 с. — ISBN 978-5-8114-5851-6. — Текст : электронный // Лань : электронно-библиотечная система. — URL: </w:t>
      </w:r>
      <w:hyperlink r:id="rId15" w:history="1">
        <w:r w:rsidRPr="001F2995">
          <w:rPr>
            <w:rFonts w:ascii="Times New Roman" w:eastAsia="Calibri" w:hAnsi="Times New Roman" w:cs="Times New Roman"/>
            <w:color w:val="0000FF"/>
            <w:sz w:val="24"/>
            <w:szCs w:val="24"/>
            <w:u w:val="single"/>
            <w:lang w:eastAsia="en-US"/>
          </w:rPr>
          <w:t>https://e.lanbook.com/book/152619</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443C17B8" w14:textId="77777777" w:rsidR="003478BD" w:rsidRPr="001F2995" w:rsidRDefault="003478BD" w:rsidP="003478BD">
      <w:pPr>
        <w:contextualSpacing/>
        <w:jc w:val="center"/>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br w:type="page"/>
      </w:r>
      <w:r w:rsidRPr="001F2995">
        <w:rPr>
          <w:rFonts w:ascii="Times New Roman" w:eastAsia="Times New Roman" w:hAnsi="Times New Roman" w:cs="Times New Roman"/>
          <w:b/>
          <w:sz w:val="24"/>
          <w:szCs w:val="24"/>
        </w:rPr>
        <w:lastRenderedPageBreak/>
        <w:t xml:space="preserve">4. КОНТРОЛЬ И ОЦЕНКА РЕЗУЛЬТАТОВ ОСВОЕНИЯ </w:t>
      </w:r>
      <w:r w:rsidRPr="001F2995">
        <w:rPr>
          <w:rFonts w:ascii="Times New Roman" w:eastAsia="Times New Roman" w:hAnsi="Times New Roman" w:cs="Times New Roman"/>
          <w:b/>
          <w:sz w:val="24"/>
          <w:szCs w:val="24"/>
        </w:rPr>
        <w:br/>
        <w:t>УЧЕБНОЙ ДИСЦИПЛИНЫ</w:t>
      </w:r>
    </w:p>
    <w:p w14:paraId="5066D997" w14:textId="77777777" w:rsidR="003478BD" w:rsidRPr="001F2995" w:rsidRDefault="003478BD" w:rsidP="003478BD">
      <w:pPr>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3478BD" w:rsidRPr="001F2995" w14:paraId="041DCEC3" w14:textId="77777777" w:rsidTr="00205D1B">
        <w:tc>
          <w:tcPr>
            <w:tcW w:w="1912" w:type="pct"/>
          </w:tcPr>
          <w:p w14:paraId="14B65757" w14:textId="77777777" w:rsidR="003478BD" w:rsidRPr="001F2995" w:rsidRDefault="003478BD" w:rsidP="003478BD">
            <w:pPr>
              <w:spacing w:line="240" w:lineRule="auto"/>
              <w:jc w:val="center"/>
              <w:rPr>
                <w:rFonts w:ascii="Times New Roman" w:eastAsia="Times New Roman" w:hAnsi="Times New Roman" w:cs="Times New Roman"/>
                <w:b/>
                <w:bCs/>
                <w:i/>
                <w:sz w:val="24"/>
                <w:szCs w:val="24"/>
              </w:rPr>
            </w:pPr>
            <w:r w:rsidRPr="001F2995">
              <w:rPr>
                <w:rFonts w:ascii="Times New Roman" w:eastAsia="Times New Roman" w:hAnsi="Times New Roman" w:cs="Times New Roman"/>
                <w:b/>
                <w:bCs/>
                <w:i/>
                <w:sz w:val="24"/>
                <w:szCs w:val="24"/>
              </w:rPr>
              <w:t>Результаты обучения</w:t>
            </w:r>
          </w:p>
        </w:tc>
        <w:tc>
          <w:tcPr>
            <w:tcW w:w="1580" w:type="pct"/>
          </w:tcPr>
          <w:p w14:paraId="32416425" w14:textId="77777777" w:rsidR="003478BD" w:rsidRPr="001F2995" w:rsidRDefault="003478BD" w:rsidP="003478BD">
            <w:pPr>
              <w:spacing w:line="240" w:lineRule="auto"/>
              <w:jc w:val="center"/>
              <w:rPr>
                <w:rFonts w:ascii="Times New Roman" w:eastAsia="Times New Roman" w:hAnsi="Times New Roman" w:cs="Times New Roman"/>
                <w:b/>
                <w:bCs/>
                <w:i/>
                <w:sz w:val="24"/>
                <w:szCs w:val="24"/>
              </w:rPr>
            </w:pPr>
            <w:r w:rsidRPr="001F2995">
              <w:rPr>
                <w:rFonts w:ascii="Times New Roman" w:eastAsia="Times New Roman" w:hAnsi="Times New Roman" w:cs="Times New Roman"/>
                <w:b/>
                <w:bCs/>
                <w:i/>
                <w:sz w:val="24"/>
                <w:szCs w:val="24"/>
              </w:rPr>
              <w:t>Критерии оценки</w:t>
            </w:r>
          </w:p>
        </w:tc>
        <w:tc>
          <w:tcPr>
            <w:tcW w:w="1508" w:type="pct"/>
          </w:tcPr>
          <w:p w14:paraId="11ABBA7C" w14:textId="77777777" w:rsidR="003478BD" w:rsidRPr="001F2995" w:rsidRDefault="003478BD" w:rsidP="003478BD">
            <w:pPr>
              <w:spacing w:line="240" w:lineRule="auto"/>
              <w:jc w:val="center"/>
              <w:rPr>
                <w:rFonts w:ascii="Times New Roman" w:eastAsia="Times New Roman" w:hAnsi="Times New Roman" w:cs="Times New Roman"/>
                <w:b/>
                <w:bCs/>
                <w:i/>
                <w:sz w:val="24"/>
                <w:szCs w:val="24"/>
              </w:rPr>
            </w:pPr>
            <w:r w:rsidRPr="001F2995">
              <w:rPr>
                <w:rFonts w:ascii="Times New Roman" w:eastAsia="Times New Roman" w:hAnsi="Times New Roman" w:cs="Times New Roman"/>
                <w:b/>
                <w:bCs/>
                <w:i/>
                <w:sz w:val="24"/>
                <w:szCs w:val="24"/>
              </w:rPr>
              <w:t>Методы оценки</w:t>
            </w:r>
          </w:p>
        </w:tc>
      </w:tr>
      <w:tr w:rsidR="003478BD" w:rsidRPr="001F2995" w14:paraId="17356779" w14:textId="77777777" w:rsidTr="00205D1B">
        <w:tc>
          <w:tcPr>
            <w:tcW w:w="1912" w:type="pct"/>
          </w:tcPr>
          <w:p w14:paraId="0691CCA9" w14:textId="77777777" w:rsidR="003478BD" w:rsidRPr="001F2995" w:rsidRDefault="003478BD" w:rsidP="003478BD">
            <w:pPr>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Перечень знаний, осваиваемых в рамках дисциплины:</w:t>
            </w:r>
          </w:p>
          <w:p w14:paraId="22651D41" w14:textId="77777777" w:rsidR="003478BD" w:rsidRPr="001F2995" w:rsidRDefault="003478BD" w:rsidP="003478BD">
            <w:pPr>
              <w:spacing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bCs/>
                <w:spacing w:val="7"/>
                <w:sz w:val="24"/>
                <w:szCs w:val="24"/>
                <w:shd w:val="clear" w:color="auto" w:fill="FFFFFF"/>
              </w:rPr>
              <w:t>базовые понятия психологии общения, ее основные направления и методы, основные механизмы общения, влияющие на его эффективность</w:t>
            </w:r>
          </w:p>
        </w:tc>
        <w:tc>
          <w:tcPr>
            <w:tcW w:w="1580" w:type="pct"/>
          </w:tcPr>
          <w:p w14:paraId="1C200063" w14:textId="77777777" w:rsidR="003478BD" w:rsidRPr="001F2995" w:rsidRDefault="003478BD" w:rsidP="003478BD">
            <w:pPr>
              <w:spacing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bCs/>
                <w:sz w:val="24"/>
                <w:szCs w:val="24"/>
              </w:rPr>
              <w:t>Оперирует основными понятиями психологии общения, правильно и точно описывает методики и техники убеждения, слушания, способы разрешения конфликтных ситуаций</w:t>
            </w:r>
          </w:p>
        </w:tc>
        <w:tc>
          <w:tcPr>
            <w:tcW w:w="1508" w:type="pct"/>
          </w:tcPr>
          <w:p w14:paraId="12BB8B2B" w14:textId="77777777" w:rsidR="003478BD" w:rsidRPr="001F2995" w:rsidRDefault="003478BD" w:rsidP="003478BD">
            <w:pPr>
              <w:tabs>
                <w:tab w:val="left" w:pos="1134"/>
              </w:tabs>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Тестирование.</w:t>
            </w:r>
          </w:p>
          <w:p w14:paraId="3FD6A2C0" w14:textId="77777777" w:rsidR="003478BD" w:rsidRPr="001F2995" w:rsidRDefault="003478BD" w:rsidP="003478BD">
            <w:pPr>
              <w:tabs>
                <w:tab w:val="left" w:pos="1134"/>
              </w:tabs>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Оценка решений творческих задач.</w:t>
            </w:r>
          </w:p>
          <w:p w14:paraId="282E6715" w14:textId="77777777" w:rsidR="003478BD" w:rsidRPr="001F2995" w:rsidRDefault="003478BD" w:rsidP="003478BD">
            <w:pPr>
              <w:spacing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bCs/>
                <w:sz w:val="24"/>
                <w:szCs w:val="24"/>
              </w:rPr>
              <w:t>Анализ ролевых ситуаций.</w:t>
            </w:r>
          </w:p>
        </w:tc>
      </w:tr>
      <w:tr w:rsidR="003478BD" w:rsidRPr="001F2995" w14:paraId="7D5AC3B1" w14:textId="77777777" w:rsidTr="00205D1B">
        <w:trPr>
          <w:trHeight w:val="896"/>
        </w:trPr>
        <w:tc>
          <w:tcPr>
            <w:tcW w:w="1912" w:type="pct"/>
          </w:tcPr>
          <w:p w14:paraId="76CF5470" w14:textId="77777777" w:rsidR="003478BD" w:rsidRPr="001F2995" w:rsidRDefault="003478BD" w:rsidP="003478BD">
            <w:pPr>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Перечень умений, осваиваемых в рамках дисциплины:</w:t>
            </w:r>
          </w:p>
          <w:p w14:paraId="0AE73178" w14:textId="77777777" w:rsidR="003478BD" w:rsidRPr="001F2995" w:rsidRDefault="003478BD" w:rsidP="003478BD">
            <w:pPr>
              <w:spacing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bCs/>
                <w:spacing w:val="7"/>
                <w:sz w:val="24"/>
                <w:szCs w:val="24"/>
                <w:shd w:val="clear" w:color="auto" w:fill="FFFFFF"/>
              </w:rPr>
              <w:t>анализировать конкретные коммуникативные ситуации и применять полученные знания для саморазвития и дальнейшего профессионального роста</w:t>
            </w:r>
          </w:p>
        </w:tc>
        <w:tc>
          <w:tcPr>
            <w:tcW w:w="1580" w:type="pct"/>
          </w:tcPr>
          <w:p w14:paraId="626187E8" w14:textId="77777777" w:rsidR="003478BD" w:rsidRPr="001F2995" w:rsidRDefault="003478BD" w:rsidP="003478BD">
            <w:pPr>
              <w:tabs>
                <w:tab w:val="left" w:pos="1134"/>
              </w:tabs>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Демонстрирует владение техниками и приемам эффективного общения,</w:t>
            </w:r>
          </w:p>
          <w:p w14:paraId="52A7BBC7" w14:textId="77777777" w:rsidR="003478BD" w:rsidRPr="001F2995" w:rsidRDefault="003478BD" w:rsidP="003478BD">
            <w:pPr>
              <w:spacing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bCs/>
                <w:sz w:val="24"/>
                <w:szCs w:val="24"/>
              </w:rPr>
              <w:t>разрешает смоделированные конфликтные ситуации</w:t>
            </w:r>
          </w:p>
        </w:tc>
        <w:tc>
          <w:tcPr>
            <w:tcW w:w="1508" w:type="pct"/>
          </w:tcPr>
          <w:p w14:paraId="07DB9BBC" w14:textId="77777777" w:rsidR="003478BD" w:rsidRPr="001F2995" w:rsidRDefault="003478BD" w:rsidP="003478BD">
            <w:pPr>
              <w:tabs>
                <w:tab w:val="num" w:pos="720"/>
              </w:tabs>
              <w:spacing w:after="0"/>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Экспертное наблюдение за ходом выполнения практической работы. Оценка результатов выполнения практической работы.</w:t>
            </w:r>
          </w:p>
          <w:p w14:paraId="0EF237FE" w14:textId="77777777" w:rsidR="003478BD" w:rsidRPr="001F2995" w:rsidRDefault="003478BD" w:rsidP="003478BD">
            <w:pPr>
              <w:spacing w:line="240" w:lineRule="auto"/>
              <w:rPr>
                <w:rFonts w:ascii="Times New Roman" w:eastAsia="Times New Roman" w:hAnsi="Times New Roman" w:cs="Times New Roman"/>
                <w:bCs/>
                <w:i/>
                <w:sz w:val="24"/>
                <w:szCs w:val="24"/>
              </w:rPr>
            </w:pPr>
          </w:p>
        </w:tc>
      </w:tr>
    </w:tbl>
    <w:p w14:paraId="1EE8FB74" w14:textId="77777777"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7C6E3963" w14:textId="30C08B6B"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65B167A1" w14:textId="61E16A92"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1FC25023" w14:textId="7C89142C"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31D7C470" w14:textId="3D97B842"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00847EF7" w14:textId="76078C0A"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1A945253" w14:textId="4726EE61"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3B93C9DE" w14:textId="2FB42031"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2C43C9C6" w14:textId="3FA07FD4"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0B54CC20" w14:textId="4F278E83"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3B931BD8" w14:textId="15A008A9"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3778F10B" w14:textId="35C40EEF"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3D7DBBCB" w14:textId="1B9A33D7"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05C37176" w14:textId="35E471BE"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17EC5081" w14:textId="5FD92D78"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29B22ECF" w14:textId="33BA895A"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1634067B" w14:textId="64E96CC8"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69FF1529" w14:textId="79DBC44C"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7F0681DB" w14:textId="37B09E47"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0DB4DD0B" w14:textId="6E909AE7"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3C937AB1" w14:textId="00D6AC00"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46912B5B" w14:textId="4A39141B"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0AC53125" w14:textId="49FB0A0B"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3EBD2B47" w14:textId="7A32101E"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6DA13A1E" w14:textId="5D3F8E67"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6A46E8D8" w14:textId="3D5FA818"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19C083B4" w14:textId="77777777"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349BB34B" w14:textId="53A10BF4" w:rsidR="003478BD" w:rsidRPr="001F2995" w:rsidRDefault="003478BD" w:rsidP="003478BD">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3.4</w:t>
      </w:r>
    </w:p>
    <w:p w14:paraId="543A0668" w14:textId="77777777" w:rsidR="003478BD" w:rsidRPr="001F2995" w:rsidRDefault="003478BD" w:rsidP="003478BD">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5114AC88" w14:textId="77777777" w:rsidR="003478BD" w:rsidRPr="001F2995" w:rsidRDefault="003478BD" w:rsidP="003478BD">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212BB4B3" w14:textId="77777777" w:rsidR="003478BD" w:rsidRPr="001F2995" w:rsidRDefault="003478BD" w:rsidP="003478BD">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24C001F5" w14:textId="77777777" w:rsidR="003478BD" w:rsidRPr="001F2995" w:rsidRDefault="003478BD" w:rsidP="003478BD">
      <w:pPr>
        <w:jc w:val="center"/>
        <w:rPr>
          <w:rFonts w:ascii="Times New Roman" w:hAnsi="Times New Roman" w:cs="Times New Roman"/>
          <w:i/>
          <w:color w:val="C00000"/>
          <w:sz w:val="24"/>
          <w:szCs w:val="24"/>
        </w:rPr>
      </w:pPr>
    </w:p>
    <w:p w14:paraId="7517E00E" w14:textId="77777777" w:rsidR="003478BD" w:rsidRPr="001F2995" w:rsidRDefault="003478BD" w:rsidP="003478BD">
      <w:pPr>
        <w:jc w:val="center"/>
        <w:rPr>
          <w:rFonts w:ascii="Times New Roman" w:hAnsi="Times New Roman" w:cs="Times New Roman"/>
          <w:b/>
          <w:i/>
          <w:sz w:val="24"/>
          <w:szCs w:val="24"/>
        </w:rPr>
      </w:pPr>
    </w:p>
    <w:p w14:paraId="2FFB60F0" w14:textId="77777777" w:rsidR="003478BD" w:rsidRPr="001F2995" w:rsidRDefault="003478BD" w:rsidP="003478BD">
      <w:pPr>
        <w:jc w:val="center"/>
        <w:rPr>
          <w:rFonts w:ascii="Times New Roman" w:hAnsi="Times New Roman" w:cs="Times New Roman"/>
          <w:b/>
          <w:i/>
          <w:sz w:val="24"/>
          <w:szCs w:val="24"/>
        </w:rPr>
      </w:pPr>
    </w:p>
    <w:p w14:paraId="59C2A7BC" w14:textId="77777777" w:rsidR="003478BD" w:rsidRPr="001F2995" w:rsidRDefault="003478BD" w:rsidP="003478BD">
      <w:pPr>
        <w:jc w:val="center"/>
        <w:rPr>
          <w:rFonts w:ascii="Times New Roman" w:hAnsi="Times New Roman" w:cs="Times New Roman"/>
          <w:b/>
          <w:i/>
          <w:sz w:val="24"/>
          <w:szCs w:val="24"/>
        </w:rPr>
      </w:pPr>
    </w:p>
    <w:p w14:paraId="1BA9BB41" w14:textId="77777777" w:rsidR="003478BD" w:rsidRPr="001F2995" w:rsidRDefault="003478BD" w:rsidP="003478BD">
      <w:pPr>
        <w:jc w:val="center"/>
        <w:rPr>
          <w:rFonts w:ascii="Times New Roman" w:hAnsi="Times New Roman" w:cs="Times New Roman"/>
          <w:b/>
          <w:i/>
          <w:sz w:val="24"/>
          <w:szCs w:val="24"/>
        </w:rPr>
      </w:pPr>
    </w:p>
    <w:p w14:paraId="59816BED" w14:textId="77777777" w:rsidR="003478BD" w:rsidRPr="001F2995" w:rsidRDefault="003478BD" w:rsidP="003478BD">
      <w:pPr>
        <w:jc w:val="center"/>
        <w:rPr>
          <w:rFonts w:ascii="Times New Roman" w:hAnsi="Times New Roman" w:cs="Times New Roman"/>
          <w:b/>
          <w:i/>
          <w:sz w:val="24"/>
          <w:szCs w:val="24"/>
        </w:rPr>
      </w:pPr>
    </w:p>
    <w:p w14:paraId="55164F98" w14:textId="77777777" w:rsidR="003478BD" w:rsidRPr="001F2995" w:rsidRDefault="003478BD" w:rsidP="003478BD">
      <w:pPr>
        <w:jc w:val="center"/>
        <w:rPr>
          <w:rFonts w:ascii="Times New Roman" w:hAnsi="Times New Roman" w:cs="Times New Roman"/>
          <w:b/>
          <w:i/>
          <w:sz w:val="24"/>
          <w:szCs w:val="24"/>
        </w:rPr>
      </w:pPr>
    </w:p>
    <w:p w14:paraId="53F854A8" w14:textId="77777777" w:rsidR="003478BD" w:rsidRPr="001F2995" w:rsidRDefault="003478BD" w:rsidP="003478BD">
      <w:pPr>
        <w:jc w:val="center"/>
        <w:rPr>
          <w:rFonts w:ascii="Times New Roman" w:hAnsi="Times New Roman" w:cs="Times New Roman"/>
          <w:b/>
          <w:i/>
          <w:sz w:val="24"/>
          <w:szCs w:val="24"/>
        </w:rPr>
      </w:pPr>
    </w:p>
    <w:p w14:paraId="78D49415" w14:textId="77777777" w:rsidR="003478BD" w:rsidRPr="001F2995" w:rsidRDefault="003478BD" w:rsidP="003478BD">
      <w:pPr>
        <w:jc w:val="center"/>
        <w:rPr>
          <w:rFonts w:ascii="Times New Roman" w:hAnsi="Times New Roman" w:cs="Times New Roman"/>
          <w:b/>
          <w:i/>
          <w:sz w:val="24"/>
          <w:szCs w:val="24"/>
        </w:rPr>
      </w:pPr>
    </w:p>
    <w:p w14:paraId="0E41EEC8" w14:textId="77777777" w:rsidR="003478BD" w:rsidRPr="001F2995" w:rsidRDefault="003478BD" w:rsidP="003478BD">
      <w:pPr>
        <w:jc w:val="center"/>
        <w:rPr>
          <w:rFonts w:ascii="Times New Roman" w:hAnsi="Times New Roman"/>
          <w:b/>
          <w:sz w:val="24"/>
          <w:szCs w:val="24"/>
        </w:rPr>
      </w:pPr>
      <w:r w:rsidRPr="001F2995">
        <w:rPr>
          <w:rFonts w:ascii="Times New Roman" w:hAnsi="Times New Roman"/>
          <w:b/>
          <w:sz w:val="24"/>
          <w:szCs w:val="24"/>
        </w:rPr>
        <w:t>ПРИМЕРНАЯ РАБОЧАЯ ПРОГРАММА УЧЕБНОЙ ДИСЦИПЛИНЫ</w:t>
      </w:r>
    </w:p>
    <w:p w14:paraId="12721998" w14:textId="4FD65003" w:rsidR="003478BD" w:rsidRPr="001F2995" w:rsidRDefault="003478BD" w:rsidP="003478BD">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ОГСЭ.04 Иностранный язык в профессиональной деятельности</w:t>
      </w:r>
    </w:p>
    <w:p w14:paraId="3E4C92C4" w14:textId="77777777" w:rsidR="003478BD" w:rsidRPr="001F2995" w:rsidRDefault="003478BD" w:rsidP="003478BD">
      <w:pPr>
        <w:rPr>
          <w:rFonts w:ascii="Times New Roman" w:hAnsi="Times New Roman" w:cs="Times New Roman"/>
          <w:b/>
          <w:i/>
          <w:sz w:val="24"/>
          <w:szCs w:val="24"/>
        </w:rPr>
      </w:pPr>
    </w:p>
    <w:p w14:paraId="1AA74C09" w14:textId="77777777" w:rsidR="003478BD" w:rsidRPr="001F2995" w:rsidRDefault="003478BD" w:rsidP="003478BD">
      <w:pPr>
        <w:rPr>
          <w:rFonts w:ascii="Times New Roman" w:hAnsi="Times New Roman" w:cs="Times New Roman"/>
          <w:b/>
          <w:i/>
          <w:sz w:val="24"/>
          <w:szCs w:val="24"/>
        </w:rPr>
      </w:pPr>
    </w:p>
    <w:p w14:paraId="1F1CBF27" w14:textId="77777777" w:rsidR="003478BD" w:rsidRPr="001F2995" w:rsidRDefault="003478BD" w:rsidP="003478BD">
      <w:pPr>
        <w:rPr>
          <w:rFonts w:ascii="Times New Roman" w:hAnsi="Times New Roman" w:cs="Times New Roman"/>
          <w:b/>
          <w:i/>
          <w:sz w:val="24"/>
          <w:szCs w:val="24"/>
        </w:rPr>
      </w:pPr>
    </w:p>
    <w:p w14:paraId="2CDDF264" w14:textId="77777777" w:rsidR="003478BD" w:rsidRPr="001F2995" w:rsidRDefault="003478BD" w:rsidP="003478BD">
      <w:pPr>
        <w:rPr>
          <w:rFonts w:ascii="Times New Roman" w:hAnsi="Times New Roman" w:cs="Times New Roman"/>
          <w:b/>
          <w:i/>
          <w:sz w:val="24"/>
          <w:szCs w:val="24"/>
        </w:rPr>
      </w:pPr>
    </w:p>
    <w:p w14:paraId="59A8BB25" w14:textId="301A70C0" w:rsidR="003478BD" w:rsidRPr="001F2995" w:rsidRDefault="003478BD" w:rsidP="003478BD">
      <w:pPr>
        <w:rPr>
          <w:rFonts w:ascii="Times New Roman" w:hAnsi="Times New Roman" w:cs="Times New Roman"/>
          <w:b/>
          <w:i/>
          <w:sz w:val="24"/>
          <w:szCs w:val="24"/>
        </w:rPr>
      </w:pPr>
    </w:p>
    <w:p w14:paraId="01642FAC" w14:textId="77777777" w:rsidR="003478BD" w:rsidRPr="001F2995" w:rsidRDefault="003478BD" w:rsidP="003478BD">
      <w:pPr>
        <w:rPr>
          <w:rFonts w:ascii="Times New Roman" w:hAnsi="Times New Roman" w:cs="Times New Roman"/>
          <w:b/>
          <w:i/>
          <w:sz w:val="24"/>
          <w:szCs w:val="24"/>
        </w:rPr>
      </w:pPr>
    </w:p>
    <w:p w14:paraId="39206BF5" w14:textId="77777777" w:rsidR="003478BD" w:rsidRPr="001F2995" w:rsidRDefault="003478BD" w:rsidP="003478BD">
      <w:pPr>
        <w:rPr>
          <w:rFonts w:ascii="Times New Roman" w:hAnsi="Times New Roman" w:cs="Times New Roman"/>
          <w:b/>
          <w:i/>
          <w:sz w:val="24"/>
          <w:szCs w:val="24"/>
        </w:rPr>
      </w:pPr>
    </w:p>
    <w:p w14:paraId="2BDA76F6" w14:textId="77777777" w:rsidR="003478BD" w:rsidRPr="001F2995" w:rsidRDefault="003478BD" w:rsidP="003478BD">
      <w:pPr>
        <w:rPr>
          <w:rFonts w:ascii="Times New Roman" w:hAnsi="Times New Roman" w:cs="Times New Roman"/>
          <w:b/>
          <w:i/>
          <w:sz w:val="24"/>
          <w:szCs w:val="24"/>
        </w:rPr>
      </w:pPr>
    </w:p>
    <w:p w14:paraId="771296DA" w14:textId="77777777" w:rsidR="003478BD" w:rsidRPr="001F2995" w:rsidRDefault="003478BD" w:rsidP="003478BD">
      <w:pPr>
        <w:rPr>
          <w:rFonts w:ascii="Times New Roman" w:hAnsi="Times New Roman" w:cs="Times New Roman"/>
          <w:b/>
          <w:i/>
          <w:sz w:val="24"/>
          <w:szCs w:val="24"/>
        </w:rPr>
      </w:pPr>
    </w:p>
    <w:p w14:paraId="6D597218" w14:textId="71494F44" w:rsidR="003478BD" w:rsidRPr="001F2995" w:rsidRDefault="003478BD" w:rsidP="003478BD">
      <w:pPr>
        <w:rPr>
          <w:rFonts w:ascii="Times New Roman" w:hAnsi="Times New Roman" w:cs="Times New Roman"/>
          <w:b/>
          <w:i/>
          <w:sz w:val="24"/>
          <w:szCs w:val="24"/>
        </w:rPr>
      </w:pPr>
    </w:p>
    <w:p w14:paraId="2472D705" w14:textId="64AFA345" w:rsidR="004372C3" w:rsidRPr="001F2995" w:rsidRDefault="004372C3" w:rsidP="003478BD">
      <w:pPr>
        <w:rPr>
          <w:rFonts w:ascii="Times New Roman" w:hAnsi="Times New Roman" w:cs="Times New Roman"/>
          <w:b/>
          <w:i/>
          <w:sz w:val="24"/>
          <w:szCs w:val="24"/>
        </w:rPr>
      </w:pPr>
    </w:p>
    <w:p w14:paraId="411780B5" w14:textId="77777777" w:rsidR="004372C3" w:rsidRPr="001F2995" w:rsidRDefault="004372C3" w:rsidP="003478BD">
      <w:pPr>
        <w:rPr>
          <w:rFonts w:ascii="Times New Roman" w:hAnsi="Times New Roman" w:cs="Times New Roman"/>
          <w:b/>
          <w:i/>
          <w:sz w:val="24"/>
          <w:szCs w:val="24"/>
        </w:rPr>
      </w:pPr>
    </w:p>
    <w:p w14:paraId="1B7AF416" w14:textId="77777777" w:rsidR="003478BD" w:rsidRPr="001F2995" w:rsidRDefault="003478BD" w:rsidP="003478BD">
      <w:pPr>
        <w:rPr>
          <w:rFonts w:ascii="Times New Roman" w:hAnsi="Times New Roman" w:cs="Times New Roman"/>
          <w:b/>
          <w:i/>
          <w:sz w:val="24"/>
          <w:szCs w:val="24"/>
        </w:rPr>
      </w:pPr>
    </w:p>
    <w:p w14:paraId="07CEBDC5" w14:textId="77777777" w:rsidR="001F2995" w:rsidRDefault="003478BD" w:rsidP="003478BD">
      <w:pPr>
        <w:jc w:val="center"/>
        <w:rPr>
          <w:rFonts w:ascii="Times New Roman" w:hAnsi="Times New Roman" w:cs="Times New Roman"/>
          <w:b/>
          <w:sz w:val="24"/>
          <w:szCs w:val="24"/>
        </w:rPr>
        <w:sectPr w:rsidR="001F2995" w:rsidSect="00733AEF">
          <w:pgSz w:w="11906" w:h="16838"/>
          <w:pgMar w:top="1134" w:right="850" w:bottom="284" w:left="1701" w:header="708" w:footer="708" w:gutter="0"/>
          <w:cols w:space="720"/>
          <w:docGrid w:linePitch="299"/>
        </w:sectPr>
      </w:pPr>
      <w:r w:rsidRPr="001F2995">
        <w:rPr>
          <w:rFonts w:ascii="Times New Roman" w:hAnsi="Times New Roman" w:cs="Times New Roman"/>
          <w:b/>
          <w:sz w:val="24"/>
          <w:szCs w:val="24"/>
        </w:rPr>
        <w:t>2023 год</w:t>
      </w:r>
    </w:p>
    <w:p w14:paraId="1D7220C9" w14:textId="77777777" w:rsidR="00222CD8" w:rsidRPr="001F2995" w:rsidRDefault="00222CD8" w:rsidP="00222CD8">
      <w:pPr>
        <w:jc w:val="center"/>
        <w:rPr>
          <w:rFonts w:ascii="Times New Roman" w:hAnsi="Times New Roman" w:cs="Times New Roman"/>
          <w:b/>
          <w:i/>
          <w:sz w:val="24"/>
          <w:szCs w:val="24"/>
        </w:rPr>
      </w:pPr>
      <w:r w:rsidRPr="001F2995">
        <w:rPr>
          <w:rFonts w:ascii="Times New Roman" w:hAnsi="Times New Roman" w:cs="Times New Roman"/>
          <w:b/>
          <w:i/>
          <w:sz w:val="24"/>
          <w:szCs w:val="24"/>
        </w:rPr>
        <w:lastRenderedPageBreak/>
        <w:t>СОДЕРЖАНИЕ</w:t>
      </w:r>
    </w:p>
    <w:p w14:paraId="3E606FCC"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437468C8" w14:textId="77777777" w:rsidTr="00A72339">
        <w:tc>
          <w:tcPr>
            <w:tcW w:w="7501" w:type="dxa"/>
          </w:tcPr>
          <w:p w14:paraId="14ADC878" w14:textId="77777777" w:rsidR="00222CD8" w:rsidRPr="001F2995" w:rsidRDefault="00222CD8" w:rsidP="00B10890">
            <w:pPr>
              <w:numPr>
                <w:ilvl w:val="0"/>
                <w:numId w:val="50"/>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69F05186" w14:textId="77777777" w:rsidR="00222CD8" w:rsidRPr="001F2995" w:rsidRDefault="00222CD8" w:rsidP="00A72339">
            <w:pPr>
              <w:rPr>
                <w:rFonts w:ascii="Times New Roman" w:hAnsi="Times New Roman" w:cs="Times New Roman"/>
                <w:b/>
                <w:sz w:val="24"/>
                <w:szCs w:val="24"/>
              </w:rPr>
            </w:pPr>
          </w:p>
        </w:tc>
      </w:tr>
      <w:tr w:rsidR="00222CD8" w:rsidRPr="001F2995" w14:paraId="437A7198" w14:textId="77777777" w:rsidTr="00A72339">
        <w:tc>
          <w:tcPr>
            <w:tcW w:w="7501" w:type="dxa"/>
          </w:tcPr>
          <w:p w14:paraId="63E49818" w14:textId="77777777" w:rsidR="00222CD8" w:rsidRPr="001F2995" w:rsidRDefault="00222CD8" w:rsidP="00B10890">
            <w:pPr>
              <w:numPr>
                <w:ilvl w:val="0"/>
                <w:numId w:val="50"/>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53ABCFF2" w14:textId="77777777" w:rsidR="00222CD8" w:rsidRPr="001F2995" w:rsidRDefault="00222CD8" w:rsidP="00B10890">
            <w:pPr>
              <w:numPr>
                <w:ilvl w:val="0"/>
                <w:numId w:val="50"/>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01556117" w14:textId="77777777" w:rsidR="00222CD8" w:rsidRPr="001F2995" w:rsidRDefault="00222CD8" w:rsidP="00A72339">
            <w:pPr>
              <w:rPr>
                <w:rFonts w:ascii="Times New Roman" w:hAnsi="Times New Roman" w:cs="Times New Roman"/>
                <w:b/>
                <w:sz w:val="24"/>
                <w:szCs w:val="24"/>
              </w:rPr>
            </w:pPr>
          </w:p>
        </w:tc>
      </w:tr>
      <w:tr w:rsidR="00222CD8" w:rsidRPr="001F2995" w14:paraId="33FDB6B5" w14:textId="77777777" w:rsidTr="00A72339">
        <w:tc>
          <w:tcPr>
            <w:tcW w:w="7501" w:type="dxa"/>
          </w:tcPr>
          <w:p w14:paraId="4B649D93" w14:textId="77777777" w:rsidR="00222CD8" w:rsidRPr="001F2995" w:rsidRDefault="00222CD8" w:rsidP="00B10890">
            <w:pPr>
              <w:numPr>
                <w:ilvl w:val="0"/>
                <w:numId w:val="50"/>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6DFDEF09"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41C815EB" w14:textId="77777777" w:rsidR="00222CD8" w:rsidRPr="001F2995" w:rsidRDefault="00222CD8" w:rsidP="00A72339">
            <w:pPr>
              <w:rPr>
                <w:rFonts w:ascii="Times New Roman" w:hAnsi="Times New Roman" w:cs="Times New Roman"/>
                <w:b/>
                <w:sz w:val="24"/>
                <w:szCs w:val="24"/>
              </w:rPr>
            </w:pPr>
          </w:p>
        </w:tc>
      </w:tr>
    </w:tbl>
    <w:p w14:paraId="0CD71750" w14:textId="77777777" w:rsidR="00C52B68" w:rsidRPr="001F2995" w:rsidRDefault="00C52B68" w:rsidP="00B10890">
      <w:pPr>
        <w:numPr>
          <w:ilvl w:val="0"/>
          <w:numId w:val="40"/>
        </w:numPr>
        <w:spacing w:after="0" w:line="240" w:lineRule="auto"/>
        <w:jc w:val="center"/>
        <w:rPr>
          <w:rFonts w:ascii="Times New Roman" w:hAnsi="Times New Roman"/>
          <w:b/>
          <w:sz w:val="24"/>
          <w:szCs w:val="24"/>
        </w:rPr>
      </w:pPr>
      <w:r w:rsidRPr="001F2995">
        <w:rPr>
          <w:rFonts w:ascii="Times New Roman" w:hAnsi="Times New Roman"/>
          <w:b/>
          <w:i/>
          <w:sz w:val="24"/>
          <w:szCs w:val="24"/>
          <w:u w:val="single"/>
        </w:rPr>
        <w:br w:type="page"/>
      </w:r>
      <w:r w:rsidRPr="001F2995">
        <w:rPr>
          <w:rFonts w:ascii="Times New Roman" w:hAnsi="Times New Roman"/>
          <w:b/>
          <w:sz w:val="24"/>
          <w:szCs w:val="24"/>
        </w:rPr>
        <w:lastRenderedPageBreak/>
        <w:t xml:space="preserve">ОБЩАЯ ХАРАКТЕРИСТИКА </w:t>
      </w:r>
      <w:r w:rsidRPr="001F2995">
        <w:rPr>
          <w:rFonts w:ascii="Times New Roman" w:hAnsi="Times New Roman"/>
          <w:b/>
          <w:color w:val="000000"/>
          <w:sz w:val="24"/>
          <w:szCs w:val="24"/>
        </w:rPr>
        <w:t>ПРИМЕРНОЙ РАБОЧЕЙ</w:t>
      </w:r>
      <w:r w:rsidRPr="001F2995">
        <w:rPr>
          <w:rFonts w:ascii="Times New Roman" w:hAnsi="Times New Roman"/>
          <w:b/>
          <w:sz w:val="24"/>
          <w:szCs w:val="24"/>
        </w:rPr>
        <w:t xml:space="preserve"> ПРОГРАММЫ УЧЕБНОЙ ДИСЦИПЛИНЫ </w:t>
      </w:r>
    </w:p>
    <w:p w14:paraId="32A613B5" w14:textId="3D1DF9C2" w:rsidR="00C52B68" w:rsidRPr="001F2995" w:rsidRDefault="00C52B68" w:rsidP="00C52B68">
      <w:pPr>
        <w:spacing w:after="0" w:line="240" w:lineRule="auto"/>
        <w:ind w:left="720"/>
        <w:jc w:val="center"/>
        <w:rPr>
          <w:rFonts w:ascii="Times New Roman" w:hAnsi="Times New Roman"/>
          <w:b/>
          <w:caps/>
          <w:sz w:val="24"/>
          <w:szCs w:val="24"/>
        </w:rPr>
      </w:pPr>
      <w:r w:rsidRPr="001F2995">
        <w:rPr>
          <w:rFonts w:ascii="Times New Roman" w:hAnsi="Times New Roman"/>
          <w:b/>
          <w:caps/>
          <w:sz w:val="24"/>
          <w:szCs w:val="24"/>
        </w:rPr>
        <w:t xml:space="preserve">ОГСЭ.03 </w:t>
      </w:r>
      <w:r w:rsidRPr="001F2995">
        <w:rPr>
          <w:rFonts w:ascii="Times New Roman" w:hAnsi="Times New Roman"/>
          <w:b/>
          <w:sz w:val="24"/>
          <w:szCs w:val="24"/>
        </w:rPr>
        <w:t>Иностранный язык в профессиональной деятельности</w:t>
      </w:r>
    </w:p>
    <w:p w14:paraId="284ED0B6" w14:textId="77777777" w:rsidR="00C52B68" w:rsidRPr="001F2995" w:rsidRDefault="00C52B68" w:rsidP="00C52B68">
      <w:pPr>
        <w:suppressAutoHyphens/>
        <w:spacing w:after="0"/>
        <w:jc w:val="center"/>
        <w:rPr>
          <w:rFonts w:ascii="Times New Roman" w:hAnsi="Times New Roman"/>
          <w:b/>
          <w:sz w:val="24"/>
          <w:szCs w:val="24"/>
        </w:rPr>
      </w:pPr>
    </w:p>
    <w:p w14:paraId="72A9944E" w14:textId="77777777" w:rsidR="00C52B68" w:rsidRPr="001F2995" w:rsidRDefault="00C52B68" w:rsidP="00C5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F2995">
        <w:rPr>
          <w:rFonts w:ascii="Times New Roman" w:hAnsi="Times New Roman"/>
          <w:b/>
          <w:sz w:val="24"/>
          <w:szCs w:val="24"/>
        </w:rPr>
        <w:t xml:space="preserve">1.1. Место дисциплины в структуре основной образовательной программы: </w:t>
      </w:r>
      <w:r w:rsidRPr="001F2995">
        <w:rPr>
          <w:rFonts w:ascii="Times New Roman" w:hAnsi="Times New Roman"/>
          <w:color w:val="000000"/>
          <w:sz w:val="24"/>
          <w:szCs w:val="24"/>
        </w:rPr>
        <w:tab/>
      </w:r>
    </w:p>
    <w:p w14:paraId="5CAD4C32" w14:textId="42A20878" w:rsidR="00C52B68" w:rsidRPr="001F2995" w:rsidRDefault="001F2995" w:rsidP="00C52B68">
      <w:pPr>
        <w:widowControl w:val="0"/>
        <w:autoSpaceDE w:val="0"/>
        <w:autoSpaceDN w:val="0"/>
        <w:spacing w:after="0"/>
        <w:jc w:val="both"/>
        <w:rPr>
          <w:rFonts w:ascii="Times New Roman" w:hAnsi="Times New Roman"/>
          <w:bCs/>
          <w:sz w:val="24"/>
          <w:szCs w:val="24"/>
          <w:lang w:eastAsia="en-US"/>
        </w:rPr>
      </w:pPr>
      <w:r w:rsidRPr="001F2995">
        <w:rPr>
          <w:rFonts w:ascii="Times New Roman" w:hAnsi="Times New Roman"/>
          <w:sz w:val="24"/>
          <w:szCs w:val="24"/>
        </w:rPr>
        <w:t xml:space="preserve"> </w:t>
      </w:r>
      <w:r w:rsidR="00C52B68" w:rsidRPr="001F2995">
        <w:rPr>
          <w:rFonts w:ascii="Times New Roman" w:hAnsi="Times New Roman"/>
          <w:sz w:val="24"/>
          <w:szCs w:val="24"/>
        </w:rPr>
        <w:t xml:space="preserve"> Учебная дисциплина ОГСЭ.03 Иностранный язык в профессиональной деятельности</w:t>
      </w:r>
      <w:r w:rsidR="00A1417C" w:rsidRPr="001F2995">
        <w:rPr>
          <w:rFonts w:ascii="Times New Roman" w:hAnsi="Times New Roman"/>
          <w:sz w:val="24"/>
          <w:szCs w:val="24"/>
        </w:rPr>
        <w:t xml:space="preserve"> </w:t>
      </w:r>
      <w:r w:rsidR="00C52B68" w:rsidRPr="001F2995">
        <w:rPr>
          <w:rFonts w:ascii="Times New Roman" w:hAnsi="Times New Roman"/>
          <w:sz w:val="24"/>
          <w:szCs w:val="24"/>
        </w:rPr>
        <w:t xml:space="preserve">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СПО </w:t>
      </w:r>
      <w:r w:rsidR="00B61E3F" w:rsidRPr="001F2995">
        <w:rPr>
          <w:rFonts w:ascii="Times New Roman" w:hAnsi="Times New Roman"/>
          <w:sz w:val="24"/>
          <w:szCs w:val="24"/>
        </w:rPr>
        <w:br/>
      </w:r>
      <w:r w:rsidR="00C52B68" w:rsidRPr="001F2995">
        <w:rPr>
          <w:rFonts w:ascii="Times New Roman" w:hAnsi="Times New Roman"/>
          <w:sz w:val="24"/>
          <w:szCs w:val="24"/>
        </w:rPr>
        <w:t xml:space="preserve">по </w:t>
      </w:r>
      <w:r w:rsidR="00C52B68" w:rsidRPr="001F2995">
        <w:rPr>
          <w:rFonts w:ascii="Times New Roman" w:eastAsia="PMingLiU" w:hAnsi="Times New Roman"/>
          <w:sz w:val="24"/>
          <w:szCs w:val="24"/>
        </w:rPr>
        <w:t xml:space="preserve">специальности </w:t>
      </w:r>
      <w:r w:rsidR="00C52B68"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4143F3A8" w14:textId="50F23C13" w:rsidR="00C52B68" w:rsidRPr="001F2995" w:rsidRDefault="00C52B68" w:rsidP="00C52B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2995">
        <w:rPr>
          <w:rFonts w:ascii="Times New Roman" w:hAnsi="Times New Roman"/>
          <w:sz w:val="24"/>
          <w:szCs w:val="24"/>
        </w:rPr>
        <w:t xml:space="preserve">Особое значение дисциплина имеет при формировании и развитии общих </w:t>
      </w:r>
      <w:r w:rsidR="00B61E3F" w:rsidRPr="001F2995">
        <w:rPr>
          <w:rFonts w:ascii="Times New Roman" w:hAnsi="Times New Roman"/>
          <w:sz w:val="24"/>
          <w:szCs w:val="24"/>
        </w:rPr>
        <w:br/>
      </w:r>
      <w:r w:rsidRPr="001F2995">
        <w:rPr>
          <w:rFonts w:ascii="Times New Roman" w:hAnsi="Times New Roman"/>
          <w:sz w:val="24"/>
          <w:szCs w:val="24"/>
        </w:rPr>
        <w:t xml:space="preserve">и профессиональных компетенций </w:t>
      </w:r>
      <w:r w:rsidRPr="001F2995">
        <w:rPr>
          <w:rFonts w:ascii="Times New Roman" w:hAnsi="Times New Roman"/>
          <w:spacing w:val="-3"/>
          <w:sz w:val="24"/>
          <w:szCs w:val="24"/>
        </w:rPr>
        <w:t>ОК 01, ОК</w:t>
      </w:r>
      <w:r w:rsidRPr="001F2995">
        <w:rPr>
          <w:rFonts w:ascii="Times New Roman" w:hAnsi="Times New Roman"/>
          <w:sz w:val="24"/>
          <w:szCs w:val="24"/>
        </w:rPr>
        <w:t> 06, ОК 09.</w:t>
      </w:r>
    </w:p>
    <w:p w14:paraId="66E75882" w14:textId="77777777" w:rsidR="00C52B68" w:rsidRPr="001F2995" w:rsidRDefault="00C52B68" w:rsidP="00C5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43B6352" w14:textId="3F13B5E6" w:rsidR="00C52B68" w:rsidRPr="001F2995" w:rsidRDefault="00C52B68" w:rsidP="00C52B68">
      <w:pPr>
        <w:spacing w:after="0"/>
        <w:ind w:firstLine="709"/>
        <w:rPr>
          <w:rFonts w:ascii="Times New Roman" w:hAnsi="Times New Roman"/>
          <w:b/>
          <w:sz w:val="24"/>
          <w:szCs w:val="24"/>
        </w:rPr>
      </w:pPr>
      <w:r w:rsidRPr="001F2995">
        <w:rPr>
          <w:rFonts w:ascii="Times New Roman" w:hAnsi="Times New Roman"/>
          <w:b/>
          <w:sz w:val="24"/>
          <w:szCs w:val="24"/>
        </w:rPr>
        <w:t>1.2. Цель и планируемые результаты освоения дисциплины:</w:t>
      </w:r>
      <w:r w:rsidR="001F2995" w:rsidRPr="001F2995">
        <w:rPr>
          <w:rFonts w:ascii="Times New Roman" w:hAnsi="Times New Roman"/>
          <w:b/>
          <w:sz w:val="24"/>
          <w:szCs w:val="24"/>
        </w:rPr>
        <w:t xml:space="preserve"> </w:t>
      </w:r>
      <w:r w:rsidRPr="001F2995">
        <w:rPr>
          <w:rFonts w:ascii="Times New Roman" w:hAnsi="Times New Roman"/>
          <w:b/>
          <w:sz w:val="24"/>
          <w:szCs w:val="24"/>
        </w:rPr>
        <w:t xml:space="preserve"> </w:t>
      </w:r>
    </w:p>
    <w:p w14:paraId="055E1071" w14:textId="77F77B5E" w:rsidR="00C52B68" w:rsidRPr="001F2995" w:rsidRDefault="00C52B68" w:rsidP="00C52B68">
      <w:pPr>
        <w:suppressAutoHyphens/>
        <w:spacing w:after="0" w:line="240" w:lineRule="auto"/>
        <w:ind w:firstLine="709"/>
        <w:jc w:val="both"/>
        <w:rPr>
          <w:rFonts w:ascii="Times New Roman" w:hAnsi="Times New Roman"/>
          <w:sz w:val="24"/>
          <w:szCs w:val="24"/>
          <w:lang w:eastAsia="en-US"/>
        </w:rPr>
      </w:pPr>
      <w:r w:rsidRPr="001F2995">
        <w:rPr>
          <w:rFonts w:ascii="Times New Roman" w:hAnsi="Times New Roman"/>
          <w:sz w:val="24"/>
          <w:szCs w:val="24"/>
        </w:rPr>
        <w:t xml:space="preserve">В рамках программы учебной дисциплины обучающимися осваиваются умения </w:t>
      </w:r>
      <w:r w:rsidR="00B61E3F" w:rsidRPr="001F2995">
        <w:rPr>
          <w:rFonts w:ascii="Times New Roman" w:hAnsi="Times New Roman"/>
          <w:sz w:val="24"/>
          <w:szCs w:val="24"/>
        </w:rPr>
        <w:br/>
      </w:r>
      <w:r w:rsidRPr="001F2995">
        <w:rPr>
          <w:rFonts w:ascii="Times New Roman" w:hAnsi="Times New Roman"/>
          <w:sz w:val="24"/>
          <w:szCs w:val="24"/>
        </w:rPr>
        <w:t>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3922"/>
        <w:gridCol w:w="3928"/>
      </w:tblGrid>
      <w:tr w:rsidR="00C52B68" w:rsidRPr="001F2995" w14:paraId="160C68F5" w14:textId="77777777" w:rsidTr="00205D1B">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14:paraId="04A975C1" w14:textId="77777777" w:rsidR="00C52B68" w:rsidRPr="001F2995" w:rsidRDefault="00C52B68" w:rsidP="00205D1B">
            <w:pPr>
              <w:spacing w:after="0"/>
              <w:jc w:val="center"/>
              <w:rPr>
                <w:rFonts w:ascii="Times New Roman" w:hAnsi="Times New Roman"/>
                <w:sz w:val="24"/>
                <w:szCs w:val="24"/>
              </w:rPr>
            </w:pPr>
            <w:r w:rsidRPr="001F2995">
              <w:rPr>
                <w:rFonts w:ascii="Times New Roman" w:hAnsi="Times New Roman"/>
                <w:sz w:val="24"/>
                <w:szCs w:val="24"/>
              </w:rPr>
              <w:t>Код ОК</w:t>
            </w:r>
          </w:p>
        </w:tc>
        <w:tc>
          <w:tcPr>
            <w:tcW w:w="4017" w:type="dxa"/>
            <w:tcBorders>
              <w:top w:val="single" w:sz="4" w:space="0" w:color="auto"/>
              <w:left w:val="single" w:sz="4" w:space="0" w:color="auto"/>
              <w:bottom w:val="single" w:sz="4" w:space="0" w:color="auto"/>
              <w:right w:val="single" w:sz="4" w:space="0" w:color="auto"/>
            </w:tcBorders>
            <w:hideMark/>
          </w:tcPr>
          <w:p w14:paraId="74171127" w14:textId="77777777" w:rsidR="00C52B68" w:rsidRPr="001F2995" w:rsidRDefault="00C52B68" w:rsidP="00205D1B">
            <w:pPr>
              <w:spacing w:after="0"/>
              <w:jc w:val="center"/>
              <w:rPr>
                <w:rFonts w:ascii="Times New Roman" w:hAnsi="Times New Roman"/>
                <w:sz w:val="24"/>
                <w:szCs w:val="24"/>
              </w:rPr>
            </w:pPr>
            <w:r w:rsidRPr="001F2995">
              <w:rPr>
                <w:rFonts w:ascii="Times New Roman" w:hAnsi="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14:paraId="33F9ED2B" w14:textId="77777777" w:rsidR="00C52B68" w:rsidRPr="001F2995" w:rsidRDefault="00C52B68" w:rsidP="00205D1B">
            <w:pPr>
              <w:spacing w:after="0"/>
              <w:jc w:val="center"/>
              <w:rPr>
                <w:rFonts w:ascii="Times New Roman" w:hAnsi="Times New Roman"/>
                <w:sz w:val="24"/>
                <w:szCs w:val="24"/>
              </w:rPr>
            </w:pPr>
            <w:r w:rsidRPr="001F2995">
              <w:rPr>
                <w:rFonts w:ascii="Times New Roman" w:hAnsi="Times New Roman"/>
                <w:sz w:val="24"/>
                <w:szCs w:val="24"/>
              </w:rPr>
              <w:t>Знания</w:t>
            </w:r>
          </w:p>
        </w:tc>
      </w:tr>
      <w:tr w:rsidR="00C52B68" w:rsidRPr="001F2995" w14:paraId="1FFEFED8" w14:textId="77777777" w:rsidTr="00205D1B">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14:paraId="75234CC7" w14:textId="77777777" w:rsidR="00C52B68" w:rsidRPr="001F2995" w:rsidRDefault="00C52B68" w:rsidP="00205D1B">
            <w:pPr>
              <w:spacing w:after="0"/>
              <w:rPr>
                <w:rFonts w:ascii="Times New Roman" w:hAnsi="Times New Roman"/>
                <w:spacing w:val="-3"/>
                <w:sz w:val="24"/>
                <w:szCs w:val="24"/>
              </w:rPr>
            </w:pPr>
            <w:r w:rsidRPr="001F2995">
              <w:rPr>
                <w:rFonts w:ascii="Times New Roman" w:hAnsi="Times New Roman"/>
                <w:spacing w:val="-3"/>
                <w:sz w:val="24"/>
                <w:szCs w:val="24"/>
              </w:rPr>
              <w:t xml:space="preserve">ОК 01 </w:t>
            </w:r>
          </w:p>
          <w:p w14:paraId="66455CF6" w14:textId="77777777" w:rsidR="00C52B68" w:rsidRPr="001F2995" w:rsidRDefault="00C52B68" w:rsidP="00205D1B">
            <w:pPr>
              <w:spacing w:after="0"/>
              <w:rPr>
                <w:rFonts w:ascii="Times New Roman" w:hAnsi="Times New Roman"/>
                <w:sz w:val="24"/>
                <w:szCs w:val="24"/>
              </w:rPr>
            </w:pPr>
            <w:r w:rsidRPr="001F2995">
              <w:rPr>
                <w:rFonts w:ascii="Times New Roman" w:hAnsi="Times New Roman"/>
                <w:spacing w:val="-3"/>
                <w:sz w:val="24"/>
                <w:szCs w:val="24"/>
              </w:rPr>
              <w:t>ОК</w:t>
            </w:r>
            <w:r w:rsidRPr="001F2995">
              <w:rPr>
                <w:rFonts w:ascii="Times New Roman" w:hAnsi="Times New Roman"/>
                <w:sz w:val="24"/>
                <w:szCs w:val="24"/>
              </w:rPr>
              <w:t> 06</w:t>
            </w:r>
          </w:p>
          <w:p w14:paraId="0E0C2E26" w14:textId="77777777" w:rsidR="00C52B68" w:rsidRPr="001F2995" w:rsidRDefault="00C52B68" w:rsidP="00205D1B">
            <w:pPr>
              <w:spacing w:after="0"/>
              <w:rPr>
                <w:rFonts w:ascii="Times New Roman" w:hAnsi="Times New Roman"/>
                <w:sz w:val="24"/>
                <w:szCs w:val="24"/>
              </w:rPr>
            </w:pPr>
            <w:r w:rsidRPr="001F2995">
              <w:rPr>
                <w:rFonts w:ascii="Times New Roman" w:hAnsi="Times New Roman"/>
                <w:sz w:val="24"/>
                <w:szCs w:val="24"/>
              </w:rPr>
              <w:t>ОК 09</w:t>
            </w:r>
          </w:p>
          <w:p w14:paraId="0453270C" w14:textId="77777777" w:rsidR="00C52B68" w:rsidRPr="001F2995" w:rsidRDefault="00C52B68" w:rsidP="00205D1B">
            <w:pPr>
              <w:spacing w:after="0"/>
              <w:rPr>
                <w:rFonts w:ascii="Times New Roman" w:hAnsi="Times New Roman"/>
                <w:sz w:val="24"/>
                <w:szCs w:val="24"/>
              </w:rPr>
            </w:pPr>
          </w:p>
        </w:tc>
        <w:tc>
          <w:tcPr>
            <w:tcW w:w="4017" w:type="dxa"/>
            <w:tcBorders>
              <w:top w:val="single" w:sz="4" w:space="0" w:color="auto"/>
              <w:left w:val="single" w:sz="4" w:space="0" w:color="auto"/>
              <w:bottom w:val="single" w:sz="4" w:space="0" w:color="auto"/>
              <w:right w:val="single" w:sz="4" w:space="0" w:color="auto"/>
            </w:tcBorders>
            <w:hideMark/>
          </w:tcPr>
          <w:p w14:paraId="050DB687" w14:textId="77777777" w:rsidR="00C52B68" w:rsidRPr="001F2995" w:rsidRDefault="00C52B68" w:rsidP="00205D1B">
            <w:pPr>
              <w:autoSpaceDE w:val="0"/>
              <w:autoSpaceDN w:val="0"/>
              <w:adjustRightInd w:val="0"/>
              <w:spacing w:after="0"/>
              <w:rPr>
                <w:rFonts w:ascii="Times New Roman" w:hAnsi="Times New Roman"/>
                <w:spacing w:val="-3"/>
                <w:sz w:val="24"/>
                <w:szCs w:val="24"/>
              </w:rPr>
            </w:pPr>
            <w:r w:rsidRPr="001F2995">
              <w:rPr>
                <w:rFonts w:ascii="Times New Roman" w:hAnsi="Times New Roman"/>
                <w:spacing w:val="-3"/>
                <w:sz w:val="24"/>
                <w:szCs w:val="24"/>
              </w:rPr>
              <w:t>общаться (устно и письменно) на иностранном языке на профессиональные и повседневные темы;</w:t>
            </w:r>
          </w:p>
          <w:p w14:paraId="7A20113C" w14:textId="77777777" w:rsidR="00C52B68" w:rsidRPr="001F2995" w:rsidRDefault="00C52B68" w:rsidP="00205D1B">
            <w:pPr>
              <w:autoSpaceDE w:val="0"/>
              <w:autoSpaceDN w:val="0"/>
              <w:adjustRightInd w:val="0"/>
              <w:spacing w:after="0"/>
              <w:rPr>
                <w:rFonts w:ascii="Times New Roman" w:hAnsi="Times New Roman"/>
                <w:spacing w:val="-3"/>
                <w:sz w:val="24"/>
                <w:szCs w:val="24"/>
              </w:rPr>
            </w:pPr>
            <w:r w:rsidRPr="001F2995">
              <w:rPr>
                <w:rFonts w:ascii="Times New Roman" w:hAnsi="Times New Roman"/>
                <w:spacing w:val="-3"/>
                <w:sz w:val="24"/>
                <w:szCs w:val="24"/>
              </w:rPr>
              <w:t>переводить (со словарем) иностранные тексты профессиональной направленности;</w:t>
            </w:r>
          </w:p>
          <w:p w14:paraId="3B4233D7" w14:textId="77777777" w:rsidR="00C52B68" w:rsidRPr="001F2995" w:rsidRDefault="00C52B68" w:rsidP="00205D1B">
            <w:pPr>
              <w:autoSpaceDE w:val="0"/>
              <w:autoSpaceDN w:val="0"/>
              <w:adjustRightInd w:val="0"/>
              <w:spacing w:after="0"/>
              <w:rPr>
                <w:rFonts w:ascii="Times New Roman" w:hAnsi="Times New Roman"/>
                <w:spacing w:val="-3"/>
                <w:sz w:val="24"/>
                <w:szCs w:val="24"/>
              </w:rPr>
            </w:pPr>
            <w:r w:rsidRPr="001F2995">
              <w:rPr>
                <w:rFonts w:ascii="Times New Roman" w:hAnsi="Times New Roman"/>
                <w:spacing w:val="-3"/>
                <w:sz w:val="24"/>
                <w:szCs w:val="24"/>
              </w:rPr>
              <w:t>самостоятельно совершенствовать устную и письменную речь, пополнять словарный запас.</w:t>
            </w:r>
          </w:p>
        </w:tc>
        <w:tc>
          <w:tcPr>
            <w:tcW w:w="4025" w:type="dxa"/>
            <w:tcBorders>
              <w:top w:val="single" w:sz="4" w:space="0" w:color="auto"/>
              <w:left w:val="single" w:sz="4" w:space="0" w:color="auto"/>
              <w:bottom w:val="single" w:sz="4" w:space="0" w:color="auto"/>
              <w:right w:val="single" w:sz="4" w:space="0" w:color="auto"/>
            </w:tcBorders>
            <w:hideMark/>
          </w:tcPr>
          <w:p w14:paraId="75CBA17C" w14:textId="77777777" w:rsidR="00C52B68" w:rsidRPr="001F2995" w:rsidRDefault="00C52B68" w:rsidP="00205D1B">
            <w:pPr>
              <w:autoSpaceDE w:val="0"/>
              <w:autoSpaceDN w:val="0"/>
              <w:adjustRightInd w:val="0"/>
              <w:spacing w:after="0"/>
              <w:rPr>
                <w:rFonts w:ascii="Times New Roman" w:hAnsi="Times New Roman"/>
                <w:spacing w:val="-3"/>
                <w:sz w:val="24"/>
                <w:szCs w:val="24"/>
              </w:rPr>
            </w:pPr>
            <w:r w:rsidRPr="001F2995">
              <w:rPr>
                <w:rFonts w:ascii="Times New Roman" w:hAnsi="Times New Roman"/>
                <w:spacing w:val="-3"/>
                <w:sz w:val="24"/>
                <w:szCs w:val="24"/>
              </w:rPr>
              <w:t xml:space="preserve">лексический (1200 </w:t>
            </w:r>
            <w:r w:rsidRPr="001F2995">
              <w:rPr>
                <w:rFonts w:ascii="Times New Roman" w:hAnsi="Times New Roman"/>
                <w:spacing w:val="-3"/>
                <w:sz w:val="24"/>
                <w:szCs w:val="24"/>
              </w:rPr>
              <w:sym w:font="Symbol" w:char="F02D"/>
            </w:r>
            <w:r w:rsidRPr="001F2995">
              <w:rPr>
                <w:rFonts w:ascii="Times New Roman" w:hAnsi="Times New Roman"/>
                <w:spacing w:val="-3"/>
                <w:sz w:val="24"/>
                <w:szCs w:val="24"/>
              </w:rPr>
              <w:t xml:space="preserve">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1483746C" w14:textId="3DB17626" w:rsidR="00C52B68" w:rsidRPr="001F2995" w:rsidRDefault="00C52B68" w:rsidP="00C52B68">
      <w:pPr>
        <w:suppressAutoHyphens/>
        <w:spacing w:after="240" w:line="240" w:lineRule="auto"/>
        <w:ind w:firstLine="709"/>
        <w:rPr>
          <w:rFonts w:ascii="Times New Roman" w:hAnsi="Times New Roman"/>
          <w:b/>
          <w:sz w:val="24"/>
          <w:szCs w:val="24"/>
        </w:rPr>
      </w:pPr>
    </w:p>
    <w:p w14:paraId="1215FF72" w14:textId="2CB33640" w:rsidR="00C52B68" w:rsidRPr="001F2995" w:rsidRDefault="00C52B68" w:rsidP="00C52B68">
      <w:pPr>
        <w:suppressAutoHyphens/>
        <w:spacing w:after="240" w:line="240" w:lineRule="auto"/>
        <w:jc w:val="center"/>
        <w:rPr>
          <w:rFonts w:ascii="Times New Roman" w:hAnsi="Times New Roman"/>
          <w:b/>
          <w:sz w:val="24"/>
          <w:szCs w:val="24"/>
        </w:rPr>
      </w:pPr>
      <w:r w:rsidRPr="001F2995">
        <w:rPr>
          <w:rFonts w:ascii="Times New Roman" w:hAnsi="Times New Roman"/>
          <w:b/>
          <w:sz w:val="24"/>
          <w:szCs w:val="24"/>
        </w:rPr>
        <w:t>2. СТРУКТУРА И СОДЕРЖАНИЕ УЧЕБНОЙ ДИСЦИПЛИНЫ</w:t>
      </w:r>
    </w:p>
    <w:p w14:paraId="70F57255" w14:textId="77777777" w:rsidR="00C52B68" w:rsidRPr="001F2995" w:rsidRDefault="00C52B68" w:rsidP="00C52B68">
      <w:pPr>
        <w:suppressAutoHyphens/>
        <w:spacing w:after="240" w:line="240" w:lineRule="auto"/>
        <w:ind w:firstLine="709"/>
        <w:rPr>
          <w:rFonts w:ascii="Times New Roman" w:hAnsi="Times New Roman"/>
          <w:b/>
          <w:sz w:val="24"/>
          <w:szCs w:val="24"/>
        </w:rPr>
      </w:pPr>
      <w:r w:rsidRPr="001F2995">
        <w:rPr>
          <w:rFonts w:ascii="Times New Roman" w:hAnsi="Times New Roman"/>
          <w:b/>
          <w:sz w:val="24"/>
          <w:szCs w:val="24"/>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C52B68" w:rsidRPr="001F2995" w14:paraId="1FA27993" w14:textId="77777777" w:rsidTr="00205D1B">
        <w:trPr>
          <w:trHeight w:val="649"/>
        </w:trPr>
        <w:tc>
          <w:tcPr>
            <w:tcW w:w="7309" w:type="dxa"/>
            <w:vAlign w:val="center"/>
            <w:hideMark/>
          </w:tcPr>
          <w:p w14:paraId="35F1297D" w14:textId="77777777" w:rsidR="00C52B68" w:rsidRPr="001F2995" w:rsidRDefault="00C52B68" w:rsidP="00205D1B">
            <w:pPr>
              <w:widowControl w:val="0"/>
              <w:autoSpaceDE w:val="0"/>
              <w:autoSpaceDN w:val="0"/>
              <w:adjustRightInd w:val="0"/>
              <w:spacing w:after="0" w:line="240" w:lineRule="auto"/>
              <w:jc w:val="center"/>
              <w:rPr>
                <w:rFonts w:ascii="Times New Roman" w:hAnsi="Times New Roman"/>
                <w:b/>
                <w:sz w:val="24"/>
                <w:szCs w:val="24"/>
              </w:rPr>
            </w:pPr>
            <w:r w:rsidRPr="001F2995">
              <w:rPr>
                <w:rFonts w:ascii="Times New Roman" w:hAnsi="Times New Roman"/>
                <w:b/>
                <w:bCs/>
                <w:sz w:val="24"/>
                <w:szCs w:val="24"/>
              </w:rPr>
              <w:t>Вид учебной работы</w:t>
            </w:r>
          </w:p>
        </w:tc>
        <w:tc>
          <w:tcPr>
            <w:tcW w:w="2112" w:type="dxa"/>
            <w:vAlign w:val="center"/>
            <w:hideMark/>
          </w:tcPr>
          <w:p w14:paraId="7FD1687D" w14:textId="77777777" w:rsidR="00C52B68" w:rsidRPr="001F2995" w:rsidRDefault="00C52B68" w:rsidP="00205D1B">
            <w:pPr>
              <w:widowControl w:val="0"/>
              <w:autoSpaceDE w:val="0"/>
              <w:autoSpaceDN w:val="0"/>
              <w:adjustRightInd w:val="0"/>
              <w:spacing w:after="0" w:line="240" w:lineRule="auto"/>
              <w:jc w:val="center"/>
              <w:rPr>
                <w:rFonts w:ascii="Times New Roman" w:hAnsi="Times New Roman"/>
                <w:b/>
                <w:sz w:val="24"/>
                <w:szCs w:val="24"/>
              </w:rPr>
            </w:pPr>
            <w:r w:rsidRPr="001F2995">
              <w:rPr>
                <w:rFonts w:ascii="Times New Roman" w:hAnsi="Times New Roman"/>
                <w:b/>
                <w:bCs/>
                <w:iCs/>
                <w:sz w:val="24"/>
                <w:szCs w:val="24"/>
              </w:rPr>
              <w:t>Объем в часах</w:t>
            </w:r>
          </w:p>
        </w:tc>
      </w:tr>
      <w:tr w:rsidR="00C52B68" w:rsidRPr="001F2995" w14:paraId="75E7E462" w14:textId="77777777" w:rsidTr="00205D1B">
        <w:trPr>
          <w:trHeight w:val="70"/>
        </w:trPr>
        <w:tc>
          <w:tcPr>
            <w:tcW w:w="7309" w:type="dxa"/>
            <w:vAlign w:val="center"/>
            <w:hideMark/>
          </w:tcPr>
          <w:p w14:paraId="371EC11D" w14:textId="77777777" w:rsidR="00C52B68" w:rsidRPr="001F2995" w:rsidRDefault="00C52B68" w:rsidP="00205D1B">
            <w:pPr>
              <w:widowControl w:val="0"/>
              <w:autoSpaceDE w:val="0"/>
              <w:autoSpaceDN w:val="0"/>
              <w:adjustRightInd w:val="0"/>
              <w:spacing w:after="0" w:line="240" w:lineRule="auto"/>
              <w:rPr>
                <w:rFonts w:ascii="Times New Roman" w:hAnsi="Times New Roman"/>
                <w:b/>
                <w:sz w:val="24"/>
                <w:szCs w:val="24"/>
              </w:rPr>
            </w:pPr>
            <w:r w:rsidRPr="001F2995">
              <w:rPr>
                <w:rFonts w:ascii="Times New Roman" w:hAnsi="Times New Roman"/>
                <w:b/>
                <w:bCs/>
                <w:sz w:val="24"/>
                <w:szCs w:val="24"/>
              </w:rPr>
              <w:t>Объем образовательной программы учебной дисциплины</w:t>
            </w:r>
          </w:p>
        </w:tc>
        <w:tc>
          <w:tcPr>
            <w:tcW w:w="2112" w:type="dxa"/>
            <w:vAlign w:val="center"/>
          </w:tcPr>
          <w:p w14:paraId="31E33EAB" w14:textId="18A5ED23" w:rsidR="00C52B68" w:rsidRPr="001F2995" w:rsidRDefault="00C52B68" w:rsidP="00205D1B">
            <w:pPr>
              <w:spacing w:after="0" w:line="240" w:lineRule="auto"/>
              <w:rPr>
                <w:rFonts w:ascii="Times New Roman" w:hAnsi="Times New Roman"/>
                <w:sz w:val="24"/>
                <w:szCs w:val="24"/>
              </w:rPr>
            </w:pPr>
            <w:r w:rsidRPr="001F2995">
              <w:rPr>
                <w:rFonts w:ascii="Times New Roman" w:hAnsi="Times New Roman"/>
                <w:sz w:val="24"/>
                <w:szCs w:val="24"/>
              </w:rPr>
              <w:t>32-168</w:t>
            </w:r>
          </w:p>
        </w:tc>
      </w:tr>
      <w:tr w:rsidR="00C52B68" w:rsidRPr="001F2995" w14:paraId="25C1E088" w14:textId="77777777" w:rsidTr="00205D1B">
        <w:trPr>
          <w:trHeight w:val="260"/>
        </w:trPr>
        <w:tc>
          <w:tcPr>
            <w:tcW w:w="7309" w:type="dxa"/>
            <w:vAlign w:val="center"/>
          </w:tcPr>
          <w:p w14:paraId="5C3181A1" w14:textId="77777777" w:rsidR="00C52B68" w:rsidRPr="001F2995" w:rsidRDefault="00C52B68" w:rsidP="00205D1B">
            <w:pPr>
              <w:widowControl w:val="0"/>
              <w:autoSpaceDE w:val="0"/>
              <w:autoSpaceDN w:val="0"/>
              <w:adjustRightInd w:val="0"/>
              <w:spacing w:after="0" w:line="240" w:lineRule="auto"/>
              <w:rPr>
                <w:rFonts w:ascii="Times New Roman" w:hAnsi="Times New Roman"/>
                <w:b/>
                <w:bCs/>
                <w:sz w:val="24"/>
                <w:szCs w:val="24"/>
              </w:rPr>
            </w:pPr>
            <w:r w:rsidRPr="001F2995">
              <w:rPr>
                <w:rFonts w:ascii="Times New Roman" w:hAnsi="Times New Roman"/>
                <w:b/>
                <w:bCs/>
                <w:sz w:val="24"/>
                <w:szCs w:val="24"/>
              </w:rPr>
              <w:t>в т.ч. в форме практической подготовки</w:t>
            </w:r>
          </w:p>
        </w:tc>
        <w:tc>
          <w:tcPr>
            <w:tcW w:w="2112" w:type="dxa"/>
            <w:vAlign w:val="center"/>
          </w:tcPr>
          <w:p w14:paraId="7246EB68" w14:textId="3594A122" w:rsidR="00C52B68" w:rsidRPr="001F2995" w:rsidRDefault="00C52B68" w:rsidP="00205D1B">
            <w:pPr>
              <w:spacing w:after="0" w:line="240" w:lineRule="auto"/>
              <w:rPr>
                <w:rFonts w:ascii="Times New Roman" w:hAnsi="Times New Roman"/>
                <w:sz w:val="24"/>
                <w:szCs w:val="24"/>
              </w:rPr>
            </w:pPr>
            <w:r w:rsidRPr="001F2995">
              <w:rPr>
                <w:rFonts w:ascii="Times New Roman" w:hAnsi="Times New Roman"/>
                <w:sz w:val="24"/>
                <w:szCs w:val="24"/>
              </w:rPr>
              <w:t>32-168</w:t>
            </w:r>
          </w:p>
        </w:tc>
      </w:tr>
      <w:tr w:rsidR="00C52B68" w:rsidRPr="001F2995" w14:paraId="2E3B30F3" w14:textId="77777777" w:rsidTr="00205D1B">
        <w:trPr>
          <w:trHeight w:val="168"/>
        </w:trPr>
        <w:tc>
          <w:tcPr>
            <w:tcW w:w="7309" w:type="dxa"/>
            <w:vAlign w:val="center"/>
          </w:tcPr>
          <w:p w14:paraId="19CF7CAD" w14:textId="77777777" w:rsidR="00C52B68" w:rsidRPr="001F2995" w:rsidRDefault="00C52B68"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в т.ч.:</w:t>
            </w:r>
          </w:p>
        </w:tc>
        <w:tc>
          <w:tcPr>
            <w:tcW w:w="2112" w:type="dxa"/>
            <w:vAlign w:val="center"/>
          </w:tcPr>
          <w:p w14:paraId="47EEC653" w14:textId="77777777" w:rsidR="00C52B68" w:rsidRPr="001F2995" w:rsidRDefault="00C52B68" w:rsidP="00205D1B">
            <w:pPr>
              <w:spacing w:after="0" w:line="240" w:lineRule="auto"/>
              <w:rPr>
                <w:rFonts w:ascii="Times New Roman" w:hAnsi="Times New Roman"/>
                <w:sz w:val="24"/>
                <w:szCs w:val="24"/>
              </w:rPr>
            </w:pPr>
          </w:p>
        </w:tc>
      </w:tr>
      <w:tr w:rsidR="00C52B68" w:rsidRPr="001F2995" w14:paraId="59685080" w14:textId="77777777" w:rsidTr="00205D1B">
        <w:trPr>
          <w:trHeight w:val="171"/>
        </w:trPr>
        <w:tc>
          <w:tcPr>
            <w:tcW w:w="7309" w:type="dxa"/>
            <w:vAlign w:val="center"/>
          </w:tcPr>
          <w:p w14:paraId="2FD1A91A" w14:textId="77777777" w:rsidR="00C52B68" w:rsidRPr="001F2995" w:rsidRDefault="00C52B68"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теоретическое обучение</w:t>
            </w:r>
          </w:p>
        </w:tc>
        <w:tc>
          <w:tcPr>
            <w:tcW w:w="2112" w:type="dxa"/>
            <w:vAlign w:val="center"/>
          </w:tcPr>
          <w:p w14:paraId="19512795" w14:textId="38201B94" w:rsidR="00C52B68" w:rsidRPr="001F2995" w:rsidRDefault="00C52B68" w:rsidP="00205D1B">
            <w:pPr>
              <w:spacing w:after="0" w:line="240" w:lineRule="auto"/>
              <w:rPr>
                <w:rFonts w:ascii="Times New Roman" w:hAnsi="Times New Roman"/>
                <w:sz w:val="24"/>
                <w:szCs w:val="24"/>
              </w:rPr>
            </w:pPr>
          </w:p>
        </w:tc>
      </w:tr>
      <w:tr w:rsidR="00C52B68" w:rsidRPr="001F2995" w14:paraId="1A715189" w14:textId="77777777" w:rsidTr="00205D1B">
        <w:trPr>
          <w:trHeight w:val="304"/>
        </w:trPr>
        <w:tc>
          <w:tcPr>
            <w:tcW w:w="7309" w:type="dxa"/>
            <w:vAlign w:val="center"/>
          </w:tcPr>
          <w:p w14:paraId="11E52262" w14:textId="77777777" w:rsidR="00C52B68" w:rsidRPr="001F2995" w:rsidRDefault="00C52B68"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лабораторные занятия</w:t>
            </w:r>
          </w:p>
        </w:tc>
        <w:tc>
          <w:tcPr>
            <w:tcW w:w="2112" w:type="dxa"/>
            <w:vAlign w:val="center"/>
          </w:tcPr>
          <w:p w14:paraId="1E64C1F3" w14:textId="77777777" w:rsidR="00C52B68" w:rsidRPr="001F2995" w:rsidRDefault="00C52B68" w:rsidP="00205D1B">
            <w:pPr>
              <w:spacing w:after="0" w:line="240" w:lineRule="auto"/>
              <w:rPr>
                <w:rFonts w:ascii="Times New Roman" w:hAnsi="Times New Roman"/>
                <w:sz w:val="24"/>
                <w:szCs w:val="24"/>
              </w:rPr>
            </w:pPr>
          </w:p>
        </w:tc>
      </w:tr>
      <w:tr w:rsidR="00C52B68" w:rsidRPr="001F2995" w14:paraId="33FC6703" w14:textId="77777777" w:rsidTr="00205D1B">
        <w:trPr>
          <w:trHeight w:val="279"/>
        </w:trPr>
        <w:tc>
          <w:tcPr>
            <w:tcW w:w="7309" w:type="dxa"/>
            <w:vAlign w:val="center"/>
          </w:tcPr>
          <w:p w14:paraId="0851A879" w14:textId="77777777" w:rsidR="00C52B68" w:rsidRPr="001F2995" w:rsidRDefault="00C52B68"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практические занятия</w:t>
            </w:r>
          </w:p>
        </w:tc>
        <w:tc>
          <w:tcPr>
            <w:tcW w:w="2112" w:type="dxa"/>
            <w:vAlign w:val="center"/>
          </w:tcPr>
          <w:p w14:paraId="3FB8EA2C" w14:textId="421D57C0" w:rsidR="00C52B68" w:rsidRPr="001F2995" w:rsidRDefault="00C52B68" w:rsidP="00205D1B">
            <w:pPr>
              <w:spacing w:after="0" w:line="240" w:lineRule="auto"/>
              <w:rPr>
                <w:rFonts w:ascii="Times New Roman" w:hAnsi="Times New Roman"/>
                <w:sz w:val="24"/>
                <w:szCs w:val="24"/>
              </w:rPr>
            </w:pPr>
            <w:r w:rsidRPr="001F2995">
              <w:rPr>
                <w:rFonts w:ascii="Times New Roman" w:hAnsi="Times New Roman"/>
                <w:sz w:val="24"/>
                <w:szCs w:val="24"/>
              </w:rPr>
              <w:t>32-168</w:t>
            </w:r>
          </w:p>
        </w:tc>
      </w:tr>
      <w:tr w:rsidR="00C52B68" w:rsidRPr="001F2995" w14:paraId="3B87C433" w14:textId="77777777" w:rsidTr="00205D1B">
        <w:trPr>
          <w:trHeight w:val="270"/>
        </w:trPr>
        <w:tc>
          <w:tcPr>
            <w:tcW w:w="7309" w:type="dxa"/>
            <w:vAlign w:val="center"/>
          </w:tcPr>
          <w:p w14:paraId="7508AD70" w14:textId="77777777" w:rsidR="00C52B68" w:rsidRPr="001F2995" w:rsidRDefault="00C52B68" w:rsidP="00205D1B">
            <w:pPr>
              <w:widowControl w:val="0"/>
              <w:autoSpaceDE w:val="0"/>
              <w:autoSpaceDN w:val="0"/>
              <w:adjustRightInd w:val="0"/>
              <w:spacing w:after="0" w:line="240" w:lineRule="auto"/>
              <w:rPr>
                <w:rFonts w:ascii="Times New Roman" w:hAnsi="Times New Roman"/>
                <w:sz w:val="24"/>
                <w:szCs w:val="24"/>
              </w:rPr>
            </w:pPr>
            <w:r w:rsidRPr="001F2995">
              <w:rPr>
                <w:rFonts w:ascii="Times New Roman" w:hAnsi="Times New Roman"/>
                <w:bCs/>
                <w:sz w:val="24"/>
                <w:szCs w:val="24"/>
              </w:rPr>
              <w:t>курсовая работа (проект)</w:t>
            </w:r>
          </w:p>
        </w:tc>
        <w:tc>
          <w:tcPr>
            <w:tcW w:w="2112" w:type="dxa"/>
            <w:vAlign w:val="center"/>
          </w:tcPr>
          <w:p w14:paraId="68F2893C" w14:textId="77777777" w:rsidR="00C52B68" w:rsidRPr="001F2995" w:rsidRDefault="00C52B68" w:rsidP="00205D1B">
            <w:pPr>
              <w:spacing w:after="0" w:line="240" w:lineRule="auto"/>
              <w:rPr>
                <w:rFonts w:ascii="Times New Roman" w:hAnsi="Times New Roman"/>
                <w:sz w:val="24"/>
                <w:szCs w:val="24"/>
              </w:rPr>
            </w:pPr>
          </w:p>
        </w:tc>
      </w:tr>
      <w:tr w:rsidR="00C52B68" w:rsidRPr="001F2995" w14:paraId="7DF10DD7" w14:textId="77777777" w:rsidTr="00205D1B">
        <w:trPr>
          <w:trHeight w:val="273"/>
        </w:trPr>
        <w:tc>
          <w:tcPr>
            <w:tcW w:w="7309" w:type="dxa"/>
            <w:vAlign w:val="center"/>
            <w:hideMark/>
          </w:tcPr>
          <w:p w14:paraId="627EA69A" w14:textId="77777777" w:rsidR="00C52B68" w:rsidRPr="001F2995" w:rsidRDefault="00C52B68" w:rsidP="00205D1B">
            <w:pPr>
              <w:widowControl w:val="0"/>
              <w:autoSpaceDE w:val="0"/>
              <w:autoSpaceDN w:val="0"/>
              <w:adjustRightInd w:val="0"/>
              <w:spacing w:after="0" w:line="240" w:lineRule="auto"/>
              <w:rPr>
                <w:rFonts w:ascii="Times New Roman" w:hAnsi="Times New Roman"/>
                <w:sz w:val="24"/>
                <w:szCs w:val="24"/>
              </w:rPr>
            </w:pPr>
            <w:r w:rsidRPr="001F2995">
              <w:rPr>
                <w:rFonts w:ascii="Times New Roman" w:hAnsi="Times New Roman"/>
                <w:bCs/>
                <w:sz w:val="24"/>
                <w:szCs w:val="24"/>
              </w:rPr>
              <w:t>Самостоятельная работа</w:t>
            </w:r>
          </w:p>
        </w:tc>
        <w:tc>
          <w:tcPr>
            <w:tcW w:w="2112" w:type="dxa"/>
            <w:vAlign w:val="center"/>
          </w:tcPr>
          <w:p w14:paraId="2FCA4620" w14:textId="77777777" w:rsidR="00C52B68" w:rsidRPr="001F2995" w:rsidRDefault="00C52B68" w:rsidP="00205D1B">
            <w:pPr>
              <w:spacing w:after="0" w:line="240" w:lineRule="auto"/>
              <w:rPr>
                <w:rFonts w:ascii="Times New Roman" w:hAnsi="Times New Roman"/>
                <w:sz w:val="24"/>
                <w:szCs w:val="24"/>
              </w:rPr>
            </w:pPr>
          </w:p>
        </w:tc>
      </w:tr>
      <w:tr w:rsidR="00C52B68" w:rsidRPr="001F2995" w14:paraId="4AD3F596" w14:textId="77777777" w:rsidTr="00205D1B">
        <w:trPr>
          <w:trHeight w:val="136"/>
        </w:trPr>
        <w:tc>
          <w:tcPr>
            <w:tcW w:w="7309" w:type="dxa"/>
            <w:vAlign w:val="center"/>
            <w:hideMark/>
          </w:tcPr>
          <w:p w14:paraId="23ACF79B" w14:textId="77777777" w:rsidR="00C52B68" w:rsidRPr="001F2995" w:rsidRDefault="00C52B68" w:rsidP="00205D1B">
            <w:pPr>
              <w:widowControl w:val="0"/>
              <w:autoSpaceDE w:val="0"/>
              <w:autoSpaceDN w:val="0"/>
              <w:adjustRightInd w:val="0"/>
              <w:spacing w:after="0" w:line="240" w:lineRule="auto"/>
              <w:rPr>
                <w:rFonts w:ascii="Times New Roman" w:hAnsi="Times New Roman"/>
                <w:b/>
                <w:sz w:val="24"/>
                <w:szCs w:val="24"/>
              </w:rPr>
            </w:pPr>
            <w:r w:rsidRPr="001F2995">
              <w:rPr>
                <w:rFonts w:ascii="Times New Roman" w:hAnsi="Times New Roman"/>
                <w:b/>
                <w:sz w:val="24"/>
                <w:szCs w:val="24"/>
              </w:rPr>
              <w:t xml:space="preserve">Промежуточная аттестация в форме дифференцированного зачета </w:t>
            </w:r>
          </w:p>
        </w:tc>
        <w:tc>
          <w:tcPr>
            <w:tcW w:w="2112" w:type="dxa"/>
            <w:vAlign w:val="center"/>
          </w:tcPr>
          <w:p w14:paraId="3DA3AA95" w14:textId="77777777" w:rsidR="00C52B68" w:rsidRPr="001F2995" w:rsidRDefault="00C52B68" w:rsidP="00205D1B">
            <w:pPr>
              <w:widowControl w:val="0"/>
              <w:autoSpaceDE w:val="0"/>
              <w:autoSpaceDN w:val="0"/>
              <w:adjustRightInd w:val="0"/>
              <w:spacing w:after="0" w:line="240" w:lineRule="auto"/>
              <w:rPr>
                <w:rFonts w:ascii="Times New Roman" w:hAnsi="Times New Roman"/>
                <w:b/>
                <w:color w:val="FF0000"/>
                <w:sz w:val="24"/>
                <w:szCs w:val="24"/>
              </w:rPr>
            </w:pPr>
          </w:p>
        </w:tc>
      </w:tr>
    </w:tbl>
    <w:p w14:paraId="11B50620" w14:textId="77777777" w:rsidR="00C52B68" w:rsidRPr="001F2995" w:rsidRDefault="00C52B68" w:rsidP="00C52B68">
      <w:pPr>
        <w:suppressAutoHyphens/>
        <w:spacing w:after="240" w:line="240" w:lineRule="auto"/>
        <w:ind w:firstLine="709"/>
        <w:rPr>
          <w:rFonts w:ascii="Times New Roman" w:hAnsi="Times New Roman"/>
          <w:bCs/>
          <w:sz w:val="24"/>
          <w:szCs w:val="24"/>
        </w:rPr>
      </w:pPr>
    </w:p>
    <w:p w14:paraId="7A251945" w14:textId="77777777" w:rsidR="00C52B68" w:rsidRPr="001F2995" w:rsidRDefault="00C52B68" w:rsidP="00C52B68">
      <w:pPr>
        <w:rPr>
          <w:rFonts w:ascii="Times New Roman" w:hAnsi="Times New Roman"/>
          <w:b/>
          <w:i/>
          <w:sz w:val="24"/>
          <w:szCs w:val="24"/>
        </w:rPr>
        <w:sectPr w:rsidR="00C52B68" w:rsidRPr="001F2995" w:rsidSect="00733AEF">
          <w:pgSz w:w="11906" w:h="16838"/>
          <w:pgMar w:top="1134" w:right="850" w:bottom="284" w:left="1701" w:header="708" w:footer="708" w:gutter="0"/>
          <w:cols w:space="720"/>
          <w:docGrid w:linePitch="299"/>
        </w:sectPr>
      </w:pPr>
    </w:p>
    <w:p w14:paraId="7C4765AC" w14:textId="77777777" w:rsidR="00C52B68" w:rsidRPr="001F2995" w:rsidRDefault="00C52B68" w:rsidP="00C52B68">
      <w:pPr>
        <w:ind w:firstLine="709"/>
        <w:rPr>
          <w:rFonts w:ascii="Times New Roman" w:hAnsi="Times New Roman"/>
          <w:b/>
          <w:bCs/>
          <w:sz w:val="24"/>
          <w:szCs w:val="24"/>
        </w:rPr>
      </w:pPr>
      <w:r w:rsidRPr="001F299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5695"/>
        <w:gridCol w:w="2078"/>
        <w:gridCol w:w="1744"/>
        <w:gridCol w:w="1901"/>
        <w:gridCol w:w="1134"/>
      </w:tblGrid>
      <w:tr w:rsidR="000C3C08" w:rsidRPr="001F2995" w14:paraId="21AA04B1" w14:textId="68BA3A37" w:rsidTr="000C3C08">
        <w:trPr>
          <w:trHeight w:val="20"/>
        </w:trPr>
        <w:tc>
          <w:tcPr>
            <w:tcW w:w="715" w:type="pct"/>
            <w:tcBorders>
              <w:top w:val="single" w:sz="4" w:space="0" w:color="auto"/>
              <w:left w:val="single" w:sz="4" w:space="0" w:color="auto"/>
              <w:bottom w:val="single" w:sz="4" w:space="0" w:color="auto"/>
              <w:right w:val="single" w:sz="4" w:space="0" w:color="auto"/>
            </w:tcBorders>
            <w:vAlign w:val="center"/>
            <w:hideMark/>
          </w:tcPr>
          <w:p w14:paraId="5A147031" w14:textId="77777777" w:rsidR="000C3C08" w:rsidRPr="001F2995" w:rsidRDefault="000C3C08" w:rsidP="001F2995">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Наименование разделов и тем</w:t>
            </w:r>
          </w:p>
        </w:tc>
        <w:tc>
          <w:tcPr>
            <w:tcW w:w="2017" w:type="pct"/>
            <w:tcBorders>
              <w:top w:val="single" w:sz="4" w:space="0" w:color="auto"/>
              <w:left w:val="single" w:sz="4" w:space="0" w:color="auto"/>
              <w:bottom w:val="single" w:sz="4" w:space="0" w:color="auto"/>
              <w:right w:val="single" w:sz="4" w:space="0" w:color="auto"/>
            </w:tcBorders>
            <w:vAlign w:val="center"/>
            <w:hideMark/>
          </w:tcPr>
          <w:p w14:paraId="5D20F99E" w14:textId="77777777" w:rsidR="000C3C08" w:rsidRPr="001F2995" w:rsidRDefault="000C3C08" w:rsidP="001F2995">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204" w:type="pct"/>
            <w:gridSpan w:val="2"/>
            <w:tcBorders>
              <w:top w:val="single" w:sz="4" w:space="0" w:color="auto"/>
              <w:left w:val="single" w:sz="4" w:space="0" w:color="auto"/>
              <w:bottom w:val="single" w:sz="4" w:space="0" w:color="auto"/>
              <w:right w:val="single" w:sz="4" w:space="0" w:color="auto"/>
            </w:tcBorders>
            <w:vAlign w:val="center"/>
            <w:hideMark/>
          </w:tcPr>
          <w:p w14:paraId="5514F8DD" w14:textId="77777777" w:rsidR="000C3C08" w:rsidRPr="001F2995" w:rsidRDefault="000C3C08" w:rsidP="001F2995">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Объем, акад. ч / в том числе в форме практической подготовки, акад. ч</w:t>
            </w:r>
          </w:p>
        </w:tc>
        <w:tc>
          <w:tcPr>
            <w:tcW w:w="598" w:type="pct"/>
            <w:tcBorders>
              <w:top w:val="single" w:sz="4" w:space="0" w:color="auto"/>
              <w:left w:val="single" w:sz="4" w:space="0" w:color="auto"/>
              <w:bottom w:val="single" w:sz="4" w:space="0" w:color="auto"/>
              <w:right w:val="single" w:sz="4" w:space="0" w:color="auto"/>
            </w:tcBorders>
            <w:vAlign w:val="center"/>
            <w:hideMark/>
          </w:tcPr>
          <w:p w14:paraId="209C27A7" w14:textId="77777777" w:rsidR="000C3C08" w:rsidRPr="001F2995" w:rsidRDefault="000C3C08" w:rsidP="001F2995">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Коды компетенций, формированию которых способствует элемент программы</w:t>
            </w:r>
          </w:p>
        </w:tc>
        <w:tc>
          <w:tcPr>
            <w:tcW w:w="466" w:type="pct"/>
            <w:tcBorders>
              <w:top w:val="single" w:sz="4" w:space="0" w:color="auto"/>
              <w:left w:val="single" w:sz="4" w:space="0" w:color="auto"/>
              <w:bottom w:val="single" w:sz="4" w:space="0" w:color="auto"/>
              <w:right w:val="single" w:sz="4" w:space="0" w:color="auto"/>
            </w:tcBorders>
          </w:tcPr>
          <w:p w14:paraId="4B583369" w14:textId="43F0E089" w:rsidR="000C3C08" w:rsidRPr="001F2995" w:rsidRDefault="000C3C08" w:rsidP="001F2995">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 xml:space="preserve">Код Н, У, З, </w:t>
            </w:r>
            <w:proofErr w:type="spellStart"/>
            <w:r w:rsidRPr="001F2995">
              <w:rPr>
                <w:rFonts w:ascii="Times New Roman" w:hAnsi="Times New Roman" w:cs="Times New Roman"/>
                <w:b/>
                <w:bCs/>
                <w:sz w:val="24"/>
                <w:szCs w:val="24"/>
              </w:rPr>
              <w:t>Уо</w:t>
            </w:r>
            <w:proofErr w:type="spellEnd"/>
            <w:r w:rsidRPr="001F2995">
              <w:rPr>
                <w:rFonts w:ascii="Times New Roman" w:hAnsi="Times New Roman" w:cs="Times New Roman"/>
                <w:b/>
                <w:bCs/>
                <w:sz w:val="24"/>
                <w:szCs w:val="24"/>
              </w:rPr>
              <w:t>, Зо</w:t>
            </w:r>
          </w:p>
        </w:tc>
      </w:tr>
      <w:tr w:rsidR="000C3C08" w:rsidRPr="001F2995" w14:paraId="70F179E2" w14:textId="11B91E69" w:rsidTr="000C3C08">
        <w:trPr>
          <w:trHeight w:val="20"/>
        </w:trPr>
        <w:tc>
          <w:tcPr>
            <w:tcW w:w="715" w:type="pct"/>
            <w:tcBorders>
              <w:top w:val="single" w:sz="4" w:space="0" w:color="auto"/>
              <w:left w:val="single" w:sz="4" w:space="0" w:color="auto"/>
              <w:bottom w:val="single" w:sz="4" w:space="0" w:color="auto"/>
              <w:right w:val="single" w:sz="4" w:space="0" w:color="auto"/>
            </w:tcBorders>
            <w:hideMark/>
          </w:tcPr>
          <w:p w14:paraId="1282B7AC" w14:textId="77777777" w:rsidR="000C3C08" w:rsidRPr="001F2995" w:rsidRDefault="000C3C08" w:rsidP="001F2995">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1</w:t>
            </w:r>
          </w:p>
        </w:tc>
        <w:tc>
          <w:tcPr>
            <w:tcW w:w="2017" w:type="pct"/>
            <w:tcBorders>
              <w:top w:val="single" w:sz="4" w:space="0" w:color="auto"/>
              <w:left w:val="single" w:sz="4" w:space="0" w:color="auto"/>
              <w:bottom w:val="single" w:sz="4" w:space="0" w:color="auto"/>
              <w:right w:val="single" w:sz="4" w:space="0" w:color="auto"/>
            </w:tcBorders>
            <w:hideMark/>
          </w:tcPr>
          <w:p w14:paraId="3BCCEBE5" w14:textId="77777777" w:rsidR="000C3C08" w:rsidRPr="001F2995" w:rsidRDefault="000C3C08" w:rsidP="001F2995">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2</w:t>
            </w:r>
          </w:p>
        </w:tc>
        <w:tc>
          <w:tcPr>
            <w:tcW w:w="654" w:type="pct"/>
            <w:tcBorders>
              <w:top w:val="single" w:sz="4" w:space="0" w:color="auto"/>
              <w:left w:val="single" w:sz="4" w:space="0" w:color="auto"/>
              <w:bottom w:val="single" w:sz="4" w:space="0" w:color="auto"/>
              <w:right w:val="single" w:sz="4" w:space="0" w:color="auto"/>
            </w:tcBorders>
            <w:hideMark/>
          </w:tcPr>
          <w:p w14:paraId="3F8282B0" w14:textId="77777777" w:rsidR="000C3C08" w:rsidRPr="001F2995" w:rsidRDefault="000C3C08" w:rsidP="001F2995">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3</w:t>
            </w:r>
          </w:p>
        </w:tc>
        <w:tc>
          <w:tcPr>
            <w:tcW w:w="550" w:type="pct"/>
            <w:tcBorders>
              <w:top w:val="single" w:sz="4" w:space="0" w:color="auto"/>
              <w:left w:val="single" w:sz="4" w:space="0" w:color="auto"/>
              <w:bottom w:val="single" w:sz="4" w:space="0" w:color="auto"/>
              <w:right w:val="single" w:sz="4" w:space="0" w:color="auto"/>
            </w:tcBorders>
          </w:tcPr>
          <w:p w14:paraId="0CDC7341" w14:textId="77777777" w:rsidR="000C3C08" w:rsidRPr="001F2995" w:rsidRDefault="000C3C08" w:rsidP="001F2995">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4</w:t>
            </w:r>
          </w:p>
        </w:tc>
        <w:tc>
          <w:tcPr>
            <w:tcW w:w="598" w:type="pct"/>
            <w:tcBorders>
              <w:top w:val="single" w:sz="4" w:space="0" w:color="auto"/>
              <w:left w:val="single" w:sz="4" w:space="0" w:color="auto"/>
              <w:bottom w:val="single" w:sz="4" w:space="0" w:color="auto"/>
              <w:right w:val="single" w:sz="4" w:space="0" w:color="auto"/>
            </w:tcBorders>
            <w:hideMark/>
          </w:tcPr>
          <w:p w14:paraId="003E4BE0" w14:textId="77777777" w:rsidR="000C3C08" w:rsidRPr="001F2995" w:rsidRDefault="000C3C08" w:rsidP="001F2995">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5</w:t>
            </w:r>
          </w:p>
        </w:tc>
        <w:tc>
          <w:tcPr>
            <w:tcW w:w="466" w:type="pct"/>
            <w:tcBorders>
              <w:top w:val="single" w:sz="4" w:space="0" w:color="auto"/>
              <w:left w:val="single" w:sz="4" w:space="0" w:color="auto"/>
              <w:bottom w:val="single" w:sz="4" w:space="0" w:color="auto"/>
              <w:right w:val="single" w:sz="4" w:space="0" w:color="auto"/>
            </w:tcBorders>
          </w:tcPr>
          <w:p w14:paraId="05D05EC4" w14:textId="77777777" w:rsidR="000C3C08" w:rsidRPr="001F2995" w:rsidRDefault="000C3C08" w:rsidP="001F2995">
            <w:pPr>
              <w:spacing w:after="0" w:line="240" w:lineRule="auto"/>
              <w:jc w:val="center"/>
              <w:rPr>
                <w:rFonts w:ascii="Times New Roman" w:hAnsi="Times New Roman" w:cs="Times New Roman"/>
                <w:b/>
                <w:bCs/>
                <w:sz w:val="24"/>
                <w:szCs w:val="24"/>
              </w:rPr>
            </w:pPr>
          </w:p>
        </w:tc>
      </w:tr>
      <w:tr w:rsidR="000C3C08" w:rsidRPr="001F2995" w14:paraId="3792E269" w14:textId="25D036A8" w:rsidTr="000C3C08">
        <w:trPr>
          <w:trHeight w:val="20"/>
        </w:trPr>
        <w:tc>
          <w:tcPr>
            <w:tcW w:w="715" w:type="pct"/>
            <w:tcBorders>
              <w:top w:val="single" w:sz="4" w:space="0" w:color="auto"/>
              <w:left w:val="single" w:sz="4" w:space="0" w:color="auto"/>
              <w:bottom w:val="single" w:sz="4" w:space="0" w:color="auto"/>
              <w:right w:val="single" w:sz="4" w:space="0" w:color="auto"/>
            </w:tcBorders>
          </w:tcPr>
          <w:p w14:paraId="7ADDC511"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tcPr>
          <w:p w14:paraId="28DE100B"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654" w:type="pct"/>
            <w:tcBorders>
              <w:top w:val="single" w:sz="4" w:space="0" w:color="auto"/>
              <w:left w:val="single" w:sz="4" w:space="0" w:color="auto"/>
              <w:bottom w:val="single" w:sz="4" w:space="0" w:color="auto"/>
              <w:right w:val="single" w:sz="4" w:space="0" w:color="auto"/>
            </w:tcBorders>
          </w:tcPr>
          <w:p w14:paraId="6A1A3B01" w14:textId="1EBA4662" w:rsidR="000C3C08" w:rsidRPr="001F2995" w:rsidRDefault="000C3C08" w:rsidP="001F2995">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color w:val="000000"/>
                <w:sz w:val="24"/>
                <w:szCs w:val="24"/>
              </w:rPr>
              <w:t>Обязательная</w:t>
            </w:r>
            <w:r w:rsidR="001F2995" w:rsidRPr="001F2995">
              <w:rPr>
                <w:rFonts w:ascii="Times New Roman" w:hAnsi="Times New Roman" w:cs="Times New Roman"/>
                <w:b/>
                <w:bCs/>
                <w:color w:val="000000"/>
                <w:sz w:val="24"/>
                <w:szCs w:val="24"/>
              </w:rPr>
              <w:t xml:space="preserve"> </w:t>
            </w:r>
            <w:r w:rsidRPr="001F2995">
              <w:rPr>
                <w:rFonts w:ascii="Times New Roman" w:hAnsi="Times New Roman" w:cs="Times New Roman"/>
                <w:b/>
                <w:bCs/>
                <w:color w:val="000000"/>
                <w:sz w:val="24"/>
                <w:szCs w:val="24"/>
              </w:rPr>
              <w:t>часть ОП с учетом интенсификации 40%</w:t>
            </w:r>
          </w:p>
        </w:tc>
        <w:tc>
          <w:tcPr>
            <w:tcW w:w="550" w:type="pct"/>
            <w:tcBorders>
              <w:top w:val="single" w:sz="4" w:space="0" w:color="auto"/>
              <w:left w:val="single" w:sz="4" w:space="0" w:color="auto"/>
              <w:bottom w:val="single" w:sz="4" w:space="0" w:color="auto"/>
              <w:right w:val="single" w:sz="4" w:space="0" w:color="auto"/>
            </w:tcBorders>
          </w:tcPr>
          <w:p w14:paraId="0B567A5F" w14:textId="77777777" w:rsidR="000C3C08" w:rsidRPr="001F2995" w:rsidRDefault="000C3C08" w:rsidP="001F2995">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color w:val="000000"/>
                <w:sz w:val="24"/>
                <w:szCs w:val="24"/>
              </w:rPr>
              <w:t>Обязательная часть ОП</w:t>
            </w:r>
          </w:p>
        </w:tc>
        <w:tc>
          <w:tcPr>
            <w:tcW w:w="598" w:type="pct"/>
            <w:tcBorders>
              <w:top w:val="single" w:sz="4" w:space="0" w:color="auto"/>
              <w:left w:val="single" w:sz="4" w:space="0" w:color="auto"/>
              <w:bottom w:val="single" w:sz="4" w:space="0" w:color="auto"/>
              <w:right w:val="single" w:sz="4" w:space="0" w:color="auto"/>
            </w:tcBorders>
          </w:tcPr>
          <w:p w14:paraId="0FA13C4C"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3FCDA060" w14:textId="77777777" w:rsidR="000C3C08" w:rsidRPr="001F2995" w:rsidRDefault="000C3C08" w:rsidP="001F2995">
            <w:pPr>
              <w:spacing w:after="0" w:line="240" w:lineRule="auto"/>
              <w:jc w:val="center"/>
              <w:rPr>
                <w:rFonts w:ascii="Times New Roman" w:hAnsi="Times New Roman" w:cs="Times New Roman"/>
                <w:b/>
                <w:bCs/>
                <w:sz w:val="24"/>
                <w:szCs w:val="24"/>
              </w:rPr>
            </w:pPr>
          </w:p>
        </w:tc>
      </w:tr>
      <w:tr w:rsidR="000C3C08" w:rsidRPr="001F2995" w14:paraId="1277FE38" w14:textId="4E8E5871" w:rsidTr="000C3C08">
        <w:trPr>
          <w:trHeight w:val="20"/>
        </w:trPr>
        <w:tc>
          <w:tcPr>
            <w:tcW w:w="2732" w:type="pct"/>
            <w:gridSpan w:val="2"/>
            <w:tcBorders>
              <w:top w:val="single" w:sz="4" w:space="0" w:color="auto"/>
              <w:left w:val="single" w:sz="4" w:space="0" w:color="auto"/>
              <w:bottom w:val="single" w:sz="4" w:space="0" w:color="auto"/>
              <w:right w:val="single" w:sz="4" w:space="0" w:color="auto"/>
            </w:tcBorders>
            <w:vAlign w:val="center"/>
            <w:hideMark/>
          </w:tcPr>
          <w:p w14:paraId="1904B5D5" w14:textId="57A70147"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Раздел 1. </w:t>
            </w:r>
            <w:r w:rsidR="00B52B53" w:rsidRPr="001F2995">
              <w:rPr>
                <w:rFonts w:ascii="Times New Roman" w:hAnsi="Times New Roman" w:cs="Times New Roman"/>
                <w:b/>
                <w:sz w:val="24"/>
                <w:szCs w:val="24"/>
              </w:rPr>
              <w:t>Вводно-коррективный</w:t>
            </w:r>
            <w:r w:rsidR="00B52B53" w:rsidRPr="001F2995">
              <w:rPr>
                <w:rFonts w:ascii="Times New Roman" w:hAnsi="Times New Roman" w:cs="Times New Roman"/>
                <w:b/>
                <w:spacing w:val="-3"/>
                <w:sz w:val="24"/>
                <w:szCs w:val="24"/>
              </w:rPr>
              <w:t xml:space="preserve"> </w:t>
            </w:r>
            <w:r w:rsidR="00B52B53" w:rsidRPr="001F2995">
              <w:rPr>
                <w:rFonts w:ascii="Times New Roman" w:hAnsi="Times New Roman" w:cs="Times New Roman"/>
                <w:b/>
                <w:sz w:val="24"/>
                <w:szCs w:val="24"/>
              </w:rPr>
              <w:t>курс</w:t>
            </w:r>
          </w:p>
        </w:tc>
        <w:tc>
          <w:tcPr>
            <w:tcW w:w="654" w:type="pct"/>
            <w:tcBorders>
              <w:top w:val="single" w:sz="4" w:space="0" w:color="auto"/>
              <w:left w:val="single" w:sz="4" w:space="0" w:color="auto"/>
              <w:bottom w:val="single" w:sz="4" w:space="0" w:color="auto"/>
              <w:right w:val="single" w:sz="4" w:space="0" w:color="auto"/>
            </w:tcBorders>
          </w:tcPr>
          <w:p w14:paraId="64C05E21" w14:textId="3C44F6B1" w:rsidR="000C3C08" w:rsidRPr="001F2995" w:rsidRDefault="00F32A5F" w:rsidP="001F2995">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32/32</w:t>
            </w:r>
          </w:p>
        </w:tc>
        <w:tc>
          <w:tcPr>
            <w:tcW w:w="550" w:type="pct"/>
            <w:tcBorders>
              <w:top w:val="single" w:sz="4" w:space="0" w:color="auto"/>
              <w:left w:val="single" w:sz="4" w:space="0" w:color="auto"/>
              <w:bottom w:val="single" w:sz="4" w:space="0" w:color="auto"/>
              <w:right w:val="single" w:sz="4" w:space="0" w:color="auto"/>
            </w:tcBorders>
          </w:tcPr>
          <w:p w14:paraId="42E80934" w14:textId="143F9281" w:rsidR="000C3C08" w:rsidRPr="001F2995" w:rsidRDefault="00F32A5F" w:rsidP="001F2995">
            <w:pPr>
              <w:spacing w:after="0" w:line="240" w:lineRule="auto"/>
              <w:jc w:val="center"/>
              <w:rPr>
                <w:rFonts w:ascii="Times New Roman" w:hAnsi="Times New Roman" w:cs="Times New Roman"/>
                <w:b/>
                <w:bCs/>
                <w:spacing w:val="-3"/>
                <w:sz w:val="24"/>
                <w:szCs w:val="24"/>
              </w:rPr>
            </w:pPr>
            <w:r w:rsidRPr="001F2995">
              <w:rPr>
                <w:rFonts w:ascii="Times New Roman" w:hAnsi="Times New Roman" w:cs="Times New Roman"/>
                <w:b/>
                <w:bCs/>
                <w:spacing w:val="-3"/>
                <w:sz w:val="24"/>
                <w:szCs w:val="24"/>
              </w:rPr>
              <w:t>168/168</w:t>
            </w:r>
          </w:p>
        </w:tc>
        <w:tc>
          <w:tcPr>
            <w:tcW w:w="598" w:type="pct"/>
            <w:tcBorders>
              <w:top w:val="single" w:sz="4" w:space="0" w:color="auto"/>
              <w:left w:val="single" w:sz="4" w:space="0" w:color="auto"/>
              <w:bottom w:val="single" w:sz="4" w:space="0" w:color="auto"/>
              <w:right w:val="single" w:sz="4" w:space="0" w:color="auto"/>
            </w:tcBorders>
          </w:tcPr>
          <w:p w14:paraId="5AB5FB56" w14:textId="77777777" w:rsidR="000C3C08" w:rsidRPr="001F2995" w:rsidRDefault="000C3C08" w:rsidP="001F2995">
            <w:pPr>
              <w:spacing w:after="0" w:line="240" w:lineRule="auto"/>
              <w:jc w:val="center"/>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45E3D186" w14:textId="77777777" w:rsidR="000C3C08" w:rsidRPr="001F2995" w:rsidRDefault="000C3C08" w:rsidP="001F2995">
            <w:pPr>
              <w:spacing w:after="0" w:line="240" w:lineRule="auto"/>
              <w:jc w:val="center"/>
              <w:rPr>
                <w:rFonts w:ascii="Times New Roman" w:hAnsi="Times New Roman" w:cs="Times New Roman"/>
                <w:spacing w:val="-3"/>
                <w:sz w:val="24"/>
                <w:szCs w:val="24"/>
              </w:rPr>
            </w:pPr>
          </w:p>
        </w:tc>
      </w:tr>
      <w:tr w:rsidR="000C3C08" w:rsidRPr="001F2995" w14:paraId="6B707C94" w14:textId="2A6BAD12" w:rsidTr="000C3C08">
        <w:trPr>
          <w:trHeight w:val="20"/>
        </w:trPr>
        <w:tc>
          <w:tcPr>
            <w:tcW w:w="715" w:type="pct"/>
            <w:vMerge w:val="restart"/>
            <w:tcBorders>
              <w:top w:val="single" w:sz="4" w:space="0" w:color="auto"/>
              <w:left w:val="single" w:sz="4" w:space="0" w:color="auto"/>
              <w:bottom w:val="single" w:sz="4" w:space="0" w:color="auto"/>
              <w:right w:val="single" w:sz="4" w:space="0" w:color="auto"/>
            </w:tcBorders>
            <w:hideMark/>
          </w:tcPr>
          <w:p w14:paraId="25E0CBAD" w14:textId="77777777" w:rsidR="000C3C08" w:rsidRPr="001F2995" w:rsidRDefault="000C3C08" w:rsidP="001F2995">
            <w:pPr>
              <w:spacing w:after="0" w:line="240" w:lineRule="auto"/>
              <w:rPr>
                <w:rFonts w:ascii="Times New Roman" w:hAnsi="Times New Roman" w:cs="Times New Roman"/>
                <w:b/>
                <w:sz w:val="24"/>
                <w:szCs w:val="24"/>
              </w:rPr>
            </w:pPr>
            <w:r w:rsidRPr="001F2995">
              <w:rPr>
                <w:rFonts w:ascii="Times New Roman" w:hAnsi="Times New Roman" w:cs="Times New Roman"/>
                <w:b/>
                <w:bCs/>
                <w:sz w:val="24"/>
                <w:szCs w:val="24"/>
              </w:rPr>
              <w:t>Тема 1.1</w:t>
            </w:r>
          </w:p>
          <w:p w14:paraId="0E4E16BA" w14:textId="589D7434" w:rsidR="000C3C08" w:rsidRPr="001F2995" w:rsidRDefault="000C3C08" w:rsidP="001F2995">
            <w:pPr>
              <w:spacing w:after="0" w:line="240" w:lineRule="auto"/>
              <w:rPr>
                <w:rFonts w:ascii="Times New Roman" w:hAnsi="Times New Roman" w:cs="Times New Roman"/>
                <w:b/>
                <w:sz w:val="24"/>
                <w:szCs w:val="24"/>
              </w:rPr>
            </w:pPr>
            <w:r w:rsidRPr="001F2995">
              <w:rPr>
                <w:rFonts w:ascii="Times New Roman" w:hAnsi="Times New Roman" w:cs="Times New Roman"/>
                <w:sz w:val="24"/>
                <w:szCs w:val="24"/>
              </w:rPr>
              <w:t>Железнодорожные</w:t>
            </w:r>
            <w:r w:rsidRPr="001F2995">
              <w:rPr>
                <w:rFonts w:ascii="Times New Roman" w:hAnsi="Times New Roman" w:cs="Times New Roman"/>
                <w:spacing w:val="-52"/>
                <w:sz w:val="24"/>
                <w:szCs w:val="24"/>
              </w:rPr>
              <w:t xml:space="preserve"> </w:t>
            </w:r>
            <w:r w:rsidRPr="001F2995">
              <w:rPr>
                <w:rFonts w:ascii="Times New Roman" w:hAnsi="Times New Roman" w:cs="Times New Roman"/>
                <w:sz w:val="24"/>
                <w:szCs w:val="24"/>
              </w:rPr>
              <w:t>профессии</w:t>
            </w:r>
          </w:p>
          <w:p w14:paraId="3BF27D85" w14:textId="689DF1B2" w:rsidR="000C3C08" w:rsidRPr="001F2995" w:rsidRDefault="000C3C08" w:rsidP="001F2995">
            <w:pPr>
              <w:spacing w:after="0" w:line="240" w:lineRule="auto"/>
              <w:rPr>
                <w:rFonts w:ascii="Times New Roman" w:hAnsi="Times New Roman" w:cs="Times New Roman"/>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60C630B4" w14:textId="77777777"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w:t>
            </w:r>
          </w:p>
        </w:tc>
        <w:tc>
          <w:tcPr>
            <w:tcW w:w="654" w:type="pct"/>
            <w:tcBorders>
              <w:top w:val="single" w:sz="4" w:space="0" w:color="auto"/>
              <w:left w:val="single" w:sz="4" w:space="0" w:color="auto"/>
              <w:bottom w:val="single" w:sz="4" w:space="0" w:color="auto"/>
              <w:right w:val="single" w:sz="4" w:space="0" w:color="auto"/>
            </w:tcBorders>
          </w:tcPr>
          <w:p w14:paraId="2E475DFB"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02ED31F1" w14:textId="77777777" w:rsidR="000C3C08" w:rsidRPr="001F2995" w:rsidRDefault="000C3C08" w:rsidP="001F2995">
            <w:pPr>
              <w:tabs>
                <w:tab w:val="left" w:pos="126"/>
                <w:tab w:val="left" w:pos="306"/>
                <w:tab w:val="left" w:pos="851"/>
              </w:tabs>
              <w:autoSpaceDE w:val="0"/>
              <w:autoSpaceDN w:val="0"/>
              <w:adjustRightInd w:val="0"/>
              <w:spacing w:after="0" w:line="240" w:lineRule="auto"/>
              <w:ind w:left="7"/>
              <w:jc w:val="center"/>
              <w:rPr>
                <w:rFonts w:ascii="Times New Roman" w:hAnsi="Times New Roman" w:cs="Times New Roman"/>
                <w:b/>
                <w:bCs/>
                <w:sz w:val="24"/>
                <w:szCs w:val="24"/>
              </w:rPr>
            </w:pPr>
          </w:p>
        </w:tc>
        <w:tc>
          <w:tcPr>
            <w:tcW w:w="598" w:type="pct"/>
            <w:vMerge w:val="restart"/>
            <w:tcBorders>
              <w:top w:val="single" w:sz="4" w:space="0" w:color="auto"/>
              <w:left w:val="single" w:sz="4" w:space="0" w:color="auto"/>
              <w:bottom w:val="single" w:sz="4" w:space="0" w:color="auto"/>
              <w:right w:val="single" w:sz="4" w:space="0" w:color="auto"/>
            </w:tcBorders>
          </w:tcPr>
          <w:p w14:paraId="60A1902A" w14:textId="77777777" w:rsidR="000C3C08" w:rsidRPr="001F2995" w:rsidRDefault="000C3C08" w:rsidP="001F2995">
            <w:pPr>
              <w:spacing w:after="0" w:line="240" w:lineRule="auto"/>
              <w:rPr>
                <w:rFonts w:ascii="Times New Roman" w:hAnsi="Times New Roman" w:cs="Times New Roman"/>
                <w:spacing w:val="-3"/>
                <w:sz w:val="24"/>
                <w:szCs w:val="24"/>
              </w:rPr>
            </w:pPr>
            <w:r w:rsidRPr="001F2995">
              <w:rPr>
                <w:rFonts w:ascii="Times New Roman" w:hAnsi="Times New Roman" w:cs="Times New Roman"/>
                <w:spacing w:val="-3"/>
                <w:sz w:val="24"/>
                <w:szCs w:val="24"/>
              </w:rPr>
              <w:t xml:space="preserve">ОК 01 </w:t>
            </w:r>
          </w:p>
          <w:p w14:paraId="31247C25" w14:textId="77777777" w:rsidR="000C3C08" w:rsidRPr="001F2995" w:rsidRDefault="000C3C08" w:rsidP="001F2995">
            <w:pPr>
              <w:spacing w:after="0" w:line="240" w:lineRule="auto"/>
              <w:rPr>
                <w:rFonts w:ascii="Times New Roman" w:hAnsi="Times New Roman" w:cs="Times New Roman"/>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06</w:t>
            </w:r>
          </w:p>
          <w:p w14:paraId="5FBB5C99" w14:textId="77777777" w:rsidR="000C3C08" w:rsidRPr="001F2995" w:rsidRDefault="000C3C08"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31DC4C86" w14:textId="77777777" w:rsidR="000C3C08" w:rsidRPr="001F2995" w:rsidRDefault="000C3C08" w:rsidP="001F2995">
            <w:pPr>
              <w:tabs>
                <w:tab w:val="left" w:pos="126"/>
                <w:tab w:val="left" w:pos="306"/>
                <w:tab w:val="left" w:pos="851"/>
              </w:tabs>
              <w:autoSpaceDE w:val="0"/>
              <w:autoSpaceDN w:val="0"/>
              <w:adjustRightInd w:val="0"/>
              <w:spacing w:after="0" w:line="240" w:lineRule="auto"/>
              <w:ind w:left="7"/>
              <w:jc w:val="center"/>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7FDB48C0"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20620282" w14:textId="1A82FD51"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5683A0B" w14:textId="77777777" w:rsidR="000C3C08" w:rsidRPr="001F2995" w:rsidRDefault="000C3C08" w:rsidP="001F2995">
            <w:pPr>
              <w:spacing w:after="0" w:line="240" w:lineRule="auto"/>
              <w:rPr>
                <w:rFonts w:ascii="Times New Roman" w:hAnsi="Times New Roman" w:cs="Times New Roman"/>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70EBE4BC" w14:textId="77777777" w:rsidR="000C3C08" w:rsidRPr="001F2995" w:rsidRDefault="000C3C08" w:rsidP="001F2995">
            <w:pPr>
              <w:pStyle w:val="TableParagraph"/>
              <w:ind w:right="2605"/>
              <w:rPr>
                <w:rFonts w:ascii="Times New Roman" w:hAnsi="Times New Roman" w:cs="Times New Roman"/>
                <w:sz w:val="24"/>
                <w:szCs w:val="24"/>
              </w:rPr>
            </w:pPr>
            <w:r w:rsidRPr="001F2995">
              <w:rPr>
                <w:rFonts w:ascii="Times New Roman" w:hAnsi="Times New Roman" w:cs="Times New Roman"/>
                <w:sz w:val="24"/>
                <w:szCs w:val="24"/>
              </w:rPr>
              <w:t>Лексический</w:t>
            </w:r>
            <w:r w:rsidRPr="001F2995">
              <w:rPr>
                <w:rFonts w:ascii="Times New Roman" w:hAnsi="Times New Roman" w:cs="Times New Roman"/>
                <w:spacing w:val="-1"/>
                <w:sz w:val="24"/>
                <w:szCs w:val="24"/>
              </w:rPr>
              <w:t xml:space="preserve"> </w:t>
            </w:r>
            <w:r w:rsidRPr="001F2995">
              <w:rPr>
                <w:rFonts w:ascii="Times New Roman" w:hAnsi="Times New Roman" w:cs="Times New Roman"/>
                <w:sz w:val="24"/>
                <w:szCs w:val="24"/>
              </w:rPr>
              <w:t>материал</w:t>
            </w:r>
            <w:r w:rsidRPr="001F2995">
              <w:rPr>
                <w:rFonts w:ascii="Times New Roman" w:hAnsi="Times New Roman" w:cs="Times New Roman"/>
                <w:spacing w:val="-6"/>
                <w:sz w:val="24"/>
                <w:szCs w:val="24"/>
              </w:rPr>
              <w:t xml:space="preserve"> </w:t>
            </w:r>
            <w:r w:rsidRPr="001F2995">
              <w:rPr>
                <w:rFonts w:ascii="Times New Roman" w:hAnsi="Times New Roman" w:cs="Times New Roman"/>
                <w:sz w:val="24"/>
                <w:szCs w:val="24"/>
              </w:rPr>
              <w:t>по</w:t>
            </w:r>
            <w:r w:rsidRPr="001F2995">
              <w:rPr>
                <w:rFonts w:ascii="Times New Roman" w:hAnsi="Times New Roman" w:cs="Times New Roman"/>
                <w:spacing w:val="-6"/>
                <w:sz w:val="24"/>
                <w:szCs w:val="24"/>
              </w:rPr>
              <w:t xml:space="preserve"> </w:t>
            </w:r>
            <w:r w:rsidRPr="001F2995">
              <w:rPr>
                <w:rFonts w:ascii="Times New Roman" w:hAnsi="Times New Roman" w:cs="Times New Roman"/>
                <w:sz w:val="24"/>
                <w:szCs w:val="24"/>
              </w:rPr>
              <w:t>теме:</w:t>
            </w:r>
            <w:r w:rsidRPr="001F2995">
              <w:rPr>
                <w:rFonts w:ascii="Times New Roman" w:hAnsi="Times New Roman" w:cs="Times New Roman"/>
                <w:spacing w:val="-6"/>
                <w:sz w:val="24"/>
                <w:szCs w:val="24"/>
              </w:rPr>
              <w:t xml:space="preserve"> </w:t>
            </w:r>
            <w:r w:rsidRPr="001F2995">
              <w:rPr>
                <w:rFonts w:ascii="Times New Roman" w:hAnsi="Times New Roman" w:cs="Times New Roman"/>
                <w:sz w:val="24"/>
                <w:szCs w:val="24"/>
              </w:rPr>
              <w:t>железнодорожные</w:t>
            </w:r>
            <w:r w:rsidRPr="001F2995">
              <w:rPr>
                <w:rFonts w:ascii="Times New Roman" w:hAnsi="Times New Roman" w:cs="Times New Roman"/>
                <w:spacing w:val="-8"/>
                <w:sz w:val="24"/>
                <w:szCs w:val="24"/>
              </w:rPr>
              <w:t xml:space="preserve"> </w:t>
            </w:r>
            <w:r w:rsidRPr="001F2995">
              <w:rPr>
                <w:rFonts w:ascii="Times New Roman" w:hAnsi="Times New Roman" w:cs="Times New Roman"/>
                <w:sz w:val="24"/>
                <w:szCs w:val="24"/>
              </w:rPr>
              <w:t>профессии.</w:t>
            </w:r>
            <w:r w:rsidRPr="001F2995">
              <w:rPr>
                <w:rFonts w:ascii="Times New Roman" w:hAnsi="Times New Roman" w:cs="Times New Roman"/>
                <w:spacing w:val="-52"/>
                <w:sz w:val="24"/>
                <w:szCs w:val="24"/>
              </w:rPr>
              <w:t xml:space="preserve"> </w:t>
            </w:r>
            <w:r w:rsidRPr="001F2995">
              <w:rPr>
                <w:rFonts w:ascii="Times New Roman" w:hAnsi="Times New Roman" w:cs="Times New Roman"/>
                <w:sz w:val="24"/>
                <w:szCs w:val="24"/>
              </w:rPr>
              <w:t>Грамматический</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материал:</w:t>
            </w:r>
          </w:p>
          <w:p w14:paraId="24B2F26A" w14:textId="77777777" w:rsidR="000C3C08" w:rsidRPr="001F2995" w:rsidRDefault="000C3C08" w:rsidP="00B10890">
            <w:pPr>
              <w:pStyle w:val="TableParagraph"/>
              <w:numPr>
                <w:ilvl w:val="0"/>
                <w:numId w:val="48"/>
              </w:numPr>
              <w:tabs>
                <w:tab w:val="left" w:pos="240"/>
              </w:tabs>
              <w:ind w:hanging="131"/>
              <w:rPr>
                <w:rFonts w:ascii="Times New Roman" w:hAnsi="Times New Roman" w:cs="Times New Roman"/>
                <w:sz w:val="24"/>
                <w:szCs w:val="24"/>
              </w:rPr>
            </w:pPr>
            <w:r w:rsidRPr="001F2995">
              <w:rPr>
                <w:rFonts w:ascii="Times New Roman" w:hAnsi="Times New Roman" w:cs="Times New Roman"/>
                <w:sz w:val="24"/>
                <w:szCs w:val="24"/>
              </w:rPr>
              <w:t>модальные</w:t>
            </w:r>
            <w:r w:rsidRPr="001F2995">
              <w:rPr>
                <w:rFonts w:ascii="Times New Roman" w:hAnsi="Times New Roman" w:cs="Times New Roman"/>
                <w:spacing w:val="-6"/>
                <w:sz w:val="24"/>
                <w:szCs w:val="24"/>
              </w:rPr>
              <w:t xml:space="preserve"> </w:t>
            </w:r>
            <w:r w:rsidRPr="001F2995">
              <w:rPr>
                <w:rFonts w:ascii="Times New Roman" w:hAnsi="Times New Roman" w:cs="Times New Roman"/>
                <w:sz w:val="24"/>
                <w:szCs w:val="24"/>
              </w:rPr>
              <w:t>глаголы</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и</w:t>
            </w:r>
            <w:r w:rsidRPr="001F2995">
              <w:rPr>
                <w:rFonts w:ascii="Times New Roman" w:hAnsi="Times New Roman" w:cs="Times New Roman"/>
                <w:spacing w:val="-8"/>
                <w:sz w:val="24"/>
                <w:szCs w:val="24"/>
              </w:rPr>
              <w:t xml:space="preserve"> </w:t>
            </w:r>
            <w:r w:rsidRPr="001F2995">
              <w:rPr>
                <w:rFonts w:ascii="Times New Roman" w:hAnsi="Times New Roman" w:cs="Times New Roman"/>
                <w:sz w:val="24"/>
                <w:szCs w:val="24"/>
              </w:rPr>
              <w:t>их</w:t>
            </w:r>
            <w:r w:rsidRPr="001F2995">
              <w:rPr>
                <w:rFonts w:ascii="Times New Roman" w:hAnsi="Times New Roman" w:cs="Times New Roman"/>
                <w:spacing w:val="1"/>
                <w:sz w:val="24"/>
                <w:szCs w:val="24"/>
              </w:rPr>
              <w:t xml:space="preserve"> </w:t>
            </w:r>
            <w:r w:rsidRPr="001F2995">
              <w:rPr>
                <w:rFonts w:ascii="Times New Roman" w:hAnsi="Times New Roman" w:cs="Times New Roman"/>
                <w:sz w:val="24"/>
                <w:szCs w:val="24"/>
              </w:rPr>
              <w:t>эквиваленты;</w:t>
            </w:r>
          </w:p>
          <w:p w14:paraId="000A9890" w14:textId="77777777" w:rsidR="000C3C08" w:rsidRPr="001F2995" w:rsidRDefault="000C3C08" w:rsidP="00B10890">
            <w:pPr>
              <w:pStyle w:val="TableParagraph"/>
              <w:numPr>
                <w:ilvl w:val="0"/>
                <w:numId w:val="48"/>
              </w:numPr>
              <w:tabs>
                <w:tab w:val="left" w:pos="240"/>
              </w:tabs>
              <w:ind w:hanging="131"/>
              <w:rPr>
                <w:rFonts w:ascii="Times New Roman" w:hAnsi="Times New Roman" w:cs="Times New Roman"/>
                <w:sz w:val="24"/>
                <w:szCs w:val="24"/>
              </w:rPr>
            </w:pPr>
            <w:r w:rsidRPr="001F2995">
              <w:rPr>
                <w:rFonts w:ascii="Times New Roman" w:hAnsi="Times New Roman" w:cs="Times New Roman"/>
                <w:sz w:val="24"/>
                <w:szCs w:val="24"/>
              </w:rPr>
              <w:t>артикли;</w:t>
            </w:r>
          </w:p>
          <w:p w14:paraId="1A8790A4" w14:textId="318B8DCD"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sz w:val="24"/>
                <w:szCs w:val="24"/>
              </w:rPr>
              <w:t>образование</w:t>
            </w:r>
            <w:r w:rsidRPr="001F2995">
              <w:rPr>
                <w:rFonts w:ascii="Times New Roman" w:hAnsi="Times New Roman" w:cs="Times New Roman"/>
                <w:spacing w:val="-8"/>
                <w:sz w:val="24"/>
                <w:szCs w:val="24"/>
              </w:rPr>
              <w:t xml:space="preserve"> </w:t>
            </w:r>
            <w:r w:rsidRPr="001F2995">
              <w:rPr>
                <w:rFonts w:ascii="Times New Roman" w:hAnsi="Times New Roman" w:cs="Times New Roman"/>
                <w:sz w:val="24"/>
                <w:szCs w:val="24"/>
              </w:rPr>
              <w:t>и употребление</w:t>
            </w:r>
            <w:r w:rsidRPr="001F2995">
              <w:rPr>
                <w:rFonts w:ascii="Times New Roman" w:hAnsi="Times New Roman" w:cs="Times New Roman"/>
                <w:spacing w:val="-7"/>
                <w:sz w:val="24"/>
                <w:szCs w:val="24"/>
              </w:rPr>
              <w:t xml:space="preserve"> </w:t>
            </w:r>
            <w:r w:rsidRPr="001F2995">
              <w:rPr>
                <w:rFonts w:ascii="Times New Roman" w:hAnsi="Times New Roman" w:cs="Times New Roman"/>
                <w:sz w:val="24"/>
                <w:szCs w:val="24"/>
              </w:rPr>
              <w:t>глаголов настоящего</w:t>
            </w:r>
            <w:r w:rsidRPr="001F2995">
              <w:rPr>
                <w:rFonts w:ascii="Times New Roman" w:hAnsi="Times New Roman" w:cs="Times New Roman"/>
                <w:spacing w:val="-1"/>
                <w:sz w:val="24"/>
                <w:szCs w:val="24"/>
              </w:rPr>
              <w:t xml:space="preserve"> </w:t>
            </w:r>
            <w:r w:rsidRPr="001F2995">
              <w:rPr>
                <w:rFonts w:ascii="Times New Roman" w:hAnsi="Times New Roman" w:cs="Times New Roman"/>
                <w:sz w:val="24"/>
                <w:szCs w:val="24"/>
              </w:rPr>
              <w:t>времени.</w:t>
            </w:r>
          </w:p>
        </w:tc>
        <w:tc>
          <w:tcPr>
            <w:tcW w:w="654" w:type="pct"/>
            <w:tcBorders>
              <w:top w:val="single" w:sz="4" w:space="0" w:color="auto"/>
              <w:left w:val="single" w:sz="4" w:space="0" w:color="auto"/>
              <w:bottom w:val="single" w:sz="4" w:space="0" w:color="auto"/>
              <w:right w:val="single" w:sz="4" w:space="0" w:color="auto"/>
            </w:tcBorders>
          </w:tcPr>
          <w:p w14:paraId="5DC4927B" w14:textId="77777777" w:rsidR="000C3C08" w:rsidRPr="001F2995" w:rsidRDefault="000C3C08"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59346DA5" w14:textId="77777777" w:rsidR="000C3C08" w:rsidRPr="001F2995" w:rsidRDefault="000C3C08"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tcPr>
          <w:p w14:paraId="4B5F4189" w14:textId="77777777" w:rsidR="000C3C08" w:rsidRPr="001F2995" w:rsidRDefault="000C3C08"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2E3CC0CD" w14:textId="77777777" w:rsidR="000C3C08" w:rsidRPr="001F2995" w:rsidRDefault="000C3C08" w:rsidP="001F2995">
            <w:pPr>
              <w:spacing w:after="0" w:line="240" w:lineRule="auto"/>
              <w:rPr>
                <w:rFonts w:ascii="Times New Roman" w:hAnsi="Times New Roman" w:cs="Times New Roman"/>
                <w:b/>
                <w:bCs/>
                <w:sz w:val="24"/>
                <w:szCs w:val="24"/>
              </w:rPr>
            </w:pPr>
          </w:p>
        </w:tc>
      </w:tr>
      <w:tr w:rsidR="000C3C08" w:rsidRPr="001F2995" w14:paraId="0ED2FDB8" w14:textId="6BBD5109"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B06F19E" w14:textId="77777777" w:rsidR="000C3C08" w:rsidRPr="001F2995" w:rsidRDefault="000C3C08" w:rsidP="001F2995">
            <w:pPr>
              <w:spacing w:after="0" w:line="240" w:lineRule="auto"/>
              <w:rPr>
                <w:rFonts w:ascii="Times New Roman" w:hAnsi="Times New Roman" w:cs="Times New Roman"/>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047023AD" w14:textId="77777777" w:rsidR="000C3C08" w:rsidRPr="001F2995" w:rsidRDefault="000C3C08" w:rsidP="001F2995">
            <w:pPr>
              <w:spacing w:after="0" w:line="240" w:lineRule="auto"/>
              <w:rPr>
                <w:rFonts w:ascii="Times New Roman" w:hAnsi="Times New Roman" w:cs="Times New Roman"/>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5D155F44"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17F48F1E" w14:textId="77777777" w:rsidR="000C3C08" w:rsidRPr="001F2995" w:rsidRDefault="000C3C08"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tcPr>
          <w:p w14:paraId="1C233C74" w14:textId="77777777" w:rsidR="000C3C08" w:rsidRPr="001F2995" w:rsidRDefault="000C3C08"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58DABAEF" w14:textId="77777777" w:rsidR="000C3C08" w:rsidRPr="001F2995" w:rsidRDefault="000C3C08" w:rsidP="001F2995">
            <w:pPr>
              <w:spacing w:after="0" w:line="240" w:lineRule="auto"/>
              <w:rPr>
                <w:rFonts w:ascii="Times New Roman" w:hAnsi="Times New Roman" w:cs="Times New Roman"/>
                <w:b/>
                <w:bCs/>
                <w:sz w:val="24"/>
                <w:szCs w:val="24"/>
              </w:rPr>
            </w:pPr>
          </w:p>
        </w:tc>
      </w:tr>
      <w:tr w:rsidR="000C3C08" w:rsidRPr="001F2995" w14:paraId="6036EA98" w14:textId="5A42359E"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4F5C2B93" w14:textId="77777777" w:rsidR="000C3C08" w:rsidRPr="001F2995" w:rsidRDefault="000C3C08" w:rsidP="001F2995">
            <w:pPr>
              <w:spacing w:after="0" w:line="240" w:lineRule="auto"/>
              <w:rPr>
                <w:rFonts w:ascii="Times New Roman" w:hAnsi="Times New Roman" w:cs="Times New Roman"/>
                <w:bCs/>
                <w:sz w:val="24"/>
                <w:szCs w:val="24"/>
              </w:rPr>
            </w:pPr>
          </w:p>
        </w:tc>
        <w:tc>
          <w:tcPr>
            <w:tcW w:w="2017" w:type="pct"/>
            <w:tcBorders>
              <w:top w:val="single" w:sz="4" w:space="0" w:color="auto"/>
              <w:left w:val="single" w:sz="4" w:space="0" w:color="auto"/>
              <w:bottom w:val="single" w:sz="4" w:space="0" w:color="auto"/>
              <w:right w:val="single" w:sz="4" w:space="0" w:color="auto"/>
            </w:tcBorders>
          </w:tcPr>
          <w:p w14:paraId="501F3CD4" w14:textId="091E52AD" w:rsidR="000C3C08" w:rsidRPr="001F2995" w:rsidRDefault="000C3C08" w:rsidP="001F2995">
            <w:pPr>
              <w:pStyle w:val="TableParagraph"/>
              <w:ind w:left="0"/>
              <w:rPr>
                <w:rFonts w:ascii="Times New Roman" w:hAnsi="Times New Roman" w:cs="Times New Roman"/>
                <w:bCs/>
                <w:sz w:val="24"/>
                <w:szCs w:val="24"/>
              </w:rPr>
            </w:pPr>
            <w:r w:rsidRPr="001F2995">
              <w:rPr>
                <w:rFonts w:ascii="Times New Roman" w:hAnsi="Times New Roman" w:cs="Times New Roman"/>
                <w:bCs/>
                <w:sz w:val="24"/>
                <w:szCs w:val="24"/>
              </w:rPr>
              <w:t>Практическое</w:t>
            </w:r>
            <w:r w:rsidRPr="001F2995">
              <w:rPr>
                <w:rFonts w:ascii="Times New Roman" w:hAnsi="Times New Roman" w:cs="Times New Roman"/>
                <w:bCs/>
                <w:spacing w:val="-3"/>
                <w:sz w:val="24"/>
                <w:szCs w:val="24"/>
              </w:rPr>
              <w:t xml:space="preserve"> </w:t>
            </w:r>
            <w:r w:rsidRPr="001F2995">
              <w:rPr>
                <w:rFonts w:ascii="Times New Roman" w:hAnsi="Times New Roman" w:cs="Times New Roman"/>
                <w:bCs/>
                <w:sz w:val="24"/>
                <w:szCs w:val="24"/>
              </w:rPr>
              <w:t>занятие. Введение</w:t>
            </w:r>
            <w:r w:rsidRPr="001F2995">
              <w:rPr>
                <w:rFonts w:ascii="Times New Roman" w:hAnsi="Times New Roman" w:cs="Times New Roman"/>
                <w:bCs/>
                <w:spacing w:val="-7"/>
                <w:sz w:val="24"/>
                <w:szCs w:val="24"/>
              </w:rPr>
              <w:t xml:space="preserve"> </w:t>
            </w:r>
            <w:r w:rsidRPr="001F2995">
              <w:rPr>
                <w:rFonts w:ascii="Times New Roman" w:hAnsi="Times New Roman" w:cs="Times New Roman"/>
                <w:bCs/>
                <w:sz w:val="24"/>
                <w:szCs w:val="24"/>
              </w:rPr>
              <w:t>и</w:t>
            </w:r>
            <w:r w:rsidRPr="001F2995">
              <w:rPr>
                <w:rFonts w:ascii="Times New Roman" w:hAnsi="Times New Roman" w:cs="Times New Roman"/>
                <w:bCs/>
                <w:spacing w:val="1"/>
                <w:sz w:val="24"/>
                <w:szCs w:val="24"/>
              </w:rPr>
              <w:t xml:space="preserve"> </w:t>
            </w:r>
            <w:r w:rsidRPr="001F2995">
              <w:rPr>
                <w:rFonts w:ascii="Times New Roman" w:hAnsi="Times New Roman" w:cs="Times New Roman"/>
                <w:bCs/>
                <w:sz w:val="24"/>
                <w:szCs w:val="24"/>
              </w:rPr>
              <w:t>работа</w:t>
            </w:r>
            <w:r w:rsidRPr="001F2995">
              <w:rPr>
                <w:rFonts w:ascii="Times New Roman" w:hAnsi="Times New Roman" w:cs="Times New Roman"/>
                <w:bCs/>
                <w:spacing w:val="1"/>
                <w:sz w:val="24"/>
                <w:szCs w:val="24"/>
              </w:rPr>
              <w:t xml:space="preserve"> </w:t>
            </w:r>
            <w:r w:rsidRPr="001F2995">
              <w:rPr>
                <w:rFonts w:ascii="Times New Roman" w:hAnsi="Times New Roman" w:cs="Times New Roman"/>
                <w:bCs/>
                <w:sz w:val="24"/>
                <w:szCs w:val="24"/>
              </w:rPr>
              <w:t>с</w:t>
            </w:r>
            <w:r w:rsidRPr="001F2995">
              <w:rPr>
                <w:rFonts w:ascii="Times New Roman" w:hAnsi="Times New Roman" w:cs="Times New Roman"/>
                <w:bCs/>
                <w:spacing w:val="-2"/>
                <w:sz w:val="24"/>
                <w:szCs w:val="24"/>
              </w:rPr>
              <w:t xml:space="preserve"> </w:t>
            </w:r>
            <w:r w:rsidRPr="001F2995">
              <w:rPr>
                <w:rFonts w:ascii="Times New Roman" w:hAnsi="Times New Roman" w:cs="Times New Roman"/>
                <w:bCs/>
                <w:sz w:val="24"/>
                <w:szCs w:val="24"/>
              </w:rPr>
              <w:t>лексикой</w:t>
            </w:r>
            <w:r w:rsidRPr="001F2995">
              <w:rPr>
                <w:rFonts w:ascii="Times New Roman" w:hAnsi="Times New Roman" w:cs="Times New Roman"/>
                <w:bCs/>
                <w:spacing w:val="1"/>
                <w:sz w:val="24"/>
                <w:szCs w:val="24"/>
              </w:rPr>
              <w:t xml:space="preserve"> </w:t>
            </w:r>
            <w:r w:rsidRPr="001F2995">
              <w:rPr>
                <w:rFonts w:ascii="Times New Roman" w:hAnsi="Times New Roman" w:cs="Times New Roman"/>
                <w:bCs/>
                <w:sz w:val="24"/>
                <w:szCs w:val="24"/>
              </w:rPr>
              <w:t>по</w:t>
            </w:r>
            <w:r w:rsidRPr="001F2995">
              <w:rPr>
                <w:rFonts w:ascii="Times New Roman" w:hAnsi="Times New Roman" w:cs="Times New Roman"/>
                <w:bCs/>
                <w:spacing w:val="-5"/>
                <w:sz w:val="24"/>
                <w:szCs w:val="24"/>
              </w:rPr>
              <w:t xml:space="preserve"> </w:t>
            </w:r>
            <w:r w:rsidRPr="001F2995">
              <w:rPr>
                <w:rFonts w:ascii="Times New Roman" w:hAnsi="Times New Roman" w:cs="Times New Roman"/>
                <w:bCs/>
                <w:sz w:val="24"/>
                <w:szCs w:val="24"/>
              </w:rPr>
              <w:t>теме</w:t>
            </w:r>
            <w:r w:rsidRPr="001F2995">
              <w:rPr>
                <w:rFonts w:ascii="Times New Roman" w:hAnsi="Times New Roman" w:cs="Times New Roman"/>
                <w:bCs/>
                <w:spacing w:val="-7"/>
                <w:sz w:val="24"/>
                <w:szCs w:val="24"/>
              </w:rPr>
              <w:t xml:space="preserve"> </w:t>
            </w:r>
            <w:r w:rsidRPr="001F2995">
              <w:rPr>
                <w:rFonts w:ascii="Times New Roman" w:hAnsi="Times New Roman" w:cs="Times New Roman"/>
                <w:bCs/>
                <w:sz w:val="24"/>
                <w:szCs w:val="24"/>
              </w:rPr>
              <w:t>«Железнодорожные</w:t>
            </w:r>
            <w:r w:rsidRPr="001F2995">
              <w:rPr>
                <w:rFonts w:ascii="Times New Roman" w:hAnsi="Times New Roman" w:cs="Times New Roman"/>
                <w:bCs/>
                <w:spacing w:val="-7"/>
                <w:sz w:val="24"/>
                <w:szCs w:val="24"/>
              </w:rPr>
              <w:t xml:space="preserve"> </w:t>
            </w:r>
            <w:r w:rsidRPr="001F2995">
              <w:rPr>
                <w:rFonts w:ascii="Times New Roman" w:hAnsi="Times New Roman" w:cs="Times New Roman"/>
                <w:bCs/>
                <w:sz w:val="24"/>
                <w:szCs w:val="24"/>
              </w:rPr>
              <w:t>профессии».</w:t>
            </w:r>
          </w:p>
          <w:p w14:paraId="1E0074EE" w14:textId="70C5EC83" w:rsidR="000C3C08" w:rsidRPr="001F2995" w:rsidRDefault="000C3C08" w:rsidP="001F2995">
            <w:pPr>
              <w:pStyle w:val="TableParagraph"/>
              <w:tabs>
                <w:tab w:val="left" w:pos="1769"/>
                <w:tab w:val="left" w:pos="2786"/>
                <w:tab w:val="left" w:pos="3246"/>
                <w:tab w:val="left" w:pos="3600"/>
                <w:tab w:val="left" w:pos="5014"/>
                <w:tab w:val="left" w:pos="7607"/>
                <w:tab w:val="left" w:pos="8998"/>
                <w:tab w:val="left" w:pos="9468"/>
              </w:tabs>
              <w:ind w:left="0"/>
              <w:rPr>
                <w:rFonts w:ascii="Times New Roman" w:hAnsi="Times New Roman" w:cs="Times New Roman"/>
                <w:bCs/>
                <w:sz w:val="24"/>
                <w:szCs w:val="24"/>
              </w:rPr>
            </w:pPr>
            <w:r w:rsidRPr="001F2995">
              <w:rPr>
                <w:rFonts w:ascii="Times New Roman" w:hAnsi="Times New Roman" w:cs="Times New Roman"/>
                <w:bCs/>
                <w:sz w:val="24"/>
                <w:szCs w:val="24"/>
              </w:rPr>
              <w:t>Практическое</w:t>
            </w:r>
            <w:r w:rsidRPr="001F2995">
              <w:rPr>
                <w:rFonts w:ascii="Times New Roman" w:hAnsi="Times New Roman" w:cs="Times New Roman"/>
                <w:bCs/>
                <w:sz w:val="24"/>
                <w:szCs w:val="24"/>
              </w:rPr>
              <w:tab/>
            </w:r>
            <w:proofErr w:type="spellStart"/>
            <w:r w:rsidRPr="001F2995">
              <w:rPr>
                <w:rFonts w:ascii="Times New Roman" w:hAnsi="Times New Roman" w:cs="Times New Roman"/>
                <w:bCs/>
                <w:sz w:val="24"/>
                <w:szCs w:val="24"/>
              </w:rPr>
              <w:t>занятие.</w:t>
            </w:r>
            <w:r w:rsidRPr="001F2995">
              <w:rPr>
                <w:rFonts w:ascii="Times New Roman" w:hAnsi="Times New Roman" w:cs="Times New Roman"/>
                <w:sz w:val="24"/>
                <w:szCs w:val="24"/>
              </w:rPr>
              <w:t>Выполнение</w:t>
            </w:r>
            <w:proofErr w:type="spellEnd"/>
            <w:r w:rsidRPr="001F2995">
              <w:rPr>
                <w:rFonts w:ascii="Times New Roman" w:hAnsi="Times New Roman" w:cs="Times New Roman"/>
                <w:sz w:val="24"/>
                <w:szCs w:val="24"/>
              </w:rPr>
              <w:t xml:space="preserve"> лексико-грамматических упражнений</w:t>
            </w:r>
            <w:r w:rsidRPr="001F2995">
              <w:rPr>
                <w:rFonts w:ascii="Times New Roman" w:hAnsi="Times New Roman" w:cs="Times New Roman"/>
                <w:sz w:val="24"/>
                <w:szCs w:val="24"/>
              </w:rPr>
              <w:tab/>
              <w:t>по</w:t>
            </w:r>
            <w:r w:rsidRPr="001F2995">
              <w:rPr>
                <w:rFonts w:ascii="Times New Roman" w:hAnsi="Times New Roman" w:cs="Times New Roman"/>
                <w:sz w:val="24"/>
                <w:szCs w:val="24"/>
              </w:rPr>
              <w:tab/>
              <w:t>теме «Железнодорожные</w:t>
            </w:r>
            <w:r w:rsidRPr="001F2995">
              <w:rPr>
                <w:rFonts w:ascii="Times New Roman" w:hAnsi="Times New Roman" w:cs="Times New Roman"/>
                <w:spacing w:val="-8"/>
                <w:sz w:val="24"/>
                <w:szCs w:val="24"/>
              </w:rPr>
              <w:t xml:space="preserve"> п</w:t>
            </w:r>
            <w:r w:rsidRPr="001F2995">
              <w:rPr>
                <w:rFonts w:ascii="Times New Roman" w:hAnsi="Times New Roman" w:cs="Times New Roman"/>
                <w:sz w:val="24"/>
                <w:szCs w:val="24"/>
              </w:rPr>
              <w:t>рофессии».</w:t>
            </w:r>
          </w:p>
        </w:tc>
        <w:tc>
          <w:tcPr>
            <w:tcW w:w="654" w:type="pct"/>
            <w:tcBorders>
              <w:top w:val="single" w:sz="4" w:space="0" w:color="auto"/>
              <w:left w:val="single" w:sz="4" w:space="0" w:color="auto"/>
              <w:bottom w:val="single" w:sz="4" w:space="0" w:color="auto"/>
              <w:right w:val="single" w:sz="4" w:space="0" w:color="auto"/>
            </w:tcBorders>
            <w:vAlign w:val="center"/>
          </w:tcPr>
          <w:p w14:paraId="12928FBA" w14:textId="77777777" w:rsidR="000C3C08" w:rsidRPr="001F2995" w:rsidRDefault="000C3C08"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1BA08E11" w14:textId="77777777" w:rsidR="000C3C08" w:rsidRPr="001F2995" w:rsidRDefault="000C3C08"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tcPr>
          <w:p w14:paraId="7976DE31" w14:textId="77777777" w:rsidR="000C3C08" w:rsidRPr="001F2995" w:rsidRDefault="000C3C08"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390FE396" w14:textId="77777777" w:rsidR="000C3C08" w:rsidRPr="001F2995" w:rsidRDefault="000C3C08" w:rsidP="001F2995">
            <w:pPr>
              <w:spacing w:after="0" w:line="240" w:lineRule="auto"/>
              <w:rPr>
                <w:rFonts w:ascii="Times New Roman" w:hAnsi="Times New Roman" w:cs="Times New Roman"/>
                <w:b/>
                <w:bCs/>
                <w:sz w:val="24"/>
                <w:szCs w:val="24"/>
              </w:rPr>
            </w:pPr>
          </w:p>
        </w:tc>
      </w:tr>
      <w:tr w:rsidR="000C3C08" w:rsidRPr="001F2995" w14:paraId="4D093707" w14:textId="6778DBFC"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0FC6172" w14:textId="77777777" w:rsidR="000C3C08" w:rsidRPr="001F2995" w:rsidRDefault="000C3C08" w:rsidP="001F2995">
            <w:pPr>
              <w:spacing w:after="0" w:line="240" w:lineRule="auto"/>
              <w:rPr>
                <w:rFonts w:ascii="Times New Roman" w:hAnsi="Times New Roman" w:cs="Times New Roman"/>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4D334E6B" w14:textId="77777777"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654" w:type="pct"/>
            <w:tcBorders>
              <w:top w:val="single" w:sz="4" w:space="0" w:color="auto"/>
              <w:left w:val="single" w:sz="4" w:space="0" w:color="auto"/>
              <w:bottom w:val="single" w:sz="4" w:space="0" w:color="auto"/>
              <w:right w:val="single" w:sz="4" w:space="0" w:color="auto"/>
            </w:tcBorders>
            <w:vAlign w:val="center"/>
          </w:tcPr>
          <w:p w14:paraId="44545050"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7199E70C" w14:textId="77777777" w:rsidR="000C3C08" w:rsidRPr="001F2995" w:rsidRDefault="000C3C08"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tcPr>
          <w:p w14:paraId="3841BD55" w14:textId="77777777" w:rsidR="000C3C08" w:rsidRPr="001F2995" w:rsidRDefault="000C3C08"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229C3A1A" w14:textId="77777777" w:rsidR="000C3C08" w:rsidRPr="001F2995" w:rsidRDefault="000C3C08" w:rsidP="001F2995">
            <w:pPr>
              <w:spacing w:after="0" w:line="240" w:lineRule="auto"/>
              <w:rPr>
                <w:rFonts w:ascii="Times New Roman" w:hAnsi="Times New Roman" w:cs="Times New Roman"/>
                <w:b/>
                <w:bCs/>
                <w:sz w:val="24"/>
                <w:szCs w:val="24"/>
              </w:rPr>
            </w:pPr>
          </w:p>
        </w:tc>
      </w:tr>
      <w:tr w:rsidR="000C3C08" w:rsidRPr="001F2995" w14:paraId="21F56D85" w14:textId="5E6DABF8" w:rsidTr="000C3C08">
        <w:trPr>
          <w:trHeight w:val="20"/>
        </w:trPr>
        <w:tc>
          <w:tcPr>
            <w:tcW w:w="715" w:type="pct"/>
            <w:vMerge w:val="restart"/>
            <w:tcBorders>
              <w:top w:val="single" w:sz="4" w:space="0" w:color="auto"/>
              <w:left w:val="single" w:sz="4" w:space="0" w:color="auto"/>
              <w:bottom w:val="single" w:sz="4" w:space="0" w:color="auto"/>
              <w:right w:val="single" w:sz="4" w:space="0" w:color="auto"/>
            </w:tcBorders>
            <w:hideMark/>
          </w:tcPr>
          <w:p w14:paraId="7590D684" w14:textId="77777777" w:rsidR="000C3C08" w:rsidRPr="001F2995" w:rsidRDefault="000C3C08" w:rsidP="001F2995">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lastRenderedPageBreak/>
              <w:t>Тема 1.2.</w:t>
            </w:r>
          </w:p>
          <w:p w14:paraId="50827106" w14:textId="4B6A4E40"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Из истории</w:t>
            </w:r>
            <w:r w:rsidRPr="001F2995">
              <w:rPr>
                <w:rFonts w:ascii="Times New Roman" w:hAnsi="Times New Roman" w:cs="Times New Roman"/>
                <w:b/>
                <w:bCs/>
                <w:spacing w:val="1"/>
                <w:sz w:val="24"/>
                <w:szCs w:val="24"/>
              </w:rPr>
              <w:t xml:space="preserve"> </w:t>
            </w:r>
            <w:r w:rsidRPr="001F2995">
              <w:rPr>
                <w:rFonts w:ascii="Times New Roman" w:hAnsi="Times New Roman" w:cs="Times New Roman"/>
                <w:b/>
                <w:bCs/>
                <w:spacing w:val="-1"/>
                <w:sz w:val="24"/>
                <w:szCs w:val="24"/>
              </w:rPr>
              <w:t>технических</w:t>
            </w:r>
            <w:r w:rsidRPr="001F2995">
              <w:rPr>
                <w:rFonts w:ascii="Times New Roman" w:hAnsi="Times New Roman" w:cs="Times New Roman"/>
                <w:b/>
                <w:bCs/>
                <w:spacing w:val="-8"/>
                <w:sz w:val="24"/>
                <w:szCs w:val="24"/>
              </w:rPr>
              <w:t xml:space="preserve"> </w:t>
            </w:r>
            <w:r w:rsidRPr="001F2995">
              <w:rPr>
                <w:rFonts w:ascii="Times New Roman" w:hAnsi="Times New Roman" w:cs="Times New Roman"/>
                <w:b/>
                <w:bCs/>
                <w:sz w:val="24"/>
                <w:szCs w:val="24"/>
              </w:rPr>
              <w:t>открытий</w:t>
            </w:r>
          </w:p>
        </w:tc>
        <w:tc>
          <w:tcPr>
            <w:tcW w:w="2017" w:type="pct"/>
            <w:tcBorders>
              <w:top w:val="single" w:sz="4" w:space="0" w:color="auto"/>
              <w:left w:val="single" w:sz="4" w:space="0" w:color="auto"/>
              <w:bottom w:val="single" w:sz="4" w:space="0" w:color="auto"/>
              <w:right w:val="single" w:sz="4" w:space="0" w:color="auto"/>
            </w:tcBorders>
            <w:hideMark/>
          </w:tcPr>
          <w:p w14:paraId="3736E2C0" w14:textId="77777777"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tcPr>
          <w:p w14:paraId="4FA5A4FC"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20B72B18" w14:textId="77777777" w:rsidR="000C3C08" w:rsidRPr="001F2995" w:rsidRDefault="000C3C08" w:rsidP="001F2995">
            <w:pPr>
              <w:tabs>
                <w:tab w:val="left" w:pos="149"/>
                <w:tab w:val="left" w:pos="324"/>
                <w:tab w:val="left" w:pos="851"/>
              </w:tabs>
              <w:autoSpaceDE w:val="0"/>
              <w:autoSpaceDN w:val="0"/>
              <w:adjustRightInd w:val="0"/>
              <w:spacing w:after="0" w:line="240" w:lineRule="auto"/>
              <w:jc w:val="center"/>
              <w:rPr>
                <w:rFonts w:ascii="Times New Roman" w:hAnsi="Times New Roman" w:cs="Times New Roman"/>
                <w:b/>
                <w:bCs/>
                <w:sz w:val="24"/>
                <w:szCs w:val="24"/>
              </w:rPr>
            </w:pPr>
          </w:p>
        </w:tc>
        <w:tc>
          <w:tcPr>
            <w:tcW w:w="598" w:type="pct"/>
            <w:vMerge w:val="restart"/>
            <w:tcBorders>
              <w:top w:val="single" w:sz="4" w:space="0" w:color="auto"/>
              <w:left w:val="single" w:sz="4" w:space="0" w:color="auto"/>
              <w:bottom w:val="single" w:sz="4" w:space="0" w:color="auto"/>
              <w:right w:val="single" w:sz="4" w:space="0" w:color="auto"/>
            </w:tcBorders>
          </w:tcPr>
          <w:p w14:paraId="2DFCFF80" w14:textId="77777777" w:rsidR="000C3C08" w:rsidRPr="001F2995" w:rsidRDefault="000C3C08" w:rsidP="001F2995">
            <w:pPr>
              <w:spacing w:after="0" w:line="240" w:lineRule="auto"/>
              <w:rPr>
                <w:rFonts w:ascii="Times New Roman" w:hAnsi="Times New Roman" w:cs="Times New Roman"/>
                <w:spacing w:val="-3"/>
                <w:sz w:val="24"/>
                <w:szCs w:val="24"/>
              </w:rPr>
            </w:pPr>
            <w:r w:rsidRPr="001F2995">
              <w:rPr>
                <w:rFonts w:ascii="Times New Roman" w:hAnsi="Times New Roman" w:cs="Times New Roman"/>
                <w:spacing w:val="-3"/>
                <w:sz w:val="24"/>
                <w:szCs w:val="24"/>
              </w:rPr>
              <w:t xml:space="preserve">ОК 01 </w:t>
            </w:r>
          </w:p>
          <w:p w14:paraId="5DE2ABC9" w14:textId="77777777" w:rsidR="000C3C08" w:rsidRPr="001F2995" w:rsidRDefault="000C3C08" w:rsidP="001F2995">
            <w:pPr>
              <w:spacing w:after="0" w:line="240" w:lineRule="auto"/>
              <w:rPr>
                <w:rFonts w:ascii="Times New Roman" w:hAnsi="Times New Roman" w:cs="Times New Roman"/>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06</w:t>
            </w:r>
          </w:p>
          <w:p w14:paraId="5BE53980" w14:textId="77777777" w:rsidR="000C3C08" w:rsidRPr="001F2995" w:rsidRDefault="000C3C08"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03DBCA88" w14:textId="77777777" w:rsidR="000C3C08" w:rsidRPr="001F2995" w:rsidRDefault="000C3C08" w:rsidP="001F2995">
            <w:pPr>
              <w:tabs>
                <w:tab w:val="left" w:pos="149"/>
                <w:tab w:val="left" w:pos="324"/>
                <w:tab w:val="left" w:pos="851"/>
              </w:tabs>
              <w:autoSpaceDE w:val="0"/>
              <w:autoSpaceDN w:val="0"/>
              <w:adjustRightInd w:val="0"/>
              <w:spacing w:after="0" w:line="240" w:lineRule="auto"/>
              <w:jc w:val="center"/>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306B2F99"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1DF1DAE7" w14:textId="1B0DC6A4"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F773DF0" w14:textId="77777777" w:rsidR="000C3C08" w:rsidRPr="001F2995" w:rsidRDefault="000C3C08"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1A4533B5" w14:textId="77777777" w:rsidR="000C3C08" w:rsidRPr="001F2995" w:rsidRDefault="000C3C08" w:rsidP="001F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Лексический материал: Даты, время. Грамматический материал:</w:t>
            </w:r>
          </w:p>
          <w:p w14:paraId="6BDD61F2" w14:textId="1CE55267" w:rsidR="000C3C08" w:rsidRPr="001F2995" w:rsidRDefault="000C3C08" w:rsidP="001F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числительные;</w:t>
            </w:r>
          </w:p>
          <w:p w14:paraId="27036DC9" w14:textId="51DC0762" w:rsidR="000C3C08" w:rsidRPr="001F2995" w:rsidRDefault="000C3C08" w:rsidP="001F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прошедшее время;</w:t>
            </w:r>
          </w:p>
          <w:p w14:paraId="7C9009FC" w14:textId="79D42B0E" w:rsidR="000C3C08" w:rsidRPr="001F2995" w:rsidRDefault="000C3C08" w:rsidP="001F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местоимения (личные, притяжательные, указательные и неопределенные).</w:t>
            </w:r>
          </w:p>
        </w:tc>
        <w:tc>
          <w:tcPr>
            <w:tcW w:w="654" w:type="pct"/>
            <w:tcBorders>
              <w:top w:val="single" w:sz="4" w:space="0" w:color="auto"/>
              <w:left w:val="single" w:sz="4" w:space="0" w:color="auto"/>
              <w:bottom w:val="single" w:sz="4" w:space="0" w:color="auto"/>
              <w:right w:val="single" w:sz="4" w:space="0" w:color="auto"/>
            </w:tcBorders>
            <w:vAlign w:val="center"/>
          </w:tcPr>
          <w:p w14:paraId="3CDBF4AB" w14:textId="77777777" w:rsidR="000C3C08" w:rsidRPr="001F2995" w:rsidRDefault="000C3C08"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5D462228" w14:textId="77777777" w:rsidR="000C3C08" w:rsidRPr="001F2995" w:rsidRDefault="000C3C08"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tcPr>
          <w:p w14:paraId="669930CB" w14:textId="77777777" w:rsidR="000C3C08" w:rsidRPr="001F2995" w:rsidRDefault="000C3C08"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7A8A550C" w14:textId="77777777" w:rsidR="000C3C08" w:rsidRPr="001F2995" w:rsidRDefault="000C3C08" w:rsidP="001F2995">
            <w:pPr>
              <w:spacing w:after="0" w:line="240" w:lineRule="auto"/>
              <w:rPr>
                <w:rFonts w:ascii="Times New Roman" w:hAnsi="Times New Roman" w:cs="Times New Roman"/>
                <w:b/>
                <w:bCs/>
                <w:sz w:val="24"/>
                <w:szCs w:val="24"/>
              </w:rPr>
            </w:pPr>
          </w:p>
        </w:tc>
      </w:tr>
      <w:tr w:rsidR="000C3C08" w:rsidRPr="001F2995" w14:paraId="494370D0" w14:textId="27ED948A"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2678CC2" w14:textId="77777777" w:rsidR="000C3C08" w:rsidRPr="001F2995" w:rsidRDefault="000C3C08"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398FDB33" w14:textId="77777777" w:rsidR="000C3C08" w:rsidRPr="001F2995" w:rsidRDefault="000C3C08" w:rsidP="001F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vAlign w:val="center"/>
          </w:tcPr>
          <w:p w14:paraId="5ED8FC82"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455BDDEB" w14:textId="77777777" w:rsidR="000C3C08" w:rsidRPr="001F2995" w:rsidRDefault="000C3C08"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tcPr>
          <w:p w14:paraId="705D6047" w14:textId="77777777" w:rsidR="000C3C08" w:rsidRPr="001F2995" w:rsidRDefault="000C3C08"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60682A41" w14:textId="77777777" w:rsidR="000C3C08" w:rsidRPr="001F2995" w:rsidRDefault="000C3C08" w:rsidP="001F2995">
            <w:pPr>
              <w:spacing w:after="0" w:line="240" w:lineRule="auto"/>
              <w:rPr>
                <w:rFonts w:ascii="Times New Roman" w:hAnsi="Times New Roman" w:cs="Times New Roman"/>
                <w:b/>
                <w:bCs/>
                <w:sz w:val="24"/>
                <w:szCs w:val="24"/>
              </w:rPr>
            </w:pPr>
          </w:p>
        </w:tc>
      </w:tr>
      <w:tr w:rsidR="000C3C08" w:rsidRPr="001F2995" w14:paraId="29CB3784" w14:textId="1729DB54"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B4BC07E" w14:textId="77777777" w:rsidR="000C3C08" w:rsidRPr="001F2995" w:rsidRDefault="000C3C08"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tcPr>
          <w:p w14:paraId="6F00024B" w14:textId="13262F46" w:rsidR="000C3C08" w:rsidRPr="001F2995" w:rsidRDefault="000C3C08" w:rsidP="001F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F2995">
              <w:rPr>
                <w:rFonts w:ascii="Times New Roman" w:hAnsi="Times New Roman" w:cs="Times New Roman"/>
                <w:sz w:val="24"/>
                <w:szCs w:val="24"/>
              </w:rPr>
              <w:t>Практическое занятие Поисково-ознакомительное чтение и работа с текстом «Дизельная тяга».</w:t>
            </w:r>
          </w:p>
          <w:p w14:paraId="6E64F0DA" w14:textId="01AA8702" w:rsidR="000C3C08" w:rsidRPr="001F2995" w:rsidRDefault="000C3C08" w:rsidP="001F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F2995">
              <w:rPr>
                <w:rFonts w:ascii="Times New Roman" w:hAnsi="Times New Roman" w:cs="Times New Roman"/>
                <w:sz w:val="24"/>
                <w:szCs w:val="24"/>
              </w:rPr>
              <w:t>Практическое занятие Составление вопросов к тексту и плана пересказа».</w:t>
            </w:r>
          </w:p>
          <w:p w14:paraId="64246EF3" w14:textId="130F6214" w:rsidR="000C3C08" w:rsidRPr="001F2995" w:rsidRDefault="000C3C08" w:rsidP="001F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Fonts w:ascii="Times New Roman" w:hAnsi="Times New Roman" w:cs="Times New Roman"/>
                <w:sz w:val="24"/>
                <w:szCs w:val="24"/>
              </w:rPr>
              <w:t>Практическое занятие Монологическое высказывание по теме «Из истории технических открытий».</w:t>
            </w:r>
          </w:p>
        </w:tc>
        <w:tc>
          <w:tcPr>
            <w:tcW w:w="654" w:type="pct"/>
            <w:tcBorders>
              <w:top w:val="single" w:sz="4" w:space="0" w:color="auto"/>
              <w:left w:val="single" w:sz="4" w:space="0" w:color="auto"/>
              <w:bottom w:val="single" w:sz="4" w:space="0" w:color="auto"/>
              <w:right w:val="single" w:sz="4" w:space="0" w:color="auto"/>
            </w:tcBorders>
            <w:vAlign w:val="center"/>
          </w:tcPr>
          <w:p w14:paraId="64C13D90" w14:textId="77777777" w:rsidR="000C3C08" w:rsidRPr="001F2995" w:rsidRDefault="000C3C08"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64639C9F" w14:textId="77777777" w:rsidR="000C3C08" w:rsidRPr="001F2995" w:rsidRDefault="000C3C08"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tcPr>
          <w:p w14:paraId="5C7C5B66" w14:textId="77777777" w:rsidR="000C3C08" w:rsidRPr="001F2995" w:rsidRDefault="000C3C08"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3BCFE594" w14:textId="77777777" w:rsidR="000C3C08" w:rsidRPr="001F2995" w:rsidRDefault="000C3C08" w:rsidP="001F2995">
            <w:pPr>
              <w:spacing w:after="0" w:line="240" w:lineRule="auto"/>
              <w:rPr>
                <w:rFonts w:ascii="Times New Roman" w:hAnsi="Times New Roman" w:cs="Times New Roman"/>
                <w:b/>
                <w:bCs/>
                <w:sz w:val="24"/>
                <w:szCs w:val="24"/>
              </w:rPr>
            </w:pPr>
          </w:p>
        </w:tc>
      </w:tr>
      <w:tr w:rsidR="000C3C08" w:rsidRPr="001F2995" w14:paraId="18E44D74" w14:textId="553CD752"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F03EF79" w14:textId="77777777" w:rsidR="000C3C08" w:rsidRPr="001F2995" w:rsidRDefault="000C3C08"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2506A536" w14:textId="77777777" w:rsidR="000C3C08" w:rsidRPr="001F2995" w:rsidRDefault="000C3C08" w:rsidP="001F2995">
            <w:pPr>
              <w:spacing w:after="0" w:line="240" w:lineRule="auto"/>
              <w:jc w:val="both"/>
              <w:rPr>
                <w:rFonts w:ascii="Times New Roman" w:hAnsi="Times New Roman" w:cs="Times New Roman"/>
                <w:b/>
                <w:bCs/>
                <w:sz w:val="24"/>
                <w:szCs w:val="24"/>
              </w:rPr>
            </w:pPr>
            <w:r w:rsidRPr="001F2995">
              <w:rPr>
                <w:rFonts w:ascii="Times New Roman" w:hAnsi="Times New Roman" w:cs="Times New Roman"/>
                <w:b/>
                <w:bCs/>
                <w:sz w:val="24"/>
                <w:szCs w:val="24"/>
              </w:rPr>
              <w:t xml:space="preserve">Самостоятельная работа обучающихся </w:t>
            </w:r>
          </w:p>
        </w:tc>
        <w:tc>
          <w:tcPr>
            <w:tcW w:w="654" w:type="pct"/>
            <w:tcBorders>
              <w:top w:val="single" w:sz="4" w:space="0" w:color="auto"/>
              <w:left w:val="single" w:sz="4" w:space="0" w:color="auto"/>
              <w:bottom w:val="single" w:sz="4" w:space="0" w:color="auto"/>
              <w:right w:val="single" w:sz="4" w:space="0" w:color="auto"/>
            </w:tcBorders>
            <w:vAlign w:val="center"/>
          </w:tcPr>
          <w:p w14:paraId="0AFCE190" w14:textId="77777777" w:rsidR="000C3C08" w:rsidRPr="001F2995" w:rsidRDefault="000C3C08"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2265F5BB" w14:textId="77777777" w:rsidR="000C3C08" w:rsidRPr="001F2995" w:rsidRDefault="000C3C08"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tcPr>
          <w:p w14:paraId="3C90C50D" w14:textId="77777777" w:rsidR="000C3C08" w:rsidRPr="001F2995" w:rsidRDefault="000C3C08"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1A1D5A34" w14:textId="77777777" w:rsidR="000C3C08" w:rsidRPr="001F2995" w:rsidRDefault="000C3C08" w:rsidP="001F2995">
            <w:pPr>
              <w:spacing w:after="0" w:line="240" w:lineRule="auto"/>
              <w:rPr>
                <w:rFonts w:ascii="Times New Roman" w:hAnsi="Times New Roman" w:cs="Times New Roman"/>
                <w:b/>
                <w:bCs/>
                <w:sz w:val="24"/>
                <w:szCs w:val="24"/>
              </w:rPr>
            </w:pPr>
          </w:p>
        </w:tc>
      </w:tr>
      <w:tr w:rsidR="000C3C08" w:rsidRPr="001F2995" w14:paraId="1D18D3B2" w14:textId="3CDCD455" w:rsidTr="000C3C08">
        <w:trPr>
          <w:trHeight w:val="20"/>
        </w:trPr>
        <w:tc>
          <w:tcPr>
            <w:tcW w:w="2732" w:type="pct"/>
            <w:gridSpan w:val="2"/>
            <w:tcBorders>
              <w:top w:val="single" w:sz="4" w:space="0" w:color="auto"/>
              <w:left w:val="single" w:sz="4" w:space="0" w:color="auto"/>
              <w:bottom w:val="single" w:sz="4" w:space="0" w:color="auto"/>
              <w:right w:val="single" w:sz="4" w:space="0" w:color="auto"/>
            </w:tcBorders>
            <w:vAlign w:val="center"/>
            <w:hideMark/>
          </w:tcPr>
          <w:p w14:paraId="2DF2DE70" w14:textId="79E24CFE"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Раздел 2. </w:t>
            </w:r>
            <w:r w:rsidR="00B52B53" w:rsidRPr="001F2995">
              <w:rPr>
                <w:rFonts w:ascii="Times New Roman" w:hAnsi="Times New Roman" w:cs="Times New Roman"/>
                <w:b/>
                <w:sz w:val="24"/>
                <w:szCs w:val="24"/>
              </w:rPr>
              <w:t>Основной</w:t>
            </w:r>
            <w:r w:rsidR="00B52B53" w:rsidRPr="001F2995">
              <w:rPr>
                <w:rFonts w:ascii="Times New Roman" w:hAnsi="Times New Roman" w:cs="Times New Roman"/>
                <w:b/>
                <w:spacing w:val="-6"/>
                <w:sz w:val="24"/>
                <w:szCs w:val="24"/>
              </w:rPr>
              <w:t xml:space="preserve"> </w:t>
            </w:r>
            <w:r w:rsidR="00B52B53" w:rsidRPr="001F2995">
              <w:rPr>
                <w:rFonts w:ascii="Times New Roman" w:hAnsi="Times New Roman" w:cs="Times New Roman"/>
                <w:b/>
                <w:sz w:val="24"/>
                <w:szCs w:val="24"/>
              </w:rPr>
              <w:t>курс.</w:t>
            </w:r>
          </w:p>
        </w:tc>
        <w:tc>
          <w:tcPr>
            <w:tcW w:w="654" w:type="pct"/>
            <w:tcBorders>
              <w:top w:val="single" w:sz="4" w:space="0" w:color="auto"/>
              <w:left w:val="single" w:sz="4" w:space="0" w:color="auto"/>
              <w:bottom w:val="single" w:sz="4" w:space="0" w:color="auto"/>
              <w:right w:val="single" w:sz="4" w:space="0" w:color="auto"/>
            </w:tcBorders>
          </w:tcPr>
          <w:p w14:paraId="594C44A1" w14:textId="166E0C48"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5DF1BB70" w14:textId="5D04A656" w:rsidR="000C3C08" w:rsidRPr="001F2995" w:rsidRDefault="000C3C08" w:rsidP="001F2995">
            <w:pPr>
              <w:spacing w:after="0" w:line="240" w:lineRule="auto"/>
              <w:jc w:val="center"/>
              <w:rPr>
                <w:rFonts w:ascii="Times New Roman" w:hAnsi="Times New Roman" w:cs="Times New Roman"/>
                <w:spacing w:val="-3"/>
                <w:sz w:val="24"/>
                <w:szCs w:val="24"/>
              </w:rPr>
            </w:pPr>
          </w:p>
        </w:tc>
        <w:tc>
          <w:tcPr>
            <w:tcW w:w="598" w:type="pct"/>
            <w:tcBorders>
              <w:top w:val="single" w:sz="4" w:space="0" w:color="auto"/>
              <w:left w:val="single" w:sz="4" w:space="0" w:color="auto"/>
              <w:bottom w:val="single" w:sz="4" w:space="0" w:color="auto"/>
              <w:right w:val="single" w:sz="4" w:space="0" w:color="auto"/>
            </w:tcBorders>
          </w:tcPr>
          <w:p w14:paraId="1DB0A78F" w14:textId="77777777" w:rsidR="000C3C08" w:rsidRPr="001F2995" w:rsidRDefault="000C3C08" w:rsidP="001F2995">
            <w:pPr>
              <w:spacing w:after="0" w:line="240" w:lineRule="auto"/>
              <w:jc w:val="center"/>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7ECA9CE3" w14:textId="77777777" w:rsidR="000C3C08" w:rsidRPr="001F2995" w:rsidRDefault="000C3C08" w:rsidP="001F2995">
            <w:pPr>
              <w:spacing w:after="0" w:line="240" w:lineRule="auto"/>
              <w:jc w:val="center"/>
              <w:rPr>
                <w:rFonts w:ascii="Times New Roman" w:hAnsi="Times New Roman" w:cs="Times New Roman"/>
                <w:spacing w:val="-3"/>
                <w:sz w:val="24"/>
                <w:szCs w:val="24"/>
              </w:rPr>
            </w:pPr>
          </w:p>
        </w:tc>
      </w:tr>
      <w:tr w:rsidR="000C3C08" w:rsidRPr="001F2995" w14:paraId="1B06CD13" w14:textId="1E51F6F2" w:rsidTr="000C3C08">
        <w:trPr>
          <w:trHeight w:val="20"/>
        </w:trPr>
        <w:tc>
          <w:tcPr>
            <w:tcW w:w="715" w:type="pct"/>
            <w:vMerge w:val="restart"/>
            <w:tcBorders>
              <w:top w:val="single" w:sz="4" w:space="0" w:color="auto"/>
              <w:left w:val="single" w:sz="4" w:space="0" w:color="auto"/>
              <w:bottom w:val="single" w:sz="4" w:space="0" w:color="auto"/>
              <w:right w:val="single" w:sz="4" w:space="0" w:color="auto"/>
            </w:tcBorders>
            <w:hideMark/>
          </w:tcPr>
          <w:p w14:paraId="4B1BC7C3" w14:textId="37B8C671" w:rsidR="000C3C08" w:rsidRPr="001F2995" w:rsidRDefault="000C3C08" w:rsidP="001F2995">
            <w:pPr>
              <w:spacing w:after="0" w:line="240" w:lineRule="auto"/>
              <w:rPr>
                <w:rFonts w:ascii="Times New Roman" w:hAnsi="Times New Roman" w:cs="Times New Roman"/>
                <w:b/>
                <w:sz w:val="24"/>
                <w:szCs w:val="24"/>
              </w:rPr>
            </w:pPr>
            <w:r w:rsidRPr="001F2995">
              <w:rPr>
                <w:rFonts w:ascii="Times New Roman" w:hAnsi="Times New Roman" w:cs="Times New Roman"/>
                <w:b/>
                <w:bCs/>
                <w:sz w:val="24"/>
                <w:szCs w:val="24"/>
              </w:rPr>
              <w:t>Тема 2.1</w:t>
            </w:r>
            <w:r w:rsidR="00B52B53" w:rsidRPr="001F2995">
              <w:rPr>
                <w:rFonts w:ascii="Times New Roman" w:hAnsi="Times New Roman" w:cs="Times New Roman"/>
                <w:b/>
                <w:bCs/>
                <w:sz w:val="24"/>
                <w:szCs w:val="24"/>
              </w:rPr>
              <w:t xml:space="preserve"> </w:t>
            </w:r>
            <w:r w:rsidR="00B52B53" w:rsidRPr="001F2995">
              <w:rPr>
                <w:rFonts w:ascii="Times New Roman" w:hAnsi="Times New Roman" w:cs="Times New Roman"/>
                <w:spacing w:val="-1"/>
                <w:sz w:val="24"/>
                <w:szCs w:val="24"/>
              </w:rPr>
              <w:t>Развитие железной</w:t>
            </w:r>
            <w:r w:rsidR="00B52B53" w:rsidRPr="001F2995">
              <w:rPr>
                <w:rFonts w:ascii="Times New Roman" w:hAnsi="Times New Roman" w:cs="Times New Roman"/>
                <w:spacing w:val="-52"/>
                <w:sz w:val="24"/>
                <w:szCs w:val="24"/>
              </w:rPr>
              <w:t xml:space="preserve"> </w:t>
            </w:r>
            <w:r w:rsidR="00B52B53" w:rsidRPr="001F2995">
              <w:rPr>
                <w:rFonts w:ascii="Times New Roman" w:hAnsi="Times New Roman" w:cs="Times New Roman"/>
                <w:sz w:val="24"/>
                <w:szCs w:val="24"/>
              </w:rPr>
              <w:t>дороги</w:t>
            </w:r>
            <w:r w:rsidR="00B52B53" w:rsidRPr="001F2995">
              <w:rPr>
                <w:rFonts w:ascii="Times New Roman" w:hAnsi="Times New Roman" w:cs="Times New Roman"/>
                <w:spacing w:val="1"/>
                <w:sz w:val="24"/>
                <w:szCs w:val="24"/>
              </w:rPr>
              <w:t xml:space="preserve"> </w:t>
            </w:r>
            <w:r w:rsidR="00B52B53" w:rsidRPr="001F2995">
              <w:rPr>
                <w:rFonts w:ascii="Times New Roman" w:hAnsi="Times New Roman" w:cs="Times New Roman"/>
                <w:sz w:val="24"/>
                <w:szCs w:val="24"/>
              </w:rPr>
              <w:t>в</w:t>
            </w:r>
            <w:r w:rsidR="00B52B53" w:rsidRPr="001F2995">
              <w:rPr>
                <w:rFonts w:ascii="Times New Roman" w:hAnsi="Times New Roman" w:cs="Times New Roman"/>
                <w:spacing w:val="-4"/>
                <w:sz w:val="24"/>
                <w:szCs w:val="24"/>
              </w:rPr>
              <w:t xml:space="preserve"> </w:t>
            </w:r>
            <w:r w:rsidR="00B52B53" w:rsidRPr="001F2995">
              <w:rPr>
                <w:rFonts w:ascii="Times New Roman" w:hAnsi="Times New Roman" w:cs="Times New Roman"/>
                <w:sz w:val="24"/>
                <w:szCs w:val="24"/>
              </w:rPr>
              <w:t>России.</w:t>
            </w:r>
          </w:p>
          <w:p w14:paraId="03CB6B18" w14:textId="4DB4D165" w:rsidR="000C3C08" w:rsidRPr="001F2995" w:rsidRDefault="000C3C08"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2DD836BC" w14:textId="77777777"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tcPr>
          <w:p w14:paraId="5AB89AEB"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771C144A" w14:textId="77777777" w:rsidR="000C3C08" w:rsidRPr="001F2995" w:rsidRDefault="000C3C08" w:rsidP="001F2995">
            <w:pPr>
              <w:spacing w:after="0" w:line="240" w:lineRule="auto"/>
              <w:jc w:val="center"/>
              <w:rPr>
                <w:rFonts w:ascii="Times New Roman" w:hAnsi="Times New Roman" w:cs="Times New Roman"/>
                <w:spacing w:val="-3"/>
                <w:sz w:val="24"/>
                <w:szCs w:val="24"/>
              </w:rPr>
            </w:pPr>
          </w:p>
        </w:tc>
        <w:tc>
          <w:tcPr>
            <w:tcW w:w="598" w:type="pct"/>
            <w:vMerge w:val="restart"/>
            <w:tcBorders>
              <w:top w:val="single" w:sz="4" w:space="0" w:color="auto"/>
              <w:left w:val="single" w:sz="4" w:space="0" w:color="auto"/>
              <w:bottom w:val="single" w:sz="4" w:space="0" w:color="auto"/>
              <w:right w:val="single" w:sz="4" w:space="0" w:color="auto"/>
            </w:tcBorders>
            <w:hideMark/>
          </w:tcPr>
          <w:p w14:paraId="0B4362CE" w14:textId="77777777" w:rsidR="000C3C08" w:rsidRPr="001F2995" w:rsidRDefault="000C3C08" w:rsidP="001F2995">
            <w:pPr>
              <w:spacing w:after="0" w:line="240" w:lineRule="auto"/>
              <w:rPr>
                <w:rFonts w:ascii="Times New Roman" w:hAnsi="Times New Roman" w:cs="Times New Roman"/>
                <w:spacing w:val="-3"/>
                <w:sz w:val="24"/>
                <w:szCs w:val="24"/>
              </w:rPr>
            </w:pPr>
            <w:r w:rsidRPr="001F2995">
              <w:rPr>
                <w:rFonts w:ascii="Times New Roman" w:hAnsi="Times New Roman" w:cs="Times New Roman"/>
                <w:spacing w:val="-3"/>
                <w:sz w:val="24"/>
                <w:szCs w:val="24"/>
              </w:rPr>
              <w:t xml:space="preserve">ОК 01 </w:t>
            </w:r>
          </w:p>
          <w:p w14:paraId="33323F7F" w14:textId="77777777" w:rsidR="000C3C08" w:rsidRPr="001F2995" w:rsidRDefault="000C3C08" w:rsidP="001F2995">
            <w:pPr>
              <w:spacing w:after="0" w:line="240" w:lineRule="auto"/>
              <w:rPr>
                <w:rFonts w:ascii="Times New Roman" w:hAnsi="Times New Roman" w:cs="Times New Roman"/>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06</w:t>
            </w:r>
          </w:p>
          <w:p w14:paraId="29BAA9A1" w14:textId="77777777" w:rsidR="000C3C08" w:rsidRPr="001F2995" w:rsidRDefault="000C3C08"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790A4BB1" w14:textId="77777777" w:rsidR="000C3C08" w:rsidRPr="001F2995" w:rsidRDefault="000C3C08" w:rsidP="001F2995">
            <w:pPr>
              <w:spacing w:after="0" w:line="240" w:lineRule="auto"/>
              <w:jc w:val="center"/>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497B76A8"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3C08FBBD" w14:textId="2083F595"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EF60A78" w14:textId="77777777" w:rsidR="000C3C08" w:rsidRPr="001F2995" w:rsidRDefault="000C3C08"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1A57B514"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Лексический материал по теме. Грамматический материал:</w:t>
            </w:r>
          </w:p>
          <w:p w14:paraId="31CA7EAF" w14:textId="087D7550"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множественное число существительных;</w:t>
            </w:r>
          </w:p>
          <w:p w14:paraId="6FFCA31D" w14:textId="327188ED" w:rsidR="000C3C08"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повторение страдательного залога.</w:t>
            </w:r>
          </w:p>
        </w:tc>
        <w:tc>
          <w:tcPr>
            <w:tcW w:w="654" w:type="pct"/>
            <w:tcBorders>
              <w:top w:val="single" w:sz="4" w:space="0" w:color="auto"/>
              <w:left w:val="single" w:sz="4" w:space="0" w:color="auto"/>
              <w:bottom w:val="single" w:sz="4" w:space="0" w:color="auto"/>
              <w:right w:val="single" w:sz="4" w:space="0" w:color="auto"/>
            </w:tcBorders>
          </w:tcPr>
          <w:p w14:paraId="4A0A83C0"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106D2C1A"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4741A2A2"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017113D9"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597AD5B1" w14:textId="6A132094"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FAE682A" w14:textId="77777777" w:rsidR="000C3C08" w:rsidRPr="001F2995" w:rsidRDefault="000C3C08"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20DED951" w14:textId="77777777"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2043CBE6"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63F1F75E"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54ABAF8F"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7AD5C92C"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2C085B57" w14:textId="76938881"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864D1D9" w14:textId="77777777" w:rsidR="000C3C08" w:rsidRPr="001F2995" w:rsidRDefault="000C3C08"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tcPr>
          <w:p w14:paraId="1B03991E" w14:textId="77777777" w:rsidR="00B52B53" w:rsidRPr="001F2995" w:rsidRDefault="00B52B53" w:rsidP="001F2995">
            <w:pPr>
              <w:spacing w:after="0"/>
              <w:contextualSpacing/>
              <w:rPr>
                <w:rFonts w:ascii="Times New Roman" w:hAnsi="Times New Roman" w:cs="Times New Roman"/>
                <w:sz w:val="24"/>
                <w:szCs w:val="24"/>
              </w:rPr>
            </w:pPr>
            <w:r w:rsidRPr="001F2995">
              <w:rPr>
                <w:rFonts w:ascii="Times New Roman" w:hAnsi="Times New Roman" w:cs="Times New Roman"/>
                <w:sz w:val="24"/>
                <w:szCs w:val="24"/>
              </w:rPr>
              <w:t>Практическое занятие № 17 Чтение текста с извлечением необходимой информации по теме</w:t>
            </w:r>
          </w:p>
          <w:p w14:paraId="7415CA4B" w14:textId="77777777" w:rsidR="00B52B53" w:rsidRPr="001F2995" w:rsidRDefault="00B52B53" w:rsidP="001F2995">
            <w:pPr>
              <w:spacing w:after="0"/>
              <w:contextualSpacing/>
              <w:rPr>
                <w:rFonts w:ascii="Times New Roman" w:hAnsi="Times New Roman" w:cs="Times New Roman"/>
                <w:sz w:val="24"/>
                <w:szCs w:val="24"/>
              </w:rPr>
            </w:pPr>
            <w:r w:rsidRPr="001F2995">
              <w:rPr>
                <w:rFonts w:ascii="Times New Roman" w:hAnsi="Times New Roman" w:cs="Times New Roman"/>
                <w:sz w:val="24"/>
                <w:szCs w:val="24"/>
              </w:rPr>
              <w:t>«Развитие железной дороги в России».</w:t>
            </w:r>
          </w:p>
          <w:p w14:paraId="2ED356E9" w14:textId="02FE9A82" w:rsidR="000C3C08" w:rsidRPr="001F2995" w:rsidRDefault="00B52B53" w:rsidP="001F2995">
            <w:pPr>
              <w:pStyle w:val="ae"/>
              <w:spacing w:before="0" w:after="0"/>
              <w:ind w:left="0"/>
              <w:contextualSpacing/>
              <w:rPr>
                <w:rFonts w:ascii="Times New Roman" w:hAnsi="Times New Roman" w:cs="Times New Roman"/>
              </w:rPr>
            </w:pPr>
            <w:r w:rsidRPr="001F2995">
              <w:rPr>
                <w:rFonts w:ascii="Times New Roman" w:hAnsi="Times New Roman" w:cs="Times New Roman"/>
              </w:rPr>
              <w:t>Практическое занятие № 18 Монологическое высказывание по теме «Развитие железной дороги в России».</w:t>
            </w:r>
          </w:p>
        </w:tc>
        <w:tc>
          <w:tcPr>
            <w:tcW w:w="654" w:type="pct"/>
            <w:tcBorders>
              <w:top w:val="single" w:sz="4" w:space="0" w:color="auto"/>
              <w:left w:val="single" w:sz="4" w:space="0" w:color="auto"/>
              <w:bottom w:val="single" w:sz="4" w:space="0" w:color="auto"/>
              <w:right w:val="single" w:sz="4" w:space="0" w:color="auto"/>
            </w:tcBorders>
          </w:tcPr>
          <w:p w14:paraId="7CBA03C1" w14:textId="77777777" w:rsidR="000C3C08" w:rsidRPr="001F2995" w:rsidRDefault="000C3C08"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072EFE86"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30E71473"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14E8AFE2"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52550E5E" w14:textId="052DCC7E"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12CD7C5" w14:textId="77777777" w:rsidR="000C3C08" w:rsidRPr="001F2995" w:rsidRDefault="000C3C08"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405E8B6A" w14:textId="77777777" w:rsidR="000C3C08" w:rsidRPr="001F2995" w:rsidRDefault="000C3C08" w:rsidP="001F2995">
            <w:pPr>
              <w:pStyle w:val="ae"/>
              <w:spacing w:before="0" w:after="0"/>
              <w:ind w:left="0"/>
              <w:contextualSpacing/>
              <w:rPr>
                <w:rFonts w:ascii="Times New Roman" w:hAnsi="Times New Roman" w:cs="Times New Roman"/>
              </w:rPr>
            </w:pPr>
            <w:r w:rsidRPr="001F2995">
              <w:rPr>
                <w:rFonts w:ascii="Times New Roman" w:hAnsi="Times New Roman" w:cs="Times New Roman"/>
                <w:b/>
                <w:bCs/>
              </w:rPr>
              <w:t>Самостоятельная работа обучающихся</w:t>
            </w:r>
          </w:p>
        </w:tc>
        <w:tc>
          <w:tcPr>
            <w:tcW w:w="654" w:type="pct"/>
            <w:tcBorders>
              <w:top w:val="single" w:sz="4" w:space="0" w:color="auto"/>
              <w:left w:val="single" w:sz="4" w:space="0" w:color="auto"/>
              <w:bottom w:val="single" w:sz="4" w:space="0" w:color="auto"/>
              <w:right w:val="single" w:sz="4" w:space="0" w:color="auto"/>
            </w:tcBorders>
          </w:tcPr>
          <w:p w14:paraId="06173C1A"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446955B6"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1809FDAA"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490AB49F"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2BE12F36" w14:textId="3AC0101A" w:rsidTr="000C3C08">
        <w:trPr>
          <w:trHeight w:val="20"/>
        </w:trPr>
        <w:tc>
          <w:tcPr>
            <w:tcW w:w="715" w:type="pct"/>
            <w:vMerge w:val="restart"/>
            <w:tcBorders>
              <w:top w:val="single" w:sz="4" w:space="0" w:color="auto"/>
              <w:left w:val="single" w:sz="4" w:space="0" w:color="auto"/>
              <w:bottom w:val="single" w:sz="4" w:space="0" w:color="auto"/>
              <w:right w:val="single" w:sz="4" w:space="0" w:color="auto"/>
            </w:tcBorders>
          </w:tcPr>
          <w:p w14:paraId="2414FB0D" w14:textId="77777777" w:rsidR="000C3C08" w:rsidRPr="001F2995" w:rsidRDefault="000C3C08" w:rsidP="001F2995">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 xml:space="preserve">Тема 2.2 </w:t>
            </w:r>
          </w:p>
          <w:p w14:paraId="345CA57C" w14:textId="361B046F" w:rsidR="000C3C08" w:rsidRPr="001F2995" w:rsidRDefault="00B52B53" w:rsidP="001F2995">
            <w:pPr>
              <w:spacing w:after="0" w:line="240" w:lineRule="auto"/>
              <w:rPr>
                <w:rFonts w:ascii="Times New Roman" w:hAnsi="Times New Roman" w:cs="Times New Roman"/>
                <w:b/>
                <w:sz w:val="24"/>
                <w:szCs w:val="24"/>
              </w:rPr>
            </w:pPr>
            <w:r w:rsidRPr="001F2995">
              <w:rPr>
                <w:rFonts w:ascii="Times New Roman" w:hAnsi="Times New Roman" w:cs="Times New Roman"/>
                <w:sz w:val="24"/>
                <w:szCs w:val="24"/>
              </w:rPr>
              <w:lastRenderedPageBreak/>
              <w:t>Современные</w:t>
            </w:r>
            <w:r w:rsidRPr="001F2995">
              <w:rPr>
                <w:rFonts w:ascii="Times New Roman" w:hAnsi="Times New Roman" w:cs="Times New Roman"/>
                <w:spacing w:val="1"/>
                <w:sz w:val="24"/>
                <w:szCs w:val="24"/>
              </w:rPr>
              <w:t xml:space="preserve"> </w:t>
            </w:r>
            <w:r w:rsidRPr="001F2995">
              <w:rPr>
                <w:rFonts w:ascii="Times New Roman" w:hAnsi="Times New Roman" w:cs="Times New Roman"/>
                <w:sz w:val="24"/>
                <w:szCs w:val="24"/>
              </w:rPr>
              <w:t>технологии</w:t>
            </w:r>
            <w:r w:rsidRPr="001F2995">
              <w:rPr>
                <w:rFonts w:ascii="Times New Roman" w:hAnsi="Times New Roman" w:cs="Times New Roman"/>
                <w:spacing w:val="1"/>
                <w:sz w:val="24"/>
                <w:szCs w:val="24"/>
              </w:rPr>
              <w:t xml:space="preserve"> </w:t>
            </w:r>
            <w:r w:rsidRPr="001F2995">
              <w:rPr>
                <w:rFonts w:ascii="Times New Roman" w:hAnsi="Times New Roman" w:cs="Times New Roman"/>
                <w:sz w:val="24"/>
                <w:szCs w:val="24"/>
              </w:rPr>
              <w:t>на</w:t>
            </w:r>
            <w:r w:rsidRPr="001F2995">
              <w:rPr>
                <w:rFonts w:ascii="Times New Roman" w:hAnsi="Times New Roman" w:cs="Times New Roman"/>
                <w:spacing w:val="1"/>
                <w:sz w:val="24"/>
                <w:szCs w:val="24"/>
              </w:rPr>
              <w:t xml:space="preserve"> </w:t>
            </w:r>
            <w:r w:rsidRPr="001F2995">
              <w:rPr>
                <w:rFonts w:ascii="Times New Roman" w:hAnsi="Times New Roman" w:cs="Times New Roman"/>
                <w:sz w:val="24"/>
                <w:szCs w:val="24"/>
              </w:rPr>
              <w:t>железной</w:t>
            </w:r>
            <w:r w:rsidRPr="001F2995">
              <w:rPr>
                <w:rFonts w:ascii="Times New Roman" w:hAnsi="Times New Roman" w:cs="Times New Roman"/>
                <w:spacing w:val="-13"/>
                <w:sz w:val="24"/>
                <w:szCs w:val="24"/>
              </w:rPr>
              <w:t xml:space="preserve"> </w:t>
            </w:r>
            <w:r w:rsidRPr="001F2995">
              <w:rPr>
                <w:rFonts w:ascii="Times New Roman" w:hAnsi="Times New Roman" w:cs="Times New Roman"/>
                <w:sz w:val="24"/>
                <w:szCs w:val="24"/>
              </w:rPr>
              <w:t>дороге</w:t>
            </w:r>
          </w:p>
        </w:tc>
        <w:tc>
          <w:tcPr>
            <w:tcW w:w="2017" w:type="pct"/>
            <w:tcBorders>
              <w:top w:val="single" w:sz="4" w:space="0" w:color="auto"/>
              <w:left w:val="single" w:sz="4" w:space="0" w:color="auto"/>
              <w:bottom w:val="single" w:sz="4" w:space="0" w:color="auto"/>
              <w:right w:val="single" w:sz="4" w:space="0" w:color="auto"/>
            </w:tcBorders>
            <w:hideMark/>
          </w:tcPr>
          <w:p w14:paraId="614543F0" w14:textId="77777777"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lastRenderedPageBreak/>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tcPr>
          <w:p w14:paraId="394C2960"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39DC23E3" w14:textId="77777777" w:rsidR="000C3C08" w:rsidRPr="001F2995" w:rsidRDefault="000C3C08" w:rsidP="001F2995">
            <w:pPr>
              <w:tabs>
                <w:tab w:val="left" w:pos="126"/>
                <w:tab w:val="left" w:pos="306"/>
                <w:tab w:val="left" w:pos="851"/>
              </w:tabs>
              <w:autoSpaceDE w:val="0"/>
              <w:autoSpaceDN w:val="0"/>
              <w:adjustRightInd w:val="0"/>
              <w:spacing w:after="0" w:line="240" w:lineRule="auto"/>
              <w:jc w:val="center"/>
              <w:rPr>
                <w:rFonts w:ascii="Times New Roman" w:hAnsi="Times New Roman" w:cs="Times New Roman"/>
                <w:spacing w:val="-3"/>
                <w:sz w:val="24"/>
                <w:szCs w:val="24"/>
              </w:rPr>
            </w:pPr>
          </w:p>
        </w:tc>
        <w:tc>
          <w:tcPr>
            <w:tcW w:w="598" w:type="pct"/>
            <w:vMerge w:val="restart"/>
            <w:tcBorders>
              <w:top w:val="single" w:sz="4" w:space="0" w:color="auto"/>
              <w:left w:val="single" w:sz="4" w:space="0" w:color="auto"/>
              <w:bottom w:val="single" w:sz="4" w:space="0" w:color="auto"/>
              <w:right w:val="single" w:sz="4" w:space="0" w:color="auto"/>
            </w:tcBorders>
            <w:hideMark/>
          </w:tcPr>
          <w:p w14:paraId="4D599767" w14:textId="77777777" w:rsidR="000C3C08" w:rsidRPr="001F2995" w:rsidRDefault="000C3C08" w:rsidP="001F2995">
            <w:pPr>
              <w:spacing w:after="0" w:line="240" w:lineRule="auto"/>
              <w:rPr>
                <w:rFonts w:ascii="Times New Roman" w:hAnsi="Times New Roman" w:cs="Times New Roman"/>
                <w:spacing w:val="-3"/>
                <w:sz w:val="24"/>
                <w:szCs w:val="24"/>
              </w:rPr>
            </w:pPr>
            <w:r w:rsidRPr="001F2995">
              <w:rPr>
                <w:rFonts w:ascii="Times New Roman" w:hAnsi="Times New Roman" w:cs="Times New Roman"/>
                <w:spacing w:val="-3"/>
                <w:sz w:val="24"/>
                <w:szCs w:val="24"/>
              </w:rPr>
              <w:t xml:space="preserve">ОК 01 </w:t>
            </w:r>
          </w:p>
          <w:p w14:paraId="01121F64" w14:textId="77777777" w:rsidR="000C3C08" w:rsidRPr="001F2995" w:rsidRDefault="000C3C08" w:rsidP="001F2995">
            <w:pPr>
              <w:spacing w:after="0" w:line="240" w:lineRule="auto"/>
              <w:rPr>
                <w:rFonts w:ascii="Times New Roman" w:hAnsi="Times New Roman" w:cs="Times New Roman"/>
                <w:sz w:val="24"/>
                <w:szCs w:val="24"/>
              </w:rPr>
            </w:pPr>
            <w:r w:rsidRPr="001F2995">
              <w:rPr>
                <w:rFonts w:ascii="Times New Roman" w:hAnsi="Times New Roman" w:cs="Times New Roman"/>
                <w:spacing w:val="-3"/>
                <w:sz w:val="24"/>
                <w:szCs w:val="24"/>
              </w:rPr>
              <w:lastRenderedPageBreak/>
              <w:t>ОК</w:t>
            </w:r>
            <w:r w:rsidRPr="001F2995">
              <w:rPr>
                <w:rFonts w:ascii="Times New Roman" w:hAnsi="Times New Roman" w:cs="Times New Roman"/>
                <w:sz w:val="24"/>
                <w:szCs w:val="24"/>
              </w:rPr>
              <w:t> 06</w:t>
            </w:r>
          </w:p>
          <w:p w14:paraId="2F4AF20E" w14:textId="77777777" w:rsidR="000C3C08" w:rsidRPr="001F2995" w:rsidRDefault="000C3C08"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6934DBCD" w14:textId="77777777" w:rsidR="000C3C08" w:rsidRPr="001F2995" w:rsidRDefault="000C3C08" w:rsidP="001F2995">
            <w:pPr>
              <w:tabs>
                <w:tab w:val="left" w:pos="126"/>
                <w:tab w:val="left" w:pos="306"/>
                <w:tab w:val="left" w:pos="851"/>
              </w:tabs>
              <w:autoSpaceDE w:val="0"/>
              <w:autoSpaceDN w:val="0"/>
              <w:adjustRightInd w:val="0"/>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 xml:space="preserve"> </w:t>
            </w:r>
          </w:p>
        </w:tc>
        <w:tc>
          <w:tcPr>
            <w:tcW w:w="466" w:type="pct"/>
            <w:tcBorders>
              <w:top w:val="single" w:sz="4" w:space="0" w:color="auto"/>
              <w:left w:val="single" w:sz="4" w:space="0" w:color="auto"/>
              <w:bottom w:val="single" w:sz="4" w:space="0" w:color="auto"/>
              <w:right w:val="single" w:sz="4" w:space="0" w:color="auto"/>
            </w:tcBorders>
          </w:tcPr>
          <w:p w14:paraId="75369533"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4578F75E" w14:textId="4A06CAF9"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8DD03C7" w14:textId="77777777" w:rsidR="000C3C08" w:rsidRPr="001F2995" w:rsidRDefault="000C3C08"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422342A0"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Лексический материал по теме. Грамматический материал:</w:t>
            </w:r>
          </w:p>
          <w:p w14:paraId="5DBFDA1A"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w:t>
            </w:r>
            <w:r w:rsidRPr="001F2995">
              <w:rPr>
                <w:rFonts w:ascii="Times New Roman" w:hAnsi="Times New Roman" w:cs="Times New Roman"/>
                <w:sz w:val="24"/>
                <w:szCs w:val="24"/>
              </w:rPr>
              <w:tab/>
              <w:t>повторение неопределенных местоимений;</w:t>
            </w:r>
          </w:p>
          <w:p w14:paraId="241EF974"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w:t>
            </w:r>
            <w:r w:rsidRPr="001F2995">
              <w:rPr>
                <w:rFonts w:ascii="Times New Roman" w:hAnsi="Times New Roman" w:cs="Times New Roman"/>
                <w:sz w:val="24"/>
                <w:szCs w:val="24"/>
              </w:rPr>
              <w:tab/>
              <w:t>имена прилагательные в положительной, сравнительной и превосходной степенях, образование по правилу, а также исключения.</w:t>
            </w:r>
          </w:p>
          <w:p w14:paraId="51E6EF57" w14:textId="5354A118" w:rsidR="000C3C08"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sz w:val="24"/>
                <w:szCs w:val="24"/>
              </w:rPr>
              <w:t>-</w:t>
            </w:r>
            <w:r w:rsidRPr="001F2995">
              <w:rPr>
                <w:rFonts w:ascii="Times New Roman" w:hAnsi="Times New Roman" w:cs="Times New Roman"/>
                <w:sz w:val="24"/>
                <w:szCs w:val="24"/>
              </w:rPr>
              <w:tab/>
              <w:t>наречия в сравнительной и превосходной степенях, неопределенные наречия</w:t>
            </w:r>
          </w:p>
        </w:tc>
        <w:tc>
          <w:tcPr>
            <w:tcW w:w="654" w:type="pct"/>
            <w:tcBorders>
              <w:top w:val="single" w:sz="4" w:space="0" w:color="auto"/>
              <w:left w:val="single" w:sz="4" w:space="0" w:color="auto"/>
              <w:bottom w:val="single" w:sz="4" w:space="0" w:color="auto"/>
              <w:right w:val="single" w:sz="4" w:space="0" w:color="auto"/>
            </w:tcBorders>
          </w:tcPr>
          <w:p w14:paraId="2378B4CC"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68BCC7EE"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2D4EDCCA"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01A59FA2"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25E587E2" w14:textId="49E9AFEA"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4CB69DA6" w14:textId="77777777" w:rsidR="000C3C08" w:rsidRPr="001F2995" w:rsidRDefault="000C3C08"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14CAD49B" w14:textId="77777777" w:rsidR="000C3C08" w:rsidRPr="001F2995" w:rsidRDefault="000C3C08"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444AF5FB"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0ACB7674"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3A8BF291"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250E8857"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605BD697" w14:textId="399138DD" w:rsidTr="00B52B53">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19AAF75" w14:textId="77777777" w:rsidR="000C3C08" w:rsidRPr="001F2995" w:rsidRDefault="000C3C08"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tcPr>
          <w:p w14:paraId="51D89352" w14:textId="69A24F53" w:rsidR="00B52B53" w:rsidRPr="001F2995" w:rsidRDefault="00B52B53" w:rsidP="001F2995">
            <w:pPr>
              <w:spacing w:after="0"/>
              <w:contextualSpacing/>
              <w:rPr>
                <w:rFonts w:ascii="Times New Roman" w:hAnsi="Times New Roman" w:cs="Times New Roman"/>
                <w:sz w:val="24"/>
                <w:szCs w:val="24"/>
              </w:rPr>
            </w:pPr>
            <w:r w:rsidRPr="001F2995">
              <w:rPr>
                <w:rFonts w:ascii="Times New Roman" w:hAnsi="Times New Roman" w:cs="Times New Roman"/>
                <w:sz w:val="24"/>
                <w:szCs w:val="24"/>
              </w:rPr>
              <w:t>Практическое занятие</w:t>
            </w:r>
            <w:r w:rsidR="001B3A83" w:rsidRPr="001F2995">
              <w:rPr>
                <w:rFonts w:ascii="Times New Roman" w:hAnsi="Times New Roman" w:cs="Times New Roman"/>
                <w:sz w:val="24"/>
                <w:szCs w:val="24"/>
              </w:rPr>
              <w:t xml:space="preserve">. </w:t>
            </w:r>
            <w:r w:rsidRPr="001F2995">
              <w:rPr>
                <w:rFonts w:ascii="Times New Roman" w:hAnsi="Times New Roman" w:cs="Times New Roman"/>
                <w:sz w:val="24"/>
                <w:szCs w:val="24"/>
              </w:rPr>
              <w:t>Введение и работа с лексикой по теме «Современные технологии на железной дороге».</w:t>
            </w:r>
            <w:r w:rsidR="00F32A5F" w:rsidRPr="001F2995">
              <w:rPr>
                <w:rFonts w:ascii="Times New Roman" w:hAnsi="Times New Roman" w:cs="Times New Roman"/>
                <w:sz w:val="24"/>
                <w:szCs w:val="24"/>
              </w:rPr>
              <w:t xml:space="preserve"> </w:t>
            </w:r>
            <w:r w:rsidRPr="001F2995">
              <w:rPr>
                <w:rFonts w:ascii="Times New Roman" w:hAnsi="Times New Roman" w:cs="Times New Roman"/>
                <w:sz w:val="24"/>
                <w:szCs w:val="24"/>
              </w:rPr>
              <w:t>Практическое занятие</w:t>
            </w:r>
            <w:r w:rsidR="001B3A83" w:rsidRPr="001F2995">
              <w:rPr>
                <w:rFonts w:ascii="Times New Roman" w:hAnsi="Times New Roman" w:cs="Times New Roman"/>
                <w:sz w:val="24"/>
                <w:szCs w:val="24"/>
              </w:rPr>
              <w:t xml:space="preserve">. </w:t>
            </w:r>
            <w:r w:rsidRPr="001F2995">
              <w:rPr>
                <w:rFonts w:ascii="Times New Roman" w:hAnsi="Times New Roman" w:cs="Times New Roman"/>
                <w:sz w:val="24"/>
                <w:szCs w:val="24"/>
              </w:rPr>
              <w:t>Чтение текста с извлечением необходимой информации по теме</w:t>
            </w:r>
            <w:r w:rsidR="001B3A83" w:rsidRPr="001F2995">
              <w:rPr>
                <w:rFonts w:ascii="Times New Roman" w:hAnsi="Times New Roman" w:cs="Times New Roman"/>
                <w:sz w:val="24"/>
                <w:szCs w:val="24"/>
              </w:rPr>
              <w:t xml:space="preserve"> </w:t>
            </w:r>
            <w:r w:rsidRPr="001F2995">
              <w:rPr>
                <w:rFonts w:ascii="Times New Roman" w:hAnsi="Times New Roman" w:cs="Times New Roman"/>
                <w:sz w:val="24"/>
                <w:szCs w:val="24"/>
              </w:rPr>
              <w:t>«Современные технологии на железной дороге».</w:t>
            </w:r>
          </w:p>
          <w:p w14:paraId="564A0AD9" w14:textId="07CC83EA" w:rsidR="000C3C08" w:rsidRPr="001F2995" w:rsidRDefault="00B52B53" w:rsidP="001F2995">
            <w:pPr>
              <w:spacing w:after="0"/>
              <w:contextualSpacing/>
              <w:rPr>
                <w:rFonts w:ascii="Times New Roman" w:hAnsi="Times New Roman" w:cs="Times New Roman"/>
                <w:sz w:val="24"/>
                <w:szCs w:val="24"/>
              </w:rPr>
            </w:pPr>
            <w:r w:rsidRPr="001F2995">
              <w:rPr>
                <w:rFonts w:ascii="Times New Roman" w:hAnsi="Times New Roman" w:cs="Times New Roman"/>
                <w:sz w:val="24"/>
                <w:szCs w:val="24"/>
              </w:rPr>
              <w:t>Практическое</w:t>
            </w:r>
            <w:r w:rsidRPr="001F2995">
              <w:rPr>
                <w:rFonts w:ascii="Times New Roman" w:hAnsi="Times New Roman" w:cs="Times New Roman"/>
                <w:sz w:val="24"/>
                <w:szCs w:val="24"/>
              </w:rPr>
              <w:tab/>
              <w:t>занят</w:t>
            </w:r>
            <w:r w:rsidR="001B3A83" w:rsidRPr="001F2995">
              <w:rPr>
                <w:rFonts w:ascii="Times New Roman" w:hAnsi="Times New Roman" w:cs="Times New Roman"/>
                <w:sz w:val="24"/>
                <w:szCs w:val="24"/>
              </w:rPr>
              <w:t xml:space="preserve">ие. </w:t>
            </w:r>
            <w:r w:rsidRPr="001F2995">
              <w:rPr>
                <w:rFonts w:ascii="Times New Roman" w:hAnsi="Times New Roman" w:cs="Times New Roman"/>
                <w:sz w:val="24"/>
                <w:szCs w:val="24"/>
              </w:rPr>
              <w:t>Выполнение</w:t>
            </w:r>
            <w:r w:rsidRPr="001F2995">
              <w:rPr>
                <w:rFonts w:ascii="Times New Roman" w:hAnsi="Times New Roman" w:cs="Times New Roman"/>
                <w:sz w:val="24"/>
                <w:szCs w:val="24"/>
              </w:rPr>
              <w:tab/>
              <w:t>лексико-грамматических</w:t>
            </w:r>
            <w:r w:rsidRPr="001F2995">
              <w:rPr>
                <w:rFonts w:ascii="Times New Roman" w:hAnsi="Times New Roman" w:cs="Times New Roman"/>
                <w:sz w:val="24"/>
                <w:szCs w:val="24"/>
              </w:rPr>
              <w:tab/>
              <w:t>упражнений</w:t>
            </w:r>
            <w:r w:rsidRPr="001F2995">
              <w:rPr>
                <w:rFonts w:ascii="Times New Roman" w:hAnsi="Times New Roman" w:cs="Times New Roman"/>
                <w:sz w:val="24"/>
                <w:szCs w:val="24"/>
              </w:rPr>
              <w:tab/>
              <w:t>по</w:t>
            </w:r>
            <w:r w:rsidRPr="001F2995">
              <w:rPr>
                <w:rFonts w:ascii="Times New Roman" w:hAnsi="Times New Roman" w:cs="Times New Roman"/>
                <w:sz w:val="24"/>
                <w:szCs w:val="24"/>
              </w:rPr>
              <w:tab/>
              <w:t>теме</w:t>
            </w:r>
            <w:r w:rsidR="00F32A5F" w:rsidRPr="001F2995">
              <w:rPr>
                <w:rFonts w:ascii="Times New Roman" w:hAnsi="Times New Roman" w:cs="Times New Roman"/>
                <w:sz w:val="24"/>
                <w:szCs w:val="24"/>
              </w:rPr>
              <w:t xml:space="preserve"> </w:t>
            </w:r>
            <w:r w:rsidRPr="001F2995">
              <w:rPr>
                <w:rFonts w:ascii="Times New Roman" w:hAnsi="Times New Roman" w:cs="Times New Roman"/>
                <w:sz w:val="24"/>
                <w:szCs w:val="24"/>
              </w:rPr>
              <w:t>«Современные технологии на железной дороге».</w:t>
            </w:r>
          </w:p>
        </w:tc>
        <w:tc>
          <w:tcPr>
            <w:tcW w:w="654" w:type="pct"/>
            <w:tcBorders>
              <w:top w:val="single" w:sz="4" w:space="0" w:color="auto"/>
              <w:left w:val="single" w:sz="4" w:space="0" w:color="auto"/>
              <w:bottom w:val="single" w:sz="4" w:space="0" w:color="auto"/>
              <w:right w:val="single" w:sz="4" w:space="0" w:color="auto"/>
            </w:tcBorders>
          </w:tcPr>
          <w:p w14:paraId="718EFDAC" w14:textId="77777777" w:rsidR="000C3C08" w:rsidRPr="001F2995" w:rsidRDefault="000C3C08"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15A69D55"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33EE8472"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133F4629"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0C3C08" w:rsidRPr="001F2995" w14:paraId="3553ECA7" w14:textId="129FCB48"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88FB699" w14:textId="77777777" w:rsidR="000C3C08" w:rsidRPr="001F2995" w:rsidRDefault="000C3C08"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0C5CAEBA" w14:textId="77777777" w:rsidR="000C3C08" w:rsidRPr="001F2995" w:rsidRDefault="000C3C08" w:rsidP="001F2995">
            <w:pPr>
              <w:pStyle w:val="ae"/>
              <w:spacing w:before="0" w:after="0"/>
              <w:ind w:left="0"/>
              <w:contextualSpacing/>
              <w:rPr>
                <w:rFonts w:ascii="Times New Roman" w:hAnsi="Times New Roman" w:cs="Times New Roman"/>
              </w:rPr>
            </w:pPr>
            <w:r w:rsidRPr="001F2995">
              <w:rPr>
                <w:rFonts w:ascii="Times New Roman" w:hAnsi="Times New Roman" w:cs="Times New Roman"/>
                <w:b/>
                <w:bCs/>
              </w:rPr>
              <w:t>Самостоятельная работа обучающихся</w:t>
            </w:r>
          </w:p>
        </w:tc>
        <w:tc>
          <w:tcPr>
            <w:tcW w:w="654" w:type="pct"/>
            <w:tcBorders>
              <w:top w:val="single" w:sz="4" w:space="0" w:color="auto"/>
              <w:left w:val="single" w:sz="4" w:space="0" w:color="auto"/>
              <w:bottom w:val="single" w:sz="4" w:space="0" w:color="auto"/>
              <w:right w:val="single" w:sz="4" w:space="0" w:color="auto"/>
            </w:tcBorders>
          </w:tcPr>
          <w:p w14:paraId="5AA7D050" w14:textId="77777777" w:rsidR="000C3C08" w:rsidRPr="001F2995" w:rsidRDefault="000C3C08"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72EF767C"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67A162B0" w14:textId="77777777" w:rsidR="000C3C08" w:rsidRPr="001F2995" w:rsidRDefault="000C3C08"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17463C56" w14:textId="77777777" w:rsidR="000C3C08" w:rsidRPr="001F2995" w:rsidRDefault="000C3C08" w:rsidP="001F2995">
            <w:pPr>
              <w:spacing w:after="0" w:line="240" w:lineRule="auto"/>
              <w:rPr>
                <w:rFonts w:ascii="Times New Roman" w:hAnsi="Times New Roman" w:cs="Times New Roman"/>
                <w:spacing w:val="-3"/>
                <w:sz w:val="24"/>
                <w:szCs w:val="24"/>
              </w:rPr>
            </w:pPr>
          </w:p>
        </w:tc>
      </w:tr>
      <w:tr w:rsidR="00B52B53" w:rsidRPr="001F2995" w14:paraId="16A736F0" w14:textId="7C85650A" w:rsidTr="00DD18F7">
        <w:trPr>
          <w:trHeight w:val="20"/>
        </w:trPr>
        <w:tc>
          <w:tcPr>
            <w:tcW w:w="2732" w:type="pct"/>
            <w:gridSpan w:val="2"/>
            <w:tcBorders>
              <w:top w:val="single" w:sz="4" w:space="0" w:color="auto"/>
              <w:left w:val="single" w:sz="4" w:space="0" w:color="auto"/>
              <w:bottom w:val="single" w:sz="4" w:space="0" w:color="auto"/>
              <w:right w:val="single" w:sz="4" w:space="0" w:color="auto"/>
            </w:tcBorders>
            <w:hideMark/>
          </w:tcPr>
          <w:p w14:paraId="6FAAA007" w14:textId="5A3354C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b/>
                <w:sz w:val="24"/>
                <w:szCs w:val="24"/>
              </w:rPr>
              <w:t>Раздел</w:t>
            </w:r>
            <w:r w:rsidRPr="001F2995">
              <w:rPr>
                <w:rFonts w:ascii="Times New Roman" w:hAnsi="Times New Roman" w:cs="Times New Roman"/>
                <w:b/>
                <w:spacing w:val="-2"/>
                <w:sz w:val="24"/>
                <w:szCs w:val="24"/>
              </w:rPr>
              <w:t xml:space="preserve"> </w:t>
            </w:r>
            <w:r w:rsidRPr="001F2995">
              <w:rPr>
                <w:rFonts w:ascii="Times New Roman" w:hAnsi="Times New Roman" w:cs="Times New Roman"/>
                <w:b/>
                <w:sz w:val="24"/>
                <w:szCs w:val="24"/>
              </w:rPr>
              <w:t>3.</w:t>
            </w:r>
            <w:r w:rsidRPr="001F2995">
              <w:rPr>
                <w:rFonts w:ascii="Times New Roman" w:hAnsi="Times New Roman" w:cs="Times New Roman"/>
                <w:b/>
                <w:spacing w:val="-5"/>
                <w:sz w:val="24"/>
                <w:szCs w:val="24"/>
              </w:rPr>
              <w:t xml:space="preserve"> </w:t>
            </w:r>
            <w:r w:rsidRPr="001F2995">
              <w:rPr>
                <w:rFonts w:ascii="Times New Roman" w:hAnsi="Times New Roman" w:cs="Times New Roman"/>
                <w:b/>
                <w:sz w:val="24"/>
                <w:szCs w:val="24"/>
              </w:rPr>
              <w:t>Иностранный</w:t>
            </w:r>
            <w:r w:rsidRPr="001F2995">
              <w:rPr>
                <w:rFonts w:ascii="Times New Roman" w:hAnsi="Times New Roman" w:cs="Times New Roman"/>
                <w:b/>
                <w:spacing w:val="-1"/>
                <w:sz w:val="24"/>
                <w:szCs w:val="24"/>
              </w:rPr>
              <w:t xml:space="preserve"> </w:t>
            </w:r>
            <w:r w:rsidRPr="001F2995">
              <w:rPr>
                <w:rFonts w:ascii="Times New Roman" w:hAnsi="Times New Roman" w:cs="Times New Roman"/>
                <w:b/>
                <w:sz w:val="24"/>
                <w:szCs w:val="24"/>
              </w:rPr>
              <w:t>язык в</w:t>
            </w:r>
            <w:r w:rsidRPr="001F2995">
              <w:rPr>
                <w:rFonts w:ascii="Times New Roman" w:hAnsi="Times New Roman" w:cs="Times New Roman"/>
                <w:b/>
                <w:spacing w:val="-6"/>
                <w:sz w:val="24"/>
                <w:szCs w:val="24"/>
              </w:rPr>
              <w:t xml:space="preserve"> </w:t>
            </w:r>
            <w:r w:rsidRPr="001F2995">
              <w:rPr>
                <w:rFonts w:ascii="Times New Roman" w:hAnsi="Times New Roman" w:cs="Times New Roman"/>
                <w:b/>
                <w:sz w:val="24"/>
                <w:szCs w:val="24"/>
              </w:rPr>
              <w:t>профессиональной</w:t>
            </w:r>
            <w:r w:rsidRPr="001F2995">
              <w:rPr>
                <w:rFonts w:ascii="Times New Roman" w:hAnsi="Times New Roman" w:cs="Times New Roman"/>
                <w:b/>
                <w:spacing w:val="-1"/>
                <w:sz w:val="24"/>
                <w:szCs w:val="24"/>
              </w:rPr>
              <w:t xml:space="preserve"> </w:t>
            </w:r>
            <w:r w:rsidRPr="001F2995">
              <w:rPr>
                <w:rFonts w:ascii="Times New Roman" w:hAnsi="Times New Roman" w:cs="Times New Roman"/>
                <w:b/>
                <w:sz w:val="24"/>
                <w:szCs w:val="24"/>
              </w:rPr>
              <w:t>деятельности</w:t>
            </w:r>
          </w:p>
        </w:tc>
        <w:tc>
          <w:tcPr>
            <w:tcW w:w="654" w:type="pct"/>
            <w:tcBorders>
              <w:top w:val="single" w:sz="4" w:space="0" w:color="auto"/>
              <w:left w:val="single" w:sz="4" w:space="0" w:color="auto"/>
              <w:bottom w:val="single" w:sz="4" w:space="0" w:color="auto"/>
              <w:right w:val="single" w:sz="4" w:space="0" w:color="auto"/>
            </w:tcBorders>
          </w:tcPr>
          <w:p w14:paraId="7FCA12D1" w14:textId="31F85F33"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0640D9E2" w14:textId="7E482D22" w:rsidR="00B52B53" w:rsidRPr="001F2995" w:rsidRDefault="00B52B53" w:rsidP="001F2995">
            <w:pPr>
              <w:spacing w:after="0" w:line="240" w:lineRule="auto"/>
              <w:jc w:val="center"/>
              <w:rPr>
                <w:rFonts w:ascii="Times New Roman" w:hAnsi="Times New Roman" w:cs="Times New Roman"/>
                <w:b/>
                <w:bCs/>
                <w:spacing w:val="-3"/>
                <w:sz w:val="24"/>
                <w:szCs w:val="24"/>
              </w:rPr>
            </w:pPr>
          </w:p>
        </w:tc>
        <w:tc>
          <w:tcPr>
            <w:tcW w:w="598" w:type="pct"/>
            <w:tcBorders>
              <w:top w:val="single" w:sz="4" w:space="0" w:color="auto"/>
              <w:left w:val="single" w:sz="4" w:space="0" w:color="auto"/>
              <w:bottom w:val="single" w:sz="4" w:space="0" w:color="auto"/>
              <w:right w:val="single" w:sz="4" w:space="0" w:color="auto"/>
            </w:tcBorders>
          </w:tcPr>
          <w:p w14:paraId="00F3739E" w14:textId="77777777" w:rsidR="00B52B53" w:rsidRPr="001F2995" w:rsidRDefault="00B52B53" w:rsidP="001F2995">
            <w:pPr>
              <w:spacing w:after="0" w:line="240" w:lineRule="auto"/>
              <w:jc w:val="center"/>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24821A82" w14:textId="77777777" w:rsidR="00B52B53" w:rsidRPr="001F2995" w:rsidRDefault="00B52B53" w:rsidP="001F2995">
            <w:pPr>
              <w:spacing w:after="0" w:line="240" w:lineRule="auto"/>
              <w:jc w:val="center"/>
              <w:rPr>
                <w:rFonts w:ascii="Times New Roman" w:hAnsi="Times New Roman" w:cs="Times New Roman"/>
                <w:spacing w:val="-3"/>
                <w:sz w:val="24"/>
                <w:szCs w:val="24"/>
              </w:rPr>
            </w:pPr>
          </w:p>
        </w:tc>
      </w:tr>
      <w:tr w:rsidR="00B52B53" w:rsidRPr="001F2995" w14:paraId="31841327" w14:textId="22B26D40" w:rsidTr="000C3C08">
        <w:trPr>
          <w:trHeight w:val="20"/>
        </w:trPr>
        <w:tc>
          <w:tcPr>
            <w:tcW w:w="715" w:type="pct"/>
            <w:vMerge w:val="restart"/>
            <w:tcBorders>
              <w:top w:val="single" w:sz="4" w:space="0" w:color="auto"/>
              <w:left w:val="single" w:sz="4" w:space="0" w:color="auto"/>
              <w:bottom w:val="single" w:sz="4" w:space="0" w:color="auto"/>
              <w:right w:val="single" w:sz="4" w:space="0" w:color="auto"/>
            </w:tcBorders>
            <w:hideMark/>
          </w:tcPr>
          <w:p w14:paraId="3DCB2441" w14:textId="77777777" w:rsidR="00B52B53" w:rsidRPr="001F2995" w:rsidRDefault="00B52B53" w:rsidP="001F2995">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Тема 3.1</w:t>
            </w:r>
          </w:p>
          <w:p w14:paraId="353A9E91" w14:textId="56D996A9" w:rsidR="00B52B53" w:rsidRPr="001F2995" w:rsidRDefault="00B52B53"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24E1E90F"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tcPr>
          <w:p w14:paraId="09B6A9C3"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3F9B51FE" w14:textId="77777777" w:rsidR="00B52B53" w:rsidRPr="001F2995" w:rsidRDefault="00B52B53" w:rsidP="001F2995">
            <w:pPr>
              <w:spacing w:after="0" w:line="240" w:lineRule="auto"/>
              <w:jc w:val="center"/>
              <w:rPr>
                <w:rFonts w:ascii="Times New Roman" w:hAnsi="Times New Roman" w:cs="Times New Roman"/>
                <w:spacing w:val="-3"/>
                <w:sz w:val="24"/>
                <w:szCs w:val="24"/>
              </w:rPr>
            </w:pPr>
          </w:p>
        </w:tc>
        <w:tc>
          <w:tcPr>
            <w:tcW w:w="598" w:type="pct"/>
            <w:vMerge w:val="restart"/>
            <w:tcBorders>
              <w:top w:val="single" w:sz="4" w:space="0" w:color="auto"/>
              <w:left w:val="single" w:sz="4" w:space="0" w:color="auto"/>
              <w:bottom w:val="single" w:sz="4" w:space="0" w:color="auto"/>
              <w:right w:val="single" w:sz="4" w:space="0" w:color="auto"/>
            </w:tcBorders>
            <w:hideMark/>
          </w:tcPr>
          <w:p w14:paraId="44A540EF" w14:textId="77777777" w:rsidR="00B52B53" w:rsidRPr="001F2995" w:rsidRDefault="00B52B53" w:rsidP="001F2995">
            <w:pPr>
              <w:spacing w:after="0" w:line="240" w:lineRule="auto"/>
              <w:rPr>
                <w:rFonts w:ascii="Times New Roman" w:hAnsi="Times New Roman" w:cs="Times New Roman"/>
                <w:spacing w:val="-3"/>
                <w:sz w:val="24"/>
                <w:szCs w:val="24"/>
              </w:rPr>
            </w:pPr>
            <w:r w:rsidRPr="001F2995">
              <w:rPr>
                <w:rFonts w:ascii="Times New Roman" w:hAnsi="Times New Roman" w:cs="Times New Roman"/>
                <w:spacing w:val="-3"/>
                <w:sz w:val="24"/>
                <w:szCs w:val="24"/>
              </w:rPr>
              <w:t xml:space="preserve">ОК 01 </w:t>
            </w:r>
          </w:p>
          <w:p w14:paraId="12B8EB7E"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06</w:t>
            </w:r>
          </w:p>
          <w:p w14:paraId="5B2EEC01"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3220DB26" w14:textId="77777777" w:rsidR="00B52B53" w:rsidRPr="001F2995" w:rsidRDefault="00B52B53" w:rsidP="001F2995">
            <w:pPr>
              <w:spacing w:after="0" w:line="240" w:lineRule="auto"/>
              <w:jc w:val="center"/>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3215E3A7"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16FDA2EA" w14:textId="0CCB4860"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2DF8A8C" w14:textId="77777777" w:rsidR="00B52B53" w:rsidRPr="001F2995" w:rsidRDefault="00B52B53"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44D2EC5C" w14:textId="4D1172E0"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Технологические карты сборочно-разборочных работ.</w:t>
            </w:r>
          </w:p>
        </w:tc>
        <w:tc>
          <w:tcPr>
            <w:tcW w:w="654" w:type="pct"/>
            <w:tcBorders>
              <w:top w:val="single" w:sz="4" w:space="0" w:color="auto"/>
              <w:left w:val="single" w:sz="4" w:space="0" w:color="auto"/>
              <w:bottom w:val="single" w:sz="4" w:space="0" w:color="auto"/>
              <w:right w:val="single" w:sz="4" w:space="0" w:color="auto"/>
            </w:tcBorders>
          </w:tcPr>
          <w:p w14:paraId="6AC2548B"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3C325181"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716DA91D"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6DA44205"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6D56AB50" w14:textId="5185AE08"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1B5FBBB5" w14:textId="77777777" w:rsidR="00B52B53" w:rsidRPr="001F2995" w:rsidRDefault="00B52B53"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42B0DA48"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15B2D998"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0952631B"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38B0AFD7"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10723842"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2D8C6861" w14:textId="08E4FD2B" w:rsidTr="00B52B53">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0F6FE98" w14:textId="77777777" w:rsidR="00B52B53" w:rsidRPr="001F2995" w:rsidRDefault="00B52B53"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tcPr>
          <w:p w14:paraId="3579FBB1" w14:textId="61ABDEE6" w:rsidR="00B52B53" w:rsidRPr="001F2995" w:rsidRDefault="00B52B53" w:rsidP="001F2995">
            <w:pPr>
              <w:spacing w:after="0"/>
              <w:contextualSpacing/>
              <w:rPr>
                <w:rFonts w:ascii="Times New Roman" w:hAnsi="Times New Roman" w:cs="Times New Roman"/>
                <w:sz w:val="24"/>
                <w:szCs w:val="24"/>
              </w:rPr>
            </w:pPr>
            <w:r w:rsidRPr="001F2995">
              <w:rPr>
                <w:rFonts w:ascii="Times New Roman" w:hAnsi="Times New Roman" w:cs="Times New Roman"/>
                <w:sz w:val="24"/>
                <w:szCs w:val="24"/>
              </w:rPr>
              <w:t>Практическое занятие</w:t>
            </w:r>
            <w:r w:rsidR="001B3A83" w:rsidRPr="001F2995">
              <w:rPr>
                <w:rFonts w:ascii="Times New Roman" w:hAnsi="Times New Roman" w:cs="Times New Roman"/>
                <w:sz w:val="24"/>
                <w:szCs w:val="24"/>
              </w:rPr>
              <w:t xml:space="preserve">. </w:t>
            </w:r>
            <w:r w:rsidRPr="001F2995">
              <w:rPr>
                <w:rFonts w:ascii="Times New Roman" w:hAnsi="Times New Roman" w:cs="Times New Roman"/>
                <w:sz w:val="24"/>
                <w:szCs w:val="24"/>
              </w:rPr>
              <w:t xml:space="preserve">Поисково-ознакомительное чтение и работа с техническим текстом по специальности 23.02.04 Техническая эксплуатация подъемно-транспортных, строительных, дорожных </w:t>
            </w:r>
            <w:r w:rsidRPr="001F2995">
              <w:rPr>
                <w:rFonts w:ascii="Times New Roman" w:hAnsi="Times New Roman" w:cs="Times New Roman"/>
                <w:sz w:val="24"/>
                <w:szCs w:val="24"/>
              </w:rPr>
              <w:lastRenderedPageBreak/>
              <w:t>машин и оборудования на железнодорожном транспорте</w:t>
            </w:r>
          </w:p>
          <w:p w14:paraId="23B98088" w14:textId="2CFB69D7" w:rsidR="00B52B53" w:rsidRPr="001F2995" w:rsidRDefault="00B52B53" w:rsidP="001F2995">
            <w:pPr>
              <w:spacing w:after="0"/>
              <w:contextualSpacing/>
              <w:rPr>
                <w:rFonts w:ascii="Times New Roman" w:hAnsi="Times New Roman" w:cs="Times New Roman"/>
                <w:sz w:val="24"/>
                <w:szCs w:val="24"/>
              </w:rPr>
            </w:pPr>
            <w:r w:rsidRPr="001F2995">
              <w:rPr>
                <w:rFonts w:ascii="Times New Roman" w:hAnsi="Times New Roman" w:cs="Times New Roman"/>
                <w:sz w:val="24"/>
                <w:szCs w:val="24"/>
              </w:rPr>
              <w:t>Практическое занятие</w:t>
            </w:r>
            <w:r w:rsidR="001B3A83" w:rsidRPr="001F2995">
              <w:rPr>
                <w:rFonts w:ascii="Times New Roman" w:hAnsi="Times New Roman" w:cs="Times New Roman"/>
                <w:sz w:val="24"/>
                <w:szCs w:val="24"/>
              </w:rPr>
              <w:t xml:space="preserve">. </w:t>
            </w:r>
            <w:r w:rsidRPr="001F2995">
              <w:rPr>
                <w:rFonts w:ascii="Times New Roman" w:hAnsi="Times New Roman" w:cs="Times New Roman"/>
                <w:sz w:val="24"/>
                <w:szCs w:val="24"/>
              </w:rPr>
              <w:t>Изучающее чтение и работа с техническим текстом по специальности</w:t>
            </w:r>
          </w:p>
          <w:p w14:paraId="0E91E1AB" w14:textId="1E84A2F9" w:rsidR="00B52B53" w:rsidRPr="001F2995" w:rsidRDefault="00B52B53" w:rsidP="001F2995">
            <w:pPr>
              <w:pStyle w:val="ae"/>
              <w:spacing w:before="0" w:after="0"/>
              <w:ind w:left="0"/>
              <w:contextualSpacing/>
              <w:rPr>
                <w:rFonts w:ascii="Times New Roman" w:hAnsi="Times New Roman" w:cs="Times New Roman"/>
                <w:b/>
                <w:bCs/>
              </w:rPr>
            </w:pPr>
            <w:r w:rsidRPr="001F2995">
              <w:rPr>
                <w:rFonts w:ascii="Times New Roman" w:hAnsi="Times New Roman" w:cs="Times New Roman"/>
              </w:rPr>
              <w:t>23.02.04 Техническая эксплуатация подъемно-транспортных, строительных, дорожных машин и оборудования на железнодорожном транспорте</w:t>
            </w:r>
          </w:p>
        </w:tc>
        <w:tc>
          <w:tcPr>
            <w:tcW w:w="654" w:type="pct"/>
            <w:tcBorders>
              <w:top w:val="single" w:sz="4" w:space="0" w:color="auto"/>
              <w:left w:val="single" w:sz="4" w:space="0" w:color="auto"/>
              <w:bottom w:val="single" w:sz="4" w:space="0" w:color="auto"/>
              <w:right w:val="single" w:sz="4" w:space="0" w:color="auto"/>
            </w:tcBorders>
          </w:tcPr>
          <w:p w14:paraId="0D8B0570"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295C4286"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5370E84B"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53D10F25"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7233872E" w14:textId="70693D89"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FE0A09C" w14:textId="77777777" w:rsidR="00B52B53" w:rsidRPr="001F2995" w:rsidRDefault="00B52B53"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277E5BA3" w14:textId="77777777" w:rsidR="00B52B53" w:rsidRPr="001F2995" w:rsidRDefault="00B52B53" w:rsidP="001F2995">
            <w:pPr>
              <w:pStyle w:val="ae"/>
              <w:spacing w:before="0" w:after="0"/>
              <w:ind w:left="0"/>
              <w:contextualSpacing/>
              <w:rPr>
                <w:rFonts w:ascii="Times New Roman" w:hAnsi="Times New Roman" w:cs="Times New Roman"/>
              </w:rPr>
            </w:pPr>
            <w:r w:rsidRPr="001F2995">
              <w:rPr>
                <w:rFonts w:ascii="Times New Roman" w:hAnsi="Times New Roman" w:cs="Times New Roman"/>
                <w:b/>
                <w:bCs/>
              </w:rPr>
              <w:t>Самостоятельная работа обучающихся</w:t>
            </w:r>
          </w:p>
        </w:tc>
        <w:tc>
          <w:tcPr>
            <w:tcW w:w="654" w:type="pct"/>
            <w:tcBorders>
              <w:top w:val="single" w:sz="4" w:space="0" w:color="auto"/>
              <w:left w:val="single" w:sz="4" w:space="0" w:color="auto"/>
              <w:bottom w:val="single" w:sz="4" w:space="0" w:color="auto"/>
              <w:right w:val="single" w:sz="4" w:space="0" w:color="auto"/>
            </w:tcBorders>
          </w:tcPr>
          <w:p w14:paraId="358E4353"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2DB98917"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41CD0B33"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106AAC2E"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5D3561FE" w14:textId="675C1A7B" w:rsidTr="000C3C08">
        <w:trPr>
          <w:trHeight w:val="20"/>
        </w:trPr>
        <w:tc>
          <w:tcPr>
            <w:tcW w:w="715" w:type="pct"/>
            <w:vMerge w:val="restart"/>
            <w:tcBorders>
              <w:top w:val="single" w:sz="4" w:space="0" w:color="auto"/>
              <w:left w:val="single" w:sz="4" w:space="0" w:color="auto"/>
              <w:bottom w:val="single" w:sz="4" w:space="0" w:color="auto"/>
              <w:right w:val="single" w:sz="4" w:space="0" w:color="auto"/>
            </w:tcBorders>
            <w:hideMark/>
          </w:tcPr>
          <w:p w14:paraId="0B963BED" w14:textId="2B5CC6B0" w:rsidR="00B52B53" w:rsidRPr="001F2995" w:rsidRDefault="00B52B53" w:rsidP="001F2995">
            <w:pPr>
              <w:spacing w:after="0" w:line="240" w:lineRule="auto"/>
              <w:rPr>
                <w:rFonts w:ascii="Times New Roman" w:hAnsi="Times New Roman" w:cs="Times New Roman"/>
                <w:bCs/>
                <w:sz w:val="24"/>
                <w:szCs w:val="24"/>
              </w:rPr>
            </w:pPr>
            <w:r w:rsidRPr="001F2995">
              <w:rPr>
                <w:rFonts w:ascii="Times New Roman" w:hAnsi="Times New Roman" w:cs="Times New Roman"/>
                <w:b/>
                <w:sz w:val="24"/>
                <w:szCs w:val="24"/>
              </w:rPr>
              <w:t>Тема 3.2</w:t>
            </w:r>
            <w:r w:rsidRPr="001F2995">
              <w:rPr>
                <w:rFonts w:ascii="Times New Roman" w:hAnsi="Times New Roman" w:cs="Times New Roman"/>
                <w:bCs/>
                <w:sz w:val="24"/>
                <w:szCs w:val="24"/>
              </w:rPr>
              <w:t xml:space="preserve"> Техническая эксплуатация</w:t>
            </w:r>
          </w:p>
          <w:p w14:paraId="3DD5DFE1" w14:textId="1D85A6CD" w:rsidR="00B52B53" w:rsidRPr="001F2995" w:rsidRDefault="00B52B53" w:rsidP="001F2995">
            <w:pPr>
              <w:spacing w:after="0" w:line="240" w:lineRule="auto"/>
              <w:rPr>
                <w:rFonts w:ascii="Times New Roman" w:hAnsi="Times New Roman" w:cs="Times New Roman"/>
                <w:b/>
                <w:sz w:val="24"/>
                <w:szCs w:val="24"/>
              </w:rPr>
            </w:pPr>
            <w:r w:rsidRPr="001F2995">
              <w:rPr>
                <w:rFonts w:ascii="Times New Roman" w:hAnsi="Times New Roman" w:cs="Times New Roman"/>
                <w:bCs/>
                <w:sz w:val="24"/>
                <w:szCs w:val="24"/>
              </w:rPr>
              <w:t>строительно-дорожных машин</w:t>
            </w:r>
          </w:p>
          <w:p w14:paraId="50FA916E" w14:textId="1BF14D24" w:rsidR="00B52B53" w:rsidRPr="001F2995" w:rsidRDefault="00B52B53"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37AA08DF"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tcPr>
          <w:p w14:paraId="112319AC"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0A9C99FA" w14:textId="77777777" w:rsidR="00B52B53" w:rsidRPr="001F2995" w:rsidRDefault="00B52B53" w:rsidP="001F2995">
            <w:pPr>
              <w:spacing w:after="0" w:line="240" w:lineRule="auto"/>
              <w:jc w:val="center"/>
              <w:rPr>
                <w:rFonts w:ascii="Times New Roman" w:hAnsi="Times New Roman" w:cs="Times New Roman"/>
                <w:spacing w:val="-3"/>
                <w:sz w:val="24"/>
                <w:szCs w:val="24"/>
              </w:rPr>
            </w:pPr>
          </w:p>
        </w:tc>
        <w:tc>
          <w:tcPr>
            <w:tcW w:w="598" w:type="pct"/>
            <w:vMerge w:val="restart"/>
            <w:tcBorders>
              <w:top w:val="single" w:sz="4" w:space="0" w:color="auto"/>
              <w:left w:val="single" w:sz="4" w:space="0" w:color="auto"/>
              <w:bottom w:val="single" w:sz="4" w:space="0" w:color="auto"/>
              <w:right w:val="single" w:sz="4" w:space="0" w:color="auto"/>
            </w:tcBorders>
            <w:hideMark/>
          </w:tcPr>
          <w:p w14:paraId="34CBD207" w14:textId="77777777" w:rsidR="00B52B53" w:rsidRPr="001F2995" w:rsidRDefault="00B52B53" w:rsidP="001F2995">
            <w:pPr>
              <w:spacing w:after="0" w:line="240" w:lineRule="auto"/>
              <w:rPr>
                <w:rFonts w:ascii="Times New Roman" w:hAnsi="Times New Roman" w:cs="Times New Roman"/>
                <w:spacing w:val="-3"/>
                <w:sz w:val="24"/>
                <w:szCs w:val="24"/>
              </w:rPr>
            </w:pPr>
            <w:r w:rsidRPr="001F2995">
              <w:rPr>
                <w:rFonts w:ascii="Times New Roman" w:hAnsi="Times New Roman" w:cs="Times New Roman"/>
                <w:spacing w:val="-3"/>
                <w:sz w:val="24"/>
                <w:szCs w:val="24"/>
              </w:rPr>
              <w:t xml:space="preserve">ОК 01 </w:t>
            </w:r>
          </w:p>
          <w:p w14:paraId="0A4537F4"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06</w:t>
            </w:r>
          </w:p>
          <w:p w14:paraId="1C804437"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7FC5AAC6" w14:textId="77777777" w:rsidR="00B52B53" w:rsidRPr="001F2995" w:rsidRDefault="00B52B53" w:rsidP="001F2995">
            <w:pPr>
              <w:spacing w:after="0" w:line="240" w:lineRule="auto"/>
              <w:jc w:val="center"/>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5370BC3F"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64751373" w14:textId="26F29561"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3FD350C" w14:textId="77777777" w:rsidR="00B52B53" w:rsidRPr="001F2995" w:rsidRDefault="00B52B53"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525A1F04" w14:textId="77777777" w:rsidR="00B52B53" w:rsidRPr="001F2995" w:rsidRDefault="00B52B53" w:rsidP="001F2995">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Лексический материал по теме.</w:t>
            </w:r>
          </w:p>
          <w:p w14:paraId="03E8FD28" w14:textId="6664AD4D" w:rsidR="00B52B53" w:rsidRPr="001F2995" w:rsidRDefault="00B52B53" w:rsidP="001F2995">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Грамматический материал: перевод действительного залога в страдательный и наоборот.</w:t>
            </w:r>
          </w:p>
        </w:tc>
        <w:tc>
          <w:tcPr>
            <w:tcW w:w="654" w:type="pct"/>
            <w:tcBorders>
              <w:top w:val="single" w:sz="4" w:space="0" w:color="auto"/>
              <w:left w:val="single" w:sz="4" w:space="0" w:color="auto"/>
              <w:bottom w:val="single" w:sz="4" w:space="0" w:color="auto"/>
              <w:right w:val="single" w:sz="4" w:space="0" w:color="auto"/>
            </w:tcBorders>
          </w:tcPr>
          <w:p w14:paraId="1C449B4F"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0F06ECE2"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17BA6302"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43597192"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2A4506F6" w14:textId="5966C4E1"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A7806CE" w14:textId="77777777" w:rsidR="00B52B53" w:rsidRPr="001F2995" w:rsidRDefault="00B52B53"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69A9F97B"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tcPr>
          <w:p w14:paraId="38D4CC36"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56AAF601"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77AC5BA7"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569BD995"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4057662D" w14:textId="33F70DE9" w:rsidTr="00B52B53">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528D76C" w14:textId="77777777" w:rsidR="00B52B53" w:rsidRPr="001F2995" w:rsidRDefault="00B52B53"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tcPr>
          <w:p w14:paraId="7F37D525" w14:textId="56B6E7CD" w:rsidR="00B52B53" w:rsidRPr="001F2995" w:rsidRDefault="00B52B53" w:rsidP="001F2995">
            <w:pPr>
              <w:spacing w:after="0"/>
              <w:contextualSpacing/>
              <w:rPr>
                <w:rFonts w:ascii="Times New Roman" w:hAnsi="Times New Roman" w:cs="Times New Roman"/>
                <w:sz w:val="24"/>
                <w:szCs w:val="24"/>
              </w:rPr>
            </w:pPr>
            <w:r w:rsidRPr="001F2995">
              <w:rPr>
                <w:rFonts w:ascii="Times New Roman" w:hAnsi="Times New Roman" w:cs="Times New Roman"/>
                <w:sz w:val="24"/>
                <w:szCs w:val="24"/>
              </w:rPr>
              <w:t>Практическое занятие</w:t>
            </w:r>
            <w:r w:rsidR="001B3A83" w:rsidRPr="001F2995">
              <w:rPr>
                <w:rFonts w:ascii="Times New Roman" w:hAnsi="Times New Roman" w:cs="Times New Roman"/>
                <w:sz w:val="24"/>
                <w:szCs w:val="24"/>
              </w:rPr>
              <w:t xml:space="preserve">. </w:t>
            </w:r>
            <w:r w:rsidRPr="001F2995">
              <w:rPr>
                <w:rFonts w:ascii="Times New Roman" w:hAnsi="Times New Roman" w:cs="Times New Roman"/>
                <w:sz w:val="24"/>
                <w:szCs w:val="24"/>
              </w:rPr>
              <w:t>Чтение и перевод технического текста по специальности 23.02.04 Техническая эксплуатация подъемно-транспортных, строительных, дорожных машин и оборудования на железнодорожном транспорте</w:t>
            </w:r>
          </w:p>
          <w:p w14:paraId="7ADD0BB8" w14:textId="6FC63B2C" w:rsidR="00B52B53" w:rsidRPr="001F2995" w:rsidRDefault="00B52B53" w:rsidP="001F2995">
            <w:pPr>
              <w:pStyle w:val="ae"/>
              <w:spacing w:before="0" w:after="0"/>
              <w:ind w:left="0"/>
              <w:contextualSpacing/>
              <w:rPr>
                <w:rFonts w:ascii="Times New Roman" w:hAnsi="Times New Roman" w:cs="Times New Roman"/>
                <w:lang w:val="ru-RU"/>
              </w:rPr>
            </w:pPr>
            <w:r w:rsidRPr="001F2995">
              <w:rPr>
                <w:rFonts w:ascii="Times New Roman" w:hAnsi="Times New Roman" w:cs="Times New Roman"/>
              </w:rPr>
              <w:t>Практическое занятие</w:t>
            </w:r>
            <w:r w:rsidR="001B3A83" w:rsidRPr="001F2995">
              <w:rPr>
                <w:rFonts w:ascii="Times New Roman" w:hAnsi="Times New Roman" w:cs="Times New Roman"/>
                <w:lang w:val="ru-RU"/>
              </w:rPr>
              <w:t xml:space="preserve"> </w:t>
            </w:r>
            <w:r w:rsidRPr="001F2995">
              <w:rPr>
                <w:rFonts w:ascii="Times New Roman" w:hAnsi="Times New Roman" w:cs="Times New Roman"/>
              </w:rPr>
              <w:t>Изучающее чтение и работа с техническим текстом. Закрепление специализированной лексики.</w:t>
            </w:r>
            <w:r w:rsidR="001F2995" w:rsidRPr="001F2995">
              <w:rPr>
                <w:rFonts w:ascii="Times New Roman" w:hAnsi="Times New Roman" w:cs="Times New Roman"/>
                <w:lang w:val="ru-RU"/>
              </w:rPr>
              <w:t xml:space="preserve">  </w:t>
            </w:r>
          </w:p>
        </w:tc>
        <w:tc>
          <w:tcPr>
            <w:tcW w:w="654" w:type="pct"/>
            <w:tcBorders>
              <w:top w:val="single" w:sz="4" w:space="0" w:color="auto"/>
              <w:left w:val="single" w:sz="4" w:space="0" w:color="auto"/>
              <w:bottom w:val="single" w:sz="4" w:space="0" w:color="auto"/>
              <w:right w:val="single" w:sz="4" w:space="0" w:color="auto"/>
            </w:tcBorders>
          </w:tcPr>
          <w:p w14:paraId="0D17889C"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5AE07866"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7077D5F1" w14:textId="77777777" w:rsidR="00B52B53" w:rsidRPr="001F2995" w:rsidRDefault="00B52B53" w:rsidP="001F2995">
            <w:pPr>
              <w:spacing w:after="0" w:line="240" w:lineRule="auto"/>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27DD62E3"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63CB51DA" w14:textId="01772DC4"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32F7144" w14:textId="77777777" w:rsidR="00B52B53" w:rsidRPr="001F2995" w:rsidRDefault="00B52B53" w:rsidP="001F2995">
            <w:pPr>
              <w:spacing w:after="0" w:line="240" w:lineRule="auto"/>
              <w:rPr>
                <w:rFonts w:ascii="Times New Roman" w:hAnsi="Times New Roman" w:cs="Times New Roman"/>
                <w:b/>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5E190F26" w14:textId="77777777" w:rsidR="00B52B53" w:rsidRPr="001F2995" w:rsidRDefault="00B52B53" w:rsidP="001F2995">
            <w:pPr>
              <w:pStyle w:val="ae"/>
              <w:spacing w:before="0" w:after="0"/>
              <w:ind w:left="0"/>
              <w:contextualSpacing/>
              <w:rPr>
                <w:rFonts w:ascii="Times New Roman" w:hAnsi="Times New Roman" w:cs="Times New Roman"/>
              </w:rPr>
            </w:pPr>
            <w:r w:rsidRPr="001F2995">
              <w:rPr>
                <w:rFonts w:ascii="Times New Roman" w:hAnsi="Times New Roman" w:cs="Times New Roman"/>
                <w:b/>
                <w:bCs/>
              </w:rPr>
              <w:t>Самостоятельная работа обучающихся</w:t>
            </w:r>
          </w:p>
        </w:tc>
        <w:tc>
          <w:tcPr>
            <w:tcW w:w="654" w:type="pct"/>
            <w:tcBorders>
              <w:top w:val="single" w:sz="4" w:space="0" w:color="auto"/>
              <w:left w:val="single" w:sz="4" w:space="0" w:color="auto"/>
              <w:bottom w:val="single" w:sz="4" w:space="0" w:color="auto"/>
              <w:right w:val="single" w:sz="4" w:space="0" w:color="auto"/>
            </w:tcBorders>
          </w:tcPr>
          <w:p w14:paraId="02670FA8"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46D05442" w14:textId="77777777" w:rsidR="00B52B53" w:rsidRPr="001F2995" w:rsidRDefault="00B52B53" w:rsidP="001F2995">
            <w:pPr>
              <w:spacing w:after="0" w:line="240" w:lineRule="auto"/>
              <w:jc w:val="center"/>
              <w:rPr>
                <w:rFonts w:ascii="Times New Roman" w:hAnsi="Times New Roman" w:cs="Times New Roman"/>
                <w:spacing w:val="-3"/>
                <w:sz w:val="24"/>
                <w:szCs w:val="24"/>
              </w:rPr>
            </w:pPr>
          </w:p>
        </w:tc>
        <w:tc>
          <w:tcPr>
            <w:tcW w:w="598" w:type="pct"/>
            <w:tcBorders>
              <w:top w:val="single" w:sz="4" w:space="0" w:color="auto"/>
              <w:left w:val="single" w:sz="4" w:space="0" w:color="auto"/>
              <w:bottom w:val="single" w:sz="4" w:space="0" w:color="auto"/>
              <w:right w:val="single" w:sz="4" w:space="0" w:color="auto"/>
            </w:tcBorders>
          </w:tcPr>
          <w:p w14:paraId="413D329C" w14:textId="77777777" w:rsidR="00B52B53" w:rsidRPr="001F2995" w:rsidRDefault="00B52B53" w:rsidP="001F2995">
            <w:pPr>
              <w:spacing w:after="0" w:line="240" w:lineRule="auto"/>
              <w:jc w:val="center"/>
              <w:rPr>
                <w:rFonts w:ascii="Times New Roman" w:hAnsi="Times New Roman" w:cs="Times New Roman"/>
                <w:spacing w:val="-3"/>
                <w:sz w:val="24"/>
                <w:szCs w:val="24"/>
              </w:rPr>
            </w:pPr>
          </w:p>
        </w:tc>
        <w:tc>
          <w:tcPr>
            <w:tcW w:w="466" w:type="pct"/>
            <w:tcBorders>
              <w:top w:val="single" w:sz="4" w:space="0" w:color="auto"/>
              <w:left w:val="single" w:sz="4" w:space="0" w:color="auto"/>
              <w:bottom w:val="single" w:sz="4" w:space="0" w:color="auto"/>
              <w:right w:val="single" w:sz="4" w:space="0" w:color="auto"/>
            </w:tcBorders>
          </w:tcPr>
          <w:p w14:paraId="5423635C" w14:textId="77777777" w:rsidR="00B52B53" w:rsidRPr="001F2995" w:rsidRDefault="00B52B53" w:rsidP="001F2995">
            <w:pPr>
              <w:spacing w:after="0" w:line="240" w:lineRule="auto"/>
              <w:jc w:val="center"/>
              <w:rPr>
                <w:rFonts w:ascii="Times New Roman" w:hAnsi="Times New Roman" w:cs="Times New Roman"/>
                <w:spacing w:val="-3"/>
                <w:sz w:val="24"/>
                <w:szCs w:val="24"/>
              </w:rPr>
            </w:pPr>
          </w:p>
        </w:tc>
      </w:tr>
      <w:tr w:rsidR="00B52B53" w:rsidRPr="001F2995" w14:paraId="470B22BA" w14:textId="6CA7B23D" w:rsidTr="000C3C08">
        <w:trPr>
          <w:trHeight w:val="20"/>
        </w:trPr>
        <w:tc>
          <w:tcPr>
            <w:tcW w:w="2732" w:type="pct"/>
            <w:gridSpan w:val="2"/>
            <w:tcBorders>
              <w:top w:val="single" w:sz="4" w:space="0" w:color="auto"/>
              <w:left w:val="single" w:sz="4" w:space="0" w:color="auto"/>
              <w:bottom w:val="single" w:sz="4" w:space="0" w:color="auto"/>
              <w:right w:val="single" w:sz="4" w:space="0" w:color="auto"/>
            </w:tcBorders>
            <w:hideMark/>
          </w:tcPr>
          <w:p w14:paraId="0A100778" w14:textId="37695CBD" w:rsidR="00B52B53" w:rsidRPr="001F2995" w:rsidRDefault="00F32A5F" w:rsidP="001F2995">
            <w:pPr>
              <w:spacing w:after="0" w:line="240" w:lineRule="auto"/>
              <w:rPr>
                <w:rFonts w:ascii="Times New Roman" w:hAnsi="Times New Roman" w:cs="Times New Roman"/>
                <w:b/>
                <w:bCs/>
                <w:sz w:val="24"/>
                <w:szCs w:val="24"/>
              </w:rPr>
            </w:pPr>
            <w:r w:rsidRPr="001F2995">
              <w:rPr>
                <w:rFonts w:ascii="Times New Roman" w:hAnsi="Times New Roman" w:cs="Times New Roman"/>
                <w:b/>
                <w:sz w:val="24"/>
                <w:szCs w:val="24"/>
              </w:rPr>
              <w:t>Раздел</w:t>
            </w:r>
            <w:r w:rsidRPr="001F2995">
              <w:rPr>
                <w:rFonts w:ascii="Times New Roman" w:hAnsi="Times New Roman" w:cs="Times New Roman"/>
                <w:b/>
                <w:spacing w:val="-2"/>
                <w:sz w:val="24"/>
                <w:szCs w:val="24"/>
              </w:rPr>
              <w:t xml:space="preserve"> </w:t>
            </w:r>
            <w:r w:rsidRPr="001F2995">
              <w:rPr>
                <w:rFonts w:ascii="Times New Roman" w:hAnsi="Times New Roman" w:cs="Times New Roman"/>
                <w:b/>
                <w:sz w:val="24"/>
                <w:szCs w:val="24"/>
              </w:rPr>
              <w:t>4.</w:t>
            </w:r>
            <w:r w:rsidRPr="001F2995">
              <w:rPr>
                <w:rFonts w:ascii="Times New Roman" w:hAnsi="Times New Roman" w:cs="Times New Roman"/>
                <w:b/>
                <w:spacing w:val="-5"/>
                <w:sz w:val="24"/>
                <w:szCs w:val="24"/>
              </w:rPr>
              <w:t xml:space="preserve"> </w:t>
            </w:r>
            <w:r w:rsidRPr="001F2995">
              <w:rPr>
                <w:rFonts w:ascii="Times New Roman" w:hAnsi="Times New Roman" w:cs="Times New Roman"/>
                <w:b/>
                <w:sz w:val="24"/>
                <w:szCs w:val="24"/>
              </w:rPr>
              <w:t>Иностранный язык в</w:t>
            </w:r>
            <w:r w:rsidRPr="001F2995">
              <w:rPr>
                <w:rFonts w:ascii="Times New Roman" w:hAnsi="Times New Roman" w:cs="Times New Roman"/>
                <w:b/>
                <w:spacing w:val="-2"/>
                <w:sz w:val="24"/>
                <w:szCs w:val="24"/>
              </w:rPr>
              <w:t xml:space="preserve"> </w:t>
            </w:r>
            <w:r w:rsidRPr="001F2995">
              <w:rPr>
                <w:rFonts w:ascii="Times New Roman" w:hAnsi="Times New Roman" w:cs="Times New Roman"/>
                <w:b/>
                <w:sz w:val="24"/>
                <w:szCs w:val="24"/>
              </w:rPr>
              <w:t>деловом</w:t>
            </w:r>
            <w:r w:rsidRPr="001F2995">
              <w:rPr>
                <w:rFonts w:ascii="Times New Roman" w:hAnsi="Times New Roman" w:cs="Times New Roman"/>
                <w:b/>
                <w:spacing w:val="-4"/>
                <w:sz w:val="24"/>
                <w:szCs w:val="24"/>
              </w:rPr>
              <w:t xml:space="preserve"> </w:t>
            </w:r>
            <w:r w:rsidRPr="001F2995">
              <w:rPr>
                <w:rFonts w:ascii="Times New Roman" w:hAnsi="Times New Roman" w:cs="Times New Roman"/>
                <w:b/>
                <w:sz w:val="24"/>
                <w:szCs w:val="24"/>
              </w:rPr>
              <w:t>общении</w:t>
            </w:r>
          </w:p>
        </w:tc>
        <w:tc>
          <w:tcPr>
            <w:tcW w:w="654" w:type="pct"/>
            <w:tcBorders>
              <w:top w:val="single" w:sz="4" w:space="0" w:color="auto"/>
              <w:left w:val="single" w:sz="4" w:space="0" w:color="auto"/>
              <w:bottom w:val="single" w:sz="4" w:space="0" w:color="auto"/>
              <w:right w:val="single" w:sz="4" w:space="0" w:color="auto"/>
            </w:tcBorders>
            <w:vAlign w:val="center"/>
          </w:tcPr>
          <w:p w14:paraId="23FB2FF5" w14:textId="07B637FD"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766B87AB" w14:textId="5C74CBAB" w:rsidR="00B52B53" w:rsidRPr="001F2995" w:rsidRDefault="00B52B53" w:rsidP="001F2995">
            <w:pPr>
              <w:spacing w:after="0" w:line="240" w:lineRule="auto"/>
              <w:jc w:val="center"/>
              <w:rPr>
                <w:rFonts w:ascii="Times New Roman" w:hAnsi="Times New Roman" w:cs="Times New Roman"/>
                <w:b/>
                <w:bCs/>
                <w:sz w:val="24"/>
                <w:szCs w:val="24"/>
              </w:rPr>
            </w:pPr>
          </w:p>
        </w:tc>
        <w:tc>
          <w:tcPr>
            <w:tcW w:w="598" w:type="pct"/>
            <w:tcBorders>
              <w:top w:val="single" w:sz="4" w:space="0" w:color="auto"/>
              <w:left w:val="single" w:sz="4" w:space="0" w:color="auto"/>
              <w:bottom w:val="single" w:sz="4" w:space="0" w:color="auto"/>
              <w:right w:val="single" w:sz="4" w:space="0" w:color="auto"/>
            </w:tcBorders>
          </w:tcPr>
          <w:p w14:paraId="164097C5"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786DB017"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7AEAF939" w14:textId="260CA343" w:rsidTr="000C3C08">
        <w:trPr>
          <w:trHeight w:val="20"/>
        </w:trPr>
        <w:tc>
          <w:tcPr>
            <w:tcW w:w="715" w:type="pct"/>
            <w:vMerge w:val="restart"/>
            <w:tcBorders>
              <w:top w:val="single" w:sz="4" w:space="0" w:color="auto"/>
              <w:left w:val="single" w:sz="4" w:space="0" w:color="auto"/>
              <w:bottom w:val="single" w:sz="4" w:space="0" w:color="auto"/>
              <w:right w:val="single" w:sz="4" w:space="0" w:color="auto"/>
            </w:tcBorders>
          </w:tcPr>
          <w:p w14:paraId="05CDEB78" w14:textId="77777777" w:rsidR="00B52B53" w:rsidRPr="001F2995" w:rsidRDefault="00B52B53" w:rsidP="001F2995">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Тема 4.1</w:t>
            </w:r>
          </w:p>
          <w:p w14:paraId="6C2AE7EB" w14:textId="036AB0F4" w:rsidR="00B52B53" w:rsidRPr="001F2995" w:rsidRDefault="00F32A5F" w:rsidP="001F2995">
            <w:pPr>
              <w:pStyle w:val="Default"/>
              <w:rPr>
                <w:rFonts w:ascii="Times New Roman" w:hAnsi="Times New Roman" w:cs="Times New Roman"/>
                <w:b/>
                <w:bCs/>
              </w:rPr>
            </w:pPr>
            <w:r w:rsidRPr="001F2995">
              <w:rPr>
                <w:rFonts w:ascii="Times New Roman" w:hAnsi="Times New Roman" w:cs="Times New Roman"/>
                <w:b/>
                <w:bCs/>
                <w:spacing w:val="-1"/>
              </w:rPr>
              <w:t xml:space="preserve">Трудоустройство </w:t>
            </w:r>
            <w:r w:rsidRPr="001F2995">
              <w:rPr>
                <w:rFonts w:ascii="Times New Roman" w:hAnsi="Times New Roman" w:cs="Times New Roman"/>
                <w:b/>
                <w:bCs/>
              </w:rPr>
              <w:t>и</w:t>
            </w:r>
            <w:r w:rsidRPr="001F2995">
              <w:rPr>
                <w:rFonts w:ascii="Times New Roman" w:hAnsi="Times New Roman" w:cs="Times New Roman"/>
                <w:b/>
                <w:bCs/>
                <w:spacing w:val="-52"/>
              </w:rPr>
              <w:t xml:space="preserve"> </w:t>
            </w:r>
            <w:r w:rsidRPr="001F2995">
              <w:rPr>
                <w:rFonts w:ascii="Times New Roman" w:hAnsi="Times New Roman" w:cs="Times New Roman"/>
                <w:b/>
                <w:bCs/>
              </w:rPr>
              <w:t>карьера</w:t>
            </w:r>
          </w:p>
        </w:tc>
        <w:tc>
          <w:tcPr>
            <w:tcW w:w="2017" w:type="pct"/>
            <w:tcBorders>
              <w:top w:val="single" w:sz="4" w:space="0" w:color="auto"/>
              <w:left w:val="single" w:sz="4" w:space="0" w:color="auto"/>
              <w:bottom w:val="single" w:sz="4" w:space="0" w:color="auto"/>
              <w:right w:val="single" w:sz="4" w:space="0" w:color="auto"/>
            </w:tcBorders>
            <w:hideMark/>
          </w:tcPr>
          <w:p w14:paraId="45100A99"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w:t>
            </w:r>
          </w:p>
        </w:tc>
        <w:tc>
          <w:tcPr>
            <w:tcW w:w="654" w:type="pct"/>
            <w:tcBorders>
              <w:top w:val="single" w:sz="4" w:space="0" w:color="auto"/>
              <w:left w:val="single" w:sz="4" w:space="0" w:color="auto"/>
              <w:bottom w:val="single" w:sz="4" w:space="0" w:color="auto"/>
              <w:right w:val="single" w:sz="4" w:space="0" w:color="auto"/>
            </w:tcBorders>
            <w:vAlign w:val="center"/>
          </w:tcPr>
          <w:p w14:paraId="13735C89"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4BB1BC26"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98" w:type="pct"/>
            <w:vMerge w:val="restart"/>
            <w:tcBorders>
              <w:top w:val="single" w:sz="4" w:space="0" w:color="auto"/>
              <w:left w:val="single" w:sz="4" w:space="0" w:color="auto"/>
              <w:bottom w:val="single" w:sz="4" w:space="0" w:color="auto"/>
              <w:right w:val="single" w:sz="4" w:space="0" w:color="auto"/>
            </w:tcBorders>
            <w:hideMark/>
          </w:tcPr>
          <w:p w14:paraId="7C8BE979" w14:textId="77777777" w:rsidR="00B52B53" w:rsidRPr="001F2995" w:rsidRDefault="00B52B53" w:rsidP="001F2995">
            <w:pPr>
              <w:spacing w:after="0" w:line="240" w:lineRule="auto"/>
              <w:rPr>
                <w:rFonts w:ascii="Times New Roman" w:hAnsi="Times New Roman" w:cs="Times New Roman"/>
                <w:spacing w:val="-3"/>
                <w:sz w:val="24"/>
                <w:szCs w:val="24"/>
              </w:rPr>
            </w:pPr>
            <w:r w:rsidRPr="001F2995">
              <w:rPr>
                <w:rFonts w:ascii="Times New Roman" w:hAnsi="Times New Roman" w:cs="Times New Roman"/>
                <w:spacing w:val="-3"/>
                <w:sz w:val="24"/>
                <w:szCs w:val="24"/>
              </w:rPr>
              <w:t xml:space="preserve">ОК 01 </w:t>
            </w:r>
          </w:p>
          <w:p w14:paraId="1E88C7D6"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06</w:t>
            </w:r>
          </w:p>
          <w:p w14:paraId="00672068"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0F52EA16"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4DE00CA4"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6146C67E" w14:textId="2751DE79"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236806DC"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68DBFB6A" w14:textId="33165C34" w:rsidR="00B52B53" w:rsidRPr="001F2995" w:rsidRDefault="00F32A5F"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Лексический материал: объявления, сайты, биржа труда. Грамматический материал: сослагательное наклонение.</w:t>
            </w:r>
          </w:p>
        </w:tc>
        <w:tc>
          <w:tcPr>
            <w:tcW w:w="654" w:type="pct"/>
            <w:tcBorders>
              <w:top w:val="single" w:sz="4" w:space="0" w:color="auto"/>
              <w:left w:val="single" w:sz="4" w:space="0" w:color="auto"/>
              <w:bottom w:val="single" w:sz="4" w:space="0" w:color="auto"/>
              <w:right w:val="single" w:sz="4" w:space="0" w:color="auto"/>
            </w:tcBorders>
            <w:vAlign w:val="center"/>
          </w:tcPr>
          <w:p w14:paraId="5A48F503"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3BEC5652"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74B866A5"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0AD09B35"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5A31635E" w14:textId="7FDEEC29"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339C808"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0ABBC934"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vAlign w:val="center"/>
          </w:tcPr>
          <w:p w14:paraId="612291C0"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063E65FE"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22DB82B0"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2616CBAB"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185BA4DB" w14:textId="539032D1" w:rsidTr="00B52B53">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3BDE74A"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tcPr>
          <w:p w14:paraId="33D3AB18" w14:textId="10819C58" w:rsidR="00F32A5F" w:rsidRPr="001F2995" w:rsidRDefault="00F32A5F" w:rsidP="001F2995">
            <w:pPr>
              <w:spacing w:after="0"/>
              <w:contextualSpacing/>
              <w:rPr>
                <w:rFonts w:ascii="Times New Roman" w:hAnsi="Times New Roman" w:cs="Times New Roman"/>
                <w:sz w:val="24"/>
                <w:szCs w:val="24"/>
              </w:rPr>
            </w:pPr>
            <w:r w:rsidRPr="001F2995">
              <w:rPr>
                <w:rFonts w:ascii="Times New Roman" w:hAnsi="Times New Roman" w:cs="Times New Roman"/>
                <w:sz w:val="24"/>
                <w:szCs w:val="24"/>
              </w:rPr>
              <w:t>Практическое занятие</w:t>
            </w:r>
            <w:r w:rsidR="001B3A83" w:rsidRPr="001F2995">
              <w:rPr>
                <w:rFonts w:ascii="Times New Roman" w:hAnsi="Times New Roman" w:cs="Times New Roman"/>
                <w:sz w:val="24"/>
                <w:szCs w:val="24"/>
              </w:rPr>
              <w:t xml:space="preserve">. </w:t>
            </w:r>
            <w:r w:rsidRPr="001F2995">
              <w:rPr>
                <w:rFonts w:ascii="Times New Roman" w:hAnsi="Times New Roman" w:cs="Times New Roman"/>
                <w:sz w:val="24"/>
                <w:szCs w:val="24"/>
              </w:rPr>
              <w:t>Введение беседы и работа с лексикой по теме «Трудоустройство и карьера»</w:t>
            </w:r>
          </w:p>
          <w:p w14:paraId="6BE55337" w14:textId="62518667" w:rsidR="00F32A5F" w:rsidRPr="001F2995" w:rsidRDefault="00F32A5F" w:rsidP="001F2995">
            <w:pPr>
              <w:spacing w:after="0"/>
              <w:contextualSpacing/>
              <w:rPr>
                <w:rFonts w:ascii="Times New Roman" w:hAnsi="Times New Roman" w:cs="Times New Roman"/>
                <w:sz w:val="24"/>
                <w:szCs w:val="24"/>
              </w:rPr>
            </w:pPr>
            <w:r w:rsidRPr="001F2995">
              <w:rPr>
                <w:rFonts w:ascii="Times New Roman" w:hAnsi="Times New Roman" w:cs="Times New Roman"/>
                <w:sz w:val="24"/>
                <w:szCs w:val="24"/>
              </w:rPr>
              <w:t>Практическое занятие</w:t>
            </w:r>
            <w:r w:rsidR="001B3A83" w:rsidRPr="001F2995">
              <w:rPr>
                <w:rFonts w:ascii="Times New Roman" w:hAnsi="Times New Roman" w:cs="Times New Roman"/>
                <w:sz w:val="24"/>
                <w:szCs w:val="24"/>
              </w:rPr>
              <w:t xml:space="preserve">. </w:t>
            </w:r>
            <w:r w:rsidRPr="001F2995">
              <w:rPr>
                <w:rFonts w:ascii="Times New Roman" w:hAnsi="Times New Roman" w:cs="Times New Roman"/>
                <w:sz w:val="24"/>
                <w:szCs w:val="24"/>
              </w:rPr>
              <w:t>Чтение текста с извлечением необходимой информации по теме</w:t>
            </w:r>
            <w:r w:rsidR="001B3A83" w:rsidRPr="001F2995">
              <w:rPr>
                <w:rFonts w:ascii="Times New Roman" w:hAnsi="Times New Roman" w:cs="Times New Roman"/>
                <w:sz w:val="24"/>
                <w:szCs w:val="24"/>
              </w:rPr>
              <w:t xml:space="preserve"> </w:t>
            </w:r>
            <w:r w:rsidRPr="001F2995">
              <w:rPr>
                <w:rFonts w:ascii="Times New Roman" w:hAnsi="Times New Roman" w:cs="Times New Roman"/>
                <w:sz w:val="24"/>
                <w:szCs w:val="24"/>
              </w:rPr>
              <w:t>«Трудоустройство и карьера».</w:t>
            </w:r>
          </w:p>
          <w:p w14:paraId="57B650BA" w14:textId="3F6C0DD9" w:rsidR="00F32A5F" w:rsidRPr="001F2995" w:rsidRDefault="00F32A5F" w:rsidP="001F2995">
            <w:pPr>
              <w:spacing w:after="0"/>
              <w:contextualSpacing/>
              <w:rPr>
                <w:rFonts w:ascii="Times New Roman" w:hAnsi="Times New Roman" w:cs="Times New Roman"/>
                <w:sz w:val="24"/>
                <w:szCs w:val="24"/>
              </w:rPr>
            </w:pPr>
            <w:r w:rsidRPr="001F2995">
              <w:rPr>
                <w:rFonts w:ascii="Times New Roman" w:hAnsi="Times New Roman" w:cs="Times New Roman"/>
                <w:sz w:val="24"/>
                <w:szCs w:val="24"/>
              </w:rPr>
              <w:t>Практическое</w:t>
            </w:r>
            <w:r w:rsidRPr="001F2995">
              <w:rPr>
                <w:rFonts w:ascii="Times New Roman" w:hAnsi="Times New Roman" w:cs="Times New Roman"/>
                <w:sz w:val="24"/>
                <w:szCs w:val="24"/>
              </w:rPr>
              <w:tab/>
              <w:t>занят</w:t>
            </w:r>
            <w:r w:rsidR="001B3A83" w:rsidRPr="001F2995">
              <w:rPr>
                <w:rFonts w:ascii="Times New Roman" w:hAnsi="Times New Roman" w:cs="Times New Roman"/>
                <w:sz w:val="24"/>
                <w:szCs w:val="24"/>
              </w:rPr>
              <w:t xml:space="preserve">ие. </w:t>
            </w:r>
            <w:r w:rsidRPr="001F2995">
              <w:rPr>
                <w:rFonts w:ascii="Times New Roman" w:hAnsi="Times New Roman" w:cs="Times New Roman"/>
                <w:sz w:val="24"/>
                <w:szCs w:val="24"/>
              </w:rPr>
              <w:t>Выполнение</w:t>
            </w:r>
            <w:r w:rsidRPr="001F2995">
              <w:rPr>
                <w:rFonts w:ascii="Times New Roman" w:hAnsi="Times New Roman" w:cs="Times New Roman"/>
                <w:sz w:val="24"/>
                <w:szCs w:val="24"/>
              </w:rPr>
              <w:tab/>
              <w:t>лексико-грамматических</w:t>
            </w:r>
            <w:r w:rsidRPr="001F2995">
              <w:rPr>
                <w:rFonts w:ascii="Times New Roman" w:hAnsi="Times New Roman" w:cs="Times New Roman"/>
                <w:sz w:val="24"/>
                <w:szCs w:val="24"/>
              </w:rPr>
              <w:tab/>
              <w:t>упражнений</w:t>
            </w:r>
            <w:r w:rsidRPr="001F2995">
              <w:rPr>
                <w:rFonts w:ascii="Times New Roman" w:hAnsi="Times New Roman" w:cs="Times New Roman"/>
                <w:sz w:val="24"/>
                <w:szCs w:val="24"/>
              </w:rPr>
              <w:tab/>
              <w:t>по</w:t>
            </w:r>
            <w:r w:rsidRPr="001F2995">
              <w:rPr>
                <w:rFonts w:ascii="Times New Roman" w:hAnsi="Times New Roman" w:cs="Times New Roman"/>
                <w:sz w:val="24"/>
                <w:szCs w:val="24"/>
              </w:rPr>
              <w:tab/>
              <w:t>теме</w:t>
            </w:r>
          </w:p>
          <w:p w14:paraId="175EC911" w14:textId="0843D135" w:rsidR="00B52B53" w:rsidRPr="001F2995" w:rsidRDefault="00F32A5F" w:rsidP="001F2995">
            <w:pPr>
              <w:pStyle w:val="ae"/>
              <w:spacing w:before="0" w:after="0"/>
              <w:ind w:left="0"/>
              <w:contextualSpacing/>
              <w:rPr>
                <w:rFonts w:ascii="Times New Roman" w:hAnsi="Times New Roman" w:cs="Times New Roman"/>
                <w:b/>
                <w:bCs/>
              </w:rPr>
            </w:pPr>
            <w:r w:rsidRPr="001F2995">
              <w:rPr>
                <w:rFonts w:ascii="Times New Roman" w:hAnsi="Times New Roman" w:cs="Times New Roman"/>
              </w:rPr>
              <w:t>«Трудоустройство и карьера».</w:t>
            </w:r>
          </w:p>
        </w:tc>
        <w:tc>
          <w:tcPr>
            <w:tcW w:w="654" w:type="pct"/>
            <w:tcBorders>
              <w:top w:val="single" w:sz="4" w:space="0" w:color="auto"/>
              <w:left w:val="single" w:sz="4" w:space="0" w:color="auto"/>
              <w:bottom w:val="single" w:sz="4" w:space="0" w:color="auto"/>
              <w:right w:val="single" w:sz="4" w:space="0" w:color="auto"/>
            </w:tcBorders>
            <w:vAlign w:val="center"/>
          </w:tcPr>
          <w:p w14:paraId="2A545A15"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0110A75B"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76F10BB9"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5DFA51A4"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60199CDF" w14:textId="6A38CD46"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05F0007"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4790D320" w14:textId="77777777" w:rsidR="00B52B53" w:rsidRPr="001F2995" w:rsidRDefault="00B52B53" w:rsidP="001F2995">
            <w:pPr>
              <w:pStyle w:val="Default"/>
              <w:rPr>
                <w:rFonts w:ascii="Times New Roman" w:hAnsi="Times New Roman" w:cs="Times New Roman"/>
                <w:b/>
                <w:bCs/>
                <w:color w:val="auto"/>
              </w:rPr>
            </w:pPr>
            <w:r w:rsidRPr="001F2995">
              <w:rPr>
                <w:rFonts w:ascii="Times New Roman" w:hAnsi="Times New Roman" w:cs="Times New Roman"/>
                <w:b/>
                <w:bCs/>
                <w:color w:val="auto"/>
              </w:rPr>
              <w:t>Самостоятельная работа обучающихся</w:t>
            </w:r>
          </w:p>
        </w:tc>
        <w:tc>
          <w:tcPr>
            <w:tcW w:w="654" w:type="pct"/>
            <w:tcBorders>
              <w:top w:val="single" w:sz="4" w:space="0" w:color="auto"/>
              <w:left w:val="single" w:sz="4" w:space="0" w:color="auto"/>
              <w:bottom w:val="single" w:sz="4" w:space="0" w:color="auto"/>
              <w:right w:val="single" w:sz="4" w:space="0" w:color="auto"/>
            </w:tcBorders>
            <w:vAlign w:val="center"/>
          </w:tcPr>
          <w:p w14:paraId="1A005083"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191D7BEC"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1B27C768"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2027EA6C"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3F82AE8E" w14:textId="3658EB9B" w:rsidTr="000C3C08">
        <w:trPr>
          <w:trHeight w:val="20"/>
        </w:trPr>
        <w:tc>
          <w:tcPr>
            <w:tcW w:w="715" w:type="pct"/>
            <w:vMerge w:val="restart"/>
            <w:tcBorders>
              <w:top w:val="single" w:sz="4" w:space="0" w:color="auto"/>
              <w:left w:val="single" w:sz="4" w:space="0" w:color="auto"/>
              <w:bottom w:val="single" w:sz="4" w:space="0" w:color="auto"/>
              <w:right w:val="single" w:sz="4" w:space="0" w:color="auto"/>
            </w:tcBorders>
          </w:tcPr>
          <w:p w14:paraId="782EB834" w14:textId="10AC7ACD" w:rsidR="00B52B53" w:rsidRPr="001F2995" w:rsidRDefault="00F32A5F" w:rsidP="001F2995">
            <w:pPr>
              <w:spacing w:after="0" w:line="240" w:lineRule="auto"/>
              <w:rPr>
                <w:rFonts w:ascii="Times New Roman" w:hAnsi="Times New Roman" w:cs="Times New Roman"/>
                <w:b/>
                <w:bCs/>
                <w:sz w:val="24"/>
                <w:szCs w:val="24"/>
              </w:rPr>
            </w:pPr>
            <w:r w:rsidRPr="001F2995">
              <w:rPr>
                <w:rFonts w:ascii="Times New Roman" w:hAnsi="Times New Roman" w:cs="Times New Roman"/>
                <w:b/>
                <w:sz w:val="24"/>
                <w:szCs w:val="24"/>
              </w:rPr>
              <w:t xml:space="preserve">Тема 4.2 </w:t>
            </w:r>
            <w:r w:rsidRPr="001F2995">
              <w:rPr>
                <w:rFonts w:ascii="Times New Roman" w:hAnsi="Times New Roman" w:cs="Times New Roman"/>
                <w:b/>
                <w:bCs/>
                <w:sz w:val="24"/>
                <w:szCs w:val="24"/>
              </w:rPr>
              <w:t>Портфолио</w:t>
            </w:r>
            <w:r w:rsidRPr="001F2995">
              <w:rPr>
                <w:rFonts w:ascii="Times New Roman" w:hAnsi="Times New Roman" w:cs="Times New Roman"/>
                <w:b/>
                <w:bCs/>
                <w:spacing w:val="1"/>
                <w:sz w:val="24"/>
                <w:szCs w:val="24"/>
              </w:rPr>
              <w:t xml:space="preserve"> </w:t>
            </w:r>
            <w:r w:rsidRPr="001F2995">
              <w:rPr>
                <w:rFonts w:ascii="Times New Roman" w:hAnsi="Times New Roman" w:cs="Times New Roman"/>
                <w:b/>
                <w:bCs/>
                <w:sz w:val="24"/>
                <w:szCs w:val="24"/>
              </w:rPr>
              <w:t>молодого</w:t>
            </w:r>
            <w:r w:rsidRPr="001F2995">
              <w:rPr>
                <w:rFonts w:ascii="Times New Roman" w:hAnsi="Times New Roman" w:cs="Times New Roman"/>
                <w:b/>
                <w:bCs/>
                <w:spacing w:val="-13"/>
                <w:sz w:val="24"/>
                <w:szCs w:val="24"/>
              </w:rPr>
              <w:t xml:space="preserve"> </w:t>
            </w:r>
            <w:r w:rsidRPr="001F2995">
              <w:rPr>
                <w:rFonts w:ascii="Times New Roman" w:hAnsi="Times New Roman" w:cs="Times New Roman"/>
                <w:b/>
                <w:bCs/>
                <w:sz w:val="24"/>
                <w:szCs w:val="24"/>
              </w:rPr>
              <w:t xml:space="preserve">специалиста </w:t>
            </w:r>
          </w:p>
        </w:tc>
        <w:tc>
          <w:tcPr>
            <w:tcW w:w="2017" w:type="pct"/>
            <w:tcBorders>
              <w:top w:val="single" w:sz="4" w:space="0" w:color="auto"/>
              <w:left w:val="single" w:sz="4" w:space="0" w:color="auto"/>
              <w:bottom w:val="single" w:sz="4" w:space="0" w:color="auto"/>
              <w:right w:val="single" w:sz="4" w:space="0" w:color="auto"/>
            </w:tcBorders>
            <w:hideMark/>
          </w:tcPr>
          <w:p w14:paraId="335DA604"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vAlign w:val="center"/>
          </w:tcPr>
          <w:p w14:paraId="2AB6BC80"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3F6A3432"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98" w:type="pct"/>
            <w:vMerge w:val="restart"/>
            <w:tcBorders>
              <w:top w:val="single" w:sz="4" w:space="0" w:color="auto"/>
              <w:left w:val="single" w:sz="4" w:space="0" w:color="auto"/>
              <w:bottom w:val="single" w:sz="4" w:space="0" w:color="auto"/>
              <w:right w:val="single" w:sz="4" w:space="0" w:color="auto"/>
            </w:tcBorders>
            <w:hideMark/>
          </w:tcPr>
          <w:p w14:paraId="686136C2" w14:textId="77777777" w:rsidR="00B52B53" w:rsidRPr="001F2995" w:rsidRDefault="00B52B53" w:rsidP="001F2995">
            <w:pPr>
              <w:spacing w:after="0" w:line="240" w:lineRule="auto"/>
              <w:rPr>
                <w:rFonts w:ascii="Times New Roman" w:hAnsi="Times New Roman" w:cs="Times New Roman"/>
                <w:spacing w:val="-3"/>
                <w:sz w:val="24"/>
                <w:szCs w:val="24"/>
              </w:rPr>
            </w:pPr>
            <w:r w:rsidRPr="001F2995">
              <w:rPr>
                <w:rFonts w:ascii="Times New Roman" w:hAnsi="Times New Roman" w:cs="Times New Roman"/>
                <w:spacing w:val="-3"/>
                <w:sz w:val="24"/>
                <w:szCs w:val="24"/>
              </w:rPr>
              <w:t xml:space="preserve">ОК 01 </w:t>
            </w:r>
          </w:p>
          <w:p w14:paraId="747E8D16"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06</w:t>
            </w:r>
          </w:p>
          <w:p w14:paraId="35F77250"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70E94180"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0C535FE5"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73E3B68D" w14:textId="75928BB6"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136F5C86"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323D397A" w14:textId="1F5C1677" w:rsidR="00B52B53" w:rsidRPr="001F2995" w:rsidRDefault="00F32A5F" w:rsidP="001F2995">
            <w:pPr>
              <w:spacing w:after="0" w:line="240" w:lineRule="auto"/>
              <w:rPr>
                <w:rFonts w:ascii="Times New Roman" w:hAnsi="Times New Roman" w:cs="Times New Roman"/>
                <w:b/>
                <w:bCs/>
                <w:sz w:val="24"/>
                <w:szCs w:val="24"/>
              </w:rPr>
            </w:pPr>
            <w:r w:rsidRPr="001F2995">
              <w:rPr>
                <w:rFonts w:ascii="Times New Roman" w:hAnsi="Times New Roman" w:cs="Times New Roman"/>
                <w:sz w:val="24"/>
                <w:szCs w:val="24"/>
              </w:rPr>
              <w:t>Лексический</w:t>
            </w:r>
            <w:r w:rsidRPr="001F2995">
              <w:rPr>
                <w:rFonts w:ascii="Times New Roman" w:hAnsi="Times New Roman" w:cs="Times New Roman"/>
                <w:spacing w:val="-4"/>
                <w:sz w:val="24"/>
                <w:szCs w:val="24"/>
              </w:rPr>
              <w:t xml:space="preserve"> </w:t>
            </w:r>
            <w:r w:rsidRPr="001F2995">
              <w:rPr>
                <w:rFonts w:ascii="Times New Roman" w:hAnsi="Times New Roman" w:cs="Times New Roman"/>
                <w:sz w:val="24"/>
                <w:szCs w:val="24"/>
              </w:rPr>
              <w:t>материал:</w:t>
            </w:r>
            <w:r w:rsidRPr="001F2995">
              <w:rPr>
                <w:rFonts w:ascii="Times New Roman" w:hAnsi="Times New Roman" w:cs="Times New Roman"/>
                <w:spacing w:val="-7"/>
                <w:sz w:val="24"/>
                <w:szCs w:val="24"/>
              </w:rPr>
              <w:t xml:space="preserve"> </w:t>
            </w:r>
            <w:r w:rsidRPr="001F2995">
              <w:rPr>
                <w:rFonts w:ascii="Times New Roman" w:hAnsi="Times New Roman" w:cs="Times New Roman"/>
                <w:sz w:val="24"/>
                <w:szCs w:val="24"/>
              </w:rPr>
              <w:t>автобиография,</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сопроводительное</w:t>
            </w:r>
            <w:r w:rsidRPr="001F2995">
              <w:rPr>
                <w:rFonts w:ascii="Times New Roman" w:hAnsi="Times New Roman" w:cs="Times New Roman"/>
                <w:spacing w:val="-10"/>
                <w:sz w:val="24"/>
                <w:szCs w:val="24"/>
              </w:rPr>
              <w:t xml:space="preserve"> </w:t>
            </w:r>
            <w:r w:rsidRPr="001F2995">
              <w:rPr>
                <w:rFonts w:ascii="Times New Roman" w:hAnsi="Times New Roman" w:cs="Times New Roman"/>
                <w:sz w:val="24"/>
                <w:szCs w:val="24"/>
              </w:rPr>
              <w:t>письмо,</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резюме.</w:t>
            </w:r>
            <w:r w:rsidRPr="001F2995">
              <w:rPr>
                <w:rFonts w:ascii="Times New Roman" w:hAnsi="Times New Roman" w:cs="Times New Roman"/>
                <w:spacing w:val="-52"/>
                <w:sz w:val="24"/>
                <w:szCs w:val="24"/>
              </w:rPr>
              <w:t xml:space="preserve"> </w:t>
            </w:r>
            <w:r w:rsidRPr="001F2995">
              <w:rPr>
                <w:rFonts w:ascii="Times New Roman" w:hAnsi="Times New Roman" w:cs="Times New Roman"/>
                <w:sz w:val="24"/>
                <w:szCs w:val="24"/>
              </w:rPr>
              <w:t>Грамматический</w:t>
            </w:r>
            <w:r w:rsidRPr="001F2995">
              <w:rPr>
                <w:rFonts w:ascii="Times New Roman" w:hAnsi="Times New Roman" w:cs="Times New Roman"/>
                <w:spacing w:val="1"/>
                <w:sz w:val="24"/>
                <w:szCs w:val="24"/>
              </w:rPr>
              <w:t xml:space="preserve"> </w:t>
            </w:r>
            <w:r w:rsidRPr="001F2995">
              <w:rPr>
                <w:rFonts w:ascii="Times New Roman" w:hAnsi="Times New Roman" w:cs="Times New Roman"/>
                <w:sz w:val="24"/>
                <w:szCs w:val="24"/>
              </w:rPr>
              <w:t>материал:</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косвенная речь и</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согласование</w:t>
            </w:r>
            <w:r w:rsidRPr="001F2995">
              <w:rPr>
                <w:rFonts w:ascii="Times New Roman" w:hAnsi="Times New Roman" w:cs="Times New Roman"/>
                <w:spacing w:val="-6"/>
                <w:sz w:val="24"/>
                <w:szCs w:val="24"/>
              </w:rPr>
              <w:t xml:space="preserve"> </w:t>
            </w:r>
            <w:r w:rsidRPr="001F2995">
              <w:rPr>
                <w:rFonts w:ascii="Times New Roman" w:hAnsi="Times New Roman" w:cs="Times New Roman"/>
                <w:sz w:val="24"/>
                <w:szCs w:val="24"/>
              </w:rPr>
              <w:t>времен.</w:t>
            </w:r>
          </w:p>
        </w:tc>
        <w:tc>
          <w:tcPr>
            <w:tcW w:w="654" w:type="pct"/>
            <w:tcBorders>
              <w:top w:val="single" w:sz="4" w:space="0" w:color="auto"/>
              <w:left w:val="single" w:sz="4" w:space="0" w:color="auto"/>
              <w:bottom w:val="single" w:sz="4" w:space="0" w:color="auto"/>
              <w:right w:val="single" w:sz="4" w:space="0" w:color="auto"/>
            </w:tcBorders>
            <w:vAlign w:val="center"/>
          </w:tcPr>
          <w:p w14:paraId="71D2CB05"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3EC36684"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6940BEC7"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1206B5D0"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444F2A7B" w14:textId="2679A73C"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1DF2C66"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69B6EB31"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vAlign w:val="center"/>
          </w:tcPr>
          <w:p w14:paraId="2969A21A"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547C8E1E"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49650A76"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241164E4"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250C0376" w14:textId="4A584C3B" w:rsidTr="00B52B53">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2C1D93D1"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tcPr>
          <w:p w14:paraId="4DA868B3" w14:textId="3629487B" w:rsidR="00F32A5F" w:rsidRPr="001F2995" w:rsidRDefault="00F32A5F" w:rsidP="001F2995">
            <w:pPr>
              <w:pStyle w:val="TableParagraph"/>
              <w:rPr>
                <w:rFonts w:ascii="Times New Roman" w:hAnsi="Times New Roman" w:cs="Times New Roman"/>
                <w:bCs/>
                <w:sz w:val="24"/>
                <w:szCs w:val="24"/>
              </w:rPr>
            </w:pPr>
            <w:r w:rsidRPr="001F2995">
              <w:rPr>
                <w:rFonts w:ascii="Times New Roman" w:hAnsi="Times New Roman" w:cs="Times New Roman"/>
                <w:bCs/>
                <w:sz w:val="24"/>
                <w:szCs w:val="24"/>
              </w:rPr>
              <w:t>Практическое</w:t>
            </w:r>
            <w:r w:rsidRPr="001F2995">
              <w:rPr>
                <w:rFonts w:ascii="Times New Roman" w:hAnsi="Times New Roman" w:cs="Times New Roman"/>
                <w:bCs/>
                <w:spacing w:val="-3"/>
                <w:sz w:val="24"/>
                <w:szCs w:val="24"/>
              </w:rPr>
              <w:t xml:space="preserve"> </w:t>
            </w:r>
            <w:r w:rsidRPr="001F2995">
              <w:rPr>
                <w:rFonts w:ascii="Times New Roman" w:hAnsi="Times New Roman" w:cs="Times New Roman"/>
                <w:bCs/>
                <w:sz w:val="24"/>
                <w:szCs w:val="24"/>
              </w:rPr>
              <w:t>занятие</w:t>
            </w:r>
            <w:r w:rsidR="001B3A83" w:rsidRPr="001F2995">
              <w:rPr>
                <w:rFonts w:ascii="Times New Roman" w:hAnsi="Times New Roman" w:cs="Times New Roman"/>
                <w:bCs/>
                <w:sz w:val="24"/>
                <w:szCs w:val="24"/>
              </w:rPr>
              <w:t xml:space="preserve">. </w:t>
            </w:r>
            <w:r w:rsidRPr="001F2995">
              <w:rPr>
                <w:rFonts w:ascii="Times New Roman" w:hAnsi="Times New Roman" w:cs="Times New Roman"/>
                <w:bCs/>
                <w:sz w:val="24"/>
                <w:szCs w:val="24"/>
              </w:rPr>
              <w:t>Составления</w:t>
            </w:r>
            <w:r w:rsidRPr="001F2995">
              <w:rPr>
                <w:rFonts w:ascii="Times New Roman" w:hAnsi="Times New Roman" w:cs="Times New Roman"/>
                <w:bCs/>
                <w:spacing w:val="-2"/>
                <w:sz w:val="24"/>
                <w:szCs w:val="24"/>
              </w:rPr>
              <w:t xml:space="preserve"> </w:t>
            </w:r>
            <w:r w:rsidRPr="001F2995">
              <w:rPr>
                <w:rFonts w:ascii="Times New Roman" w:hAnsi="Times New Roman" w:cs="Times New Roman"/>
                <w:bCs/>
                <w:sz w:val="24"/>
                <w:szCs w:val="24"/>
              </w:rPr>
              <w:t>резюме</w:t>
            </w:r>
            <w:r w:rsidRPr="001F2995">
              <w:rPr>
                <w:rFonts w:ascii="Times New Roman" w:hAnsi="Times New Roman" w:cs="Times New Roman"/>
                <w:bCs/>
                <w:spacing w:val="-2"/>
                <w:sz w:val="24"/>
                <w:szCs w:val="24"/>
              </w:rPr>
              <w:t xml:space="preserve"> </w:t>
            </w:r>
            <w:r w:rsidRPr="001F2995">
              <w:rPr>
                <w:rFonts w:ascii="Times New Roman" w:hAnsi="Times New Roman" w:cs="Times New Roman"/>
                <w:bCs/>
                <w:sz w:val="24"/>
                <w:szCs w:val="24"/>
              </w:rPr>
              <w:t>и сопроводительного</w:t>
            </w:r>
            <w:r w:rsidRPr="001F2995">
              <w:rPr>
                <w:rFonts w:ascii="Times New Roman" w:hAnsi="Times New Roman" w:cs="Times New Roman"/>
                <w:bCs/>
                <w:spacing w:val="-5"/>
                <w:sz w:val="24"/>
                <w:szCs w:val="24"/>
              </w:rPr>
              <w:t xml:space="preserve"> </w:t>
            </w:r>
            <w:r w:rsidRPr="001F2995">
              <w:rPr>
                <w:rFonts w:ascii="Times New Roman" w:hAnsi="Times New Roman" w:cs="Times New Roman"/>
                <w:bCs/>
                <w:sz w:val="24"/>
                <w:szCs w:val="24"/>
              </w:rPr>
              <w:t>письма.</w:t>
            </w:r>
          </w:p>
          <w:p w14:paraId="50C568F4" w14:textId="06A2BFEF" w:rsidR="00F32A5F" w:rsidRPr="001F2995" w:rsidRDefault="00F32A5F" w:rsidP="001F2995">
            <w:pPr>
              <w:pStyle w:val="TableParagraph"/>
              <w:rPr>
                <w:rFonts w:ascii="Times New Roman" w:hAnsi="Times New Roman" w:cs="Times New Roman"/>
                <w:bCs/>
                <w:sz w:val="24"/>
                <w:szCs w:val="24"/>
              </w:rPr>
            </w:pPr>
            <w:r w:rsidRPr="001F2995">
              <w:rPr>
                <w:rFonts w:ascii="Times New Roman" w:hAnsi="Times New Roman" w:cs="Times New Roman"/>
                <w:bCs/>
                <w:sz w:val="24"/>
                <w:szCs w:val="24"/>
              </w:rPr>
              <w:t>Практическое</w:t>
            </w:r>
            <w:r w:rsidRPr="001F2995">
              <w:rPr>
                <w:rFonts w:ascii="Times New Roman" w:hAnsi="Times New Roman" w:cs="Times New Roman"/>
                <w:bCs/>
                <w:spacing w:val="3"/>
                <w:sz w:val="24"/>
                <w:szCs w:val="24"/>
              </w:rPr>
              <w:t xml:space="preserve"> </w:t>
            </w:r>
            <w:r w:rsidRPr="001F2995">
              <w:rPr>
                <w:rFonts w:ascii="Times New Roman" w:hAnsi="Times New Roman" w:cs="Times New Roman"/>
                <w:bCs/>
                <w:sz w:val="24"/>
                <w:szCs w:val="24"/>
              </w:rPr>
              <w:t>занятие</w:t>
            </w:r>
            <w:r w:rsidR="001B3A83" w:rsidRPr="001F2995">
              <w:rPr>
                <w:rFonts w:ascii="Times New Roman" w:hAnsi="Times New Roman" w:cs="Times New Roman"/>
                <w:bCs/>
                <w:sz w:val="24"/>
                <w:szCs w:val="24"/>
              </w:rPr>
              <w:t xml:space="preserve">. </w:t>
            </w:r>
            <w:r w:rsidRPr="001F2995">
              <w:rPr>
                <w:rFonts w:ascii="Times New Roman" w:hAnsi="Times New Roman" w:cs="Times New Roman"/>
                <w:bCs/>
                <w:sz w:val="24"/>
                <w:szCs w:val="24"/>
              </w:rPr>
              <w:t>Монологическое</w:t>
            </w:r>
            <w:r w:rsidRPr="001F2995">
              <w:rPr>
                <w:rFonts w:ascii="Times New Roman" w:hAnsi="Times New Roman" w:cs="Times New Roman"/>
                <w:bCs/>
                <w:spacing w:val="8"/>
                <w:sz w:val="24"/>
                <w:szCs w:val="24"/>
              </w:rPr>
              <w:t xml:space="preserve"> </w:t>
            </w:r>
            <w:r w:rsidRPr="001F2995">
              <w:rPr>
                <w:rFonts w:ascii="Times New Roman" w:hAnsi="Times New Roman" w:cs="Times New Roman"/>
                <w:bCs/>
                <w:sz w:val="24"/>
                <w:szCs w:val="24"/>
              </w:rPr>
              <w:t>высказывание</w:t>
            </w:r>
            <w:r w:rsidRPr="001F2995">
              <w:rPr>
                <w:rFonts w:ascii="Times New Roman" w:hAnsi="Times New Roman" w:cs="Times New Roman"/>
                <w:bCs/>
                <w:spacing w:val="53"/>
                <w:sz w:val="24"/>
                <w:szCs w:val="24"/>
              </w:rPr>
              <w:t xml:space="preserve"> </w:t>
            </w:r>
            <w:r w:rsidRPr="001F2995">
              <w:rPr>
                <w:rFonts w:ascii="Times New Roman" w:hAnsi="Times New Roman" w:cs="Times New Roman"/>
                <w:bCs/>
                <w:sz w:val="24"/>
                <w:szCs w:val="24"/>
              </w:rPr>
              <w:t>по</w:t>
            </w:r>
            <w:r w:rsidRPr="001F2995">
              <w:rPr>
                <w:rFonts w:ascii="Times New Roman" w:hAnsi="Times New Roman" w:cs="Times New Roman"/>
                <w:bCs/>
                <w:spacing w:val="55"/>
                <w:sz w:val="24"/>
                <w:szCs w:val="24"/>
              </w:rPr>
              <w:t xml:space="preserve"> </w:t>
            </w:r>
            <w:r w:rsidRPr="001F2995">
              <w:rPr>
                <w:rFonts w:ascii="Times New Roman" w:hAnsi="Times New Roman" w:cs="Times New Roman"/>
                <w:bCs/>
                <w:sz w:val="24"/>
                <w:szCs w:val="24"/>
              </w:rPr>
              <w:t>теме</w:t>
            </w:r>
            <w:r w:rsidRPr="001F2995">
              <w:rPr>
                <w:rFonts w:ascii="Times New Roman" w:hAnsi="Times New Roman" w:cs="Times New Roman"/>
                <w:bCs/>
                <w:spacing w:val="53"/>
                <w:sz w:val="24"/>
                <w:szCs w:val="24"/>
              </w:rPr>
              <w:t xml:space="preserve"> </w:t>
            </w:r>
            <w:r w:rsidRPr="001F2995">
              <w:rPr>
                <w:rFonts w:ascii="Times New Roman" w:hAnsi="Times New Roman" w:cs="Times New Roman"/>
                <w:bCs/>
                <w:sz w:val="24"/>
                <w:szCs w:val="24"/>
              </w:rPr>
              <w:t>«Портфолио</w:t>
            </w:r>
            <w:r w:rsidRPr="001F2995">
              <w:rPr>
                <w:rFonts w:ascii="Times New Roman" w:hAnsi="Times New Roman" w:cs="Times New Roman"/>
                <w:bCs/>
                <w:spacing w:val="55"/>
                <w:sz w:val="24"/>
                <w:szCs w:val="24"/>
              </w:rPr>
              <w:t xml:space="preserve"> </w:t>
            </w:r>
            <w:r w:rsidRPr="001F2995">
              <w:rPr>
                <w:rFonts w:ascii="Times New Roman" w:hAnsi="Times New Roman" w:cs="Times New Roman"/>
                <w:bCs/>
                <w:sz w:val="24"/>
                <w:szCs w:val="24"/>
              </w:rPr>
              <w:t>молодого</w:t>
            </w:r>
            <w:r w:rsidRPr="001F2995">
              <w:rPr>
                <w:rFonts w:ascii="Times New Roman" w:hAnsi="Times New Roman" w:cs="Times New Roman"/>
                <w:bCs/>
                <w:spacing w:val="-52"/>
                <w:sz w:val="24"/>
                <w:szCs w:val="24"/>
              </w:rPr>
              <w:t xml:space="preserve"> </w:t>
            </w:r>
            <w:r w:rsidRPr="001F2995">
              <w:rPr>
                <w:rFonts w:ascii="Times New Roman" w:hAnsi="Times New Roman" w:cs="Times New Roman"/>
                <w:bCs/>
                <w:sz w:val="24"/>
                <w:szCs w:val="24"/>
              </w:rPr>
              <w:t>специалиста»</w:t>
            </w:r>
            <w:r w:rsidRPr="001F2995">
              <w:rPr>
                <w:rFonts w:ascii="Times New Roman" w:hAnsi="Times New Roman" w:cs="Times New Roman"/>
                <w:bCs/>
                <w:spacing w:val="-4"/>
                <w:sz w:val="24"/>
                <w:szCs w:val="24"/>
              </w:rPr>
              <w:t xml:space="preserve"> </w:t>
            </w:r>
            <w:r w:rsidRPr="001F2995">
              <w:rPr>
                <w:rFonts w:ascii="Times New Roman" w:hAnsi="Times New Roman" w:cs="Times New Roman"/>
                <w:bCs/>
                <w:sz w:val="24"/>
                <w:szCs w:val="24"/>
              </w:rPr>
              <w:t>(автобиография)</w:t>
            </w:r>
          </w:p>
          <w:p w14:paraId="05BC7852" w14:textId="2E26DFED" w:rsidR="00B52B53" w:rsidRPr="001F2995" w:rsidRDefault="00F32A5F" w:rsidP="001F2995">
            <w:pPr>
              <w:pStyle w:val="affffff8"/>
              <w:widowControl/>
              <w:rPr>
                <w:lang w:val="ru-RU"/>
              </w:rPr>
            </w:pPr>
            <w:r w:rsidRPr="001F2995">
              <w:rPr>
                <w:bCs/>
                <w:lang w:val="ru-RU"/>
              </w:rPr>
              <w:t>Практическое</w:t>
            </w:r>
            <w:r w:rsidRPr="001F2995">
              <w:rPr>
                <w:bCs/>
                <w:spacing w:val="12"/>
                <w:lang w:val="ru-RU"/>
              </w:rPr>
              <w:t xml:space="preserve"> </w:t>
            </w:r>
            <w:r w:rsidRPr="001F2995">
              <w:rPr>
                <w:bCs/>
                <w:lang w:val="ru-RU"/>
              </w:rPr>
              <w:t>занятие</w:t>
            </w:r>
            <w:r w:rsidR="001B3A83" w:rsidRPr="001F2995">
              <w:rPr>
                <w:bCs/>
                <w:lang w:val="ru-RU"/>
              </w:rPr>
              <w:t xml:space="preserve">. </w:t>
            </w:r>
            <w:r w:rsidRPr="001F2995">
              <w:rPr>
                <w:bCs/>
                <w:lang w:val="ru-RU"/>
              </w:rPr>
              <w:t>Выполнение</w:t>
            </w:r>
            <w:r w:rsidRPr="001F2995">
              <w:rPr>
                <w:bCs/>
                <w:spacing w:val="8"/>
                <w:lang w:val="ru-RU"/>
              </w:rPr>
              <w:t xml:space="preserve"> </w:t>
            </w:r>
            <w:r w:rsidRPr="001F2995">
              <w:rPr>
                <w:bCs/>
                <w:lang w:val="ru-RU"/>
              </w:rPr>
              <w:t>лексико-грамматических</w:t>
            </w:r>
            <w:r w:rsidRPr="001F2995">
              <w:rPr>
                <w:bCs/>
                <w:spacing w:val="15"/>
                <w:lang w:val="ru-RU"/>
              </w:rPr>
              <w:t xml:space="preserve"> </w:t>
            </w:r>
            <w:r w:rsidRPr="001F2995">
              <w:rPr>
                <w:bCs/>
                <w:lang w:val="ru-RU"/>
              </w:rPr>
              <w:t>упражнений</w:t>
            </w:r>
            <w:r w:rsidRPr="001F2995">
              <w:rPr>
                <w:spacing w:val="12"/>
                <w:lang w:val="ru-RU"/>
              </w:rPr>
              <w:t xml:space="preserve"> </w:t>
            </w:r>
            <w:r w:rsidRPr="001F2995">
              <w:rPr>
                <w:lang w:val="ru-RU"/>
              </w:rPr>
              <w:t>по</w:t>
            </w:r>
            <w:r w:rsidRPr="001F2995">
              <w:rPr>
                <w:spacing w:val="9"/>
                <w:lang w:val="ru-RU"/>
              </w:rPr>
              <w:t xml:space="preserve"> </w:t>
            </w:r>
            <w:r w:rsidRPr="001F2995">
              <w:rPr>
                <w:lang w:val="ru-RU"/>
              </w:rPr>
              <w:t>теме</w:t>
            </w:r>
            <w:r w:rsidRPr="001F2995">
              <w:rPr>
                <w:spacing w:val="13"/>
                <w:lang w:val="ru-RU"/>
              </w:rPr>
              <w:t xml:space="preserve"> </w:t>
            </w:r>
            <w:r w:rsidRPr="001F2995">
              <w:rPr>
                <w:lang w:val="ru-RU"/>
              </w:rPr>
              <w:t>«Портфолио</w:t>
            </w:r>
            <w:r w:rsidRPr="001F2995">
              <w:rPr>
                <w:spacing w:val="-52"/>
                <w:lang w:val="ru-RU"/>
              </w:rPr>
              <w:t xml:space="preserve"> </w:t>
            </w:r>
            <w:r w:rsidRPr="001F2995">
              <w:rPr>
                <w:lang w:val="ru-RU"/>
              </w:rPr>
              <w:t>молодого</w:t>
            </w:r>
            <w:r w:rsidRPr="001F2995">
              <w:rPr>
                <w:spacing w:val="-4"/>
                <w:lang w:val="ru-RU"/>
              </w:rPr>
              <w:t xml:space="preserve"> </w:t>
            </w:r>
            <w:r w:rsidRPr="001F2995">
              <w:rPr>
                <w:lang w:val="ru-RU"/>
              </w:rPr>
              <w:t>специалиста».</w:t>
            </w:r>
          </w:p>
        </w:tc>
        <w:tc>
          <w:tcPr>
            <w:tcW w:w="654" w:type="pct"/>
            <w:tcBorders>
              <w:top w:val="single" w:sz="4" w:space="0" w:color="auto"/>
              <w:left w:val="single" w:sz="4" w:space="0" w:color="auto"/>
              <w:bottom w:val="single" w:sz="4" w:space="0" w:color="auto"/>
              <w:right w:val="single" w:sz="4" w:space="0" w:color="auto"/>
            </w:tcBorders>
            <w:vAlign w:val="center"/>
          </w:tcPr>
          <w:p w14:paraId="2A608887"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5462795C"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60D6A1DA"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38713F43"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5E30ED42" w14:textId="04B5D834"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2036F4AF"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2DA3D81B" w14:textId="1DFA6FC6"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654" w:type="pct"/>
            <w:tcBorders>
              <w:top w:val="single" w:sz="4" w:space="0" w:color="auto"/>
              <w:left w:val="single" w:sz="4" w:space="0" w:color="auto"/>
              <w:bottom w:val="single" w:sz="4" w:space="0" w:color="auto"/>
              <w:right w:val="single" w:sz="4" w:space="0" w:color="auto"/>
            </w:tcBorders>
            <w:vAlign w:val="center"/>
          </w:tcPr>
          <w:p w14:paraId="01A646B9"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62F3E28C"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41470FAB"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4F33FC96"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25C11080" w14:textId="186DDB17" w:rsidTr="000C3C08">
        <w:trPr>
          <w:trHeight w:val="20"/>
        </w:trPr>
        <w:tc>
          <w:tcPr>
            <w:tcW w:w="715" w:type="pct"/>
            <w:vMerge w:val="restart"/>
            <w:tcBorders>
              <w:top w:val="single" w:sz="4" w:space="0" w:color="auto"/>
              <w:left w:val="single" w:sz="4" w:space="0" w:color="auto"/>
              <w:bottom w:val="single" w:sz="4" w:space="0" w:color="auto"/>
              <w:right w:val="single" w:sz="4" w:space="0" w:color="auto"/>
            </w:tcBorders>
            <w:hideMark/>
          </w:tcPr>
          <w:p w14:paraId="52F36FB6" w14:textId="77777777" w:rsidR="00F32A5F" w:rsidRPr="001F2995" w:rsidRDefault="00F32A5F" w:rsidP="001F2995">
            <w:pPr>
              <w:pStyle w:val="TableParagraph"/>
              <w:ind w:left="110"/>
              <w:rPr>
                <w:rFonts w:ascii="Times New Roman" w:hAnsi="Times New Roman" w:cs="Times New Roman"/>
                <w:b/>
                <w:sz w:val="24"/>
                <w:szCs w:val="24"/>
              </w:rPr>
            </w:pPr>
            <w:r w:rsidRPr="001F2995">
              <w:rPr>
                <w:rFonts w:ascii="Times New Roman" w:hAnsi="Times New Roman" w:cs="Times New Roman"/>
                <w:b/>
                <w:sz w:val="24"/>
                <w:szCs w:val="24"/>
              </w:rPr>
              <w:t>Тема</w:t>
            </w:r>
            <w:r w:rsidRPr="001F2995">
              <w:rPr>
                <w:rFonts w:ascii="Times New Roman" w:hAnsi="Times New Roman" w:cs="Times New Roman"/>
                <w:b/>
                <w:spacing w:val="-3"/>
                <w:sz w:val="24"/>
                <w:szCs w:val="24"/>
              </w:rPr>
              <w:t xml:space="preserve"> </w:t>
            </w:r>
            <w:r w:rsidRPr="001F2995">
              <w:rPr>
                <w:rFonts w:ascii="Times New Roman" w:hAnsi="Times New Roman" w:cs="Times New Roman"/>
                <w:b/>
                <w:sz w:val="24"/>
                <w:szCs w:val="24"/>
              </w:rPr>
              <w:t>4.3</w:t>
            </w:r>
          </w:p>
          <w:p w14:paraId="3BD3DF96" w14:textId="18F26CFD" w:rsidR="00B52B53" w:rsidRPr="001F2995" w:rsidRDefault="00F32A5F" w:rsidP="001F2995">
            <w:pPr>
              <w:spacing w:after="0" w:line="240" w:lineRule="auto"/>
              <w:rPr>
                <w:rFonts w:ascii="Times New Roman" w:hAnsi="Times New Roman" w:cs="Times New Roman"/>
                <w:b/>
                <w:bCs/>
                <w:sz w:val="24"/>
                <w:szCs w:val="24"/>
              </w:rPr>
            </w:pPr>
            <w:r w:rsidRPr="001F2995">
              <w:rPr>
                <w:rFonts w:ascii="Times New Roman" w:hAnsi="Times New Roman" w:cs="Times New Roman"/>
                <w:sz w:val="24"/>
                <w:szCs w:val="24"/>
              </w:rPr>
              <w:t>Устройство</w:t>
            </w:r>
            <w:r w:rsidRPr="001F2995">
              <w:rPr>
                <w:rFonts w:ascii="Times New Roman" w:hAnsi="Times New Roman" w:cs="Times New Roman"/>
                <w:spacing w:val="-6"/>
                <w:sz w:val="24"/>
                <w:szCs w:val="24"/>
              </w:rPr>
              <w:t xml:space="preserve"> </w:t>
            </w:r>
            <w:r w:rsidRPr="001F2995">
              <w:rPr>
                <w:rFonts w:ascii="Times New Roman" w:hAnsi="Times New Roman" w:cs="Times New Roman"/>
                <w:sz w:val="24"/>
                <w:szCs w:val="24"/>
              </w:rPr>
              <w:t>на</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работу</w:t>
            </w:r>
            <w:r w:rsidRPr="001F2995">
              <w:rPr>
                <w:rFonts w:ascii="Times New Roman" w:hAnsi="Times New Roman" w:cs="Times New Roman"/>
                <w:b/>
                <w:bCs/>
                <w:sz w:val="24"/>
                <w:szCs w:val="24"/>
              </w:rPr>
              <w:t xml:space="preserve"> </w:t>
            </w:r>
          </w:p>
        </w:tc>
        <w:tc>
          <w:tcPr>
            <w:tcW w:w="2017" w:type="pct"/>
            <w:tcBorders>
              <w:top w:val="single" w:sz="4" w:space="0" w:color="auto"/>
              <w:left w:val="single" w:sz="4" w:space="0" w:color="auto"/>
              <w:bottom w:val="single" w:sz="4" w:space="0" w:color="auto"/>
              <w:right w:val="single" w:sz="4" w:space="0" w:color="auto"/>
            </w:tcBorders>
            <w:hideMark/>
          </w:tcPr>
          <w:p w14:paraId="4A354D37"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w:t>
            </w:r>
          </w:p>
        </w:tc>
        <w:tc>
          <w:tcPr>
            <w:tcW w:w="654" w:type="pct"/>
            <w:tcBorders>
              <w:top w:val="single" w:sz="4" w:space="0" w:color="auto"/>
              <w:left w:val="single" w:sz="4" w:space="0" w:color="auto"/>
              <w:bottom w:val="single" w:sz="4" w:space="0" w:color="auto"/>
              <w:right w:val="single" w:sz="4" w:space="0" w:color="auto"/>
            </w:tcBorders>
            <w:vAlign w:val="center"/>
          </w:tcPr>
          <w:p w14:paraId="79E01B02"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25790860"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98" w:type="pct"/>
            <w:vMerge w:val="restart"/>
            <w:tcBorders>
              <w:top w:val="single" w:sz="4" w:space="0" w:color="auto"/>
              <w:left w:val="single" w:sz="4" w:space="0" w:color="auto"/>
              <w:bottom w:val="single" w:sz="4" w:space="0" w:color="auto"/>
              <w:right w:val="single" w:sz="4" w:space="0" w:color="auto"/>
            </w:tcBorders>
            <w:hideMark/>
          </w:tcPr>
          <w:p w14:paraId="2F430D0A" w14:textId="77777777" w:rsidR="00B52B53" w:rsidRPr="001F2995" w:rsidRDefault="00B52B53" w:rsidP="001F2995">
            <w:pPr>
              <w:spacing w:after="0" w:line="240" w:lineRule="auto"/>
              <w:rPr>
                <w:rFonts w:ascii="Times New Roman" w:hAnsi="Times New Roman" w:cs="Times New Roman"/>
                <w:spacing w:val="-3"/>
                <w:sz w:val="24"/>
                <w:szCs w:val="24"/>
              </w:rPr>
            </w:pPr>
            <w:r w:rsidRPr="001F2995">
              <w:rPr>
                <w:rFonts w:ascii="Times New Roman" w:hAnsi="Times New Roman" w:cs="Times New Roman"/>
                <w:spacing w:val="-3"/>
                <w:sz w:val="24"/>
                <w:szCs w:val="24"/>
              </w:rPr>
              <w:t xml:space="preserve">ОК 01 </w:t>
            </w:r>
          </w:p>
          <w:p w14:paraId="3A57FB05"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06</w:t>
            </w:r>
          </w:p>
          <w:p w14:paraId="5C45C61B" w14:textId="77777777"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7BCDEB19"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497AB79A" w14:textId="77777777" w:rsidR="00B52B53" w:rsidRPr="001F2995" w:rsidRDefault="00B52B53" w:rsidP="001F2995">
            <w:pPr>
              <w:spacing w:after="0" w:line="240" w:lineRule="auto"/>
              <w:rPr>
                <w:rFonts w:ascii="Times New Roman" w:hAnsi="Times New Roman" w:cs="Times New Roman"/>
                <w:spacing w:val="-3"/>
                <w:sz w:val="24"/>
                <w:szCs w:val="24"/>
              </w:rPr>
            </w:pPr>
          </w:p>
        </w:tc>
      </w:tr>
      <w:tr w:rsidR="00B52B53" w:rsidRPr="001F2995" w14:paraId="044C1445" w14:textId="03E27C45"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AA2C00F"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50AEFD2E" w14:textId="76881728" w:rsidR="00B52B53" w:rsidRPr="001F2995" w:rsidRDefault="00F32A5F" w:rsidP="001F2995">
            <w:pPr>
              <w:spacing w:after="0" w:line="240" w:lineRule="auto"/>
              <w:rPr>
                <w:rFonts w:ascii="Times New Roman" w:hAnsi="Times New Roman" w:cs="Times New Roman"/>
                <w:b/>
                <w:bCs/>
                <w:sz w:val="24"/>
                <w:szCs w:val="24"/>
              </w:rPr>
            </w:pPr>
            <w:r w:rsidRPr="001F2995">
              <w:rPr>
                <w:rFonts w:ascii="Times New Roman" w:hAnsi="Times New Roman" w:cs="Times New Roman"/>
                <w:sz w:val="24"/>
                <w:szCs w:val="24"/>
              </w:rPr>
              <w:t>Лексический</w:t>
            </w:r>
            <w:r w:rsidRPr="001F2995">
              <w:rPr>
                <w:rFonts w:ascii="Times New Roman" w:hAnsi="Times New Roman" w:cs="Times New Roman"/>
                <w:spacing w:val="-3"/>
                <w:sz w:val="24"/>
                <w:szCs w:val="24"/>
              </w:rPr>
              <w:t xml:space="preserve"> </w:t>
            </w:r>
            <w:r w:rsidRPr="001F2995">
              <w:rPr>
                <w:rFonts w:ascii="Times New Roman" w:hAnsi="Times New Roman" w:cs="Times New Roman"/>
                <w:sz w:val="24"/>
                <w:szCs w:val="24"/>
              </w:rPr>
              <w:t>материал:</w:t>
            </w:r>
            <w:r w:rsidRPr="001F2995">
              <w:rPr>
                <w:rFonts w:ascii="Times New Roman" w:hAnsi="Times New Roman" w:cs="Times New Roman"/>
                <w:spacing w:val="-7"/>
                <w:sz w:val="24"/>
                <w:szCs w:val="24"/>
              </w:rPr>
              <w:t xml:space="preserve"> </w:t>
            </w:r>
            <w:r w:rsidRPr="001F2995">
              <w:rPr>
                <w:rFonts w:ascii="Times New Roman" w:hAnsi="Times New Roman" w:cs="Times New Roman"/>
                <w:sz w:val="24"/>
                <w:szCs w:val="24"/>
              </w:rPr>
              <w:t>личная</w:t>
            </w:r>
            <w:r w:rsidRPr="001F2995">
              <w:rPr>
                <w:rFonts w:ascii="Times New Roman" w:hAnsi="Times New Roman" w:cs="Times New Roman"/>
                <w:spacing w:val="-9"/>
                <w:sz w:val="24"/>
                <w:szCs w:val="24"/>
              </w:rPr>
              <w:t xml:space="preserve"> </w:t>
            </w:r>
            <w:r w:rsidRPr="001F2995">
              <w:rPr>
                <w:rFonts w:ascii="Times New Roman" w:hAnsi="Times New Roman" w:cs="Times New Roman"/>
                <w:sz w:val="24"/>
                <w:szCs w:val="24"/>
              </w:rPr>
              <w:t>встреча,</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беседа по</w:t>
            </w:r>
            <w:r w:rsidRPr="001F2995">
              <w:rPr>
                <w:rFonts w:ascii="Times New Roman" w:hAnsi="Times New Roman" w:cs="Times New Roman"/>
                <w:spacing w:val="-8"/>
                <w:sz w:val="24"/>
                <w:szCs w:val="24"/>
              </w:rPr>
              <w:t xml:space="preserve"> </w:t>
            </w:r>
            <w:r w:rsidRPr="001F2995">
              <w:rPr>
                <w:rFonts w:ascii="Times New Roman" w:hAnsi="Times New Roman" w:cs="Times New Roman"/>
                <w:sz w:val="24"/>
                <w:szCs w:val="24"/>
              </w:rPr>
              <w:t>телефону,</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переписка</w:t>
            </w:r>
            <w:r w:rsidRPr="001F2995">
              <w:rPr>
                <w:rFonts w:ascii="Times New Roman" w:hAnsi="Times New Roman" w:cs="Times New Roman"/>
                <w:spacing w:val="-1"/>
                <w:sz w:val="24"/>
                <w:szCs w:val="24"/>
              </w:rPr>
              <w:t xml:space="preserve"> </w:t>
            </w:r>
            <w:r w:rsidRPr="001F2995">
              <w:rPr>
                <w:rFonts w:ascii="Times New Roman" w:hAnsi="Times New Roman" w:cs="Times New Roman"/>
                <w:sz w:val="24"/>
                <w:szCs w:val="24"/>
              </w:rPr>
              <w:t>по</w:t>
            </w:r>
            <w:r w:rsidRPr="001F2995">
              <w:rPr>
                <w:rFonts w:ascii="Times New Roman" w:hAnsi="Times New Roman" w:cs="Times New Roman"/>
                <w:spacing w:val="-8"/>
                <w:sz w:val="24"/>
                <w:szCs w:val="24"/>
              </w:rPr>
              <w:t xml:space="preserve"> </w:t>
            </w:r>
            <w:r w:rsidRPr="001F2995">
              <w:rPr>
                <w:rFonts w:ascii="Times New Roman" w:hAnsi="Times New Roman" w:cs="Times New Roman"/>
                <w:sz w:val="24"/>
                <w:szCs w:val="24"/>
              </w:rPr>
              <w:t>электронной</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почте.</w:t>
            </w:r>
            <w:r w:rsidRPr="001F2995">
              <w:rPr>
                <w:rFonts w:ascii="Times New Roman" w:hAnsi="Times New Roman" w:cs="Times New Roman"/>
                <w:spacing w:val="-52"/>
                <w:sz w:val="24"/>
                <w:szCs w:val="24"/>
              </w:rPr>
              <w:t xml:space="preserve"> </w:t>
            </w:r>
            <w:r w:rsidRPr="001F2995">
              <w:rPr>
                <w:rFonts w:ascii="Times New Roman" w:hAnsi="Times New Roman" w:cs="Times New Roman"/>
                <w:sz w:val="24"/>
                <w:szCs w:val="24"/>
              </w:rPr>
              <w:t>Грамматический</w:t>
            </w:r>
            <w:r w:rsidRPr="001F2995">
              <w:rPr>
                <w:rFonts w:ascii="Times New Roman" w:hAnsi="Times New Roman" w:cs="Times New Roman"/>
                <w:spacing w:val="2"/>
                <w:sz w:val="24"/>
                <w:szCs w:val="24"/>
              </w:rPr>
              <w:t xml:space="preserve"> </w:t>
            </w:r>
            <w:r w:rsidRPr="001F2995">
              <w:rPr>
                <w:rFonts w:ascii="Times New Roman" w:hAnsi="Times New Roman" w:cs="Times New Roman"/>
                <w:sz w:val="24"/>
                <w:szCs w:val="24"/>
              </w:rPr>
              <w:t>материал:</w:t>
            </w:r>
            <w:r w:rsidRPr="001F2995">
              <w:rPr>
                <w:rFonts w:ascii="Times New Roman" w:hAnsi="Times New Roman" w:cs="Times New Roman"/>
                <w:spacing w:val="1"/>
                <w:sz w:val="24"/>
                <w:szCs w:val="24"/>
              </w:rPr>
              <w:t xml:space="preserve"> </w:t>
            </w:r>
            <w:r w:rsidRPr="001F2995">
              <w:rPr>
                <w:rFonts w:ascii="Times New Roman" w:hAnsi="Times New Roman" w:cs="Times New Roman"/>
                <w:sz w:val="24"/>
                <w:szCs w:val="24"/>
              </w:rPr>
              <w:t>повелительное</w:t>
            </w:r>
            <w:r w:rsidRPr="001F2995">
              <w:rPr>
                <w:rFonts w:ascii="Times New Roman" w:hAnsi="Times New Roman" w:cs="Times New Roman"/>
                <w:spacing w:val="-5"/>
                <w:sz w:val="24"/>
                <w:szCs w:val="24"/>
              </w:rPr>
              <w:t xml:space="preserve"> </w:t>
            </w:r>
            <w:r w:rsidRPr="001F2995">
              <w:rPr>
                <w:rFonts w:ascii="Times New Roman" w:hAnsi="Times New Roman" w:cs="Times New Roman"/>
                <w:sz w:val="24"/>
                <w:szCs w:val="24"/>
              </w:rPr>
              <w:t>наклонение.</w:t>
            </w:r>
          </w:p>
        </w:tc>
        <w:tc>
          <w:tcPr>
            <w:tcW w:w="654" w:type="pct"/>
            <w:tcBorders>
              <w:top w:val="single" w:sz="4" w:space="0" w:color="auto"/>
              <w:left w:val="single" w:sz="4" w:space="0" w:color="auto"/>
              <w:bottom w:val="single" w:sz="4" w:space="0" w:color="auto"/>
              <w:right w:val="single" w:sz="4" w:space="0" w:color="auto"/>
            </w:tcBorders>
            <w:vAlign w:val="center"/>
          </w:tcPr>
          <w:p w14:paraId="64339FC1"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2B84AB59"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1BAE2EF4"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22C61712"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45CA77F3" w14:textId="754F75BB"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4FB60C4"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1ABC2EA0"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654" w:type="pct"/>
            <w:tcBorders>
              <w:top w:val="single" w:sz="4" w:space="0" w:color="auto"/>
              <w:left w:val="single" w:sz="4" w:space="0" w:color="auto"/>
              <w:bottom w:val="single" w:sz="4" w:space="0" w:color="auto"/>
              <w:right w:val="single" w:sz="4" w:space="0" w:color="auto"/>
            </w:tcBorders>
            <w:vAlign w:val="center"/>
          </w:tcPr>
          <w:p w14:paraId="4055676C"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276D7606"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2D558B37"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046486D7"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34DB231E" w14:textId="1F959BFB" w:rsidTr="00B52B53">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3687D3F"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tcPr>
          <w:p w14:paraId="76B0DD1F" w14:textId="77777777" w:rsidR="00F32A5F" w:rsidRPr="001F2995" w:rsidRDefault="00F32A5F" w:rsidP="001F2995">
            <w:pPr>
              <w:pStyle w:val="TableParagraph"/>
              <w:ind w:left="0"/>
              <w:rPr>
                <w:rFonts w:ascii="Times New Roman" w:hAnsi="Times New Roman" w:cs="Times New Roman"/>
                <w:sz w:val="24"/>
                <w:szCs w:val="24"/>
              </w:rPr>
            </w:pPr>
            <w:r w:rsidRPr="001F2995">
              <w:rPr>
                <w:rFonts w:ascii="Times New Roman" w:hAnsi="Times New Roman" w:cs="Times New Roman"/>
                <w:b/>
                <w:sz w:val="24"/>
                <w:szCs w:val="24"/>
              </w:rPr>
              <w:t>Практическое</w:t>
            </w:r>
            <w:r w:rsidRPr="001F2995">
              <w:rPr>
                <w:rFonts w:ascii="Times New Roman" w:hAnsi="Times New Roman" w:cs="Times New Roman"/>
                <w:b/>
                <w:spacing w:val="25"/>
                <w:sz w:val="24"/>
                <w:szCs w:val="24"/>
              </w:rPr>
              <w:t xml:space="preserve"> </w:t>
            </w:r>
            <w:r w:rsidRPr="001F2995">
              <w:rPr>
                <w:rFonts w:ascii="Times New Roman" w:hAnsi="Times New Roman" w:cs="Times New Roman"/>
                <w:b/>
                <w:sz w:val="24"/>
                <w:szCs w:val="24"/>
              </w:rPr>
              <w:t>занятие</w:t>
            </w:r>
            <w:r w:rsidRPr="001F2995">
              <w:rPr>
                <w:rFonts w:ascii="Times New Roman" w:hAnsi="Times New Roman" w:cs="Times New Roman"/>
                <w:b/>
                <w:spacing w:val="78"/>
                <w:sz w:val="24"/>
                <w:szCs w:val="24"/>
              </w:rPr>
              <w:t xml:space="preserve"> </w:t>
            </w:r>
            <w:r w:rsidRPr="001F2995">
              <w:rPr>
                <w:rFonts w:ascii="Times New Roman" w:hAnsi="Times New Roman" w:cs="Times New Roman"/>
                <w:b/>
                <w:sz w:val="24"/>
                <w:szCs w:val="24"/>
              </w:rPr>
              <w:t>№</w:t>
            </w:r>
            <w:r w:rsidRPr="001F2995">
              <w:rPr>
                <w:rFonts w:ascii="Times New Roman" w:hAnsi="Times New Roman" w:cs="Times New Roman"/>
                <w:b/>
                <w:spacing w:val="80"/>
                <w:sz w:val="24"/>
                <w:szCs w:val="24"/>
              </w:rPr>
              <w:t xml:space="preserve"> </w:t>
            </w:r>
            <w:r w:rsidRPr="001F2995">
              <w:rPr>
                <w:rFonts w:ascii="Times New Roman" w:hAnsi="Times New Roman" w:cs="Times New Roman"/>
                <w:b/>
                <w:sz w:val="24"/>
                <w:szCs w:val="24"/>
              </w:rPr>
              <w:t>54</w:t>
            </w:r>
            <w:r w:rsidRPr="001F2995">
              <w:rPr>
                <w:rFonts w:ascii="Times New Roman" w:hAnsi="Times New Roman" w:cs="Times New Roman"/>
                <w:b/>
                <w:spacing w:val="80"/>
                <w:sz w:val="24"/>
                <w:szCs w:val="24"/>
              </w:rPr>
              <w:t xml:space="preserve"> </w:t>
            </w:r>
            <w:r w:rsidRPr="001F2995">
              <w:rPr>
                <w:rFonts w:ascii="Times New Roman" w:hAnsi="Times New Roman" w:cs="Times New Roman"/>
                <w:sz w:val="24"/>
                <w:szCs w:val="24"/>
              </w:rPr>
              <w:t>Чтение</w:t>
            </w:r>
            <w:r w:rsidRPr="001F2995">
              <w:rPr>
                <w:rFonts w:ascii="Times New Roman" w:hAnsi="Times New Roman" w:cs="Times New Roman"/>
                <w:spacing w:val="75"/>
                <w:sz w:val="24"/>
                <w:szCs w:val="24"/>
              </w:rPr>
              <w:t xml:space="preserve"> </w:t>
            </w:r>
            <w:r w:rsidRPr="001F2995">
              <w:rPr>
                <w:rFonts w:ascii="Times New Roman" w:hAnsi="Times New Roman" w:cs="Times New Roman"/>
                <w:sz w:val="24"/>
                <w:szCs w:val="24"/>
              </w:rPr>
              <w:t>текста</w:t>
            </w:r>
            <w:r w:rsidRPr="001F2995">
              <w:rPr>
                <w:rFonts w:ascii="Times New Roman" w:hAnsi="Times New Roman" w:cs="Times New Roman"/>
                <w:spacing w:val="83"/>
                <w:sz w:val="24"/>
                <w:szCs w:val="24"/>
              </w:rPr>
              <w:t xml:space="preserve"> </w:t>
            </w:r>
            <w:r w:rsidRPr="001F2995">
              <w:rPr>
                <w:rFonts w:ascii="Times New Roman" w:hAnsi="Times New Roman" w:cs="Times New Roman"/>
                <w:sz w:val="24"/>
                <w:szCs w:val="24"/>
              </w:rPr>
              <w:t>с</w:t>
            </w:r>
            <w:r w:rsidRPr="001F2995">
              <w:rPr>
                <w:rFonts w:ascii="Times New Roman" w:hAnsi="Times New Roman" w:cs="Times New Roman"/>
                <w:spacing w:val="79"/>
                <w:sz w:val="24"/>
                <w:szCs w:val="24"/>
              </w:rPr>
              <w:t xml:space="preserve"> </w:t>
            </w:r>
            <w:r w:rsidRPr="001F2995">
              <w:rPr>
                <w:rFonts w:ascii="Times New Roman" w:hAnsi="Times New Roman" w:cs="Times New Roman"/>
                <w:sz w:val="24"/>
                <w:szCs w:val="24"/>
              </w:rPr>
              <w:t>извлечением</w:t>
            </w:r>
            <w:r w:rsidRPr="001F2995">
              <w:rPr>
                <w:rFonts w:ascii="Times New Roman" w:hAnsi="Times New Roman" w:cs="Times New Roman"/>
                <w:spacing w:val="81"/>
                <w:sz w:val="24"/>
                <w:szCs w:val="24"/>
              </w:rPr>
              <w:t xml:space="preserve"> </w:t>
            </w:r>
            <w:r w:rsidRPr="001F2995">
              <w:rPr>
                <w:rFonts w:ascii="Times New Roman" w:hAnsi="Times New Roman" w:cs="Times New Roman"/>
                <w:sz w:val="24"/>
                <w:szCs w:val="24"/>
              </w:rPr>
              <w:t>необходимой</w:t>
            </w:r>
            <w:r w:rsidRPr="001F2995">
              <w:rPr>
                <w:rFonts w:ascii="Times New Roman" w:hAnsi="Times New Roman" w:cs="Times New Roman"/>
                <w:spacing w:val="83"/>
                <w:sz w:val="24"/>
                <w:szCs w:val="24"/>
              </w:rPr>
              <w:t xml:space="preserve"> </w:t>
            </w:r>
            <w:r w:rsidRPr="001F2995">
              <w:rPr>
                <w:rFonts w:ascii="Times New Roman" w:hAnsi="Times New Roman" w:cs="Times New Roman"/>
                <w:sz w:val="24"/>
                <w:szCs w:val="24"/>
              </w:rPr>
              <w:t>информации</w:t>
            </w:r>
            <w:r w:rsidRPr="001F2995">
              <w:rPr>
                <w:rFonts w:ascii="Times New Roman" w:hAnsi="Times New Roman" w:cs="Times New Roman"/>
                <w:spacing w:val="78"/>
                <w:sz w:val="24"/>
                <w:szCs w:val="24"/>
              </w:rPr>
              <w:t xml:space="preserve"> </w:t>
            </w:r>
            <w:r w:rsidRPr="001F2995">
              <w:rPr>
                <w:rFonts w:ascii="Times New Roman" w:hAnsi="Times New Roman" w:cs="Times New Roman"/>
                <w:sz w:val="24"/>
                <w:szCs w:val="24"/>
              </w:rPr>
              <w:t>по</w:t>
            </w:r>
            <w:r w:rsidRPr="001F2995">
              <w:rPr>
                <w:rFonts w:ascii="Times New Roman" w:hAnsi="Times New Roman" w:cs="Times New Roman"/>
                <w:spacing w:val="77"/>
                <w:sz w:val="24"/>
                <w:szCs w:val="24"/>
              </w:rPr>
              <w:t xml:space="preserve"> </w:t>
            </w:r>
            <w:r w:rsidRPr="001F2995">
              <w:rPr>
                <w:rFonts w:ascii="Times New Roman" w:hAnsi="Times New Roman" w:cs="Times New Roman"/>
                <w:sz w:val="24"/>
                <w:szCs w:val="24"/>
              </w:rPr>
              <w:t>теме</w:t>
            </w:r>
          </w:p>
          <w:p w14:paraId="5A9996CD" w14:textId="7A1FF56E" w:rsidR="00B52B53" w:rsidRPr="001F2995" w:rsidRDefault="00F32A5F" w:rsidP="001F2995">
            <w:pPr>
              <w:pStyle w:val="Default"/>
              <w:rPr>
                <w:rFonts w:ascii="Times New Roman" w:hAnsi="Times New Roman" w:cs="Times New Roman"/>
                <w:color w:val="auto"/>
              </w:rPr>
            </w:pPr>
            <w:r w:rsidRPr="001F2995">
              <w:rPr>
                <w:rFonts w:ascii="Times New Roman" w:hAnsi="Times New Roman" w:cs="Times New Roman"/>
              </w:rPr>
              <w:t>«Интервью</w:t>
            </w:r>
            <w:r w:rsidRPr="001F2995">
              <w:rPr>
                <w:rFonts w:ascii="Times New Roman" w:hAnsi="Times New Roman" w:cs="Times New Roman"/>
                <w:spacing w:val="-7"/>
              </w:rPr>
              <w:t xml:space="preserve"> </w:t>
            </w:r>
            <w:r w:rsidRPr="001F2995">
              <w:rPr>
                <w:rFonts w:ascii="Times New Roman" w:hAnsi="Times New Roman" w:cs="Times New Roman"/>
              </w:rPr>
              <w:t>и</w:t>
            </w:r>
            <w:r w:rsidRPr="001F2995">
              <w:rPr>
                <w:rFonts w:ascii="Times New Roman" w:hAnsi="Times New Roman" w:cs="Times New Roman"/>
                <w:spacing w:val="-3"/>
              </w:rPr>
              <w:t xml:space="preserve"> </w:t>
            </w:r>
            <w:r w:rsidRPr="001F2995">
              <w:rPr>
                <w:rFonts w:ascii="Times New Roman" w:hAnsi="Times New Roman" w:cs="Times New Roman"/>
              </w:rPr>
              <w:t>собеседование».</w:t>
            </w:r>
          </w:p>
        </w:tc>
        <w:tc>
          <w:tcPr>
            <w:tcW w:w="654" w:type="pct"/>
            <w:tcBorders>
              <w:top w:val="single" w:sz="4" w:space="0" w:color="auto"/>
              <w:left w:val="single" w:sz="4" w:space="0" w:color="auto"/>
              <w:bottom w:val="single" w:sz="4" w:space="0" w:color="auto"/>
              <w:right w:val="single" w:sz="4" w:space="0" w:color="auto"/>
            </w:tcBorders>
            <w:vAlign w:val="center"/>
          </w:tcPr>
          <w:p w14:paraId="513B2A29"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65CD521D"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10D41FF8"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498DB6A9"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0FDF1809" w14:textId="37391CBD" w:rsidTr="000C3C08">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11D0C57E" w14:textId="77777777" w:rsidR="00B52B53" w:rsidRPr="001F2995" w:rsidRDefault="00B52B53" w:rsidP="001F2995">
            <w:pPr>
              <w:spacing w:after="0" w:line="240" w:lineRule="auto"/>
              <w:rPr>
                <w:rFonts w:ascii="Times New Roman" w:hAnsi="Times New Roman" w:cs="Times New Roman"/>
                <w:b/>
                <w:bCs/>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40BE2344" w14:textId="27D5ABEB" w:rsidR="00B52B53" w:rsidRPr="001F2995" w:rsidRDefault="00B52B53" w:rsidP="001F2995">
            <w:pPr>
              <w:spacing w:after="0" w:line="240" w:lineRule="auto"/>
              <w:rPr>
                <w:rFonts w:ascii="Times New Roman" w:hAnsi="Times New Roman" w:cs="Times New Roman"/>
                <w:sz w:val="24"/>
                <w:szCs w:val="24"/>
              </w:rPr>
            </w:pPr>
            <w:r w:rsidRPr="001F2995">
              <w:rPr>
                <w:rFonts w:ascii="Times New Roman" w:hAnsi="Times New Roman" w:cs="Times New Roman"/>
                <w:b/>
                <w:bCs/>
                <w:sz w:val="24"/>
                <w:szCs w:val="24"/>
              </w:rPr>
              <w:t xml:space="preserve">Самостоятельная работа обучающихся </w:t>
            </w:r>
          </w:p>
        </w:tc>
        <w:tc>
          <w:tcPr>
            <w:tcW w:w="654" w:type="pct"/>
            <w:tcBorders>
              <w:top w:val="single" w:sz="4" w:space="0" w:color="auto"/>
              <w:left w:val="single" w:sz="4" w:space="0" w:color="auto"/>
              <w:bottom w:val="single" w:sz="4" w:space="0" w:color="auto"/>
              <w:right w:val="single" w:sz="4" w:space="0" w:color="auto"/>
            </w:tcBorders>
            <w:vAlign w:val="center"/>
          </w:tcPr>
          <w:p w14:paraId="595BB481" w14:textId="77777777" w:rsidR="00B52B53" w:rsidRPr="001F2995" w:rsidRDefault="00B52B53" w:rsidP="001F2995">
            <w:pPr>
              <w:spacing w:after="0" w:line="240" w:lineRule="auto"/>
              <w:jc w:val="center"/>
              <w:rPr>
                <w:rFonts w:ascii="Times New Roman" w:hAnsi="Times New Roman" w:cs="Times New Roman"/>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2E2899AC"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669C2908"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25105F2B"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1B3B9406" w14:textId="001FCCAB" w:rsidTr="000C3C08">
        <w:trPr>
          <w:trHeight w:val="20"/>
        </w:trPr>
        <w:tc>
          <w:tcPr>
            <w:tcW w:w="2732" w:type="pct"/>
            <w:gridSpan w:val="2"/>
            <w:tcBorders>
              <w:top w:val="single" w:sz="4" w:space="0" w:color="auto"/>
              <w:left w:val="single" w:sz="4" w:space="0" w:color="auto"/>
              <w:bottom w:val="single" w:sz="4" w:space="0" w:color="auto"/>
              <w:right w:val="single" w:sz="4" w:space="0" w:color="auto"/>
            </w:tcBorders>
            <w:hideMark/>
          </w:tcPr>
          <w:p w14:paraId="7CA9DBF8"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Промежуточная аттестация в конце каждого учебного года зачет</w:t>
            </w:r>
          </w:p>
        </w:tc>
        <w:tc>
          <w:tcPr>
            <w:tcW w:w="654" w:type="pct"/>
            <w:tcBorders>
              <w:top w:val="single" w:sz="4" w:space="0" w:color="auto"/>
              <w:left w:val="single" w:sz="4" w:space="0" w:color="auto"/>
              <w:bottom w:val="single" w:sz="4" w:space="0" w:color="auto"/>
              <w:right w:val="single" w:sz="4" w:space="0" w:color="auto"/>
            </w:tcBorders>
            <w:vAlign w:val="center"/>
          </w:tcPr>
          <w:p w14:paraId="1B68BCF8" w14:textId="77777777" w:rsidR="00B52B53" w:rsidRPr="001F2995" w:rsidRDefault="00B52B53" w:rsidP="001F2995">
            <w:pPr>
              <w:spacing w:after="0" w:line="240" w:lineRule="auto"/>
              <w:jc w:val="center"/>
              <w:rPr>
                <w:rFonts w:ascii="Times New Roman" w:hAnsi="Times New Roman" w:cs="Times New Roman"/>
                <w:b/>
                <w:bCs/>
                <w:sz w:val="24"/>
                <w:szCs w:val="24"/>
              </w:rPr>
            </w:pPr>
          </w:p>
        </w:tc>
        <w:tc>
          <w:tcPr>
            <w:tcW w:w="550" w:type="pct"/>
            <w:tcBorders>
              <w:top w:val="single" w:sz="4" w:space="0" w:color="auto"/>
              <w:left w:val="single" w:sz="4" w:space="0" w:color="auto"/>
              <w:bottom w:val="single" w:sz="4" w:space="0" w:color="auto"/>
              <w:right w:val="single" w:sz="4" w:space="0" w:color="auto"/>
            </w:tcBorders>
          </w:tcPr>
          <w:p w14:paraId="1C2643F2" w14:textId="77777777" w:rsidR="00B52B53" w:rsidRPr="001F2995" w:rsidRDefault="00B52B53" w:rsidP="001F2995">
            <w:pPr>
              <w:spacing w:after="0" w:line="240" w:lineRule="auto"/>
              <w:rPr>
                <w:rFonts w:ascii="Times New Roman" w:hAnsi="Times New Roman" w:cs="Times New Roman"/>
                <w:b/>
                <w:bCs/>
                <w:sz w:val="24"/>
                <w:szCs w:val="24"/>
              </w:rPr>
            </w:pPr>
          </w:p>
        </w:tc>
        <w:tc>
          <w:tcPr>
            <w:tcW w:w="598" w:type="pct"/>
            <w:tcBorders>
              <w:top w:val="single" w:sz="4" w:space="0" w:color="auto"/>
              <w:left w:val="single" w:sz="4" w:space="0" w:color="auto"/>
              <w:bottom w:val="single" w:sz="4" w:space="0" w:color="auto"/>
              <w:right w:val="single" w:sz="4" w:space="0" w:color="auto"/>
            </w:tcBorders>
          </w:tcPr>
          <w:p w14:paraId="03096A31"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5EFB59A4" w14:textId="77777777" w:rsidR="00B52B53" w:rsidRPr="001F2995" w:rsidRDefault="00B52B53" w:rsidP="001F2995">
            <w:pPr>
              <w:spacing w:after="0" w:line="240" w:lineRule="auto"/>
              <w:rPr>
                <w:rFonts w:ascii="Times New Roman" w:hAnsi="Times New Roman" w:cs="Times New Roman"/>
                <w:b/>
                <w:bCs/>
                <w:sz w:val="24"/>
                <w:szCs w:val="24"/>
              </w:rPr>
            </w:pPr>
          </w:p>
        </w:tc>
      </w:tr>
      <w:tr w:rsidR="00B52B53" w:rsidRPr="001F2995" w14:paraId="44F79790" w14:textId="6BAAD825" w:rsidTr="000C3C08">
        <w:trPr>
          <w:trHeight w:val="20"/>
        </w:trPr>
        <w:tc>
          <w:tcPr>
            <w:tcW w:w="2732" w:type="pct"/>
            <w:gridSpan w:val="2"/>
            <w:tcBorders>
              <w:top w:val="single" w:sz="4" w:space="0" w:color="auto"/>
              <w:left w:val="single" w:sz="4" w:space="0" w:color="auto"/>
              <w:bottom w:val="single" w:sz="4" w:space="0" w:color="auto"/>
              <w:right w:val="single" w:sz="4" w:space="0" w:color="auto"/>
            </w:tcBorders>
            <w:hideMark/>
          </w:tcPr>
          <w:p w14:paraId="57AA62D4" w14:textId="77777777" w:rsidR="00B52B53" w:rsidRPr="001F2995" w:rsidRDefault="00B52B53"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Всего:</w:t>
            </w:r>
          </w:p>
        </w:tc>
        <w:tc>
          <w:tcPr>
            <w:tcW w:w="654" w:type="pct"/>
            <w:tcBorders>
              <w:top w:val="single" w:sz="4" w:space="0" w:color="auto"/>
              <w:left w:val="single" w:sz="4" w:space="0" w:color="auto"/>
              <w:bottom w:val="single" w:sz="4" w:space="0" w:color="auto"/>
              <w:right w:val="single" w:sz="4" w:space="0" w:color="auto"/>
            </w:tcBorders>
            <w:vAlign w:val="center"/>
          </w:tcPr>
          <w:p w14:paraId="3E9E35C8" w14:textId="276059D1" w:rsidR="00B52B53" w:rsidRPr="001F2995" w:rsidRDefault="00B52B53" w:rsidP="001F2995">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3</w:t>
            </w:r>
            <w:r w:rsidR="00471A89" w:rsidRPr="001F2995">
              <w:rPr>
                <w:rFonts w:ascii="Times New Roman" w:hAnsi="Times New Roman" w:cs="Times New Roman"/>
                <w:b/>
                <w:bCs/>
                <w:sz w:val="24"/>
                <w:szCs w:val="24"/>
              </w:rPr>
              <w:t>2</w:t>
            </w:r>
          </w:p>
        </w:tc>
        <w:tc>
          <w:tcPr>
            <w:tcW w:w="550" w:type="pct"/>
            <w:tcBorders>
              <w:top w:val="single" w:sz="4" w:space="0" w:color="auto"/>
              <w:left w:val="single" w:sz="4" w:space="0" w:color="auto"/>
              <w:bottom w:val="single" w:sz="4" w:space="0" w:color="auto"/>
              <w:right w:val="single" w:sz="4" w:space="0" w:color="auto"/>
            </w:tcBorders>
          </w:tcPr>
          <w:p w14:paraId="56822088" w14:textId="21B4900B" w:rsidR="00B52B53" w:rsidRPr="001F2995" w:rsidRDefault="00471A89"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168</w:t>
            </w:r>
          </w:p>
        </w:tc>
        <w:tc>
          <w:tcPr>
            <w:tcW w:w="598" w:type="pct"/>
            <w:tcBorders>
              <w:top w:val="single" w:sz="4" w:space="0" w:color="auto"/>
              <w:left w:val="single" w:sz="4" w:space="0" w:color="auto"/>
              <w:bottom w:val="single" w:sz="4" w:space="0" w:color="auto"/>
              <w:right w:val="single" w:sz="4" w:space="0" w:color="auto"/>
            </w:tcBorders>
          </w:tcPr>
          <w:p w14:paraId="5926EA4E" w14:textId="77777777" w:rsidR="00B52B53" w:rsidRPr="001F2995" w:rsidRDefault="00B52B53" w:rsidP="001F2995">
            <w:pPr>
              <w:spacing w:after="0" w:line="240" w:lineRule="auto"/>
              <w:rPr>
                <w:rFonts w:ascii="Times New Roman" w:hAnsi="Times New Roman" w:cs="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tcPr>
          <w:p w14:paraId="1432FD6D" w14:textId="77777777" w:rsidR="00B52B53" w:rsidRPr="001F2995" w:rsidRDefault="00B52B53" w:rsidP="001F2995">
            <w:pPr>
              <w:spacing w:after="0" w:line="240" w:lineRule="auto"/>
              <w:rPr>
                <w:rFonts w:ascii="Times New Roman" w:hAnsi="Times New Roman" w:cs="Times New Roman"/>
                <w:b/>
                <w:bCs/>
                <w:sz w:val="24"/>
                <w:szCs w:val="24"/>
              </w:rPr>
            </w:pPr>
          </w:p>
        </w:tc>
      </w:tr>
    </w:tbl>
    <w:p w14:paraId="4D97601E" w14:textId="77777777" w:rsidR="00C52B68" w:rsidRPr="001F2995" w:rsidRDefault="00C52B68" w:rsidP="00C52B68">
      <w:pPr>
        <w:rPr>
          <w:rFonts w:ascii="Times New Roman" w:hAnsi="Times New Roman"/>
          <w:b/>
          <w:bCs/>
          <w:i/>
          <w:sz w:val="24"/>
          <w:szCs w:val="24"/>
        </w:rPr>
      </w:pPr>
    </w:p>
    <w:p w14:paraId="434F3C69" w14:textId="77777777" w:rsidR="00C52B68" w:rsidRPr="001F2995" w:rsidRDefault="00C52B68" w:rsidP="00C52B68">
      <w:pPr>
        <w:pStyle w:val="ae"/>
        <w:ind w:left="709"/>
        <w:rPr>
          <w:i/>
        </w:rPr>
      </w:pPr>
      <w:r w:rsidRPr="001F2995">
        <w:rPr>
          <w:i/>
        </w:rPr>
        <w:t>.</w:t>
      </w:r>
    </w:p>
    <w:p w14:paraId="51CD55FF" w14:textId="77777777" w:rsidR="00C52B68" w:rsidRPr="001F2995" w:rsidRDefault="00C52B68" w:rsidP="00C52B68">
      <w:pPr>
        <w:ind w:firstLine="709"/>
        <w:rPr>
          <w:rFonts w:ascii="Times New Roman" w:hAnsi="Times New Roman"/>
          <w:i/>
          <w:sz w:val="24"/>
          <w:szCs w:val="24"/>
        </w:rPr>
        <w:sectPr w:rsidR="00C52B68" w:rsidRPr="001F2995" w:rsidSect="00733AEF">
          <w:pgSz w:w="16840" w:h="11907" w:orient="landscape"/>
          <w:pgMar w:top="851" w:right="1134" w:bottom="851" w:left="992" w:header="709" w:footer="709" w:gutter="0"/>
          <w:cols w:space="720"/>
        </w:sectPr>
      </w:pPr>
    </w:p>
    <w:p w14:paraId="4D68E6E9" w14:textId="77777777" w:rsidR="00C52B68" w:rsidRPr="001F2995" w:rsidRDefault="00C52B68" w:rsidP="004D24D2">
      <w:pPr>
        <w:ind w:left="-142" w:firstLine="284"/>
        <w:jc w:val="center"/>
        <w:rPr>
          <w:rFonts w:ascii="Times New Roman" w:hAnsi="Times New Roman"/>
          <w:b/>
          <w:bCs/>
          <w:sz w:val="24"/>
          <w:szCs w:val="24"/>
        </w:rPr>
      </w:pPr>
      <w:r w:rsidRPr="001F2995">
        <w:rPr>
          <w:rFonts w:ascii="Times New Roman" w:hAnsi="Times New Roman"/>
          <w:b/>
          <w:bCs/>
          <w:sz w:val="24"/>
          <w:szCs w:val="24"/>
        </w:rPr>
        <w:lastRenderedPageBreak/>
        <w:t>3. УСЛОВИЯ РЕАЛИЗАЦИИ ПРОГРАММЫ УЧЕБНОЙ ДИСЦИПЛИНЫ</w:t>
      </w:r>
    </w:p>
    <w:p w14:paraId="4C6F593A" w14:textId="77777777" w:rsidR="00C52B68" w:rsidRPr="001F2995" w:rsidRDefault="00C52B68" w:rsidP="00C52B68">
      <w:pPr>
        <w:suppressAutoHyphens/>
        <w:spacing w:after="0"/>
        <w:ind w:firstLine="709"/>
        <w:jc w:val="both"/>
        <w:rPr>
          <w:rFonts w:ascii="Times New Roman" w:hAnsi="Times New Roman"/>
          <w:b/>
          <w:sz w:val="24"/>
          <w:szCs w:val="24"/>
        </w:rPr>
      </w:pPr>
      <w:r w:rsidRPr="001F2995">
        <w:rPr>
          <w:rFonts w:ascii="Times New Roman" w:hAnsi="Times New Roman"/>
          <w:bCs/>
          <w:sz w:val="24"/>
          <w:szCs w:val="24"/>
        </w:rPr>
        <w:t>3.1</w:t>
      </w:r>
      <w:r w:rsidRPr="001F2995">
        <w:rPr>
          <w:rFonts w:ascii="Times New Roman" w:hAnsi="Times New Roman"/>
          <w:b/>
          <w:sz w:val="24"/>
          <w:szCs w:val="24"/>
        </w:rPr>
        <w:t>. Для реализации программы учебной дисциплины должны быть предусмотрены следующие специальные помещения:</w:t>
      </w:r>
    </w:p>
    <w:p w14:paraId="3F5B0BB8" w14:textId="7B5A29BB" w:rsidR="00471A89" w:rsidRPr="001F2995" w:rsidRDefault="001F2995" w:rsidP="00471A89">
      <w:pPr>
        <w:widowControl w:val="0"/>
        <w:autoSpaceDE w:val="0"/>
        <w:autoSpaceDN w:val="0"/>
        <w:spacing w:after="0" w:line="240" w:lineRule="auto"/>
        <w:rPr>
          <w:rFonts w:ascii="Times New Roman" w:hAnsi="Times New Roman"/>
          <w:bCs/>
          <w:sz w:val="24"/>
          <w:szCs w:val="24"/>
          <w:lang w:eastAsia="en-US"/>
        </w:rPr>
      </w:pPr>
      <w:r w:rsidRPr="001F2995">
        <w:rPr>
          <w:rFonts w:ascii="Times New Roman" w:hAnsi="Times New Roman"/>
          <w:bCs/>
          <w:sz w:val="24"/>
          <w:szCs w:val="24"/>
        </w:rPr>
        <w:t xml:space="preserve">  </w:t>
      </w:r>
      <w:r w:rsidR="00C52B68" w:rsidRPr="001F2995">
        <w:rPr>
          <w:rFonts w:ascii="Times New Roman" w:hAnsi="Times New Roman"/>
          <w:bCs/>
          <w:sz w:val="24"/>
          <w:szCs w:val="24"/>
        </w:rPr>
        <w:t>Кабинет «</w:t>
      </w:r>
      <w:r w:rsidR="00C52B68" w:rsidRPr="001F2995">
        <w:rPr>
          <w:rFonts w:ascii="Times New Roman" w:hAnsi="Times New Roman"/>
          <w:sz w:val="24"/>
          <w:szCs w:val="24"/>
        </w:rPr>
        <w:t>Иностранного языка</w:t>
      </w:r>
      <w:r w:rsidR="00C52B68" w:rsidRPr="001F2995">
        <w:rPr>
          <w:rFonts w:ascii="Times New Roman" w:hAnsi="Times New Roman"/>
          <w:bCs/>
          <w:sz w:val="24"/>
          <w:szCs w:val="24"/>
        </w:rPr>
        <w:t>»</w:t>
      </w:r>
      <w:r w:rsidR="00C52B68" w:rsidRPr="001F2995">
        <w:rPr>
          <w:rFonts w:ascii="Times New Roman" w:hAnsi="Times New Roman"/>
          <w:sz w:val="24"/>
          <w:szCs w:val="24"/>
          <w:lang w:eastAsia="en-US"/>
        </w:rPr>
        <w:t xml:space="preserve">, </w:t>
      </w:r>
      <w:r w:rsidR="00C52B68" w:rsidRPr="001F2995">
        <w:rPr>
          <w:rFonts w:ascii="Times New Roman" w:hAnsi="Times New Roman"/>
          <w:sz w:val="24"/>
          <w:szCs w:val="24"/>
        </w:rPr>
        <w:t xml:space="preserve">оснащённый в соответствии с п. 6.1.1.2 образовательной программы по специальности </w:t>
      </w:r>
      <w:bookmarkStart w:id="10" w:name="_Hlk131147357"/>
      <w:r w:rsidR="00471A89"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2C8586B4" w14:textId="77777777" w:rsidR="00471A89" w:rsidRPr="001F2995" w:rsidRDefault="00471A89" w:rsidP="00471A89">
      <w:pPr>
        <w:widowControl w:val="0"/>
        <w:autoSpaceDE w:val="0"/>
        <w:autoSpaceDN w:val="0"/>
        <w:spacing w:after="0" w:line="240" w:lineRule="auto"/>
        <w:rPr>
          <w:rFonts w:ascii="Times New Roman" w:hAnsi="Times New Roman"/>
          <w:bCs/>
          <w:sz w:val="24"/>
          <w:szCs w:val="24"/>
          <w:lang w:eastAsia="en-US"/>
        </w:rPr>
      </w:pPr>
    </w:p>
    <w:p w14:paraId="44671665" w14:textId="22DD72A7" w:rsidR="00C52B68" w:rsidRPr="001F2995" w:rsidRDefault="00C52B68" w:rsidP="00471A89">
      <w:pPr>
        <w:autoSpaceDE w:val="0"/>
        <w:autoSpaceDN w:val="0"/>
        <w:adjustRightInd w:val="0"/>
        <w:spacing w:after="0"/>
        <w:ind w:firstLine="709"/>
        <w:jc w:val="both"/>
        <w:rPr>
          <w:rFonts w:ascii="Times New Roman" w:hAnsi="Times New Roman" w:cs="Times New Roman"/>
          <w:b/>
          <w:sz w:val="24"/>
          <w:szCs w:val="24"/>
        </w:rPr>
      </w:pPr>
      <w:r w:rsidRPr="001F2995">
        <w:rPr>
          <w:rFonts w:ascii="Times New Roman" w:hAnsi="Times New Roman" w:cs="Times New Roman"/>
          <w:b/>
          <w:sz w:val="24"/>
          <w:szCs w:val="24"/>
        </w:rPr>
        <w:t>3.2. Информационное обеспечение реализации программы</w:t>
      </w:r>
    </w:p>
    <w:p w14:paraId="41D2EA45" w14:textId="77777777" w:rsidR="00C52B68" w:rsidRPr="001F2995" w:rsidRDefault="00C52B68" w:rsidP="00C52B68">
      <w:pPr>
        <w:spacing w:after="0" w:line="240" w:lineRule="auto"/>
        <w:ind w:firstLine="709"/>
        <w:jc w:val="both"/>
        <w:rPr>
          <w:rFonts w:ascii="Times New Roman" w:hAnsi="Times New Roman"/>
          <w:sz w:val="24"/>
          <w:szCs w:val="24"/>
        </w:rPr>
      </w:pPr>
      <w:r w:rsidRPr="001F2995">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bookmarkEnd w:id="10"/>
    <w:p w14:paraId="53724124" w14:textId="77777777" w:rsidR="00C52B68" w:rsidRPr="001F2995" w:rsidRDefault="00C52B68" w:rsidP="00C52B68">
      <w:pPr>
        <w:suppressAutoHyphens/>
        <w:spacing w:after="0"/>
        <w:ind w:firstLine="709"/>
        <w:jc w:val="both"/>
        <w:rPr>
          <w:rFonts w:ascii="Times New Roman" w:hAnsi="Times New Roman"/>
          <w:sz w:val="24"/>
          <w:szCs w:val="24"/>
        </w:rPr>
      </w:pPr>
    </w:p>
    <w:p w14:paraId="6139E761" w14:textId="77777777" w:rsidR="00C52B68" w:rsidRPr="001F2995" w:rsidRDefault="00C52B68" w:rsidP="00C52B68">
      <w:pPr>
        <w:suppressAutoHyphens/>
        <w:spacing w:after="0" w:line="240" w:lineRule="auto"/>
        <w:ind w:firstLine="709"/>
        <w:jc w:val="both"/>
        <w:rPr>
          <w:rFonts w:ascii="Times New Roman" w:hAnsi="Times New Roman"/>
          <w:b/>
          <w:sz w:val="24"/>
          <w:szCs w:val="24"/>
        </w:rPr>
      </w:pPr>
      <w:r w:rsidRPr="001F2995">
        <w:rPr>
          <w:rFonts w:ascii="Times New Roman" w:hAnsi="Times New Roman"/>
          <w:b/>
          <w:sz w:val="24"/>
          <w:szCs w:val="24"/>
        </w:rPr>
        <w:t>3.2.1. Основные печатные издания</w:t>
      </w:r>
    </w:p>
    <w:p w14:paraId="056E6443" w14:textId="77777777" w:rsidR="00C52B68" w:rsidRPr="001F2995" w:rsidRDefault="00C52B68" w:rsidP="00C52B68">
      <w:pPr>
        <w:spacing w:after="0" w:line="240" w:lineRule="auto"/>
        <w:ind w:firstLine="709"/>
        <w:jc w:val="both"/>
        <w:rPr>
          <w:rFonts w:ascii="Times New Roman" w:hAnsi="Times New Roman"/>
          <w:sz w:val="24"/>
          <w:szCs w:val="24"/>
        </w:rPr>
      </w:pPr>
      <w:r w:rsidRPr="001F2995">
        <w:rPr>
          <w:rFonts w:ascii="Times New Roman" w:hAnsi="Times New Roman"/>
          <w:sz w:val="24"/>
          <w:szCs w:val="24"/>
        </w:rPr>
        <w:t xml:space="preserve">1. Голубев А.П. Английский язык для технических специальностей: учебник </w:t>
      </w:r>
      <w:r w:rsidRPr="001F2995">
        <w:rPr>
          <w:rFonts w:ascii="Times New Roman" w:hAnsi="Times New Roman"/>
          <w:sz w:val="24"/>
          <w:szCs w:val="24"/>
          <w:lang w:eastAsia="en-US"/>
        </w:rPr>
        <w:t>– М.: ОИЦ «Академия»,</w:t>
      </w:r>
      <w:r w:rsidRPr="001F2995">
        <w:rPr>
          <w:rFonts w:ascii="Times New Roman" w:hAnsi="Times New Roman"/>
          <w:sz w:val="24"/>
          <w:szCs w:val="24"/>
        </w:rPr>
        <w:t xml:space="preserve"> 2020.</w:t>
      </w:r>
    </w:p>
    <w:p w14:paraId="770900A7" w14:textId="77777777" w:rsidR="00C52B68" w:rsidRPr="001F2995" w:rsidRDefault="00C52B68" w:rsidP="00C52B68">
      <w:pPr>
        <w:spacing w:after="0" w:line="240" w:lineRule="auto"/>
        <w:ind w:firstLine="709"/>
        <w:jc w:val="both"/>
        <w:rPr>
          <w:rFonts w:ascii="Times New Roman" w:hAnsi="Times New Roman"/>
          <w:sz w:val="24"/>
          <w:szCs w:val="24"/>
        </w:rPr>
      </w:pPr>
      <w:r w:rsidRPr="001F2995">
        <w:rPr>
          <w:rFonts w:ascii="Times New Roman" w:hAnsi="Times New Roman"/>
          <w:sz w:val="24"/>
          <w:szCs w:val="24"/>
        </w:rPr>
        <w:t xml:space="preserve">2. </w:t>
      </w:r>
      <w:proofErr w:type="spellStart"/>
      <w:r w:rsidRPr="001F2995">
        <w:rPr>
          <w:rFonts w:ascii="Times New Roman" w:hAnsi="Times New Roman"/>
          <w:sz w:val="24"/>
          <w:szCs w:val="24"/>
        </w:rPr>
        <w:t>Безкоровайная</w:t>
      </w:r>
      <w:proofErr w:type="spellEnd"/>
      <w:r w:rsidRPr="001F2995">
        <w:rPr>
          <w:rFonts w:ascii="Times New Roman" w:hAnsi="Times New Roman"/>
          <w:sz w:val="24"/>
          <w:szCs w:val="24"/>
        </w:rPr>
        <w:t xml:space="preserve">, Г.Т. </w:t>
      </w:r>
      <w:r w:rsidRPr="001F2995">
        <w:rPr>
          <w:rFonts w:ascii="Times New Roman" w:hAnsi="Times New Roman"/>
          <w:sz w:val="24"/>
          <w:szCs w:val="24"/>
          <w:lang w:val="en-US"/>
        </w:rPr>
        <w:t>Planet</w:t>
      </w:r>
      <w:r w:rsidRPr="001F2995">
        <w:rPr>
          <w:rFonts w:ascii="Times New Roman" w:hAnsi="Times New Roman"/>
          <w:sz w:val="24"/>
          <w:szCs w:val="24"/>
        </w:rPr>
        <w:t xml:space="preserve"> </w:t>
      </w:r>
      <w:r w:rsidRPr="001F2995">
        <w:rPr>
          <w:rFonts w:ascii="Times New Roman" w:hAnsi="Times New Roman"/>
          <w:sz w:val="24"/>
          <w:szCs w:val="24"/>
          <w:lang w:val="en-US"/>
        </w:rPr>
        <w:t>of</w:t>
      </w:r>
      <w:r w:rsidRPr="001F2995">
        <w:rPr>
          <w:rFonts w:ascii="Times New Roman" w:hAnsi="Times New Roman"/>
          <w:sz w:val="24"/>
          <w:szCs w:val="24"/>
        </w:rPr>
        <w:t xml:space="preserve"> </w:t>
      </w:r>
      <w:r w:rsidRPr="001F2995">
        <w:rPr>
          <w:rFonts w:ascii="Times New Roman" w:hAnsi="Times New Roman"/>
          <w:sz w:val="24"/>
          <w:szCs w:val="24"/>
          <w:lang w:val="en-US"/>
        </w:rPr>
        <w:t>English</w:t>
      </w:r>
      <w:r w:rsidRPr="001F2995">
        <w:rPr>
          <w:rFonts w:ascii="Times New Roman" w:hAnsi="Times New Roman"/>
          <w:sz w:val="24"/>
          <w:szCs w:val="24"/>
        </w:rPr>
        <w:t>: учебник английского языка (+CD) – М.: ОИЦ «Академия», 2020.</w:t>
      </w:r>
    </w:p>
    <w:p w14:paraId="2F6B0E37" w14:textId="77777777" w:rsidR="00C52B68" w:rsidRPr="001F2995" w:rsidRDefault="00C52B68" w:rsidP="00C52B68">
      <w:pPr>
        <w:spacing w:after="0" w:line="240" w:lineRule="auto"/>
        <w:ind w:firstLine="709"/>
        <w:jc w:val="both"/>
        <w:rPr>
          <w:rFonts w:ascii="Times New Roman" w:hAnsi="Times New Roman"/>
          <w:sz w:val="24"/>
          <w:szCs w:val="24"/>
        </w:rPr>
      </w:pPr>
      <w:r w:rsidRPr="001F2995">
        <w:rPr>
          <w:rFonts w:ascii="Times New Roman" w:hAnsi="Times New Roman"/>
          <w:sz w:val="24"/>
          <w:szCs w:val="24"/>
        </w:rPr>
        <w:t>3. Смирнова И.Б., Голубев А.П., Жук А.Д. Английский язык для всех специальностей (СПО) – М.: ООО «</w:t>
      </w:r>
      <w:proofErr w:type="spellStart"/>
      <w:r w:rsidRPr="001F2995">
        <w:rPr>
          <w:rFonts w:ascii="Times New Roman" w:hAnsi="Times New Roman"/>
          <w:sz w:val="24"/>
          <w:szCs w:val="24"/>
        </w:rPr>
        <w:t>КноРус</w:t>
      </w:r>
      <w:proofErr w:type="spellEnd"/>
      <w:r w:rsidRPr="001F2995">
        <w:rPr>
          <w:rFonts w:ascii="Times New Roman" w:hAnsi="Times New Roman"/>
          <w:sz w:val="24"/>
          <w:szCs w:val="24"/>
        </w:rPr>
        <w:t>», 2020.</w:t>
      </w:r>
    </w:p>
    <w:p w14:paraId="390D1E16" w14:textId="77777777" w:rsidR="00C52B68" w:rsidRPr="001F2995" w:rsidRDefault="00C52B68" w:rsidP="00C52B68">
      <w:pPr>
        <w:autoSpaceDE w:val="0"/>
        <w:autoSpaceDN w:val="0"/>
        <w:adjustRightInd w:val="0"/>
        <w:spacing w:after="0" w:line="240" w:lineRule="auto"/>
        <w:ind w:firstLine="709"/>
        <w:jc w:val="both"/>
        <w:rPr>
          <w:rFonts w:ascii="Times New Roman" w:hAnsi="Times New Roman"/>
          <w:sz w:val="24"/>
          <w:szCs w:val="24"/>
        </w:rPr>
      </w:pPr>
      <w:r w:rsidRPr="001F2995">
        <w:rPr>
          <w:rFonts w:ascii="Times New Roman" w:hAnsi="Times New Roman"/>
          <w:sz w:val="24"/>
          <w:szCs w:val="24"/>
        </w:rPr>
        <w:t>4. Кияткина И.Г. Английский язык–ОАО «Издательство «Политехника»,2020</w:t>
      </w:r>
    </w:p>
    <w:p w14:paraId="4747FE1F" w14:textId="77777777" w:rsidR="00C52B68" w:rsidRPr="001F2995" w:rsidRDefault="00C52B68" w:rsidP="00C52B68">
      <w:pPr>
        <w:autoSpaceDE w:val="0"/>
        <w:autoSpaceDN w:val="0"/>
        <w:adjustRightInd w:val="0"/>
        <w:spacing w:after="0" w:line="240" w:lineRule="auto"/>
        <w:ind w:firstLine="709"/>
        <w:jc w:val="both"/>
        <w:rPr>
          <w:rFonts w:ascii="Times New Roman" w:hAnsi="Times New Roman"/>
          <w:sz w:val="24"/>
          <w:szCs w:val="24"/>
        </w:rPr>
      </w:pPr>
      <w:r w:rsidRPr="001F2995">
        <w:rPr>
          <w:rFonts w:ascii="Times New Roman" w:hAnsi="Times New Roman"/>
          <w:sz w:val="24"/>
          <w:szCs w:val="24"/>
        </w:rPr>
        <w:t xml:space="preserve">5. Голубев А.П., </w:t>
      </w:r>
      <w:proofErr w:type="spellStart"/>
      <w:r w:rsidRPr="001F2995">
        <w:rPr>
          <w:rFonts w:ascii="Times New Roman" w:hAnsi="Times New Roman"/>
          <w:sz w:val="24"/>
          <w:szCs w:val="24"/>
        </w:rPr>
        <w:t>Коржавый</w:t>
      </w:r>
      <w:proofErr w:type="spellEnd"/>
      <w:r w:rsidRPr="001F2995">
        <w:rPr>
          <w:rFonts w:ascii="Times New Roman" w:hAnsi="Times New Roman"/>
          <w:sz w:val="24"/>
          <w:szCs w:val="24"/>
        </w:rPr>
        <w:t xml:space="preserve"> А.П., Смирнова И.Б. Английский язык для технических специальностей – М.: ОИЦ «Академия», 2020 </w:t>
      </w:r>
    </w:p>
    <w:p w14:paraId="2FECB3B8" w14:textId="77777777" w:rsidR="00C52B68" w:rsidRPr="001F2995" w:rsidRDefault="00C52B68" w:rsidP="00C52B68">
      <w:pPr>
        <w:autoSpaceDE w:val="0"/>
        <w:autoSpaceDN w:val="0"/>
        <w:adjustRightInd w:val="0"/>
        <w:spacing w:after="0" w:line="240" w:lineRule="auto"/>
        <w:ind w:firstLine="709"/>
        <w:jc w:val="both"/>
        <w:rPr>
          <w:rFonts w:ascii="Times New Roman" w:hAnsi="Times New Roman"/>
          <w:sz w:val="24"/>
          <w:szCs w:val="24"/>
        </w:rPr>
      </w:pPr>
      <w:r w:rsidRPr="001F2995">
        <w:rPr>
          <w:rFonts w:ascii="Times New Roman" w:hAnsi="Times New Roman"/>
          <w:sz w:val="24"/>
          <w:szCs w:val="24"/>
        </w:rPr>
        <w:t>6.Карпова Т.А. Английский язык для колледжей Учебное пособие – М.: ООО «</w:t>
      </w:r>
      <w:proofErr w:type="spellStart"/>
      <w:r w:rsidRPr="001F2995">
        <w:rPr>
          <w:rFonts w:ascii="Times New Roman" w:hAnsi="Times New Roman"/>
          <w:sz w:val="24"/>
          <w:szCs w:val="24"/>
        </w:rPr>
        <w:t>КноРус</w:t>
      </w:r>
      <w:proofErr w:type="spellEnd"/>
      <w:r w:rsidRPr="001F2995">
        <w:rPr>
          <w:rFonts w:ascii="Times New Roman" w:hAnsi="Times New Roman"/>
          <w:sz w:val="24"/>
          <w:szCs w:val="24"/>
        </w:rPr>
        <w:t>», 2020.</w:t>
      </w:r>
    </w:p>
    <w:p w14:paraId="26B7661F" w14:textId="77777777" w:rsidR="00C52B68" w:rsidRPr="001F2995" w:rsidRDefault="00C52B68" w:rsidP="00C52B68">
      <w:pPr>
        <w:autoSpaceDE w:val="0"/>
        <w:autoSpaceDN w:val="0"/>
        <w:adjustRightInd w:val="0"/>
        <w:spacing w:after="0" w:line="240" w:lineRule="auto"/>
        <w:ind w:firstLine="709"/>
        <w:jc w:val="both"/>
        <w:rPr>
          <w:rFonts w:ascii="Times New Roman" w:hAnsi="Times New Roman"/>
          <w:sz w:val="24"/>
          <w:szCs w:val="24"/>
        </w:rPr>
      </w:pPr>
      <w:r w:rsidRPr="001F2995">
        <w:rPr>
          <w:rFonts w:ascii="Times New Roman" w:hAnsi="Times New Roman"/>
          <w:sz w:val="24"/>
          <w:szCs w:val="24"/>
        </w:rPr>
        <w:t xml:space="preserve">7. </w:t>
      </w:r>
      <w:proofErr w:type="spellStart"/>
      <w:r w:rsidRPr="001F2995">
        <w:rPr>
          <w:rFonts w:ascii="Times New Roman" w:hAnsi="Times New Roman"/>
          <w:sz w:val="24"/>
          <w:szCs w:val="24"/>
        </w:rPr>
        <w:t>Марковина</w:t>
      </w:r>
      <w:proofErr w:type="spellEnd"/>
      <w:r w:rsidRPr="001F2995">
        <w:rPr>
          <w:rFonts w:ascii="Times New Roman" w:hAnsi="Times New Roman"/>
          <w:sz w:val="24"/>
          <w:szCs w:val="24"/>
        </w:rPr>
        <w:t> И.Ю., Громова Г.Е., Полоса С.В. Английский язык. Вводный курс – М.: ООО Издательская группа «ГЭОТАР-Медиа», 2020</w:t>
      </w:r>
    </w:p>
    <w:p w14:paraId="64D589A7" w14:textId="77777777" w:rsidR="00C52B68" w:rsidRPr="001F2995" w:rsidRDefault="00C52B68" w:rsidP="00C52B68">
      <w:pPr>
        <w:spacing w:after="0" w:line="240" w:lineRule="auto"/>
        <w:jc w:val="both"/>
        <w:rPr>
          <w:rFonts w:ascii="Times New Roman" w:eastAsia="Calibri" w:hAnsi="Times New Roman"/>
          <w:sz w:val="24"/>
          <w:szCs w:val="24"/>
          <w:lang w:eastAsia="en-US"/>
        </w:rPr>
      </w:pPr>
      <w:proofErr w:type="spellStart"/>
      <w:r w:rsidRPr="001F2995">
        <w:rPr>
          <w:rFonts w:ascii="Times New Roman" w:eastAsia="Calibri" w:hAnsi="Times New Roman"/>
          <w:sz w:val="24"/>
          <w:szCs w:val="24"/>
          <w:lang w:eastAsia="en-US"/>
        </w:rPr>
        <w:t>Малецкая</w:t>
      </w:r>
      <w:proofErr w:type="spellEnd"/>
      <w:r w:rsidRPr="001F2995">
        <w:rPr>
          <w:rFonts w:ascii="Times New Roman" w:eastAsia="Calibri" w:hAnsi="Times New Roman"/>
          <w:sz w:val="24"/>
          <w:szCs w:val="24"/>
          <w:lang w:eastAsia="en-US"/>
        </w:rPr>
        <w:t xml:space="preserve">, О. П. Английский язык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О. П. </w:t>
      </w:r>
      <w:proofErr w:type="spellStart"/>
      <w:r w:rsidRPr="001F2995">
        <w:rPr>
          <w:rFonts w:ascii="Times New Roman" w:eastAsia="Calibri" w:hAnsi="Times New Roman"/>
          <w:sz w:val="24"/>
          <w:szCs w:val="24"/>
          <w:lang w:eastAsia="en-US"/>
        </w:rPr>
        <w:t>Малецкая</w:t>
      </w:r>
      <w:proofErr w:type="spellEnd"/>
      <w:r w:rsidRPr="001F2995">
        <w:rPr>
          <w:rFonts w:ascii="Times New Roman" w:eastAsia="Calibri" w:hAnsi="Times New Roman"/>
          <w:sz w:val="24"/>
          <w:szCs w:val="24"/>
          <w:lang w:eastAsia="en-US"/>
        </w:rPr>
        <w:t>, И. М. Селевина. — Санкт-Петербург : Лань, 2020. — 136 с. — ISBN 978-5-8114-6607-8. </w:t>
      </w:r>
    </w:p>
    <w:p w14:paraId="6F0EB610" w14:textId="77777777" w:rsidR="00C52B68" w:rsidRPr="001F2995" w:rsidRDefault="00C52B68" w:rsidP="00C52B68">
      <w:pPr>
        <w:spacing w:after="0" w:line="240" w:lineRule="auto"/>
        <w:jc w:val="both"/>
        <w:rPr>
          <w:rFonts w:ascii="Times New Roman" w:hAnsi="Times New Roman"/>
          <w:sz w:val="24"/>
          <w:szCs w:val="24"/>
        </w:rPr>
      </w:pPr>
      <w:r w:rsidRPr="001F2995">
        <w:rPr>
          <w:rFonts w:ascii="Times New Roman" w:hAnsi="Times New Roman"/>
          <w:sz w:val="24"/>
          <w:szCs w:val="24"/>
        </w:rPr>
        <w:t xml:space="preserve">Галкина, А. А. Английский язык для строительных специальностей. Technologies </w:t>
      </w:r>
      <w:proofErr w:type="spellStart"/>
      <w:r w:rsidRPr="001F2995">
        <w:rPr>
          <w:rFonts w:ascii="Times New Roman" w:hAnsi="Times New Roman"/>
          <w:sz w:val="24"/>
          <w:szCs w:val="24"/>
        </w:rPr>
        <w:t>of</w:t>
      </w:r>
      <w:proofErr w:type="spellEnd"/>
      <w:r w:rsidRPr="001F2995">
        <w:rPr>
          <w:rFonts w:ascii="Times New Roman" w:hAnsi="Times New Roman"/>
          <w:sz w:val="24"/>
          <w:szCs w:val="24"/>
        </w:rPr>
        <w:t xml:space="preserve"> </w:t>
      </w:r>
      <w:proofErr w:type="spellStart"/>
      <w:r w:rsidRPr="001F2995">
        <w:rPr>
          <w:rFonts w:ascii="Times New Roman" w:hAnsi="Times New Roman"/>
          <w:sz w:val="24"/>
          <w:szCs w:val="24"/>
        </w:rPr>
        <w:t>finishing</w:t>
      </w:r>
      <w:proofErr w:type="spellEnd"/>
      <w:r w:rsidRPr="001F2995">
        <w:rPr>
          <w:rFonts w:ascii="Times New Roman" w:hAnsi="Times New Roman"/>
          <w:sz w:val="24"/>
          <w:szCs w:val="24"/>
        </w:rPr>
        <w:t xml:space="preserve"> </w:t>
      </w:r>
      <w:proofErr w:type="spellStart"/>
      <w:r w:rsidRPr="001F2995">
        <w:rPr>
          <w:rFonts w:ascii="Times New Roman" w:hAnsi="Times New Roman"/>
          <w:sz w:val="24"/>
          <w:szCs w:val="24"/>
        </w:rPr>
        <w:t>works</w:t>
      </w:r>
      <w:proofErr w:type="spellEnd"/>
      <w:r w:rsidRPr="001F2995">
        <w:rPr>
          <w:rFonts w:ascii="Times New Roman" w:hAnsi="Times New Roman"/>
          <w:sz w:val="24"/>
          <w:szCs w:val="24"/>
        </w:rPr>
        <w:t xml:space="preserve">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А. А. Галкина. — Санкт-Петербург : Лань, 2020. — 124 с. — ISBN 978-5-8114-5628-4. </w:t>
      </w:r>
    </w:p>
    <w:p w14:paraId="226B8152" w14:textId="77777777" w:rsidR="00C52B68" w:rsidRPr="001F2995" w:rsidRDefault="00C52B68" w:rsidP="00C52B68">
      <w:pPr>
        <w:spacing w:after="0"/>
        <w:contextualSpacing/>
        <w:rPr>
          <w:rFonts w:ascii="Times New Roman" w:hAnsi="Times New Roman"/>
          <w:b/>
          <w:sz w:val="24"/>
          <w:szCs w:val="24"/>
        </w:rPr>
      </w:pPr>
    </w:p>
    <w:p w14:paraId="114CE3DC" w14:textId="77777777" w:rsidR="00C52B68" w:rsidRPr="001F2995" w:rsidRDefault="00C52B68" w:rsidP="00C52B68">
      <w:pPr>
        <w:spacing w:after="0"/>
        <w:ind w:firstLine="709"/>
        <w:contextualSpacing/>
        <w:rPr>
          <w:rFonts w:ascii="Times New Roman" w:hAnsi="Times New Roman"/>
          <w:b/>
          <w:sz w:val="24"/>
          <w:szCs w:val="24"/>
        </w:rPr>
      </w:pPr>
      <w:r w:rsidRPr="001F2995">
        <w:rPr>
          <w:rFonts w:ascii="Times New Roman" w:hAnsi="Times New Roman"/>
          <w:b/>
          <w:sz w:val="24"/>
          <w:szCs w:val="24"/>
        </w:rPr>
        <w:t xml:space="preserve">3.2.2. Основные электронные издания </w:t>
      </w:r>
    </w:p>
    <w:p w14:paraId="4DCE23D2" w14:textId="3F2ABCD6"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lang w:eastAsia="en-US"/>
        </w:rPr>
      </w:pPr>
      <w:proofErr w:type="spellStart"/>
      <w:r w:rsidRPr="001F2995">
        <w:rPr>
          <w:rFonts w:ascii="Times New Roman" w:hAnsi="Times New Roman"/>
          <w:sz w:val="24"/>
          <w:szCs w:val="24"/>
        </w:rPr>
        <w:t>Аитов</w:t>
      </w:r>
      <w:proofErr w:type="spellEnd"/>
      <w:r w:rsidRPr="001F2995">
        <w:rPr>
          <w:rFonts w:ascii="Times New Roman" w:hAnsi="Times New Roman"/>
          <w:sz w:val="24"/>
          <w:szCs w:val="24"/>
        </w:rPr>
        <w:t>, В. Ф.</w:t>
      </w:r>
      <w:r w:rsidR="001F2995" w:rsidRPr="001F2995">
        <w:rPr>
          <w:rFonts w:ascii="Times New Roman" w:hAnsi="Times New Roman"/>
          <w:sz w:val="24"/>
          <w:szCs w:val="24"/>
        </w:rPr>
        <w:t xml:space="preserve"> </w:t>
      </w:r>
      <w:r w:rsidRPr="001F2995">
        <w:rPr>
          <w:rFonts w:ascii="Times New Roman" w:hAnsi="Times New Roman"/>
          <w:sz w:val="24"/>
          <w:szCs w:val="24"/>
        </w:rPr>
        <w:t>Английский язык (А1-В1+) : учебное пособие для среднего профессионального образования / В. Ф. </w:t>
      </w:r>
      <w:proofErr w:type="spellStart"/>
      <w:r w:rsidRPr="001F2995">
        <w:rPr>
          <w:rFonts w:ascii="Times New Roman" w:hAnsi="Times New Roman"/>
          <w:sz w:val="24"/>
          <w:szCs w:val="24"/>
        </w:rPr>
        <w:t>Аитов</w:t>
      </w:r>
      <w:proofErr w:type="spellEnd"/>
      <w:r w:rsidRPr="001F2995">
        <w:rPr>
          <w:rFonts w:ascii="Times New Roman" w:hAnsi="Times New Roman"/>
          <w:sz w:val="24"/>
          <w:szCs w:val="24"/>
        </w:rPr>
        <w:t xml:space="preserve">, В. М. Аитова, С. В. Кади. – 13-е изд., </w:t>
      </w:r>
      <w:proofErr w:type="spellStart"/>
      <w:r w:rsidRPr="001F2995">
        <w:rPr>
          <w:rFonts w:ascii="Times New Roman" w:hAnsi="Times New Roman"/>
          <w:sz w:val="24"/>
          <w:szCs w:val="24"/>
        </w:rPr>
        <w:t>испр</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2020. – 234 с. – (Профессиональное образование). – ISBN 978-5-534-08943-1.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https://urait.ru/bcode/448454 </w:t>
      </w:r>
      <w:r w:rsidRPr="001F2995">
        <w:rPr>
          <w:rFonts w:ascii="Times New Roman" w:hAnsi="Times New Roman"/>
          <w:sz w:val="24"/>
          <w:szCs w:val="24"/>
          <w:lang w:eastAsia="en-US"/>
        </w:rPr>
        <w:t>(дата обращения: 12.05.2021)</w:t>
      </w:r>
    </w:p>
    <w:p w14:paraId="78411244" w14:textId="0D2EF222"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rPr>
      </w:pPr>
      <w:r w:rsidRPr="001F2995">
        <w:rPr>
          <w:rFonts w:ascii="Times New Roman" w:hAnsi="Times New Roman"/>
          <w:sz w:val="24"/>
          <w:szCs w:val="24"/>
        </w:rPr>
        <w:t>Гаврилов, А. Н.</w:t>
      </w:r>
      <w:r w:rsidR="001F2995" w:rsidRPr="001F2995">
        <w:rPr>
          <w:rFonts w:ascii="Times New Roman" w:hAnsi="Times New Roman"/>
          <w:sz w:val="24"/>
          <w:szCs w:val="24"/>
        </w:rPr>
        <w:t xml:space="preserve"> </w:t>
      </w:r>
      <w:r w:rsidRPr="001F2995">
        <w:rPr>
          <w:rFonts w:ascii="Times New Roman" w:hAnsi="Times New Roman"/>
          <w:sz w:val="24"/>
          <w:szCs w:val="24"/>
        </w:rPr>
        <w:t xml:space="preserve">Английский язык для архитекторов. Architecture </w:t>
      </w:r>
      <w:proofErr w:type="spellStart"/>
      <w:r w:rsidRPr="001F2995">
        <w:rPr>
          <w:rFonts w:ascii="Times New Roman" w:hAnsi="Times New Roman"/>
          <w:sz w:val="24"/>
          <w:szCs w:val="24"/>
        </w:rPr>
        <w:t>in</w:t>
      </w:r>
      <w:proofErr w:type="spellEnd"/>
      <w:r w:rsidRPr="001F2995">
        <w:rPr>
          <w:rFonts w:ascii="Times New Roman" w:hAnsi="Times New Roman"/>
          <w:sz w:val="24"/>
          <w:szCs w:val="24"/>
        </w:rPr>
        <w:t xml:space="preserve"> Russia : учебник и практикум для среднего профессионального образования / А. Н. Гаврилов, Н. Н. Гончарова, Т. М. </w:t>
      </w:r>
      <w:proofErr w:type="spellStart"/>
      <w:r w:rsidRPr="001F2995">
        <w:rPr>
          <w:rFonts w:ascii="Times New Roman" w:hAnsi="Times New Roman"/>
          <w:sz w:val="24"/>
          <w:szCs w:val="24"/>
        </w:rPr>
        <w:t>Румежак</w:t>
      </w:r>
      <w:proofErr w:type="spellEnd"/>
      <w:r w:rsidRPr="001F2995">
        <w:rPr>
          <w:rFonts w:ascii="Times New Roman" w:hAnsi="Times New Roman"/>
          <w:sz w:val="24"/>
          <w:szCs w:val="24"/>
        </w:rPr>
        <w:t xml:space="preserve"> ; под общей редакцией Н. Н. Гончаровой. – 2-е изд., </w:t>
      </w:r>
      <w:proofErr w:type="spellStart"/>
      <w:r w:rsidRPr="001F2995">
        <w:rPr>
          <w:rFonts w:ascii="Times New Roman" w:hAnsi="Times New Roman"/>
          <w:sz w:val="24"/>
          <w:szCs w:val="24"/>
        </w:rPr>
        <w:t>испр</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271 с. – (Профессиональное образование). – ISBN 978-5-534-07807-7.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https://urait.ru/bcode/474749 </w:t>
      </w:r>
      <w:r w:rsidRPr="001F2995">
        <w:rPr>
          <w:rFonts w:ascii="Times New Roman" w:hAnsi="Times New Roman"/>
          <w:sz w:val="24"/>
          <w:szCs w:val="24"/>
          <w:lang w:eastAsia="en-US"/>
        </w:rPr>
        <w:t>(дата обращения: 12.05.2021)</w:t>
      </w:r>
    </w:p>
    <w:p w14:paraId="7366B8E1" w14:textId="277EBE57"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rPr>
      </w:pPr>
      <w:r w:rsidRPr="001F2995">
        <w:rPr>
          <w:rFonts w:ascii="Times New Roman" w:hAnsi="Times New Roman"/>
          <w:sz w:val="24"/>
          <w:szCs w:val="24"/>
        </w:rPr>
        <w:lastRenderedPageBreak/>
        <w:t>Зайцева, И. Е.</w:t>
      </w:r>
      <w:r w:rsidR="001F2995" w:rsidRPr="001F2995">
        <w:rPr>
          <w:rFonts w:ascii="Times New Roman" w:hAnsi="Times New Roman"/>
          <w:sz w:val="24"/>
          <w:szCs w:val="24"/>
        </w:rPr>
        <w:t xml:space="preserve"> </w:t>
      </w:r>
      <w:proofErr w:type="spellStart"/>
      <w:r w:rsidRPr="001F2995">
        <w:rPr>
          <w:rFonts w:ascii="Times New Roman" w:hAnsi="Times New Roman"/>
          <w:sz w:val="24"/>
          <w:szCs w:val="24"/>
        </w:rPr>
        <w:t>Construire</w:t>
      </w:r>
      <w:proofErr w:type="spellEnd"/>
      <w:r w:rsidRPr="001F2995">
        <w:rPr>
          <w:rFonts w:ascii="Times New Roman" w:hAnsi="Times New Roman"/>
          <w:sz w:val="24"/>
          <w:szCs w:val="24"/>
        </w:rPr>
        <w:t xml:space="preserve">. Французский язык для строительных колледжей : учебное пособие для среднего профессионального образования / И. Е. Зайцева. – 2-е изд., </w:t>
      </w:r>
      <w:proofErr w:type="spellStart"/>
      <w:r w:rsidRPr="001F2995">
        <w:rPr>
          <w:rFonts w:ascii="Times New Roman" w:hAnsi="Times New Roman"/>
          <w:sz w:val="24"/>
          <w:szCs w:val="24"/>
        </w:rPr>
        <w:t>испр</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173 с. – (Профессиональное образование). – ISBN 978-5-534-12110-0.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https://urait.ru/bcode/475584 </w:t>
      </w:r>
      <w:r w:rsidRPr="001F2995">
        <w:rPr>
          <w:rFonts w:ascii="Times New Roman" w:hAnsi="Times New Roman"/>
          <w:sz w:val="24"/>
          <w:szCs w:val="24"/>
          <w:lang w:eastAsia="en-US"/>
        </w:rPr>
        <w:t>(дата обращения: 12.05.2021)</w:t>
      </w:r>
    </w:p>
    <w:p w14:paraId="46CF8B72" w14:textId="219ED07C"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rPr>
      </w:pPr>
      <w:r w:rsidRPr="001F2995">
        <w:rPr>
          <w:rFonts w:ascii="Times New Roman" w:hAnsi="Times New Roman"/>
          <w:sz w:val="24"/>
          <w:szCs w:val="24"/>
        </w:rPr>
        <w:t>Иванова, О. Ф.</w:t>
      </w:r>
      <w:r w:rsidR="001F2995" w:rsidRPr="001F2995">
        <w:rPr>
          <w:rFonts w:ascii="Times New Roman" w:hAnsi="Times New Roman"/>
          <w:sz w:val="24"/>
          <w:szCs w:val="24"/>
        </w:rPr>
        <w:t xml:space="preserve"> </w:t>
      </w:r>
      <w:r w:rsidRPr="001F2995">
        <w:rPr>
          <w:rFonts w:ascii="Times New Roman" w:hAnsi="Times New Roman"/>
          <w:sz w:val="24"/>
          <w:szCs w:val="24"/>
        </w:rPr>
        <w:t xml:space="preserve">Английский язык. Пособие для самостоятельной работы учащихся (В1 – В2) : учебное пособие для среднего профессионального образования / О. Ф. Иванова, М. М. Шиловская.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352 с. – (Профессиональное образование). – ISBN 978-5-534-09663-7.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https://urait.ru/bcode/475034 </w:t>
      </w:r>
      <w:r w:rsidRPr="001F2995">
        <w:rPr>
          <w:rFonts w:ascii="Times New Roman" w:hAnsi="Times New Roman"/>
          <w:sz w:val="24"/>
          <w:szCs w:val="24"/>
          <w:lang w:eastAsia="en-US"/>
        </w:rPr>
        <w:t>(дата обращения: 12.05.2021)</w:t>
      </w:r>
    </w:p>
    <w:p w14:paraId="23256A0F" w14:textId="731E33EE"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rPr>
      </w:pPr>
      <w:r w:rsidRPr="001F2995">
        <w:rPr>
          <w:rFonts w:ascii="Times New Roman" w:hAnsi="Times New Roman"/>
          <w:sz w:val="24"/>
          <w:szCs w:val="24"/>
        </w:rPr>
        <w:t>Ивлева, Г. Г.</w:t>
      </w:r>
      <w:r w:rsidR="001F2995" w:rsidRPr="001F2995">
        <w:rPr>
          <w:rFonts w:ascii="Times New Roman" w:hAnsi="Times New Roman"/>
          <w:sz w:val="24"/>
          <w:szCs w:val="24"/>
        </w:rPr>
        <w:t xml:space="preserve"> </w:t>
      </w:r>
      <w:r w:rsidRPr="001F2995">
        <w:rPr>
          <w:rFonts w:ascii="Times New Roman" w:hAnsi="Times New Roman"/>
          <w:sz w:val="24"/>
          <w:szCs w:val="24"/>
        </w:rPr>
        <w:t xml:space="preserve">Немецкий язык : учебник и практикум для среднего профессионального образования / Г. Г. Ивлева. – 3-е изд., </w:t>
      </w:r>
      <w:proofErr w:type="spellStart"/>
      <w:r w:rsidRPr="001F2995">
        <w:rPr>
          <w:rFonts w:ascii="Times New Roman" w:hAnsi="Times New Roman"/>
          <w:sz w:val="24"/>
          <w:szCs w:val="24"/>
        </w:rPr>
        <w:t>испр</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264 с. – (Профессиональное образование). – ISBN 978-5-534-11049-4.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https://urait.ru/bcode/472944 </w:t>
      </w:r>
      <w:r w:rsidRPr="001F2995">
        <w:rPr>
          <w:rFonts w:ascii="Times New Roman" w:hAnsi="Times New Roman"/>
          <w:sz w:val="24"/>
          <w:szCs w:val="24"/>
          <w:lang w:eastAsia="en-US"/>
        </w:rPr>
        <w:t>(дата обращения: 12.05.2021)</w:t>
      </w:r>
    </w:p>
    <w:p w14:paraId="6D628C86" w14:textId="6F02E8CC"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rPr>
      </w:pPr>
      <w:proofErr w:type="spellStart"/>
      <w:r w:rsidRPr="001F2995">
        <w:rPr>
          <w:rFonts w:ascii="Times New Roman" w:hAnsi="Times New Roman"/>
          <w:sz w:val="24"/>
          <w:szCs w:val="24"/>
        </w:rPr>
        <w:t>Кохан</w:t>
      </w:r>
      <w:proofErr w:type="spellEnd"/>
      <w:r w:rsidRPr="001F2995">
        <w:rPr>
          <w:rFonts w:ascii="Times New Roman" w:hAnsi="Times New Roman"/>
          <w:sz w:val="24"/>
          <w:szCs w:val="24"/>
        </w:rPr>
        <w:t>, О. В.</w:t>
      </w:r>
      <w:r w:rsidR="001F2995" w:rsidRPr="001F2995">
        <w:rPr>
          <w:rFonts w:ascii="Times New Roman" w:hAnsi="Times New Roman"/>
          <w:sz w:val="24"/>
          <w:szCs w:val="24"/>
        </w:rPr>
        <w:t xml:space="preserve"> </w:t>
      </w:r>
      <w:r w:rsidRPr="001F2995">
        <w:rPr>
          <w:rFonts w:ascii="Times New Roman" w:hAnsi="Times New Roman"/>
          <w:sz w:val="24"/>
          <w:szCs w:val="24"/>
        </w:rPr>
        <w:t>Английский язык для технических направлений : учебное пособие для вузов / О. В. </w:t>
      </w:r>
      <w:proofErr w:type="spellStart"/>
      <w:r w:rsidRPr="001F2995">
        <w:rPr>
          <w:rFonts w:ascii="Times New Roman" w:hAnsi="Times New Roman"/>
          <w:sz w:val="24"/>
          <w:szCs w:val="24"/>
        </w:rPr>
        <w:t>Кохан</w:t>
      </w:r>
      <w:proofErr w:type="spellEnd"/>
      <w:r w:rsidRPr="001F2995">
        <w:rPr>
          <w:rFonts w:ascii="Times New Roman" w:hAnsi="Times New Roman"/>
          <w:sz w:val="24"/>
          <w:szCs w:val="24"/>
        </w:rPr>
        <w:t xml:space="preserve">. – 2-е изд., </w:t>
      </w:r>
      <w:proofErr w:type="spellStart"/>
      <w:r w:rsidRPr="001F2995">
        <w:rPr>
          <w:rFonts w:ascii="Times New Roman" w:hAnsi="Times New Roman"/>
          <w:sz w:val="24"/>
          <w:szCs w:val="24"/>
        </w:rPr>
        <w:t>испр</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226 с. – (Высшее образование). – ISBN 978-5-534-07777-3.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w:t>
      </w:r>
      <w:hyperlink r:id="rId16" w:history="1">
        <w:r w:rsidRPr="001F2995">
          <w:rPr>
            <w:rStyle w:val="ad"/>
            <w:rFonts w:ascii="Times New Roman" w:hAnsi="Times New Roman"/>
            <w:sz w:val="24"/>
            <w:szCs w:val="24"/>
          </w:rPr>
          <w:t>https://urait.ru/bcode/470836</w:t>
        </w:r>
      </w:hyperlink>
      <w:r w:rsidRPr="001F2995">
        <w:rPr>
          <w:rFonts w:ascii="Times New Roman" w:hAnsi="Times New Roman"/>
          <w:sz w:val="24"/>
          <w:szCs w:val="24"/>
        </w:rPr>
        <w:t xml:space="preserve"> </w:t>
      </w:r>
      <w:r w:rsidRPr="001F2995">
        <w:rPr>
          <w:rFonts w:ascii="Times New Roman" w:hAnsi="Times New Roman"/>
          <w:sz w:val="24"/>
          <w:szCs w:val="24"/>
          <w:lang w:eastAsia="en-US"/>
        </w:rPr>
        <w:t>(дата обращения: 12.05.2021)</w:t>
      </w:r>
    </w:p>
    <w:p w14:paraId="78B5F107" w14:textId="5676F443"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rPr>
      </w:pPr>
      <w:r w:rsidRPr="001F2995">
        <w:rPr>
          <w:rFonts w:ascii="Times New Roman" w:hAnsi="Times New Roman"/>
          <w:sz w:val="24"/>
          <w:szCs w:val="24"/>
        </w:rPr>
        <w:t>Кузьменкова, Ю. Б.</w:t>
      </w:r>
      <w:r w:rsidR="001F2995" w:rsidRPr="001F2995">
        <w:rPr>
          <w:rFonts w:ascii="Times New Roman" w:hAnsi="Times New Roman"/>
          <w:sz w:val="24"/>
          <w:szCs w:val="24"/>
        </w:rPr>
        <w:t xml:space="preserve"> </w:t>
      </w:r>
      <w:r w:rsidRPr="001F2995">
        <w:rPr>
          <w:rFonts w:ascii="Times New Roman" w:hAnsi="Times New Roman"/>
          <w:sz w:val="24"/>
          <w:szCs w:val="24"/>
        </w:rPr>
        <w:t xml:space="preserve">Английский язык + аудиозаписи в ЭБС : учебник и практикум для среднего профессионального образования / Ю. Б. Кузьменкова.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441 с. – (Профессиональное образование). – ISBN 978-5-534-00804-3.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https://urait.ru/bcode/469465 </w:t>
      </w:r>
      <w:r w:rsidRPr="001F2995">
        <w:rPr>
          <w:rFonts w:ascii="Times New Roman" w:hAnsi="Times New Roman"/>
          <w:sz w:val="24"/>
          <w:szCs w:val="24"/>
          <w:lang w:eastAsia="en-US"/>
        </w:rPr>
        <w:t>(дата обращения: 12.05.2021)</w:t>
      </w:r>
    </w:p>
    <w:p w14:paraId="76EC9F96" w14:textId="1AF9B08C"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rPr>
      </w:pPr>
      <w:proofErr w:type="spellStart"/>
      <w:r w:rsidRPr="001F2995">
        <w:rPr>
          <w:rFonts w:ascii="Times New Roman" w:hAnsi="Times New Roman"/>
          <w:sz w:val="24"/>
          <w:szCs w:val="24"/>
        </w:rPr>
        <w:t>Латина</w:t>
      </w:r>
      <w:proofErr w:type="spellEnd"/>
      <w:r w:rsidRPr="001F2995">
        <w:rPr>
          <w:rFonts w:ascii="Times New Roman" w:hAnsi="Times New Roman"/>
          <w:sz w:val="24"/>
          <w:szCs w:val="24"/>
        </w:rPr>
        <w:t>, С. В.</w:t>
      </w:r>
      <w:r w:rsidR="001F2995" w:rsidRPr="001F2995">
        <w:rPr>
          <w:rFonts w:ascii="Times New Roman" w:hAnsi="Times New Roman"/>
          <w:sz w:val="24"/>
          <w:szCs w:val="24"/>
        </w:rPr>
        <w:t xml:space="preserve"> </w:t>
      </w:r>
      <w:r w:rsidRPr="001F2995">
        <w:rPr>
          <w:rFonts w:ascii="Times New Roman" w:hAnsi="Times New Roman"/>
          <w:sz w:val="24"/>
          <w:szCs w:val="24"/>
        </w:rPr>
        <w:t>Английский язык для строителей (B1–B2) : учебник и практикум для среднего профессионального образования / С. В. </w:t>
      </w:r>
      <w:proofErr w:type="spellStart"/>
      <w:r w:rsidRPr="001F2995">
        <w:rPr>
          <w:rFonts w:ascii="Times New Roman" w:hAnsi="Times New Roman"/>
          <w:sz w:val="24"/>
          <w:szCs w:val="24"/>
        </w:rPr>
        <w:t>Латина</w:t>
      </w:r>
      <w:proofErr w:type="spellEnd"/>
      <w:r w:rsidRPr="001F2995">
        <w:rPr>
          <w:rFonts w:ascii="Times New Roman" w:hAnsi="Times New Roman"/>
          <w:sz w:val="24"/>
          <w:szCs w:val="24"/>
        </w:rPr>
        <w:t xml:space="preserve">. – 2-е изд., </w:t>
      </w:r>
      <w:proofErr w:type="spellStart"/>
      <w:r w:rsidRPr="001F2995">
        <w:rPr>
          <w:rFonts w:ascii="Times New Roman" w:hAnsi="Times New Roman"/>
          <w:sz w:val="24"/>
          <w:szCs w:val="24"/>
        </w:rPr>
        <w:t>испр</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2020. – 176 с. – (Профессиональное образование). – ISBN 978-5-534-09181-6.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https://urait.ru/bcode/452146 </w:t>
      </w:r>
      <w:r w:rsidRPr="001F2995">
        <w:rPr>
          <w:rFonts w:ascii="Times New Roman" w:hAnsi="Times New Roman"/>
          <w:sz w:val="24"/>
          <w:szCs w:val="24"/>
          <w:lang w:eastAsia="en-US"/>
        </w:rPr>
        <w:t>(дата обращения: 12.05.2021)</w:t>
      </w:r>
    </w:p>
    <w:p w14:paraId="6EB33C0B" w14:textId="4DFC5A32"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rPr>
      </w:pPr>
      <w:r w:rsidRPr="001F2995">
        <w:rPr>
          <w:rFonts w:ascii="Times New Roman" w:hAnsi="Times New Roman"/>
          <w:sz w:val="24"/>
          <w:szCs w:val="24"/>
        </w:rPr>
        <w:t>Левченко, В. В.</w:t>
      </w:r>
      <w:r w:rsidR="001F2995" w:rsidRPr="001F2995">
        <w:rPr>
          <w:rFonts w:ascii="Times New Roman" w:hAnsi="Times New Roman"/>
          <w:sz w:val="24"/>
          <w:szCs w:val="24"/>
        </w:rPr>
        <w:t xml:space="preserve"> </w:t>
      </w:r>
      <w:r w:rsidRPr="001F2995">
        <w:rPr>
          <w:rFonts w:ascii="Times New Roman" w:hAnsi="Times New Roman"/>
          <w:sz w:val="24"/>
          <w:szCs w:val="24"/>
        </w:rPr>
        <w:t>Английский язык. General English : учебник для среднего профессионального образования / В. В. Левченко, Е. Е. </w:t>
      </w:r>
      <w:proofErr w:type="spellStart"/>
      <w:r w:rsidRPr="001F2995">
        <w:rPr>
          <w:rFonts w:ascii="Times New Roman" w:hAnsi="Times New Roman"/>
          <w:sz w:val="24"/>
          <w:szCs w:val="24"/>
        </w:rPr>
        <w:t>Долгалёва</w:t>
      </w:r>
      <w:proofErr w:type="spellEnd"/>
      <w:r w:rsidRPr="001F2995">
        <w:rPr>
          <w:rFonts w:ascii="Times New Roman" w:hAnsi="Times New Roman"/>
          <w:sz w:val="24"/>
          <w:szCs w:val="24"/>
        </w:rPr>
        <w:t xml:space="preserve">, О. В. Мещерякова.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2020. – 127 с. – (Профессиональное образование). – ISBN 978-5-534-11880-3.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https://urait.ru/bcode/451034 </w:t>
      </w:r>
      <w:r w:rsidRPr="001F2995">
        <w:rPr>
          <w:rFonts w:ascii="Times New Roman" w:hAnsi="Times New Roman"/>
          <w:sz w:val="24"/>
          <w:szCs w:val="24"/>
          <w:lang w:eastAsia="en-US"/>
        </w:rPr>
        <w:t>(дата обращения: 12.05.2021)</w:t>
      </w:r>
    </w:p>
    <w:p w14:paraId="6D136A41" w14:textId="2501A674"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rPr>
      </w:pPr>
      <w:r w:rsidRPr="001F2995">
        <w:rPr>
          <w:rFonts w:ascii="Times New Roman" w:hAnsi="Times New Roman"/>
          <w:sz w:val="24"/>
          <w:szCs w:val="24"/>
        </w:rPr>
        <w:t>Миляева, Н. Н.</w:t>
      </w:r>
      <w:r w:rsidR="001F2995" w:rsidRPr="001F2995">
        <w:rPr>
          <w:rFonts w:ascii="Times New Roman" w:hAnsi="Times New Roman"/>
          <w:sz w:val="24"/>
          <w:szCs w:val="24"/>
        </w:rPr>
        <w:t xml:space="preserve"> </w:t>
      </w:r>
      <w:r w:rsidRPr="001F2995">
        <w:rPr>
          <w:rFonts w:ascii="Times New Roman" w:hAnsi="Times New Roman"/>
          <w:sz w:val="24"/>
          <w:szCs w:val="24"/>
        </w:rPr>
        <w:t xml:space="preserve">Немецкий язык. </w:t>
      </w:r>
      <w:proofErr w:type="spellStart"/>
      <w:r w:rsidRPr="001F2995">
        <w:rPr>
          <w:rFonts w:ascii="Times New Roman" w:hAnsi="Times New Roman"/>
          <w:sz w:val="24"/>
          <w:szCs w:val="24"/>
        </w:rPr>
        <w:t>Deutsch</w:t>
      </w:r>
      <w:proofErr w:type="spellEnd"/>
      <w:r w:rsidRPr="001F2995">
        <w:rPr>
          <w:rFonts w:ascii="Times New Roman" w:hAnsi="Times New Roman"/>
          <w:sz w:val="24"/>
          <w:szCs w:val="24"/>
        </w:rPr>
        <w:t xml:space="preserve"> (A1–A2) : учебник и практикум для среднего профессионального образования / Н. Н. Миляева, Н. В. Кукина.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2020. – 352 с. – (Профессиональное образование). – ISBN 978-5-534-08121-3.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https://urait.ru/bcode/451268 </w:t>
      </w:r>
      <w:r w:rsidRPr="001F2995">
        <w:rPr>
          <w:rFonts w:ascii="Times New Roman" w:hAnsi="Times New Roman"/>
          <w:sz w:val="24"/>
          <w:szCs w:val="24"/>
          <w:lang w:eastAsia="en-US"/>
        </w:rPr>
        <w:t>(дата обращения: 12.05.2021)</w:t>
      </w:r>
    </w:p>
    <w:p w14:paraId="1CE02DFC" w14:textId="0DC42228" w:rsidR="00C52B68" w:rsidRPr="001F2995" w:rsidRDefault="00C52B68" w:rsidP="00B10890">
      <w:pPr>
        <w:numPr>
          <w:ilvl w:val="0"/>
          <w:numId w:val="23"/>
        </w:numPr>
        <w:autoSpaceDE w:val="0"/>
        <w:autoSpaceDN w:val="0"/>
        <w:adjustRightInd w:val="0"/>
        <w:spacing w:after="0"/>
        <w:ind w:left="0" w:firstLine="284"/>
        <w:jc w:val="both"/>
        <w:rPr>
          <w:rFonts w:ascii="Times New Roman" w:hAnsi="Times New Roman"/>
          <w:sz w:val="24"/>
          <w:szCs w:val="24"/>
        </w:rPr>
      </w:pPr>
      <w:r w:rsidRPr="001F2995">
        <w:rPr>
          <w:rFonts w:ascii="Times New Roman" w:hAnsi="Times New Roman"/>
          <w:sz w:val="24"/>
          <w:szCs w:val="24"/>
        </w:rPr>
        <w:t>Ткаченко, И. А.</w:t>
      </w:r>
      <w:r w:rsidR="001F2995" w:rsidRPr="001F2995">
        <w:rPr>
          <w:rFonts w:ascii="Times New Roman" w:hAnsi="Times New Roman"/>
          <w:sz w:val="24"/>
          <w:szCs w:val="24"/>
        </w:rPr>
        <w:t xml:space="preserve"> </w:t>
      </w:r>
      <w:r w:rsidRPr="001F2995">
        <w:rPr>
          <w:rFonts w:ascii="Times New Roman" w:hAnsi="Times New Roman"/>
          <w:sz w:val="24"/>
          <w:szCs w:val="24"/>
        </w:rPr>
        <w:t xml:space="preserve">Английский язык для строителей (B1-B2) : учебное пособие для среднего профессионального образования / И. А. Ткаченко, Л. О. Трушкова. – 2-е изд.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139 с. – (Профессиональное образование). – ISBN 978-5-534-11956-5.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w:t>
      </w:r>
      <w:hyperlink r:id="rId17" w:history="1">
        <w:r w:rsidRPr="001F2995">
          <w:rPr>
            <w:rStyle w:val="ad"/>
            <w:rFonts w:ascii="Times New Roman" w:hAnsi="Times New Roman"/>
            <w:sz w:val="24"/>
            <w:szCs w:val="24"/>
          </w:rPr>
          <w:t>https://urait.ru/bcode/474813</w:t>
        </w:r>
      </w:hyperlink>
      <w:r w:rsidRPr="001F2995">
        <w:rPr>
          <w:rFonts w:ascii="Times New Roman" w:hAnsi="Times New Roman"/>
          <w:sz w:val="24"/>
          <w:szCs w:val="24"/>
        </w:rPr>
        <w:t xml:space="preserve"> </w:t>
      </w:r>
      <w:r w:rsidRPr="001F2995">
        <w:rPr>
          <w:rFonts w:ascii="Times New Roman" w:hAnsi="Times New Roman"/>
          <w:sz w:val="24"/>
          <w:szCs w:val="24"/>
          <w:lang w:eastAsia="en-US"/>
        </w:rPr>
        <w:t>(дата обращения: 12.05.2021)</w:t>
      </w:r>
    </w:p>
    <w:p w14:paraId="5F50E573" w14:textId="33EBDCEA" w:rsidR="00C52B68" w:rsidRPr="001F2995" w:rsidRDefault="00C52B68" w:rsidP="00B10890">
      <w:pPr>
        <w:numPr>
          <w:ilvl w:val="0"/>
          <w:numId w:val="23"/>
        </w:numPr>
        <w:spacing w:after="0" w:line="259" w:lineRule="auto"/>
        <w:ind w:left="0" w:firstLine="284"/>
        <w:jc w:val="both"/>
        <w:rPr>
          <w:rFonts w:ascii="Times New Roman" w:eastAsia="Calibri" w:hAnsi="Times New Roman"/>
          <w:sz w:val="24"/>
          <w:szCs w:val="24"/>
          <w:lang w:eastAsia="en-US"/>
        </w:rPr>
      </w:pPr>
      <w:proofErr w:type="spellStart"/>
      <w:r w:rsidRPr="001F2995">
        <w:rPr>
          <w:rFonts w:ascii="Times New Roman" w:eastAsia="Calibri" w:hAnsi="Times New Roman"/>
          <w:sz w:val="24"/>
          <w:szCs w:val="24"/>
          <w:lang w:eastAsia="en-US"/>
        </w:rPr>
        <w:lastRenderedPageBreak/>
        <w:t>Малецкая</w:t>
      </w:r>
      <w:proofErr w:type="spellEnd"/>
      <w:r w:rsidRPr="001F2995">
        <w:rPr>
          <w:rFonts w:ascii="Times New Roman" w:eastAsia="Calibri" w:hAnsi="Times New Roman"/>
          <w:sz w:val="24"/>
          <w:szCs w:val="24"/>
          <w:lang w:eastAsia="en-US"/>
        </w:rPr>
        <w:t xml:space="preserve">, О. П. Английский язык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О. П. </w:t>
      </w:r>
      <w:proofErr w:type="spellStart"/>
      <w:r w:rsidRPr="001F2995">
        <w:rPr>
          <w:rFonts w:ascii="Times New Roman" w:eastAsia="Calibri" w:hAnsi="Times New Roman"/>
          <w:sz w:val="24"/>
          <w:szCs w:val="24"/>
          <w:lang w:eastAsia="en-US"/>
        </w:rPr>
        <w:t>Малецкая</w:t>
      </w:r>
      <w:proofErr w:type="spellEnd"/>
      <w:r w:rsidRPr="001F2995">
        <w:rPr>
          <w:rFonts w:ascii="Times New Roman" w:eastAsia="Calibri" w:hAnsi="Times New Roman"/>
          <w:sz w:val="24"/>
          <w:szCs w:val="24"/>
          <w:lang w:eastAsia="en-US"/>
        </w:rPr>
        <w:t xml:space="preserve">, И. М. Селевина. — 2-е изд., стер. — Санкт-Петербург : Лань, 2021. — 136 с. — ISBN 978-5-8114-8057-9. — Текст : электронный // Лань : электронно-библиотечная система. — URL: </w:t>
      </w:r>
      <w:hyperlink r:id="rId18" w:history="1">
        <w:r w:rsidRPr="001F2995">
          <w:rPr>
            <w:rStyle w:val="ad"/>
            <w:rFonts w:ascii="Times New Roman" w:eastAsia="Calibri" w:hAnsi="Times New Roman"/>
            <w:sz w:val="24"/>
            <w:szCs w:val="24"/>
            <w:lang w:eastAsia="en-US"/>
          </w:rPr>
          <w:t>https://e.lanbook.com/book/171416</w:t>
        </w:r>
      </w:hyperlink>
      <w:r w:rsidR="001F2995" w:rsidRPr="001F2995">
        <w:rPr>
          <w:rFonts w:ascii="Times New Roman" w:eastAsia="Calibri" w:hAnsi="Times New Roman"/>
          <w:sz w:val="24"/>
          <w:szCs w:val="24"/>
          <w:lang w:eastAsia="en-US"/>
        </w:rPr>
        <w:t xml:space="preserve"> </w:t>
      </w:r>
      <w:r w:rsidRPr="001F2995">
        <w:rPr>
          <w:rFonts w:ascii="Times New Roman" w:eastAsia="Calibri" w:hAnsi="Times New Roman"/>
          <w:sz w:val="24"/>
          <w:szCs w:val="24"/>
          <w:lang w:eastAsia="en-US"/>
        </w:rPr>
        <w:t xml:space="preserve">(дата обращения: 04.06.2021). — Режим доступа: для </w:t>
      </w:r>
      <w:proofErr w:type="spellStart"/>
      <w:r w:rsidRPr="001F2995">
        <w:rPr>
          <w:rFonts w:ascii="Times New Roman" w:eastAsia="Calibri" w:hAnsi="Times New Roman"/>
          <w:sz w:val="24"/>
          <w:szCs w:val="24"/>
          <w:lang w:eastAsia="en-US"/>
        </w:rPr>
        <w:t>авториз</w:t>
      </w:r>
      <w:proofErr w:type="spellEnd"/>
      <w:r w:rsidRPr="001F2995">
        <w:rPr>
          <w:rFonts w:ascii="Times New Roman" w:eastAsia="Calibri" w:hAnsi="Times New Roman"/>
          <w:sz w:val="24"/>
          <w:szCs w:val="24"/>
          <w:lang w:eastAsia="en-US"/>
        </w:rPr>
        <w:t>. пользователей.</w:t>
      </w:r>
    </w:p>
    <w:p w14:paraId="3D7F62DD" w14:textId="1F0775DF" w:rsidR="00C52B68" w:rsidRPr="001F2995" w:rsidRDefault="00C52B68" w:rsidP="00B10890">
      <w:pPr>
        <w:numPr>
          <w:ilvl w:val="0"/>
          <w:numId w:val="23"/>
        </w:numPr>
        <w:spacing w:after="0"/>
        <w:ind w:left="0" w:firstLine="284"/>
        <w:contextualSpacing/>
        <w:jc w:val="both"/>
        <w:rPr>
          <w:rFonts w:ascii="Times New Roman" w:hAnsi="Times New Roman"/>
          <w:sz w:val="24"/>
          <w:szCs w:val="24"/>
        </w:rPr>
      </w:pPr>
      <w:r w:rsidRPr="001F2995">
        <w:rPr>
          <w:rFonts w:ascii="Times New Roman" w:hAnsi="Times New Roman"/>
          <w:sz w:val="24"/>
          <w:szCs w:val="24"/>
        </w:rPr>
        <w:t xml:space="preserve">Галкина, А. А. Английский язык для строительных специальностей. Technologies </w:t>
      </w:r>
      <w:proofErr w:type="spellStart"/>
      <w:r w:rsidRPr="001F2995">
        <w:rPr>
          <w:rFonts w:ascii="Times New Roman" w:hAnsi="Times New Roman"/>
          <w:sz w:val="24"/>
          <w:szCs w:val="24"/>
        </w:rPr>
        <w:t>of</w:t>
      </w:r>
      <w:proofErr w:type="spellEnd"/>
      <w:r w:rsidRPr="001F2995">
        <w:rPr>
          <w:rFonts w:ascii="Times New Roman" w:hAnsi="Times New Roman"/>
          <w:sz w:val="24"/>
          <w:szCs w:val="24"/>
        </w:rPr>
        <w:t xml:space="preserve"> </w:t>
      </w:r>
      <w:proofErr w:type="spellStart"/>
      <w:r w:rsidRPr="001F2995">
        <w:rPr>
          <w:rFonts w:ascii="Times New Roman" w:hAnsi="Times New Roman"/>
          <w:sz w:val="24"/>
          <w:szCs w:val="24"/>
        </w:rPr>
        <w:t>finishing</w:t>
      </w:r>
      <w:proofErr w:type="spellEnd"/>
      <w:r w:rsidRPr="001F2995">
        <w:rPr>
          <w:rFonts w:ascii="Times New Roman" w:hAnsi="Times New Roman"/>
          <w:sz w:val="24"/>
          <w:szCs w:val="24"/>
        </w:rPr>
        <w:t xml:space="preserve"> </w:t>
      </w:r>
      <w:proofErr w:type="spellStart"/>
      <w:r w:rsidRPr="001F2995">
        <w:rPr>
          <w:rFonts w:ascii="Times New Roman" w:hAnsi="Times New Roman"/>
          <w:sz w:val="24"/>
          <w:szCs w:val="24"/>
        </w:rPr>
        <w:t>works</w:t>
      </w:r>
      <w:proofErr w:type="spellEnd"/>
      <w:r w:rsidRPr="001F2995">
        <w:rPr>
          <w:rFonts w:ascii="Times New Roman" w:hAnsi="Times New Roman"/>
          <w:sz w:val="24"/>
          <w:szCs w:val="24"/>
        </w:rPr>
        <w:t xml:space="preserve">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А. А. Галкина. — 2-е изд., стер. — Санкт-Петербург : Лань, 2021. — 124 с. — ISBN 978-5-8114-8046-3. — Текст : электронный // Лань : электронно-библиотечная система. — URL: </w:t>
      </w:r>
      <w:hyperlink r:id="rId19" w:history="1">
        <w:r w:rsidRPr="001F2995">
          <w:rPr>
            <w:rStyle w:val="ad"/>
            <w:rFonts w:ascii="Times New Roman" w:hAnsi="Times New Roman"/>
            <w:sz w:val="24"/>
            <w:szCs w:val="24"/>
          </w:rPr>
          <w:t>https://e.lanbook.com/book/171405</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04.06.2021).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5B009C50" w14:textId="77777777" w:rsidR="00C52B68" w:rsidRPr="001F2995" w:rsidRDefault="00C52B68" w:rsidP="00C52B68">
      <w:pPr>
        <w:contextualSpacing/>
        <w:jc w:val="center"/>
        <w:rPr>
          <w:rFonts w:ascii="Times New Roman" w:hAnsi="Times New Roman"/>
          <w:b/>
          <w:i/>
          <w:color w:val="FF0000"/>
          <w:sz w:val="24"/>
          <w:szCs w:val="24"/>
        </w:rPr>
      </w:pPr>
    </w:p>
    <w:p w14:paraId="417995B5" w14:textId="77777777" w:rsidR="00C52B68" w:rsidRPr="001F2995" w:rsidRDefault="00C52B68" w:rsidP="00C52B68">
      <w:pPr>
        <w:contextualSpacing/>
        <w:jc w:val="center"/>
        <w:rPr>
          <w:rFonts w:ascii="Times New Roman" w:hAnsi="Times New Roman"/>
          <w:b/>
          <w:sz w:val="24"/>
          <w:szCs w:val="24"/>
        </w:rPr>
      </w:pPr>
      <w:r w:rsidRPr="001F2995">
        <w:rPr>
          <w:rFonts w:ascii="Times New Roman" w:hAnsi="Times New Roman"/>
          <w:b/>
          <w:i/>
          <w:color w:val="FF0000"/>
          <w:sz w:val="24"/>
          <w:szCs w:val="24"/>
        </w:rPr>
        <w:br w:type="page"/>
      </w:r>
      <w:r w:rsidRPr="001F2995">
        <w:rPr>
          <w:rFonts w:ascii="Times New Roman" w:hAnsi="Times New Roman"/>
          <w:b/>
          <w:sz w:val="24"/>
          <w:szCs w:val="24"/>
        </w:rPr>
        <w:lastRenderedPageBreak/>
        <w:t xml:space="preserve">4. КОНТРОЛЬ И ОЦЕНКА РЕЗУЛЬТАТОВ ОСВОЕНИЯ </w:t>
      </w:r>
      <w:r w:rsidRPr="001F2995">
        <w:rPr>
          <w:rFonts w:ascii="Times New Roman" w:hAnsi="Times New Roman"/>
          <w:b/>
          <w:sz w:val="24"/>
          <w:szCs w:val="24"/>
        </w:rPr>
        <w:br/>
        <w:t>УЧЕБНОЙ ДИСЦИПЛИНЫ</w:t>
      </w:r>
    </w:p>
    <w:p w14:paraId="70712920" w14:textId="77777777" w:rsidR="00C52B68" w:rsidRPr="001F2995" w:rsidRDefault="00C52B68" w:rsidP="00C52B6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C52B68" w:rsidRPr="001F2995" w14:paraId="53416261" w14:textId="77777777" w:rsidTr="00205D1B">
        <w:tc>
          <w:tcPr>
            <w:tcW w:w="1912" w:type="pct"/>
          </w:tcPr>
          <w:p w14:paraId="4043B1CD" w14:textId="77777777" w:rsidR="00C52B68" w:rsidRPr="001F2995" w:rsidRDefault="00C52B68"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Результаты обучения</w:t>
            </w:r>
          </w:p>
        </w:tc>
        <w:tc>
          <w:tcPr>
            <w:tcW w:w="1580" w:type="pct"/>
          </w:tcPr>
          <w:p w14:paraId="0008E503" w14:textId="77777777" w:rsidR="00C52B68" w:rsidRPr="001F2995" w:rsidRDefault="00C52B68"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Критерии оценки</w:t>
            </w:r>
          </w:p>
        </w:tc>
        <w:tc>
          <w:tcPr>
            <w:tcW w:w="1508" w:type="pct"/>
          </w:tcPr>
          <w:p w14:paraId="704647E7" w14:textId="77777777" w:rsidR="00C52B68" w:rsidRPr="001F2995" w:rsidRDefault="00C52B68"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Методы оценки</w:t>
            </w:r>
          </w:p>
        </w:tc>
      </w:tr>
      <w:tr w:rsidR="00C52B68" w:rsidRPr="001F2995" w14:paraId="5F32DC0B" w14:textId="77777777" w:rsidTr="00205D1B">
        <w:tc>
          <w:tcPr>
            <w:tcW w:w="1912" w:type="pct"/>
          </w:tcPr>
          <w:p w14:paraId="0E67F54A" w14:textId="77777777" w:rsidR="00C52B68" w:rsidRPr="001F2995" w:rsidRDefault="00C52B68" w:rsidP="00205D1B">
            <w:pPr>
              <w:spacing w:after="0"/>
              <w:jc w:val="both"/>
              <w:rPr>
                <w:rFonts w:ascii="Times New Roman" w:hAnsi="Times New Roman"/>
                <w:bCs/>
                <w:sz w:val="24"/>
                <w:szCs w:val="24"/>
              </w:rPr>
            </w:pPr>
            <w:r w:rsidRPr="001F2995">
              <w:rPr>
                <w:rFonts w:ascii="Times New Roman" w:hAnsi="Times New Roman"/>
                <w:bCs/>
                <w:sz w:val="24"/>
                <w:szCs w:val="24"/>
              </w:rPr>
              <w:t>Перечень знаний, осваиваемых в рамках дисциплины:</w:t>
            </w:r>
          </w:p>
          <w:p w14:paraId="4539C763" w14:textId="77777777" w:rsidR="00C52B68" w:rsidRPr="001F2995" w:rsidRDefault="00C52B68" w:rsidP="00205D1B">
            <w:pPr>
              <w:spacing w:line="240" w:lineRule="auto"/>
              <w:rPr>
                <w:rFonts w:ascii="Times New Roman" w:hAnsi="Times New Roman"/>
                <w:bCs/>
                <w:i/>
                <w:sz w:val="24"/>
                <w:szCs w:val="24"/>
              </w:rPr>
            </w:pPr>
            <w:r w:rsidRPr="001F2995">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80" w:type="pct"/>
          </w:tcPr>
          <w:p w14:paraId="54A300F2" w14:textId="77777777" w:rsidR="00C52B68" w:rsidRPr="001F2995" w:rsidRDefault="00C52B68" w:rsidP="00205D1B">
            <w:pPr>
              <w:spacing w:after="0"/>
              <w:rPr>
                <w:rFonts w:ascii="Times New Roman" w:hAnsi="Times New Roman"/>
                <w:sz w:val="24"/>
                <w:szCs w:val="24"/>
              </w:rPr>
            </w:pPr>
            <w:r w:rsidRPr="001F2995">
              <w:rPr>
                <w:rFonts w:ascii="Times New Roman" w:hAnsi="Times New Roman"/>
                <w:sz w:val="24"/>
                <w:szCs w:val="24"/>
              </w:rPr>
              <w:t>Знает:</w:t>
            </w:r>
          </w:p>
          <w:p w14:paraId="0C6837E8" w14:textId="77777777" w:rsidR="00C52B68" w:rsidRPr="001F2995" w:rsidRDefault="00C52B68" w:rsidP="00205D1B">
            <w:pPr>
              <w:spacing w:line="240" w:lineRule="auto"/>
              <w:rPr>
                <w:rFonts w:ascii="Times New Roman" w:hAnsi="Times New Roman"/>
                <w:bCs/>
                <w:i/>
                <w:sz w:val="24"/>
                <w:szCs w:val="24"/>
              </w:rPr>
            </w:pPr>
            <w:r w:rsidRPr="001F2995">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8" w:type="pct"/>
          </w:tcPr>
          <w:p w14:paraId="153579A7" w14:textId="77777777" w:rsidR="00C52B68" w:rsidRPr="001F2995" w:rsidRDefault="00C52B68" w:rsidP="00205D1B">
            <w:pPr>
              <w:tabs>
                <w:tab w:val="left" w:pos="262"/>
              </w:tabs>
              <w:spacing w:after="0"/>
              <w:jc w:val="both"/>
              <w:rPr>
                <w:rFonts w:ascii="Times New Roman" w:hAnsi="Times New Roman"/>
                <w:sz w:val="24"/>
                <w:szCs w:val="24"/>
              </w:rPr>
            </w:pPr>
            <w:r w:rsidRPr="001F2995">
              <w:rPr>
                <w:rFonts w:ascii="Times New Roman" w:hAnsi="Times New Roman"/>
                <w:sz w:val="24"/>
                <w:szCs w:val="24"/>
              </w:rPr>
              <w:t>Тестирование;</w:t>
            </w:r>
          </w:p>
          <w:p w14:paraId="3F88C240" w14:textId="77777777" w:rsidR="00C52B68" w:rsidRPr="001F2995" w:rsidRDefault="00C52B68" w:rsidP="00205D1B">
            <w:pPr>
              <w:tabs>
                <w:tab w:val="left" w:pos="262"/>
              </w:tabs>
              <w:spacing w:after="0"/>
              <w:jc w:val="both"/>
              <w:rPr>
                <w:rFonts w:ascii="Times New Roman" w:hAnsi="Times New Roman"/>
                <w:sz w:val="24"/>
                <w:szCs w:val="24"/>
              </w:rPr>
            </w:pPr>
            <w:r w:rsidRPr="001F2995">
              <w:rPr>
                <w:rFonts w:ascii="Times New Roman" w:hAnsi="Times New Roman"/>
                <w:sz w:val="24"/>
                <w:szCs w:val="24"/>
              </w:rPr>
              <w:t>опрос;</w:t>
            </w:r>
          </w:p>
          <w:p w14:paraId="7C90EF22" w14:textId="77777777" w:rsidR="00C52B68" w:rsidRPr="001F2995" w:rsidRDefault="00C52B68" w:rsidP="00205D1B">
            <w:pPr>
              <w:spacing w:line="240" w:lineRule="auto"/>
              <w:rPr>
                <w:rFonts w:ascii="Times New Roman" w:hAnsi="Times New Roman"/>
                <w:bCs/>
                <w:i/>
                <w:sz w:val="24"/>
                <w:szCs w:val="24"/>
              </w:rPr>
            </w:pPr>
            <w:r w:rsidRPr="001F2995">
              <w:rPr>
                <w:rFonts w:ascii="Times New Roman" w:hAnsi="Times New Roman"/>
                <w:sz w:val="24"/>
                <w:szCs w:val="24"/>
              </w:rPr>
              <w:t>подготовка и выступление с докладом, сообщением, презентацией.</w:t>
            </w:r>
          </w:p>
        </w:tc>
      </w:tr>
      <w:tr w:rsidR="00C52B68" w:rsidRPr="001F2995" w14:paraId="677E1973" w14:textId="77777777" w:rsidTr="00205D1B">
        <w:trPr>
          <w:trHeight w:val="896"/>
        </w:trPr>
        <w:tc>
          <w:tcPr>
            <w:tcW w:w="1912" w:type="pct"/>
          </w:tcPr>
          <w:p w14:paraId="3D307307" w14:textId="77777777" w:rsidR="00C52B68" w:rsidRPr="001F2995" w:rsidRDefault="00C52B68" w:rsidP="00205D1B">
            <w:pPr>
              <w:spacing w:after="0"/>
              <w:jc w:val="both"/>
              <w:rPr>
                <w:rFonts w:ascii="Times New Roman" w:hAnsi="Times New Roman"/>
                <w:bCs/>
                <w:sz w:val="24"/>
                <w:szCs w:val="24"/>
              </w:rPr>
            </w:pPr>
            <w:r w:rsidRPr="001F2995">
              <w:rPr>
                <w:rFonts w:ascii="Times New Roman" w:hAnsi="Times New Roman"/>
                <w:bCs/>
                <w:sz w:val="24"/>
                <w:szCs w:val="24"/>
              </w:rPr>
              <w:t>Перечень умений, осваиваемых в рамках дисциплины:</w:t>
            </w:r>
          </w:p>
          <w:p w14:paraId="06B9B601" w14:textId="77777777" w:rsidR="00C52B68" w:rsidRPr="001F2995" w:rsidRDefault="00C52B68" w:rsidP="00205D1B">
            <w:pPr>
              <w:autoSpaceDE w:val="0"/>
              <w:autoSpaceDN w:val="0"/>
              <w:adjustRightInd w:val="0"/>
              <w:spacing w:after="0"/>
              <w:rPr>
                <w:rFonts w:ascii="Times New Roman" w:hAnsi="Times New Roman"/>
                <w:sz w:val="24"/>
                <w:szCs w:val="24"/>
              </w:rPr>
            </w:pPr>
            <w:r w:rsidRPr="001F2995">
              <w:rPr>
                <w:rFonts w:ascii="Times New Roman" w:hAnsi="Times New Roman"/>
                <w:sz w:val="24"/>
                <w:szCs w:val="24"/>
              </w:rPr>
              <w:t>общаться (устно и письменно) на иностранном языке на профессиональные и повседневные темы;</w:t>
            </w:r>
          </w:p>
          <w:p w14:paraId="1D87EB67" w14:textId="77777777" w:rsidR="00C52B68" w:rsidRPr="001F2995" w:rsidRDefault="00C52B68" w:rsidP="00205D1B">
            <w:pPr>
              <w:autoSpaceDE w:val="0"/>
              <w:autoSpaceDN w:val="0"/>
              <w:adjustRightInd w:val="0"/>
              <w:spacing w:after="0"/>
              <w:rPr>
                <w:rFonts w:ascii="Times New Roman" w:hAnsi="Times New Roman"/>
                <w:sz w:val="24"/>
                <w:szCs w:val="24"/>
              </w:rPr>
            </w:pPr>
            <w:r w:rsidRPr="001F2995">
              <w:rPr>
                <w:rFonts w:ascii="Times New Roman" w:hAnsi="Times New Roman"/>
                <w:sz w:val="24"/>
                <w:szCs w:val="24"/>
              </w:rPr>
              <w:t>переводить (со словарем) иностранные тексты профессиональной направленности;</w:t>
            </w:r>
          </w:p>
          <w:p w14:paraId="025E9A40" w14:textId="77777777" w:rsidR="00C52B68" w:rsidRPr="001F2995" w:rsidRDefault="00C52B68" w:rsidP="00205D1B">
            <w:pPr>
              <w:spacing w:line="240" w:lineRule="auto"/>
              <w:rPr>
                <w:rFonts w:ascii="Times New Roman" w:hAnsi="Times New Roman"/>
                <w:bCs/>
                <w:i/>
                <w:sz w:val="24"/>
                <w:szCs w:val="24"/>
              </w:rPr>
            </w:pPr>
            <w:r w:rsidRPr="001F2995">
              <w:rPr>
                <w:rFonts w:ascii="Times New Roman" w:hAnsi="Times New Roman"/>
                <w:sz w:val="24"/>
                <w:szCs w:val="24"/>
              </w:rPr>
              <w:t>самостоятельно совершенствовать устную и письменную речь, пополнять словарный запас.</w:t>
            </w:r>
          </w:p>
        </w:tc>
        <w:tc>
          <w:tcPr>
            <w:tcW w:w="1580" w:type="pct"/>
          </w:tcPr>
          <w:p w14:paraId="025035D6" w14:textId="77777777" w:rsidR="00C52B68" w:rsidRPr="001F2995" w:rsidRDefault="00C52B68" w:rsidP="00205D1B">
            <w:pPr>
              <w:spacing w:after="0"/>
              <w:jc w:val="both"/>
              <w:rPr>
                <w:rFonts w:ascii="Times New Roman" w:hAnsi="Times New Roman"/>
                <w:bCs/>
                <w:sz w:val="24"/>
                <w:szCs w:val="24"/>
              </w:rPr>
            </w:pPr>
            <w:r w:rsidRPr="001F2995">
              <w:rPr>
                <w:rFonts w:ascii="Times New Roman" w:hAnsi="Times New Roman"/>
                <w:bCs/>
                <w:sz w:val="24"/>
                <w:szCs w:val="24"/>
              </w:rPr>
              <w:t>Умеет:</w:t>
            </w:r>
          </w:p>
          <w:p w14:paraId="5A2E0924" w14:textId="77777777" w:rsidR="00C52B68" w:rsidRPr="001F2995" w:rsidRDefault="00C52B68" w:rsidP="00205D1B">
            <w:pPr>
              <w:autoSpaceDE w:val="0"/>
              <w:autoSpaceDN w:val="0"/>
              <w:adjustRightInd w:val="0"/>
              <w:spacing w:after="0"/>
              <w:rPr>
                <w:rFonts w:ascii="Times New Roman" w:hAnsi="Times New Roman"/>
                <w:sz w:val="24"/>
                <w:szCs w:val="24"/>
              </w:rPr>
            </w:pPr>
            <w:r w:rsidRPr="001F2995">
              <w:rPr>
                <w:rFonts w:ascii="Times New Roman" w:hAnsi="Times New Roman"/>
                <w:sz w:val="24"/>
                <w:szCs w:val="24"/>
              </w:rPr>
              <w:t>общаться (устно и письменно) на иностранном языке на профессиональные и повседневные темы;</w:t>
            </w:r>
          </w:p>
          <w:p w14:paraId="332195F9" w14:textId="77777777" w:rsidR="00C52B68" w:rsidRPr="001F2995" w:rsidRDefault="00C52B68" w:rsidP="00205D1B">
            <w:pPr>
              <w:autoSpaceDE w:val="0"/>
              <w:autoSpaceDN w:val="0"/>
              <w:adjustRightInd w:val="0"/>
              <w:spacing w:after="0"/>
              <w:rPr>
                <w:rFonts w:ascii="Times New Roman" w:hAnsi="Times New Roman"/>
                <w:sz w:val="24"/>
                <w:szCs w:val="24"/>
              </w:rPr>
            </w:pPr>
            <w:r w:rsidRPr="001F2995">
              <w:rPr>
                <w:rFonts w:ascii="Times New Roman" w:hAnsi="Times New Roman"/>
                <w:sz w:val="24"/>
                <w:szCs w:val="24"/>
              </w:rPr>
              <w:t>переводить (со словарем) иностранные тексты профессиональной направленности;</w:t>
            </w:r>
          </w:p>
          <w:p w14:paraId="2A8332DF" w14:textId="77777777" w:rsidR="00C52B68" w:rsidRPr="001F2995" w:rsidRDefault="00C52B68" w:rsidP="00205D1B">
            <w:pPr>
              <w:spacing w:line="240" w:lineRule="auto"/>
              <w:rPr>
                <w:rFonts w:ascii="Times New Roman" w:hAnsi="Times New Roman"/>
                <w:bCs/>
                <w:i/>
                <w:sz w:val="24"/>
                <w:szCs w:val="24"/>
              </w:rPr>
            </w:pPr>
            <w:r w:rsidRPr="001F2995">
              <w:rPr>
                <w:rFonts w:ascii="Times New Roman" w:hAnsi="Times New Roman"/>
                <w:sz w:val="24"/>
                <w:szCs w:val="24"/>
              </w:rPr>
              <w:t>самостоятельно совершенствовать устную и письменную речь, пополнять словарный запас.</w:t>
            </w:r>
          </w:p>
        </w:tc>
        <w:tc>
          <w:tcPr>
            <w:tcW w:w="1508" w:type="pct"/>
          </w:tcPr>
          <w:p w14:paraId="06435E72" w14:textId="77777777" w:rsidR="00C52B68" w:rsidRPr="001F2995" w:rsidRDefault="00C52B68" w:rsidP="00205D1B">
            <w:pPr>
              <w:tabs>
                <w:tab w:val="left" w:pos="262"/>
              </w:tabs>
              <w:spacing w:after="0"/>
              <w:jc w:val="both"/>
              <w:rPr>
                <w:rFonts w:ascii="Times New Roman" w:hAnsi="Times New Roman"/>
                <w:sz w:val="24"/>
                <w:szCs w:val="24"/>
              </w:rPr>
            </w:pPr>
            <w:r w:rsidRPr="001F2995">
              <w:rPr>
                <w:rFonts w:ascii="Times New Roman" w:hAnsi="Times New Roman"/>
                <w:sz w:val="24"/>
                <w:szCs w:val="24"/>
              </w:rPr>
              <w:t>Тестирование;</w:t>
            </w:r>
          </w:p>
          <w:p w14:paraId="618AEF30" w14:textId="77777777" w:rsidR="00C52B68" w:rsidRPr="001F2995" w:rsidRDefault="00C52B68" w:rsidP="00205D1B">
            <w:pPr>
              <w:tabs>
                <w:tab w:val="left" w:pos="262"/>
              </w:tabs>
              <w:spacing w:after="0"/>
              <w:jc w:val="both"/>
              <w:rPr>
                <w:rFonts w:ascii="Times New Roman" w:hAnsi="Times New Roman"/>
                <w:sz w:val="24"/>
                <w:szCs w:val="24"/>
              </w:rPr>
            </w:pPr>
            <w:r w:rsidRPr="001F2995">
              <w:rPr>
                <w:rFonts w:ascii="Times New Roman" w:hAnsi="Times New Roman"/>
                <w:sz w:val="24"/>
                <w:szCs w:val="24"/>
              </w:rPr>
              <w:t>опрос;</w:t>
            </w:r>
          </w:p>
          <w:p w14:paraId="2A06F1FC" w14:textId="77777777" w:rsidR="00C52B68" w:rsidRPr="001F2995" w:rsidRDefault="00C52B68" w:rsidP="00205D1B">
            <w:pPr>
              <w:spacing w:line="240" w:lineRule="auto"/>
              <w:rPr>
                <w:rFonts w:ascii="Times New Roman" w:hAnsi="Times New Roman"/>
                <w:bCs/>
                <w:i/>
                <w:sz w:val="24"/>
                <w:szCs w:val="24"/>
              </w:rPr>
            </w:pPr>
            <w:r w:rsidRPr="001F2995">
              <w:rPr>
                <w:rFonts w:ascii="Times New Roman" w:hAnsi="Times New Roman"/>
                <w:sz w:val="24"/>
                <w:szCs w:val="24"/>
              </w:rPr>
              <w:t>подготовка и выступление с докладом, сообщением, презентацией.</w:t>
            </w:r>
          </w:p>
        </w:tc>
      </w:tr>
    </w:tbl>
    <w:p w14:paraId="6BA346DD" w14:textId="77777777" w:rsidR="00C52B68" w:rsidRPr="001F2995" w:rsidRDefault="00C52B68" w:rsidP="00C52B68">
      <w:pPr>
        <w:spacing w:after="0"/>
        <w:jc w:val="both"/>
        <w:rPr>
          <w:rFonts w:ascii="Times New Roman" w:hAnsi="Times New Roman"/>
          <w:b/>
          <w:sz w:val="24"/>
          <w:szCs w:val="24"/>
        </w:rPr>
      </w:pPr>
    </w:p>
    <w:p w14:paraId="71E27050" w14:textId="77777777" w:rsidR="00C52B68" w:rsidRPr="001F2995" w:rsidRDefault="00C52B68" w:rsidP="00C52B68">
      <w:pPr>
        <w:spacing w:after="0"/>
        <w:jc w:val="both"/>
        <w:rPr>
          <w:rFonts w:ascii="Times New Roman" w:hAnsi="Times New Roman"/>
          <w:b/>
          <w:sz w:val="24"/>
          <w:szCs w:val="24"/>
        </w:rPr>
      </w:pPr>
    </w:p>
    <w:p w14:paraId="16FB99C9" w14:textId="77777777" w:rsidR="00C52B68" w:rsidRPr="001F2995" w:rsidRDefault="00C52B68" w:rsidP="00C52B68">
      <w:pPr>
        <w:spacing w:after="0"/>
        <w:jc w:val="both"/>
        <w:rPr>
          <w:rFonts w:ascii="Times New Roman" w:hAnsi="Times New Roman"/>
          <w:b/>
          <w:sz w:val="24"/>
          <w:szCs w:val="24"/>
        </w:rPr>
      </w:pPr>
    </w:p>
    <w:p w14:paraId="059DB785" w14:textId="4D477D13" w:rsidR="003478BD" w:rsidRPr="001F2995" w:rsidRDefault="00C52B68" w:rsidP="00C52B68">
      <w:pPr>
        <w:widowControl w:val="0"/>
        <w:autoSpaceDE w:val="0"/>
        <w:autoSpaceDN w:val="0"/>
        <w:spacing w:after="0" w:line="240" w:lineRule="auto"/>
        <w:jc w:val="right"/>
        <w:rPr>
          <w:rFonts w:ascii="Times New Roman" w:hAnsi="Times New Roman"/>
          <w:b/>
          <w:color w:val="C00000"/>
          <w:sz w:val="24"/>
          <w:szCs w:val="24"/>
          <w:lang w:eastAsia="en-US"/>
        </w:rPr>
      </w:pPr>
      <w:r w:rsidRPr="001F2995">
        <w:rPr>
          <w:rFonts w:ascii="Times New Roman" w:hAnsi="Times New Roman"/>
          <w:b/>
          <w:sz w:val="24"/>
          <w:szCs w:val="24"/>
        </w:rPr>
        <w:br w:type="page"/>
      </w:r>
    </w:p>
    <w:p w14:paraId="652A5BF2" w14:textId="76032155" w:rsidR="00471A89" w:rsidRPr="001F2995" w:rsidRDefault="00471A89" w:rsidP="00471A89">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3.5</w:t>
      </w:r>
    </w:p>
    <w:p w14:paraId="2516305A" w14:textId="77777777" w:rsidR="00471A89" w:rsidRPr="001F2995" w:rsidRDefault="00471A89" w:rsidP="00471A89">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5F49B393" w14:textId="77777777" w:rsidR="00471A89" w:rsidRPr="001F2995" w:rsidRDefault="00471A89" w:rsidP="00471A89">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297B082A" w14:textId="77777777" w:rsidR="00471A89" w:rsidRPr="001F2995" w:rsidRDefault="00471A89" w:rsidP="00471A89">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6FF4ED1A" w14:textId="77777777" w:rsidR="00471A89" w:rsidRPr="001F2995" w:rsidRDefault="00471A89" w:rsidP="00471A89">
      <w:pPr>
        <w:jc w:val="center"/>
        <w:rPr>
          <w:rFonts w:ascii="Times New Roman" w:hAnsi="Times New Roman" w:cs="Times New Roman"/>
          <w:i/>
          <w:color w:val="C00000"/>
          <w:sz w:val="24"/>
          <w:szCs w:val="24"/>
        </w:rPr>
      </w:pPr>
    </w:p>
    <w:p w14:paraId="2238E0FA" w14:textId="77777777" w:rsidR="00471A89" w:rsidRPr="001F2995" w:rsidRDefault="00471A89" w:rsidP="00471A89">
      <w:pPr>
        <w:jc w:val="center"/>
        <w:rPr>
          <w:rFonts w:ascii="Times New Roman" w:hAnsi="Times New Roman" w:cs="Times New Roman"/>
          <w:b/>
          <w:i/>
          <w:sz w:val="24"/>
          <w:szCs w:val="24"/>
        </w:rPr>
      </w:pPr>
    </w:p>
    <w:p w14:paraId="7B1BAB43" w14:textId="77777777" w:rsidR="00471A89" w:rsidRPr="001F2995" w:rsidRDefault="00471A89" w:rsidP="00471A89">
      <w:pPr>
        <w:jc w:val="center"/>
        <w:rPr>
          <w:rFonts w:ascii="Times New Roman" w:hAnsi="Times New Roman" w:cs="Times New Roman"/>
          <w:b/>
          <w:i/>
          <w:sz w:val="24"/>
          <w:szCs w:val="24"/>
        </w:rPr>
      </w:pPr>
    </w:p>
    <w:p w14:paraId="6F861E60" w14:textId="77777777" w:rsidR="00471A89" w:rsidRPr="001F2995" w:rsidRDefault="00471A89" w:rsidP="00471A89">
      <w:pPr>
        <w:jc w:val="center"/>
        <w:rPr>
          <w:rFonts w:ascii="Times New Roman" w:hAnsi="Times New Roman" w:cs="Times New Roman"/>
          <w:b/>
          <w:i/>
          <w:sz w:val="24"/>
          <w:szCs w:val="24"/>
        </w:rPr>
      </w:pPr>
    </w:p>
    <w:p w14:paraId="07483E97" w14:textId="77777777" w:rsidR="00471A89" w:rsidRPr="001F2995" w:rsidRDefault="00471A89" w:rsidP="00471A89">
      <w:pPr>
        <w:jc w:val="center"/>
        <w:rPr>
          <w:rFonts w:ascii="Times New Roman" w:hAnsi="Times New Roman" w:cs="Times New Roman"/>
          <w:b/>
          <w:i/>
          <w:sz w:val="24"/>
          <w:szCs w:val="24"/>
        </w:rPr>
      </w:pPr>
    </w:p>
    <w:p w14:paraId="7995E81D" w14:textId="77777777" w:rsidR="00471A89" w:rsidRPr="001F2995" w:rsidRDefault="00471A89" w:rsidP="00471A89">
      <w:pPr>
        <w:jc w:val="center"/>
        <w:rPr>
          <w:rFonts w:ascii="Times New Roman" w:hAnsi="Times New Roman" w:cs="Times New Roman"/>
          <w:b/>
          <w:i/>
          <w:sz w:val="24"/>
          <w:szCs w:val="24"/>
        </w:rPr>
      </w:pPr>
    </w:p>
    <w:p w14:paraId="06F6A8C2" w14:textId="77777777" w:rsidR="00471A89" w:rsidRPr="001F2995" w:rsidRDefault="00471A89" w:rsidP="00471A89">
      <w:pPr>
        <w:jc w:val="center"/>
        <w:rPr>
          <w:rFonts w:ascii="Times New Roman" w:hAnsi="Times New Roman" w:cs="Times New Roman"/>
          <w:b/>
          <w:i/>
          <w:sz w:val="24"/>
          <w:szCs w:val="24"/>
        </w:rPr>
      </w:pPr>
    </w:p>
    <w:p w14:paraId="3FB4D6A5" w14:textId="77777777" w:rsidR="00471A89" w:rsidRPr="001F2995" w:rsidRDefault="00471A89" w:rsidP="00471A89">
      <w:pPr>
        <w:jc w:val="center"/>
        <w:rPr>
          <w:rFonts w:ascii="Times New Roman" w:hAnsi="Times New Roman" w:cs="Times New Roman"/>
          <w:b/>
          <w:i/>
          <w:sz w:val="24"/>
          <w:szCs w:val="24"/>
        </w:rPr>
      </w:pPr>
    </w:p>
    <w:p w14:paraId="179B4C50" w14:textId="77777777" w:rsidR="00471A89" w:rsidRPr="001F2995" w:rsidRDefault="00471A89" w:rsidP="00471A89">
      <w:pPr>
        <w:jc w:val="center"/>
        <w:rPr>
          <w:rFonts w:ascii="Times New Roman" w:hAnsi="Times New Roman" w:cs="Times New Roman"/>
          <w:b/>
          <w:i/>
          <w:sz w:val="24"/>
          <w:szCs w:val="24"/>
        </w:rPr>
      </w:pPr>
    </w:p>
    <w:p w14:paraId="3BCB60C5" w14:textId="77777777" w:rsidR="00471A89" w:rsidRPr="001F2995" w:rsidRDefault="00471A89" w:rsidP="00471A89">
      <w:pPr>
        <w:jc w:val="center"/>
        <w:rPr>
          <w:rFonts w:ascii="Times New Roman" w:hAnsi="Times New Roman"/>
          <w:b/>
          <w:sz w:val="24"/>
          <w:szCs w:val="24"/>
        </w:rPr>
      </w:pPr>
      <w:r w:rsidRPr="001F2995">
        <w:rPr>
          <w:rFonts w:ascii="Times New Roman" w:hAnsi="Times New Roman"/>
          <w:b/>
          <w:sz w:val="24"/>
          <w:szCs w:val="24"/>
        </w:rPr>
        <w:t>ПРИМЕРНАЯ РАБОЧАЯ ПРОГРАММА УЧЕБНОЙ ДИСЦИПЛИНЫ</w:t>
      </w:r>
    </w:p>
    <w:p w14:paraId="044C38E4" w14:textId="2A354F6C" w:rsidR="00471A89" w:rsidRPr="001F2995" w:rsidRDefault="00471A89" w:rsidP="00471A89">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ОГСЭ.05 Физическая культура</w:t>
      </w:r>
    </w:p>
    <w:p w14:paraId="7B2F35B3" w14:textId="77777777" w:rsidR="00471A89" w:rsidRPr="001F2995" w:rsidRDefault="00471A89" w:rsidP="00471A89">
      <w:pPr>
        <w:rPr>
          <w:rFonts w:ascii="Times New Roman" w:hAnsi="Times New Roman" w:cs="Times New Roman"/>
          <w:b/>
          <w:i/>
          <w:sz w:val="24"/>
          <w:szCs w:val="24"/>
        </w:rPr>
      </w:pPr>
    </w:p>
    <w:p w14:paraId="5D2C210A" w14:textId="77777777" w:rsidR="00471A89" w:rsidRPr="001F2995" w:rsidRDefault="00471A89" w:rsidP="00471A89">
      <w:pPr>
        <w:rPr>
          <w:rFonts w:ascii="Times New Roman" w:hAnsi="Times New Roman" w:cs="Times New Roman"/>
          <w:b/>
          <w:i/>
          <w:sz w:val="24"/>
          <w:szCs w:val="24"/>
        </w:rPr>
      </w:pPr>
    </w:p>
    <w:p w14:paraId="00FC7725" w14:textId="77777777" w:rsidR="00471A89" w:rsidRPr="001F2995" w:rsidRDefault="00471A89" w:rsidP="00471A89">
      <w:pPr>
        <w:rPr>
          <w:rFonts w:ascii="Times New Roman" w:hAnsi="Times New Roman" w:cs="Times New Roman"/>
          <w:b/>
          <w:i/>
          <w:sz w:val="24"/>
          <w:szCs w:val="24"/>
        </w:rPr>
      </w:pPr>
    </w:p>
    <w:p w14:paraId="7073793D" w14:textId="77777777" w:rsidR="00471A89" w:rsidRPr="001F2995" w:rsidRDefault="00471A89" w:rsidP="00471A89">
      <w:pPr>
        <w:rPr>
          <w:rFonts w:ascii="Times New Roman" w:hAnsi="Times New Roman" w:cs="Times New Roman"/>
          <w:b/>
          <w:i/>
          <w:sz w:val="24"/>
          <w:szCs w:val="24"/>
        </w:rPr>
      </w:pPr>
    </w:p>
    <w:p w14:paraId="18FF1F36" w14:textId="77777777" w:rsidR="00471A89" w:rsidRPr="001F2995" w:rsidRDefault="00471A89" w:rsidP="00471A89">
      <w:pPr>
        <w:rPr>
          <w:rFonts w:ascii="Times New Roman" w:hAnsi="Times New Roman" w:cs="Times New Roman"/>
          <w:b/>
          <w:i/>
          <w:sz w:val="24"/>
          <w:szCs w:val="24"/>
        </w:rPr>
      </w:pPr>
    </w:p>
    <w:p w14:paraId="0E5D17FD" w14:textId="77777777" w:rsidR="00471A89" w:rsidRPr="001F2995" w:rsidRDefault="00471A89" w:rsidP="00471A89">
      <w:pPr>
        <w:rPr>
          <w:rFonts w:ascii="Times New Roman" w:hAnsi="Times New Roman" w:cs="Times New Roman"/>
          <w:b/>
          <w:i/>
          <w:sz w:val="24"/>
          <w:szCs w:val="24"/>
        </w:rPr>
      </w:pPr>
    </w:p>
    <w:p w14:paraId="246DEF52" w14:textId="77777777" w:rsidR="00471A89" w:rsidRPr="001F2995" w:rsidRDefault="00471A89" w:rsidP="00471A89">
      <w:pPr>
        <w:rPr>
          <w:rFonts w:ascii="Times New Roman" w:hAnsi="Times New Roman" w:cs="Times New Roman"/>
          <w:b/>
          <w:i/>
          <w:sz w:val="24"/>
          <w:szCs w:val="24"/>
        </w:rPr>
      </w:pPr>
    </w:p>
    <w:p w14:paraId="2882EF49" w14:textId="77777777" w:rsidR="00471A89" w:rsidRPr="001F2995" w:rsidRDefault="00471A89" w:rsidP="00471A89">
      <w:pPr>
        <w:rPr>
          <w:rFonts w:ascii="Times New Roman" w:hAnsi="Times New Roman" w:cs="Times New Roman"/>
          <w:b/>
          <w:i/>
          <w:sz w:val="24"/>
          <w:szCs w:val="24"/>
        </w:rPr>
      </w:pPr>
    </w:p>
    <w:p w14:paraId="42229CD6" w14:textId="77777777" w:rsidR="00471A89" w:rsidRPr="001F2995" w:rsidRDefault="00471A89" w:rsidP="00471A89">
      <w:pPr>
        <w:rPr>
          <w:rFonts w:ascii="Times New Roman" w:hAnsi="Times New Roman" w:cs="Times New Roman"/>
          <w:b/>
          <w:i/>
          <w:sz w:val="24"/>
          <w:szCs w:val="24"/>
        </w:rPr>
      </w:pPr>
    </w:p>
    <w:p w14:paraId="44E78500" w14:textId="77777777" w:rsidR="00471A89" w:rsidRPr="001F2995" w:rsidRDefault="00471A89" w:rsidP="00471A89">
      <w:pPr>
        <w:rPr>
          <w:rFonts w:ascii="Times New Roman" w:hAnsi="Times New Roman" w:cs="Times New Roman"/>
          <w:b/>
          <w:i/>
          <w:sz w:val="24"/>
          <w:szCs w:val="24"/>
        </w:rPr>
      </w:pPr>
    </w:p>
    <w:p w14:paraId="00E620E1" w14:textId="77777777" w:rsidR="00471A89" w:rsidRPr="001F2995" w:rsidRDefault="00471A89" w:rsidP="00471A89">
      <w:pPr>
        <w:rPr>
          <w:rFonts w:ascii="Times New Roman" w:hAnsi="Times New Roman" w:cs="Times New Roman"/>
          <w:b/>
          <w:i/>
          <w:sz w:val="24"/>
          <w:szCs w:val="24"/>
        </w:rPr>
      </w:pPr>
    </w:p>
    <w:p w14:paraId="1787FCFB" w14:textId="77777777" w:rsidR="00471A89" w:rsidRPr="001F2995" w:rsidRDefault="00471A89" w:rsidP="00471A89">
      <w:pPr>
        <w:rPr>
          <w:rFonts w:ascii="Times New Roman" w:hAnsi="Times New Roman" w:cs="Times New Roman"/>
          <w:b/>
          <w:i/>
          <w:sz w:val="24"/>
          <w:szCs w:val="24"/>
        </w:rPr>
      </w:pPr>
    </w:p>
    <w:p w14:paraId="5700E739" w14:textId="77777777" w:rsidR="00471A89" w:rsidRPr="001F2995" w:rsidRDefault="00471A89" w:rsidP="00471A89">
      <w:pPr>
        <w:jc w:val="center"/>
        <w:rPr>
          <w:rFonts w:ascii="Times New Roman" w:hAnsi="Times New Roman" w:cs="Times New Roman"/>
          <w:b/>
          <w:iCs/>
          <w:sz w:val="24"/>
          <w:szCs w:val="24"/>
        </w:rPr>
      </w:pPr>
      <w:r w:rsidRPr="001F2995">
        <w:rPr>
          <w:rFonts w:ascii="Times New Roman" w:hAnsi="Times New Roman" w:cs="Times New Roman"/>
          <w:b/>
          <w:sz w:val="24"/>
          <w:szCs w:val="24"/>
        </w:rPr>
        <w:t>2023 год</w:t>
      </w:r>
    </w:p>
    <w:p w14:paraId="13796EC8" w14:textId="421B745C" w:rsidR="003478BD" w:rsidRPr="001F2995" w:rsidRDefault="003478BD"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324BB32E" w14:textId="1D25C9AC" w:rsidR="00471A89" w:rsidRPr="001F2995" w:rsidRDefault="00471A89"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4DB69CC8" w14:textId="71A98191" w:rsidR="00471A89" w:rsidRPr="001F2995" w:rsidRDefault="00471A89" w:rsidP="008B2E44">
      <w:pPr>
        <w:widowControl w:val="0"/>
        <w:autoSpaceDE w:val="0"/>
        <w:autoSpaceDN w:val="0"/>
        <w:spacing w:after="0" w:line="240" w:lineRule="auto"/>
        <w:jc w:val="right"/>
        <w:rPr>
          <w:rFonts w:ascii="Times New Roman" w:hAnsi="Times New Roman"/>
          <w:b/>
          <w:color w:val="C00000"/>
          <w:sz w:val="24"/>
          <w:szCs w:val="24"/>
          <w:lang w:eastAsia="en-US"/>
        </w:rPr>
      </w:pPr>
    </w:p>
    <w:p w14:paraId="63E25015" w14:textId="77777777" w:rsidR="00222CD8" w:rsidRPr="001F2995" w:rsidRDefault="00222CD8" w:rsidP="00222CD8">
      <w:pPr>
        <w:jc w:val="center"/>
        <w:rPr>
          <w:rFonts w:ascii="Times New Roman" w:hAnsi="Times New Roman" w:cs="Times New Roman"/>
          <w:b/>
          <w:i/>
          <w:sz w:val="24"/>
          <w:szCs w:val="24"/>
        </w:rPr>
      </w:pPr>
      <w:r w:rsidRPr="001F2995">
        <w:rPr>
          <w:rFonts w:ascii="Times New Roman" w:hAnsi="Times New Roman" w:cs="Times New Roman"/>
          <w:b/>
          <w:i/>
          <w:sz w:val="24"/>
          <w:szCs w:val="24"/>
        </w:rPr>
        <w:t>СОДЕРЖАНИЕ</w:t>
      </w:r>
    </w:p>
    <w:p w14:paraId="7C2723FF"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2E9C2081" w14:textId="77777777" w:rsidTr="00A72339">
        <w:tc>
          <w:tcPr>
            <w:tcW w:w="7501" w:type="dxa"/>
          </w:tcPr>
          <w:p w14:paraId="049CDCD6" w14:textId="77777777" w:rsidR="00222CD8" w:rsidRPr="001F2995" w:rsidRDefault="00222CD8" w:rsidP="00B10890">
            <w:pPr>
              <w:numPr>
                <w:ilvl w:val="0"/>
                <w:numId w:val="51"/>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10D0A023" w14:textId="77777777" w:rsidR="00222CD8" w:rsidRPr="001F2995" w:rsidRDefault="00222CD8" w:rsidP="00A72339">
            <w:pPr>
              <w:rPr>
                <w:rFonts w:ascii="Times New Roman" w:hAnsi="Times New Roman" w:cs="Times New Roman"/>
                <w:b/>
                <w:sz w:val="24"/>
                <w:szCs w:val="24"/>
              </w:rPr>
            </w:pPr>
          </w:p>
        </w:tc>
      </w:tr>
      <w:tr w:rsidR="00222CD8" w:rsidRPr="001F2995" w14:paraId="61B18F41" w14:textId="77777777" w:rsidTr="00A72339">
        <w:tc>
          <w:tcPr>
            <w:tcW w:w="7501" w:type="dxa"/>
          </w:tcPr>
          <w:p w14:paraId="3697BAC6" w14:textId="77777777" w:rsidR="00222CD8" w:rsidRPr="001F2995" w:rsidRDefault="00222CD8" w:rsidP="00B10890">
            <w:pPr>
              <w:numPr>
                <w:ilvl w:val="0"/>
                <w:numId w:val="51"/>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75E50376" w14:textId="77777777" w:rsidR="00222CD8" w:rsidRPr="001F2995" w:rsidRDefault="00222CD8" w:rsidP="00B10890">
            <w:pPr>
              <w:numPr>
                <w:ilvl w:val="0"/>
                <w:numId w:val="51"/>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6DC2B548" w14:textId="77777777" w:rsidR="00222CD8" w:rsidRPr="001F2995" w:rsidRDefault="00222CD8" w:rsidP="00A72339">
            <w:pPr>
              <w:rPr>
                <w:rFonts w:ascii="Times New Roman" w:hAnsi="Times New Roman" w:cs="Times New Roman"/>
                <w:b/>
                <w:sz w:val="24"/>
                <w:szCs w:val="24"/>
              </w:rPr>
            </w:pPr>
          </w:p>
        </w:tc>
      </w:tr>
      <w:tr w:rsidR="00222CD8" w:rsidRPr="001F2995" w14:paraId="66D6E7F0" w14:textId="77777777" w:rsidTr="00A72339">
        <w:tc>
          <w:tcPr>
            <w:tcW w:w="7501" w:type="dxa"/>
          </w:tcPr>
          <w:p w14:paraId="73D19371" w14:textId="77777777" w:rsidR="00222CD8" w:rsidRPr="001F2995" w:rsidRDefault="00222CD8" w:rsidP="00B10890">
            <w:pPr>
              <w:numPr>
                <w:ilvl w:val="0"/>
                <w:numId w:val="51"/>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4A12464B"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3A1F88FB" w14:textId="77777777" w:rsidR="00222CD8" w:rsidRPr="001F2995" w:rsidRDefault="00222CD8" w:rsidP="00A72339">
            <w:pPr>
              <w:rPr>
                <w:rFonts w:ascii="Times New Roman" w:hAnsi="Times New Roman" w:cs="Times New Roman"/>
                <w:b/>
                <w:sz w:val="24"/>
                <w:szCs w:val="24"/>
              </w:rPr>
            </w:pPr>
          </w:p>
        </w:tc>
      </w:tr>
    </w:tbl>
    <w:p w14:paraId="662BEA5D" w14:textId="77777777" w:rsidR="00471A89" w:rsidRPr="001F2995" w:rsidRDefault="00471A89" w:rsidP="00471A89">
      <w:pPr>
        <w:rPr>
          <w:rFonts w:ascii="Times New Roman" w:hAnsi="Times New Roman" w:cs="Times New Roman"/>
          <w:b/>
          <w:i/>
          <w:sz w:val="24"/>
          <w:szCs w:val="24"/>
        </w:rPr>
      </w:pPr>
    </w:p>
    <w:p w14:paraId="3DCAD1EB" w14:textId="77777777" w:rsidR="00471A89" w:rsidRPr="001F2995" w:rsidRDefault="00471A89" w:rsidP="00B10890">
      <w:pPr>
        <w:numPr>
          <w:ilvl w:val="0"/>
          <w:numId w:val="41"/>
        </w:numPr>
        <w:spacing w:after="0" w:line="240" w:lineRule="auto"/>
        <w:jc w:val="center"/>
        <w:rPr>
          <w:rFonts w:ascii="Times New Roman" w:hAnsi="Times New Roman"/>
          <w:b/>
          <w:sz w:val="24"/>
          <w:szCs w:val="24"/>
        </w:rPr>
      </w:pPr>
      <w:r w:rsidRPr="001F2995">
        <w:rPr>
          <w:rFonts w:ascii="Times New Roman" w:hAnsi="Times New Roman"/>
          <w:b/>
          <w:i/>
          <w:sz w:val="24"/>
          <w:szCs w:val="24"/>
          <w:u w:val="single"/>
        </w:rPr>
        <w:br w:type="page"/>
      </w:r>
      <w:r w:rsidRPr="001F2995">
        <w:rPr>
          <w:rFonts w:ascii="Times New Roman" w:hAnsi="Times New Roman"/>
          <w:b/>
          <w:sz w:val="24"/>
          <w:szCs w:val="24"/>
        </w:rPr>
        <w:lastRenderedPageBreak/>
        <w:t xml:space="preserve">ОБЩАЯ ХАРАКТЕРИСТИКА </w:t>
      </w:r>
      <w:r w:rsidRPr="001F2995">
        <w:rPr>
          <w:rFonts w:ascii="Times New Roman" w:hAnsi="Times New Roman"/>
          <w:b/>
          <w:color w:val="000000"/>
          <w:sz w:val="24"/>
          <w:szCs w:val="24"/>
        </w:rPr>
        <w:t>ПРИМЕРНОЙ РАБОЧЕЙ</w:t>
      </w:r>
      <w:r w:rsidRPr="001F2995">
        <w:rPr>
          <w:rFonts w:ascii="Times New Roman" w:hAnsi="Times New Roman"/>
          <w:b/>
          <w:sz w:val="24"/>
          <w:szCs w:val="24"/>
        </w:rPr>
        <w:t xml:space="preserve"> ПРОГРАММЫ УЧЕБНОЙ ДИСЦИПЛИНЫ </w:t>
      </w:r>
    </w:p>
    <w:p w14:paraId="28E3FFEF" w14:textId="771A29E4" w:rsidR="00471A89" w:rsidRPr="001F2995" w:rsidRDefault="00471A89" w:rsidP="00471A89">
      <w:pPr>
        <w:spacing w:after="0" w:line="240" w:lineRule="auto"/>
        <w:ind w:left="720"/>
        <w:jc w:val="center"/>
        <w:rPr>
          <w:rFonts w:ascii="Times New Roman" w:hAnsi="Times New Roman"/>
          <w:b/>
          <w:caps/>
          <w:sz w:val="24"/>
          <w:szCs w:val="24"/>
        </w:rPr>
      </w:pPr>
      <w:r w:rsidRPr="001F2995">
        <w:rPr>
          <w:rFonts w:ascii="Times New Roman" w:hAnsi="Times New Roman"/>
          <w:b/>
          <w:sz w:val="24"/>
          <w:szCs w:val="24"/>
        </w:rPr>
        <w:t>ОГСЭ.05 Физическая культура</w:t>
      </w:r>
    </w:p>
    <w:p w14:paraId="4DDE4C50" w14:textId="77777777" w:rsidR="00471A89" w:rsidRPr="001F2995" w:rsidRDefault="00471A89" w:rsidP="00471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642286C1" w14:textId="77777777" w:rsidR="00471A89" w:rsidRPr="001F2995" w:rsidRDefault="00471A89" w:rsidP="00471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F2995">
        <w:rPr>
          <w:rFonts w:ascii="Times New Roman" w:hAnsi="Times New Roman"/>
          <w:b/>
          <w:sz w:val="24"/>
          <w:szCs w:val="24"/>
        </w:rPr>
        <w:t xml:space="preserve">1.1. Место дисциплины в структуре основной образовательной программы: </w:t>
      </w:r>
      <w:r w:rsidRPr="001F2995">
        <w:rPr>
          <w:rFonts w:ascii="Times New Roman" w:hAnsi="Times New Roman"/>
          <w:color w:val="000000"/>
          <w:sz w:val="24"/>
          <w:szCs w:val="24"/>
        </w:rPr>
        <w:tab/>
      </w:r>
    </w:p>
    <w:p w14:paraId="62848D11" w14:textId="0E93AA92" w:rsidR="00471A89" w:rsidRPr="001F2995" w:rsidRDefault="001F2995" w:rsidP="00471A89">
      <w:pPr>
        <w:widowControl w:val="0"/>
        <w:autoSpaceDE w:val="0"/>
        <w:autoSpaceDN w:val="0"/>
        <w:spacing w:after="0" w:line="240" w:lineRule="auto"/>
        <w:jc w:val="both"/>
        <w:rPr>
          <w:rFonts w:ascii="Times New Roman" w:hAnsi="Times New Roman"/>
          <w:bCs/>
          <w:sz w:val="24"/>
          <w:szCs w:val="24"/>
          <w:lang w:eastAsia="en-US"/>
        </w:rPr>
      </w:pPr>
      <w:r w:rsidRPr="001F2995">
        <w:rPr>
          <w:rFonts w:ascii="Times New Roman" w:hAnsi="Times New Roman"/>
          <w:sz w:val="24"/>
          <w:szCs w:val="24"/>
        </w:rPr>
        <w:t xml:space="preserve"> </w:t>
      </w:r>
      <w:r w:rsidR="00471A89" w:rsidRPr="001F2995">
        <w:rPr>
          <w:rFonts w:ascii="Times New Roman" w:hAnsi="Times New Roman"/>
          <w:sz w:val="24"/>
          <w:szCs w:val="24"/>
        </w:rPr>
        <w:t xml:space="preserve">Учебная дисциплина ОГСЭ.05 Физическая культура является </w:t>
      </w:r>
      <w:proofErr w:type="spellStart"/>
      <w:r w:rsidR="00471A89" w:rsidRPr="001F2995">
        <w:rPr>
          <w:rFonts w:ascii="Times New Roman" w:hAnsi="Times New Roman"/>
          <w:sz w:val="24"/>
          <w:szCs w:val="24"/>
        </w:rPr>
        <w:t>является</w:t>
      </w:r>
      <w:proofErr w:type="spellEnd"/>
      <w:r w:rsidR="00471A89" w:rsidRPr="001F2995">
        <w:rPr>
          <w:rFonts w:ascii="Times New Roman" w:hAnsi="Times New Roman"/>
          <w:sz w:val="24"/>
          <w:szCs w:val="24"/>
        </w:rPr>
        <w:t xml:space="preserve"> обязательной частью социально-гуманитарного цикла ПОП-П в соответствии с ФГОС СПО по специальности </w:t>
      </w:r>
      <w:r w:rsidR="00471A89"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47F1EC45" w14:textId="1224B0ED" w:rsidR="00471A89" w:rsidRPr="001F2995" w:rsidRDefault="00471A89" w:rsidP="00471A89">
      <w:pPr>
        <w:spacing w:after="0"/>
        <w:ind w:firstLine="709"/>
        <w:jc w:val="both"/>
        <w:rPr>
          <w:rFonts w:ascii="Times New Roman" w:hAnsi="Times New Roman"/>
          <w:sz w:val="24"/>
          <w:szCs w:val="24"/>
        </w:rPr>
      </w:pPr>
      <w:r w:rsidRPr="001F2995">
        <w:rPr>
          <w:rFonts w:ascii="Times New Roman" w:hAnsi="Times New Roman"/>
          <w:sz w:val="24"/>
          <w:szCs w:val="24"/>
        </w:rPr>
        <w:t xml:space="preserve">Особое значение дисциплина имеет при формировании и развитии общих и профессиональных компетенций </w:t>
      </w:r>
      <w:r w:rsidRPr="001F2995">
        <w:rPr>
          <w:rFonts w:ascii="Times New Roman" w:hAnsi="Times New Roman"/>
          <w:spacing w:val="-3"/>
          <w:sz w:val="24"/>
          <w:szCs w:val="24"/>
        </w:rPr>
        <w:t>ОК 06, ОК</w:t>
      </w:r>
      <w:r w:rsidRPr="001F2995">
        <w:rPr>
          <w:rFonts w:ascii="Times New Roman" w:hAnsi="Times New Roman"/>
          <w:sz w:val="24"/>
          <w:szCs w:val="24"/>
        </w:rPr>
        <w:t> 08.</w:t>
      </w:r>
    </w:p>
    <w:p w14:paraId="2701F7D9" w14:textId="77777777" w:rsidR="00471A89" w:rsidRPr="001F2995" w:rsidRDefault="00471A89" w:rsidP="00471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118DFF13" w14:textId="030A4A99" w:rsidR="00471A89" w:rsidRPr="001F2995" w:rsidRDefault="00471A89" w:rsidP="00471A89">
      <w:pPr>
        <w:spacing w:after="0"/>
        <w:ind w:firstLine="709"/>
        <w:rPr>
          <w:rFonts w:ascii="Times New Roman" w:hAnsi="Times New Roman"/>
          <w:b/>
          <w:sz w:val="24"/>
          <w:szCs w:val="24"/>
        </w:rPr>
      </w:pPr>
      <w:r w:rsidRPr="001F2995">
        <w:rPr>
          <w:rFonts w:ascii="Times New Roman" w:hAnsi="Times New Roman"/>
          <w:b/>
          <w:sz w:val="24"/>
          <w:szCs w:val="24"/>
        </w:rPr>
        <w:t>1.2. Цель и планируемые результаты освоения дисциплины:</w:t>
      </w:r>
      <w:r w:rsidR="001F2995" w:rsidRPr="001F2995">
        <w:rPr>
          <w:rFonts w:ascii="Times New Roman" w:hAnsi="Times New Roman"/>
          <w:b/>
          <w:sz w:val="24"/>
          <w:szCs w:val="24"/>
        </w:rPr>
        <w:t xml:space="preserve"> </w:t>
      </w:r>
      <w:r w:rsidRPr="001F2995">
        <w:rPr>
          <w:rFonts w:ascii="Times New Roman" w:hAnsi="Times New Roman"/>
          <w:b/>
          <w:sz w:val="24"/>
          <w:szCs w:val="24"/>
        </w:rPr>
        <w:t xml:space="preserve"> </w:t>
      </w:r>
    </w:p>
    <w:p w14:paraId="0F7F3B12" w14:textId="77777777" w:rsidR="00471A89" w:rsidRPr="001F2995" w:rsidRDefault="00471A89" w:rsidP="00471A89">
      <w:pPr>
        <w:suppressAutoHyphens/>
        <w:spacing w:after="0" w:line="240" w:lineRule="auto"/>
        <w:ind w:firstLine="709"/>
        <w:jc w:val="both"/>
        <w:rPr>
          <w:rFonts w:ascii="Times New Roman" w:hAnsi="Times New Roman"/>
          <w:sz w:val="24"/>
          <w:szCs w:val="24"/>
          <w:lang w:eastAsia="en-US"/>
        </w:rPr>
      </w:pPr>
      <w:r w:rsidRPr="001F2995">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3922"/>
        <w:gridCol w:w="3929"/>
      </w:tblGrid>
      <w:tr w:rsidR="00471A89" w:rsidRPr="001F2995" w14:paraId="31DD4174" w14:textId="77777777" w:rsidTr="00205D1B">
        <w:trPr>
          <w:trHeight w:val="327"/>
          <w:jc w:val="center"/>
        </w:trPr>
        <w:tc>
          <w:tcPr>
            <w:tcW w:w="1529" w:type="dxa"/>
            <w:tcBorders>
              <w:top w:val="single" w:sz="4" w:space="0" w:color="auto"/>
              <w:left w:val="single" w:sz="4" w:space="0" w:color="auto"/>
              <w:bottom w:val="single" w:sz="4" w:space="0" w:color="auto"/>
              <w:right w:val="single" w:sz="4" w:space="0" w:color="auto"/>
            </w:tcBorders>
            <w:hideMark/>
          </w:tcPr>
          <w:p w14:paraId="1F09D9BD" w14:textId="684585C1" w:rsidR="00471A89" w:rsidRPr="001F2995" w:rsidRDefault="00471A89" w:rsidP="00205D1B">
            <w:pPr>
              <w:spacing w:after="0"/>
              <w:jc w:val="both"/>
              <w:rPr>
                <w:rFonts w:ascii="Times New Roman" w:hAnsi="Times New Roman"/>
                <w:sz w:val="24"/>
                <w:szCs w:val="24"/>
              </w:rPr>
            </w:pPr>
            <w:r w:rsidRPr="001F2995">
              <w:rPr>
                <w:rFonts w:ascii="Times New Roman" w:hAnsi="Times New Roman"/>
                <w:sz w:val="24"/>
                <w:szCs w:val="24"/>
              </w:rPr>
              <w:t>Код ОК</w:t>
            </w:r>
          </w:p>
        </w:tc>
        <w:tc>
          <w:tcPr>
            <w:tcW w:w="4017" w:type="dxa"/>
            <w:tcBorders>
              <w:top w:val="single" w:sz="4" w:space="0" w:color="auto"/>
              <w:left w:val="single" w:sz="4" w:space="0" w:color="auto"/>
              <w:bottom w:val="single" w:sz="4" w:space="0" w:color="auto"/>
              <w:right w:val="single" w:sz="4" w:space="0" w:color="auto"/>
            </w:tcBorders>
            <w:hideMark/>
          </w:tcPr>
          <w:p w14:paraId="57F2E3FA" w14:textId="77777777" w:rsidR="00471A89" w:rsidRPr="001F2995" w:rsidRDefault="00471A89" w:rsidP="00205D1B">
            <w:pPr>
              <w:spacing w:after="0"/>
              <w:jc w:val="both"/>
              <w:rPr>
                <w:rFonts w:ascii="Times New Roman" w:hAnsi="Times New Roman"/>
                <w:sz w:val="24"/>
                <w:szCs w:val="24"/>
              </w:rPr>
            </w:pPr>
            <w:r w:rsidRPr="001F2995">
              <w:rPr>
                <w:rFonts w:ascii="Times New Roman" w:hAnsi="Times New Roman"/>
                <w:sz w:val="24"/>
                <w:szCs w:val="24"/>
              </w:rPr>
              <w:t>Умения</w:t>
            </w:r>
          </w:p>
        </w:tc>
        <w:tc>
          <w:tcPr>
            <w:tcW w:w="4025" w:type="dxa"/>
            <w:tcBorders>
              <w:top w:val="single" w:sz="4" w:space="0" w:color="auto"/>
              <w:left w:val="single" w:sz="4" w:space="0" w:color="auto"/>
              <w:bottom w:val="single" w:sz="4" w:space="0" w:color="auto"/>
              <w:right w:val="single" w:sz="4" w:space="0" w:color="auto"/>
            </w:tcBorders>
            <w:hideMark/>
          </w:tcPr>
          <w:p w14:paraId="1C20D021" w14:textId="77777777" w:rsidR="00471A89" w:rsidRPr="001F2995" w:rsidRDefault="00471A89" w:rsidP="00205D1B">
            <w:pPr>
              <w:spacing w:after="0"/>
              <w:jc w:val="both"/>
              <w:rPr>
                <w:rFonts w:ascii="Times New Roman" w:hAnsi="Times New Roman"/>
                <w:sz w:val="24"/>
                <w:szCs w:val="24"/>
              </w:rPr>
            </w:pPr>
            <w:r w:rsidRPr="001F2995">
              <w:rPr>
                <w:rFonts w:ascii="Times New Roman" w:hAnsi="Times New Roman"/>
                <w:sz w:val="24"/>
                <w:szCs w:val="24"/>
              </w:rPr>
              <w:t>Знания</w:t>
            </w:r>
          </w:p>
        </w:tc>
      </w:tr>
      <w:tr w:rsidR="00471A89" w:rsidRPr="001F2995" w14:paraId="4835A934" w14:textId="77777777" w:rsidTr="00205D1B">
        <w:trPr>
          <w:trHeight w:val="20"/>
          <w:jc w:val="center"/>
        </w:trPr>
        <w:tc>
          <w:tcPr>
            <w:tcW w:w="1529" w:type="dxa"/>
            <w:tcBorders>
              <w:top w:val="single" w:sz="4" w:space="0" w:color="auto"/>
              <w:left w:val="single" w:sz="4" w:space="0" w:color="auto"/>
              <w:bottom w:val="single" w:sz="4" w:space="0" w:color="auto"/>
              <w:right w:val="single" w:sz="4" w:space="0" w:color="auto"/>
            </w:tcBorders>
            <w:hideMark/>
          </w:tcPr>
          <w:p w14:paraId="1024D337" w14:textId="77777777" w:rsidR="00471A89" w:rsidRPr="001F2995" w:rsidRDefault="00471A89" w:rsidP="00205D1B">
            <w:pPr>
              <w:spacing w:after="0"/>
              <w:jc w:val="both"/>
              <w:rPr>
                <w:rFonts w:ascii="Times New Roman" w:hAnsi="Times New Roman"/>
                <w:spacing w:val="-3"/>
                <w:sz w:val="24"/>
                <w:szCs w:val="24"/>
              </w:rPr>
            </w:pPr>
            <w:r w:rsidRPr="001F2995">
              <w:rPr>
                <w:rFonts w:ascii="Times New Roman" w:hAnsi="Times New Roman"/>
                <w:spacing w:val="-3"/>
                <w:sz w:val="24"/>
                <w:szCs w:val="24"/>
              </w:rPr>
              <w:t>ОК 06</w:t>
            </w:r>
          </w:p>
          <w:p w14:paraId="6FC790D0" w14:textId="77777777" w:rsidR="00471A89" w:rsidRPr="001F2995" w:rsidRDefault="00471A89" w:rsidP="00205D1B">
            <w:pPr>
              <w:spacing w:after="0"/>
              <w:jc w:val="both"/>
              <w:rPr>
                <w:rFonts w:ascii="Times New Roman" w:hAnsi="Times New Roman"/>
                <w:sz w:val="24"/>
                <w:szCs w:val="24"/>
              </w:rPr>
            </w:pPr>
            <w:r w:rsidRPr="001F2995">
              <w:rPr>
                <w:rFonts w:ascii="Times New Roman" w:hAnsi="Times New Roman"/>
                <w:spacing w:val="-3"/>
                <w:sz w:val="24"/>
                <w:szCs w:val="24"/>
              </w:rPr>
              <w:t>ОК 08</w:t>
            </w:r>
          </w:p>
        </w:tc>
        <w:tc>
          <w:tcPr>
            <w:tcW w:w="4017" w:type="dxa"/>
            <w:tcBorders>
              <w:top w:val="single" w:sz="4" w:space="0" w:color="auto"/>
              <w:left w:val="single" w:sz="4" w:space="0" w:color="auto"/>
              <w:bottom w:val="single" w:sz="4" w:space="0" w:color="auto"/>
              <w:right w:val="single" w:sz="4" w:space="0" w:color="auto"/>
            </w:tcBorders>
            <w:hideMark/>
          </w:tcPr>
          <w:p w14:paraId="560B5F5E" w14:textId="77777777" w:rsidR="00471A89" w:rsidRPr="001F2995" w:rsidRDefault="00471A89" w:rsidP="00205D1B">
            <w:pPr>
              <w:autoSpaceDE w:val="0"/>
              <w:autoSpaceDN w:val="0"/>
              <w:adjustRightInd w:val="0"/>
              <w:spacing w:after="0"/>
              <w:jc w:val="both"/>
              <w:rPr>
                <w:rFonts w:ascii="Times New Roman" w:hAnsi="Times New Roman"/>
                <w:spacing w:val="-3"/>
                <w:sz w:val="24"/>
                <w:szCs w:val="24"/>
              </w:rPr>
            </w:pPr>
            <w:r w:rsidRPr="001F2995">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4025" w:type="dxa"/>
            <w:tcBorders>
              <w:top w:val="single" w:sz="4" w:space="0" w:color="auto"/>
              <w:left w:val="single" w:sz="4" w:space="0" w:color="auto"/>
              <w:bottom w:val="single" w:sz="4" w:space="0" w:color="auto"/>
              <w:right w:val="single" w:sz="4" w:space="0" w:color="auto"/>
            </w:tcBorders>
            <w:hideMark/>
          </w:tcPr>
          <w:p w14:paraId="0D5670E5" w14:textId="77777777" w:rsidR="00471A89" w:rsidRPr="001F2995" w:rsidRDefault="00471A89" w:rsidP="00205D1B">
            <w:pPr>
              <w:autoSpaceDE w:val="0"/>
              <w:autoSpaceDN w:val="0"/>
              <w:adjustRightInd w:val="0"/>
              <w:spacing w:after="0"/>
              <w:jc w:val="both"/>
              <w:rPr>
                <w:rFonts w:ascii="Times New Roman" w:hAnsi="Times New Roman"/>
                <w:spacing w:val="-3"/>
                <w:sz w:val="24"/>
                <w:szCs w:val="24"/>
              </w:rPr>
            </w:pPr>
            <w:r w:rsidRPr="001F2995">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bl>
    <w:p w14:paraId="172D0156" w14:textId="77777777" w:rsidR="004D24D2" w:rsidRDefault="004D24D2" w:rsidP="00471A89">
      <w:pPr>
        <w:suppressAutoHyphens/>
        <w:spacing w:after="240" w:line="240" w:lineRule="auto"/>
        <w:jc w:val="center"/>
        <w:rPr>
          <w:rFonts w:ascii="Times New Roman" w:hAnsi="Times New Roman"/>
          <w:b/>
          <w:sz w:val="24"/>
          <w:szCs w:val="24"/>
        </w:rPr>
      </w:pPr>
    </w:p>
    <w:p w14:paraId="6AE48A59" w14:textId="77777777" w:rsidR="004D24D2" w:rsidRDefault="004D24D2" w:rsidP="00471A89">
      <w:pPr>
        <w:suppressAutoHyphens/>
        <w:spacing w:after="240" w:line="240" w:lineRule="auto"/>
        <w:jc w:val="center"/>
        <w:rPr>
          <w:rFonts w:ascii="Times New Roman" w:hAnsi="Times New Roman"/>
          <w:b/>
          <w:sz w:val="24"/>
          <w:szCs w:val="24"/>
        </w:rPr>
      </w:pPr>
    </w:p>
    <w:p w14:paraId="68E15CDD" w14:textId="3498F465" w:rsidR="00471A89" w:rsidRPr="001F2995" w:rsidRDefault="00471A89" w:rsidP="00471A89">
      <w:pPr>
        <w:suppressAutoHyphens/>
        <w:spacing w:after="240" w:line="240" w:lineRule="auto"/>
        <w:jc w:val="center"/>
        <w:rPr>
          <w:rFonts w:ascii="Times New Roman" w:hAnsi="Times New Roman"/>
          <w:b/>
          <w:sz w:val="24"/>
          <w:szCs w:val="24"/>
        </w:rPr>
      </w:pPr>
      <w:r w:rsidRPr="001F2995">
        <w:rPr>
          <w:rFonts w:ascii="Times New Roman" w:hAnsi="Times New Roman"/>
          <w:b/>
          <w:sz w:val="24"/>
          <w:szCs w:val="24"/>
        </w:rPr>
        <w:t>2. СТРУКТУРА И СОДЕРЖАНИЕ УЧЕБНОЙ ДИСЦИПЛИНЫ</w:t>
      </w:r>
    </w:p>
    <w:p w14:paraId="28B46BEB" w14:textId="77777777" w:rsidR="00471A89" w:rsidRPr="001F2995" w:rsidRDefault="00471A89" w:rsidP="00471A89">
      <w:pPr>
        <w:suppressAutoHyphens/>
        <w:spacing w:after="240" w:line="240" w:lineRule="auto"/>
        <w:ind w:firstLine="709"/>
        <w:rPr>
          <w:rFonts w:ascii="Times New Roman" w:hAnsi="Times New Roman"/>
          <w:b/>
          <w:sz w:val="24"/>
          <w:szCs w:val="24"/>
        </w:rPr>
      </w:pPr>
      <w:r w:rsidRPr="001F2995">
        <w:rPr>
          <w:rFonts w:ascii="Times New Roman" w:hAnsi="Times New Roman"/>
          <w:b/>
          <w:sz w:val="24"/>
          <w:szCs w:val="24"/>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71A89" w:rsidRPr="001F2995" w14:paraId="353A6B33" w14:textId="77777777" w:rsidTr="00205D1B">
        <w:trPr>
          <w:trHeight w:val="649"/>
        </w:trPr>
        <w:tc>
          <w:tcPr>
            <w:tcW w:w="7309" w:type="dxa"/>
            <w:vAlign w:val="center"/>
            <w:hideMark/>
          </w:tcPr>
          <w:p w14:paraId="19DDCEA1" w14:textId="77777777" w:rsidR="00471A89" w:rsidRPr="001F2995" w:rsidRDefault="00471A89" w:rsidP="00205D1B">
            <w:pPr>
              <w:widowControl w:val="0"/>
              <w:autoSpaceDE w:val="0"/>
              <w:autoSpaceDN w:val="0"/>
              <w:adjustRightInd w:val="0"/>
              <w:spacing w:after="0" w:line="240" w:lineRule="auto"/>
              <w:jc w:val="center"/>
              <w:rPr>
                <w:rFonts w:ascii="Times New Roman" w:hAnsi="Times New Roman"/>
                <w:b/>
                <w:sz w:val="24"/>
                <w:szCs w:val="24"/>
              </w:rPr>
            </w:pPr>
            <w:r w:rsidRPr="001F2995">
              <w:rPr>
                <w:rFonts w:ascii="Times New Roman" w:hAnsi="Times New Roman"/>
                <w:b/>
                <w:bCs/>
                <w:sz w:val="24"/>
                <w:szCs w:val="24"/>
              </w:rPr>
              <w:t>Вид учебной работы</w:t>
            </w:r>
          </w:p>
        </w:tc>
        <w:tc>
          <w:tcPr>
            <w:tcW w:w="2112" w:type="dxa"/>
            <w:vAlign w:val="center"/>
            <w:hideMark/>
          </w:tcPr>
          <w:p w14:paraId="6D4CC54F" w14:textId="77777777" w:rsidR="00471A89" w:rsidRPr="001F2995" w:rsidRDefault="00471A89" w:rsidP="00205D1B">
            <w:pPr>
              <w:widowControl w:val="0"/>
              <w:autoSpaceDE w:val="0"/>
              <w:autoSpaceDN w:val="0"/>
              <w:adjustRightInd w:val="0"/>
              <w:spacing w:after="0" w:line="240" w:lineRule="auto"/>
              <w:jc w:val="center"/>
              <w:rPr>
                <w:rFonts w:ascii="Times New Roman" w:hAnsi="Times New Roman"/>
                <w:b/>
                <w:sz w:val="24"/>
                <w:szCs w:val="24"/>
              </w:rPr>
            </w:pPr>
            <w:r w:rsidRPr="001F2995">
              <w:rPr>
                <w:rFonts w:ascii="Times New Roman" w:hAnsi="Times New Roman"/>
                <w:b/>
                <w:bCs/>
                <w:iCs/>
                <w:sz w:val="24"/>
                <w:szCs w:val="24"/>
              </w:rPr>
              <w:t>Объем в часах</w:t>
            </w:r>
          </w:p>
        </w:tc>
      </w:tr>
      <w:tr w:rsidR="00471A89" w:rsidRPr="001F2995" w14:paraId="7846EDEC" w14:textId="77777777" w:rsidTr="00205D1B">
        <w:trPr>
          <w:trHeight w:val="70"/>
        </w:trPr>
        <w:tc>
          <w:tcPr>
            <w:tcW w:w="7309" w:type="dxa"/>
            <w:vAlign w:val="center"/>
            <w:hideMark/>
          </w:tcPr>
          <w:p w14:paraId="1D2F54FA" w14:textId="77777777" w:rsidR="00471A89" w:rsidRPr="001F2995" w:rsidRDefault="00471A89" w:rsidP="00205D1B">
            <w:pPr>
              <w:widowControl w:val="0"/>
              <w:autoSpaceDE w:val="0"/>
              <w:autoSpaceDN w:val="0"/>
              <w:adjustRightInd w:val="0"/>
              <w:spacing w:after="0" w:line="240" w:lineRule="auto"/>
              <w:rPr>
                <w:rFonts w:ascii="Times New Roman" w:hAnsi="Times New Roman"/>
                <w:b/>
                <w:sz w:val="24"/>
                <w:szCs w:val="24"/>
              </w:rPr>
            </w:pPr>
            <w:r w:rsidRPr="001F2995">
              <w:rPr>
                <w:rFonts w:ascii="Times New Roman" w:hAnsi="Times New Roman"/>
                <w:b/>
                <w:bCs/>
                <w:sz w:val="24"/>
                <w:szCs w:val="24"/>
              </w:rPr>
              <w:t>Объем образовательной программы учебной дисциплины</w:t>
            </w:r>
          </w:p>
        </w:tc>
        <w:tc>
          <w:tcPr>
            <w:tcW w:w="2112" w:type="dxa"/>
            <w:vAlign w:val="center"/>
          </w:tcPr>
          <w:p w14:paraId="3BDBBF4E" w14:textId="26533682" w:rsidR="00471A89" w:rsidRPr="001F2995" w:rsidRDefault="00471A89" w:rsidP="00205D1B">
            <w:pPr>
              <w:spacing w:after="0" w:line="240" w:lineRule="auto"/>
              <w:rPr>
                <w:rFonts w:ascii="Times New Roman" w:hAnsi="Times New Roman"/>
                <w:sz w:val="24"/>
                <w:szCs w:val="24"/>
              </w:rPr>
            </w:pPr>
            <w:r w:rsidRPr="001F2995">
              <w:rPr>
                <w:rFonts w:ascii="Times New Roman" w:hAnsi="Times New Roman"/>
                <w:sz w:val="24"/>
                <w:szCs w:val="24"/>
              </w:rPr>
              <w:t>160-168</w:t>
            </w:r>
          </w:p>
        </w:tc>
      </w:tr>
      <w:tr w:rsidR="00471A89" w:rsidRPr="001F2995" w14:paraId="51ED2782" w14:textId="77777777" w:rsidTr="00205D1B">
        <w:trPr>
          <w:trHeight w:val="260"/>
        </w:trPr>
        <w:tc>
          <w:tcPr>
            <w:tcW w:w="7309" w:type="dxa"/>
            <w:vAlign w:val="center"/>
          </w:tcPr>
          <w:p w14:paraId="542267BA" w14:textId="77777777" w:rsidR="00471A89" w:rsidRPr="001F2995" w:rsidRDefault="00471A89" w:rsidP="00205D1B">
            <w:pPr>
              <w:widowControl w:val="0"/>
              <w:autoSpaceDE w:val="0"/>
              <w:autoSpaceDN w:val="0"/>
              <w:adjustRightInd w:val="0"/>
              <w:spacing w:after="0" w:line="240" w:lineRule="auto"/>
              <w:rPr>
                <w:rFonts w:ascii="Times New Roman" w:hAnsi="Times New Roman"/>
                <w:b/>
                <w:bCs/>
                <w:sz w:val="24"/>
                <w:szCs w:val="24"/>
              </w:rPr>
            </w:pPr>
            <w:r w:rsidRPr="001F2995">
              <w:rPr>
                <w:rFonts w:ascii="Times New Roman" w:hAnsi="Times New Roman"/>
                <w:b/>
                <w:bCs/>
                <w:sz w:val="24"/>
                <w:szCs w:val="24"/>
              </w:rPr>
              <w:t>в т.ч. в форме практической подготовки</w:t>
            </w:r>
          </w:p>
        </w:tc>
        <w:tc>
          <w:tcPr>
            <w:tcW w:w="2112" w:type="dxa"/>
            <w:vAlign w:val="center"/>
          </w:tcPr>
          <w:p w14:paraId="46F2211D" w14:textId="51EAA5FA" w:rsidR="00471A89" w:rsidRPr="001F2995" w:rsidRDefault="00471A89" w:rsidP="00205D1B">
            <w:pPr>
              <w:spacing w:after="0" w:line="240" w:lineRule="auto"/>
              <w:rPr>
                <w:rFonts w:ascii="Times New Roman" w:hAnsi="Times New Roman"/>
                <w:sz w:val="24"/>
                <w:szCs w:val="24"/>
              </w:rPr>
            </w:pPr>
            <w:r w:rsidRPr="001F2995">
              <w:rPr>
                <w:rFonts w:ascii="Times New Roman" w:hAnsi="Times New Roman"/>
                <w:sz w:val="24"/>
                <w:szCs w:val="24"/>
              </w:rPr>
              <w:t>160-168</w:t>
            </w:r>
          </w:p>
        </w:tc>
      </w:tr>
      <w:tr w:rsidR="00471A89" w:rsidRPr="001F2995" w14:paraId="6EA5432F" w14:textId="77777777" w:rsidTr="00205D1B">
        <w:trPr>
          <w:trHeight w:val="168"/>
        </w:trPr>
        <w:tc>
          <w:tcPr>
            <w:tcW w:w="7309" w:type="dxa"/>
            <w:vAlign w:val="center"/>
          </w:tcPr>
          <w:p w14:paraId="12117521" w14:textId="77777777" w:rsidR="00471A89" w:rsidRPr="001F2995" w:rsidRDefault="00471A89"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в т.ч.:</w:t>
            </w:r>
          </w:p>
        </w:tc>
        <w:tc>
          <w:tcPr>
            <w:tcW w:w="2112" w:type="dxa"/>
            <w:vAlign w:val="center"/>
          </w:tcPr>
          <w:p w14:paraId="42C730BB" w14:textId="77777777" w:rsidR="00471A89" w:rsidRPr="001F2995" w:rsidRDefault="00471A89" w:rsidP="00205D1B">
            <w:pPr>
              <w:spacing w:after="0" w:line="240" w:lineRule="auto"/>
              <w:rPr>
                <w:rFonts w:ascii="Times New Roman" w:hAnsi="Times New Roman"/>
                <w:sz w:val="24"/>
                <w:szCs w:val="24"/>
              </w:rPr>
            </w:pPr>
          </w:p>
        </w:tc>
      </w:tr>
      <w:tr w:rsidR="00471A89" w:rsidRPr="001F2995" w14:paraId="03DD9826" w14:textId="77777777" w:rsidTr="00205D1B">
        <w:trPr>
          <w:trHeight w:val="171"/>
        </w:trPr>
        <w:tc>
          <w:tcPr>
            <w:tcW w:w="7309" w:type="dxa"/>
            <w:vAlign w:val="center"/>
          </w:tcPr>
          <w:p w14:paraId="550F4654" w14:textId="77777777" w:rsidR="00471A89" w:rsidRPr="001F2995" w:rsidRDefault="00471A89"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теоретическое обучение</w:t>
            </w:r>
          </w:p>
        </w:tc>
        <w:tc>
          <w:tcPr>
            <w:tcW w:w="2112" w:type="dxa"/>
            <w:vAlign w:val="center"/>
          </w:tcPr>
          <w:p w14:paraId="4609DFDA" w14:textId="77777777" w:rsidR="00471A89" w:rsidRPr="001F2995" w:rsidRDefault="00471A89" w:rsidP="00205D1B">
            <w:pPr>
              <w:spacing w:after="0" w:line="240" w:lineRule="auto"/>
              <w:rPr>
                <w:rFonts w:ascii="Times New Roman" w:hAnsi="Times New Roman"/>
                <w:sz w:val="24"/>
                <w:szCs w:val="24"/>
              </w:rPr>
            </w:pPr>
          </w:p>
        </w:tc>
      </w:tr>
      <w:tr w:rsidR="00471A89" w:rsidRPr="001F2995" w14:paraId="4C4A475F" w14:textId="77777777" w:rsidTr="00205D1B">
        <w:trPr>
          <w:trHeight w:val="304"/>
        </w:trPr>
        <w:tc>
          <w:tcPr>
            <w:tcW w:w="7309" w:type="dxa"/>
            <w:vAlign w:val="center"/>
          </w:tcPr>
          <w:p w14:paraId="67229722" w14:textId="77777777" w:rsidR="00471A89" w:rsidRPr="001F2995" w:rsidRDefault="00471A89"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лабораторные занятия</w:t>
            </w:r>
          </w:p>
        </w:tc>
        <w:tc>
          <w:tcPr>
            <w:tcW w:w="2112" w:type="dxa"/>
            <w:vAlign w:val="center"/>
          </w:tcPr>
          <w:p w14:paraId="350CEF6F" w14:textId="77777777" w:rsidR="00471A89" w:rsidRPr="001F2995" w:rsidRDefault="00471A89" w:rsidP="00205D1B">
            <w:pPr>
              <w:spacing w:after="0" w:line="240" w:lineRule="auto"/>
              <w:rPr>
                <w:rFonts w:ascii="Times New Roman" w:hAnsi="Times New Roman"/>
                <w:sz w:val="24"/>
                <w:szCs w:val="24"/>
              </w:rPr>
            </w:pPr>
          </w:p>
        </w:tc>
      </w:tr>
      <w:tr w:rsidR="00471A89" w:rsidRPr="001F2995" w14:paraId="42170255" w14:textId="77777777" w:rsidTr="00205D1B">
        <w:trPr>
          <w:trHeight w:val="279"/>
        </w:trPr>
        <w:tc>
          <w:tcPr>
            <w:tcW w:w="7309" w:type="dxa"/>
            <w:vAlign w:val="center"/>
          </w:tcPr>
          <w:p w14:paraId="58A0DD61" w14:textId="77777777" w:rsidR="00471A89" w:rsidRPr="001F2995" w:rsidRDefault="00471A89" w:rsidP="00205D1B">
            <w:pPr>
              <w:widowControl w:val="0"/>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практические занятия</w:t>
            </w:r>
          </w:p>
        </w:tc>
        <w:tc>
          <w:tcPr>
            <w:tcW w:w="2112" w:type="dxa"/>
            <w:vAlign w:val="center"/>
          </w:tcPr>
          <w:p w14:paraId="2E59B239" w14:textId="7E06C9D6" w:rsidR="00471A89" w:rsidRPr="001F2995" w:rsidRDefault="00471A89" w:rsidP="00205D1B">
            <w:pPr>
              <w:spacing w:after="0" w:line="240" w:lineRule="auto"/>
              <w:rPr>
                <w:rFonts w:ascii="Times New Roman" w:hAnsi="Times New Roman"/>
                <w:sz w:val="24"/>
                <w:szCs w:val="24"/>
              </w:rPr>
            </w:pPr>
            <w:r w:rsidRPr="001F2995">
              <w:rPr>
                <w:rFonts w:ascii="Times New Roman" w:hAnsi="Times New Roman"/>
                <w:sz w:val="24"/>
                <w:szCs w:val="24"/>
              </w:rPr>
              <w:t>160-168</w:t>
            </w:r>
          </w:p>
        </w:tc>
      </w:tr>
      <w:tr w:rsidR="00471A89" w:rsidRPr="001F2995" w14:paraId="17CAD349" w14:textId="77777777" w:rsidTr="00205D1B">
        <w:trPr>
          <w:trHeight w:val="270"/>
        </w:trPr>
        <w:tc>
          <w:tcPr>
            <w:tcW w:w="7309" w:type="dxa"/>
            <w:vAlign w:val="center"/>
          </w:tcPr>
          <w:p w14:paraId="07C1579D" w14:textId="77777777" w:rsidR="00471A89" w:rsidRPr="001F2995" w:rsidRDefault="00471A89" w:rsidP="00205D1B">
            <w:pPr>
              <w:widowControl w:val="0"/>
              <w:autoSpaceDE w:val="0"/>
              <w:autoSpaceDN w:val="0"/>
              <w:adjustRightInd w:val="0"/>
              <w:spacing w:after="0" w:line="240" w:lineRule="auto"/>
              <w:rPr>
                <w:rFonts w:ascii="Times New Roman" w:hAnsi="Times New Roman"/>
                <w:sz w:val="24"/>
                <w:szCs w:val="24"/>
              </w:rPr>
            </w:pPr>
            <w:r w:rsidRPr="001F2995">
              <w:rPr>
                <w:rFonts w:ascii="Times New Roman" w:hAnsi="Times New Roman"/>
                <w:bCs/>
                <w:sz w:val="24"/>
                <w:szCs w:val="24"/>
              </w:rPr>
              <w:t>курсовая работа (проект)</w:t>
            </w:r>
          </w:p>
        </w:tc>
        <w:tc>
          <w:tcPr>
            <w:tcW w:w="2112" w:type="dxa"/>
            <w:vAlign w:val="center"/>
          </w:tcPr>
          <w:p w14:paraId="1F4AE89F" w14:textId="77777777" w:rsidR="00471A89" w:rsidRPr="001F2995" w:rsidRDefault="00471A89" w:rsidP="00205D1B">
            <w:pPr>
              <w:spacing w:after="0" w:line="240" w:lineRule="auto"/>
              <w:rPr>
                <w:rFonts w:ascii="Times New Roman" w:hAnsi="Times New Roman"/>
                <w:sz w:val="24"/>
                <w:szCs w:val="24"/>
              </w:rPr>
            </w:pPr>
          </w:p>
        </w:tc>
      </w:tr>
      <w:tr w:rsidR="00471A89" w:rsidRPr="001F2995" w14:paraId="1C6ADABE" w14:textId="77777777" w:rsidTr="00205D1B">
        <w:trPr>
          <w:trHeight w:val="273"/>
        </w:trPr>
        <w:tc>
          <w:tcPr>
            <w:tcW w:w="7309" w:type="dxa"/>
            <w:vAlign w:val="center"/>
            <w:hideMark/>
          </w:tcPr>
          <w:p w14:paraId="5B1861D9" w14:textId="77777777" w:rsidR="00471A89" w:rsidRPr="001F2995" w:rsidRDefault="00471A89" w:rsidP="00205D1B">
            <w:pPr>
              <w:widowControl w:val="0"/>
              <w:autoSpaceDE w:val="0"/>
              <w:autoSpaceDN w:val="0"/>
              <w:adjustRightInd w:val="0"/>
              <w:spacing w:after="0" w:line="240" w:lineRule="auto"/>
              <w:rPr>
                <w:rFonts w:ascii="Times New Roman" w:hAnsi="Times New Roman"/>
                <w:sz w:val="24"/>
                <w:szCs w:val="24"/>
              </w:rPr>
            </w:pPr>
            <w:r w:rsidRPr="001F2995">
              <w:rPr>
                <w:rFonts w:ascii="Times New Roman" w:hAnsi="Times New Roman"/>
                <w:bCs/>
                <w:sz w:val="24"/>
                <w:szCs w:val="24"/>
              </w:rPr>
              <w:t>Самостоятельная работа</w:t>
            </w:r>
          </w:p>
        </w:tc>
        <w:tc>
          <w:tcPr>
            <w:tcW w:w="2112" w:type="dxa"/>
            <w:vAlign w:val="center"/>
          </w:tcPr>
          <w:p w14:paraId="516EA2DD" w14:textId="77777777" w:rsidR="00471A89" w:rsidRPr="001F2995" w:rsidRDefault="00471A89" w:rsidP="00205D1B">
            <w:pPr>
              <w:spacing w:after="0" w:line="240" w:lineRule="auto"/>
              <w:rPr>
                <w:rFonts w:ascii="Times New Roman" w:hAnsi="Times New Roman"/>
                <w:sz w:val="24"/>
                <w:szCs w:val="24"/>
              </w:rPr>
            </w:pPr>
          </w:p>
        </w:tc>
      </w:tr>
      <w:tr w:rsidR="00471A89" w:rsidRPr="001F2995" w14:paraId="04145D8C" w14:textId="77777777" w:rsidTr="00205D1B">
        <w:trPr>
          <w:trHeight w:val="136"/>
        </w:trPr>
        <w:tc>
          <w:tcPr>
            <w:tcW w:w="7309" w:type="dxa"/>
            <w:vAlign w:val="center"/>
            <w:hideMark/>
          </w:tcPr>
          <w:p w14:paraId="4A56786D" w14:textId="77777777" w:rsidR="00471A89" w:rsidRPr="001F2995" w:rsidRDefault="00471A89" w:rsidP="00205D1B">
            <w:pPr>
              <w:widowControl w:val="0"/>
              <w:autoSpaceDE w:val="0"/>
              <w:autoSpaceDN w:val="0"/>
              <w:adjustRightInd w:val="0"/>
              <w:spacing w:after="0" w:line="240" w:lineRule="auto"/>
              <w:rPr>
                <w:rFonts w:ascii="Times New Roman" w:hAnsi="Times New Roman"/>
                <w:b/>
                <w:sz w:val="24"/>
                <w:szCs w:val="24"/>
              </w:rPr>
            </w:pPr>
            <w:r w:rsidRPr="001F2995">
              <w:rPr>
                <w:rFonts w:ascii="Times New Roman" w:hAnsi="Times New Roman"/>
                <w:b/>
                <w:sz w:val="24"/>
                <w:szCs w:val="24"/>
              </w:rPr>
              <w:t xml:space="preserve">Промежуточная аттестация в форме дифференцированного зачета </w:t>
            </w:r>
          </w:p>
        </w:tc>
        <w:tc>
          <w:tcPr>
            <w:tcW w:w="2112" w:type="dxa"/>
            <w:vAlign w:val="center"/>
          </w:tcPr>
          <w:p w14:paraId="7256B96C" w14:textId="77777777" w:rsidR="00471A89" w:rsidRPr="001F2995" w:rsidRDefault="00471A89" w:rsidP="00205D1B">
            <w:pPr>
              <w:widowControl w:val="0"/>
              <w:autoSpaceDE w:val="0"/>
              <w:autoSpaceDN w:val="0"/>
              <w:adjustRightInd w:val="0"/>
              <w:spacing w:after="0" w:line="240" w:lineRule="auto"/>
              <w:rPr>
                <w:rFonts w:ascii="Times New Roman" w:hAnsi="Times New Roman"/>
                <w:b/>
                <w:color w:val="FF0000"/>
                <w:sz w:val="24"/>
                <w:szCs w:val="24"/>
              </w:rPr>
            </w:pPr>
          </w:p>
        </w:tc>
      </w:tr>
    </w:tbl>
    <w:p w14:paraId="59A2FD8D" w14:textId="77777777" w:rsidR="00471A89" w:rsidRPr="001F2995" w:rsidRDefault="00471A89" w:rsidP="00471A89">
      <w:pPr>
        <w:rPr>
          <w:rFonts w:ascii="Times New Roman" w:hAnsi="Times New Roman"/>
          <w:b/>
          <w:i/>
          <w:sz w:val="24"/>
          <w:szCs w:val="24"/>
        </w:rPr>
      </w:pPr>
    </w:p>
    <w:p w14:paraId="5CE5DEBE" w14:textId="77777777" w:rsidR="00471A89" w:rsidRPr="001F2995" w:rsidRDefault="00471A89" w:rsidP="00471A89">
      <w:pPr>
        <w:rPr>
          <w:rFonts w:ascii="Times New Roman" w:hAnsi="Times New Roman"/>
          <w:b/>
          <w:i/>
          <w:sz w:val="24"/>
          <w:szCs w:val="24"/>
        </w:rPr>
        <w:sectPr w:rsidR="00471A89" w:rsidRPr="001F2995" w:rsidSect="00733AEF">
          <w:pgSz w:w="11906" w:h="16838"/>
          <w:pgMar w:top="1134" w:right="850" w:bottom="284" w:left="1701" w:header="708" w:footer="708" w:gutter="0"/>
          <w:cols w:space="720"/>
          <w:docGrid w:linePitch="299"/>
        </w:sectPr>
      </w:pPr>
    </w:p>
    <w:p w14:paraId="799EF4AA" w14:textId="77777777" w:rsidR="00471A89" w:rsidRPr="001F2995" w:rsidRDefault="00471A89" w:rsidP="00471A89">
      <w:pPr>
        <w:ind w:firstLine="709"/>
        <w:rPr>
          <w:rFonts w:ascii="Times New Roman" w:hAnsi="Times New Roman"/>
          <w:b/>
          <w:bCs/>
          <w:sz w:val="24"/>
          <w:szCs w:val="24"/>
        </w:rPr>
      </w:pPr>
      <w:r w:rsidRPr="001F2995">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5"/>
        <w:gridCol w:w="6708"/>
        <w:gridCol w:w="2126"/>
        <w:gridCol w:w="1700"/>
        <w:gridCol w:w="2235"/>
      </w:tblGrid>
      <w:tr w:rsidR="007D23EA" w:rsidRPr="001F2995" w14:paraId="27BAA340" w14:textId="41BBA334" w:rsidTr="00032DF3">
        <w:trPr>
          <w:trHeight w:val="20"/>
        </w:trPr>
        <w:tc>
          <w:tcPr>
            <w:tcW w:w="658" w:type="pct"/>
            <w:tcBorders>
              <w:top w:val="single" w:sz="4" w:space="0" w:color="auto"/>
              <w:left w:val="single" w:sz="4" w:space="0" w:color="auto"/>
              <w:bottom w:val="single" w:sz="4" w:space="0" w:color="auto"/>
              <w:right w:val="single" w:sz="4" w:space="0" w:color="auto"/>
            </w:tcBorders>
            <w:vAlign w:val="center"/>
            <w:hideMark/>
          </w:tcPr>
          <w:p w14:paraId="621D0F33" w14:textId="77777777" w:rsidR="007D23EA" w:rsidRPr="001F2995" w:rsidRDefault="007D23EA" w:rsidP="004D24D2">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Наименование разделов и тем</w:t>
            </w:r>
          </w:p>
        </w:tc>
        <w:tc>
          <w:tcPr>
            <w:tcW w:w="2281" w:type="pct"/>
            <w:tcBorders>
              <w:top w:val="single" w:sz="4" w:space="0" w:color="auto"/>
              <w:left w:val="single" w:sz="4" w:space="0" w:color="auto"/>
              <w:bottom w:val="single" w:sz="4" w:space="0" w:color="auto"/>
              <w:right w:val="single" w:sz="4" w:space="0" w:color="auto"/>
            </w:tcBorders>
            <w:vAlign w:val="center"/>
            <w:hideMark/>
          </w:tcPr>
          <w:p w14:paraId="0FDCF1AB" w14:textId="77777777" w:rsidR="007D23EA" w:rsidRPr="001F2995" w:rsidRDefault="007D23EA" w:rsidP="004D24D2">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301" w:type="pct"/>
            <w:gridSpan w:val="2"/>
            <w:tcBorders>
              <w:top w:val="single" w:sz="4" w:space="0" w:color="auto"/>
              <w:left w:val="single" w:sz="4" w:space="0" w:color="auto"/>
              <w:bottom w:val="single" w:sz="4" w:space="0" w:color="auto"/>
              <w:right w:val="single" w:sz="4" w:space="0" w:color="auto"/>
            </w:tcBorders>
            <w:vAlign w:val="center"/>
            <w:hideMark/>
          </w:tcPr>
          <w:p w14:paraId="2A2FF44E" w14:textId="77777777" w:rsidR="007D23EA" w:rsidRPr="001F2995" w:rsidRDefault="007D23EA" w:rsidP="004D24D2">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Объем, акад. ч / в том числе в форме практической подготовки, акад. ч</w:t>
            </w:r>
          </w:p>
        </w:tc>
        <w:tc>
          <w:tcPr>
            <w:tcW w:w="760" w:type="pct"/>
            <w:tcBorders>
              <w:top w:val="single" w:sz="4" w:space="0" w:color="auto"/>
              <w:left w:val="single" w:sz="4" w:space="0" w:color="auto"/>
              <w:bottom w:val="single" w:sz="4" w:space="0" w:color="auto"/>
              <w:right w:val="single" w:sz="4" w:space="0" w:color="auto"/>
            </w:tcBorders>
            <w:vAlign w:val="center"/>
            <w:hideMark/>
          </w:tcPr>
          <w:p w14:paraId="0CBC1D3F" w14:textId="77777777" w:rsidR="007D23EA" w:rsidRPr="001F2995" w:rsidRDefault="007D23EA" w:rsidP="004D24D2">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Коды компетенций, формированию которых способствует элемент программы</w:t>
            </w:r>
          </w:p>
        </w:tc>
      </w:tr>
      <w:tr w:rsidR="007D23EA" w:rsidRPr="001F2995" w14:paraId="7F493179" w14:textId="43AFFAD6" w:rsidTr="00032DF3">
        <w:trPr>
          <w:trHeight w:val="20"/>
        </w:trPr>
        <w:tc>
          <w:tcPr>
            <w:tcW w:w="658" w:type="pct"/>
            <w:tcBorders>
              <w:top w:val="single" w:sz="4" w:space="0" w:color="auto"/>
              <w:left w:val="single" w:sz="4" w:space="0" w:color="auto"/>
              <w:bottom w:val="single" w:sz="4" w:space="0" w:color="auto"/>
              <w:right w:val="single" w:sz="4" w:space="0" w:color="auto"/>
            </w:tcBorders>
            <w:hideMark/>
          </w:tcPr>
          <w:p w14:paraId="3E158BEB"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1</w:t>
            </w:r>
          </w:p>
        </w:tc>
        <w:tc>
          <w:tcPr>
            <w:tcW w:w="2281" w:type="pct"/>
            <w:tcBorders>
              <w:top w:val="single" w:sz="4" w:space="0" w:color="auto"/>
              <w:left w:val="single" w:sz="4" w:space="0" w:color="auto"/>
              <w:bottom w:val="single" w:sz="4" w:space="0" w:color="auto"/>
              <w:right w:val="single" w:sz="4" w:space="0" w:color="auto"/>
            </w:tcBorders>
            <w:hideMark/>
          </w:tcPr>
          <w:p w14:paraId="5BA57CA7"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2</w:t>
            </w:r>
          </w:p>
        </w:tc>
        <w:tc>
          <w:tcPr>
            <w:tcW w:w="723" w:type="pct"/>
            <w:tcBorders>
              <w:top w:val="single" w:sz="4" w:space="0" w:color="auto"/>
              <w:left w:val="single" w:sz="4" w:space="0" w:color="auto"/>
              <w:bottom w:val="single" w:sz="4" w:space="0" w:color="auto"/>
              <w:right w:val="single" w:sz="4" w:space="0" w:color="auto"/>
            </w:tcBorders>
            <w:hideMark/>
          </w:tcPr>
          <w:p w14:paraId="76ABFB0A"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3</w:t>
            </w:r>
          </w:p>
        </w:tc>
        <w:tc>
          <w:tcPr>
            <w:tcW w:w="578" w:type="pct"/>
            <w:tcBorders>
              <w:top w:val="single" w:sz="4" w:space="0" w:color="auto"/>
              <w:left w:val="single" w:sz="4" w:space="0" w:color="auto"/>
              <w:bottom w:val="single" w:sz="4" w:space="0" w:color="auto"/>
              <w:right w:val="single" w:sz="4" w:space="0" w:color="auto"/>
            </w:tcBorders>
          </w:tcPr>
          <w:p w14:paraId="3ECAAFCF"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4</w:t>
            </w:r>
          </w:p>
        </w:tc>
        <w:tc>
          <w:tcPr>
            <w:tcW w:w="760" w:type="pct"/>
            <w:tcBorders>
              <w:top w:val="single" w:sz="4" w:space="0" w:color="auto"/>
              <w:left w:val="single" w:sz="4" w:space="0" w:color="auto"/>
              <w:bottom w:val="single" w:sz="4" w:space="0" w:color="auto"/>
              <w:right w:val="single" w:sz="4" w:space="0" w:color="auto"/>
            </w:tcBorders>
            <w:hideMark/>
          </w:tcPr>
          <w:p w14:paraId="00C777BD"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5</w:t>
            </w:r>
          </w:p>
        </w:tc>
      </w:tr>
      <w:tr w:rsidR="007D23EA" w:rsidRPr="001F2995" w14:paraId="61875A93" w14:textId="3D4D20B4" w:rsidTr="00032DF3">
        <w:trPr>
          <w:trHeight w:val="20"/>
        </w:trPr>
        <w:tc>
          <w:tcPr>
            <w:tcW w:w="658" w:type="pct"/>
            <w:tcBorders>
              <w:top w:val="single" w:sz="4" w:space="0" w:color="auto"/>
              <w:left w:val="single" w:sz="4" w:space="0" w:color="auto"/>
              <w:bottom w:val="single" w:sz="4" w:space="0" w:color="auto"/>
              <w:right w:val="single" w:sz="4" w:space="0" w:color="auto"/>
            </w:tcBorders>
          </w:tcPr>
          <w:p w14:paraId="35FBE86B"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tcPr>
          <w:p w14:paraId="1C1020D2"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723" w:type="pct"/>
            <w:tcBorders>
              <w:top w:val="single" w:sz="4" w:space="0" w:color="auto"/>
              <w:left w:val="single" w:sz="4" w:space="0" w:color="auto"/>
              <w:bottom w:val="single" w:sz="4" w:space="0" w:color="auto"/>
              <w:right w:val="single" w:sz="4" w:space="0" w:color="auto"/>
            </w:tcBorders>
          </w:tcPr>
          <w:p w14:paraId="31C7EADC"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color w:val="000000"/>
                <w:sz w:val="24"/>
                <w:szCs w:val="24"/>
              </w:rPr>
              <w:t>Обязательная часть ОП с учетом интенсификации 40%</w:t>
            </w:r>
          </w:p>
        </w:tc>
        <w:tc>
          <w:tcPr>
            <w:tcW w:w="578" w:type="pct"/>
            <w:tcBorders>
              <w:top w:val="single" w:sz="4" w:space="0" w:color="auto"/>
              <w:left w:val="single" w:sz="4" w:space="0" w:color="auto"/>
              <w:bottom w:val="single" w:sz="4" w:space="0" w:color="auto"/>
              <w:right w:val="single" w:sz="4" w:space="0" w:color="auto"/>
            </w:tcBorders>
          </w:tcPr>
          <w:p w14:paraId="5D89DA34"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color w:val="000000"/>
                <w:sz w:val="24"/>
                <w:szCs w:val="24"/>
              </w:rPr>
              <w:t>Обязательная часть ОП</w:t>
            </w:r>
          </w:p>
        </w:tc>
        <w:tc>
          <w:tcPr>
            <w:tcW w:w="760" w:type="pct"/>
            <w:tcBorders>
              <w:top w:val="single" w:sz="4" w:space="0" w:color="auto"/>
              <w:left w:val="single" w:sz="4" w:space="0" w:color="auto"/>
              <w:bottom w:val="single" w:sz="4" w:space="0" w:color="auto"/>
              <w:right w:val="single" w:sz="4" w:space="0" w:color="auto"/>
            </w:tcBorders>
          </w:tcPr>
          <w:p w14:paraId="0C84E665" w14:textId="77777777" w:rsidR="007D23EA" w:rsidRPr="001F2995" w:rsidRDefault="007D23EA" w:rsidP="004D24D2">
            <w:pPr>
              <w:spacing w:after="0" w:line="240" w:lineRule="auto"/>
              <w:jc w:val="center"/>
              <w:rPr>
                <w:rFonts w:ascii="Times New Roman" w:hAnsi="Times New Roman" w:cs="Times New Roman"/>
                <w:b/>
                <w:bCs/>
                <w:sz w:val="24"/>
                <w:szCs w:val="24"/>
              </w:rPr>
            </w:pPr>
          </w:p>
        </w:tc>
      </w:tr>
      <w:tr w:rsidR="007D23EA" w:rsidRPr="001F2995" w14:paraId="625BD0DD" w14:textId="55A87D9C" w:rsidTr="00032DF3">
        <w:trPr>
          <w:trHeight w:val="20"/>
        </w:trPr>
        <w:tc>
          <w:tcPr>
            <w:tcW w:w="2939" w:type="pct"/>
            <w:gridSpan w:val="2"/>
            <w:tcBorders>
              <w:top w:val="single" w:sz="4" w:space="0" w:color="auto"/>
              <w:left w:val="single" w:sz="4" w:space="0" w:color="auto"/>
              <w:bottom w:val="single" w:sz="4" w:space="0" w:color="auto"/>
              <w:right w:val="single" w:sz="4" w:space="0" w:color="auto"/>
            </w:tcBorders>
            <w:vAlign w:val="center"/>
            <w:hideMark/>
          </w:tcPr>
          <w:p w14:paraId="20AAA7D9" w14:textId="77777777" w:rsidR="007D23EA" w:rsidRPr="001F2995" w:rsidRDefault="007D23EA" w:rsidP="004D24D2">
            <w:pPr>
              <w:spacing w:after="0" w:line="240" w:lineRule="auto"/>
              <w:jc w:val="both"/>
              <w:rPr>
                <w:rFonts w:ascii="Times New Roman" w:hAnsi="Times New Roman" w:cs="Times New Roman"/>
                <w:b/>
                <w:sz w:val="24"/>
                <w:szCs w:val="24"/>
              </w:rPr>
            </w:pPr>
            <w:r w:rsidRPr="001F2995">
              <w:rPr>
                <w:rFonts w:ascii="Times New Roman" w:hAnsi="Times New Roman" w:cs="Times New Roman"/>
                <w:b/>
                <w:sz w:val="24"/>
                <w:szCs w:val="24"/>
              </w:rPr>
              <w:t>Раздел 1. Физическая подготовка</w:t>
            </w:r>
          </w:p>
        </w:tc>
        <w:tc>
          <w:tcPr>
            <w:tcW w:w="723" w:type="pct"/>
            <w:tcBorders>
              <w:top w:val="single" w:sz="4" w:space="0" w:color="auto"/>
              <w:left w:val="single" w:sz="4" w:space="0" w:color="auto"/>
              <w:bottom w:val="single" w:sz="4" w:space="0" w:color="auto"/>
              <w:right w:val="single" w:sz="4" w:space="0" w:color="auto"/>
            </w:tcBorders>
          </w:tcPr>
          <w:p w14:paraId="4DF5FFA1" w14:textId="1C0385F3"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715CAE7C" w14:textId="31EE3F6A" w:rsidR="007D23EA" w:rsidRPr="001F2995" w:rsidRDefault="007D23EA" w:rsidP="004D24D2">
            <w:pPr>
              <w:spacing w:after="0" w:line="240" w:lineRule="auto"/>
              <w:jc w:val="center"/>
              <w:rPr>
                <w:rFonts w:ascii="Times New Roman" w:hAnsi="Times New Roman" w:cs="Times New Roman"/>
                <w:spacing w:val="-3"/>
                <w:sz w:val="24"/>
                <w:szCs w:val="24"/>
              </w:rPr>
            </w:pPr>
          </w:p>
        </w:tc>
        <w:tc>
          <w:tcPr>
            <w:tcW w:w="760" w:type="pct"/>
            <w:tcBorders>
              <w:top w:val="single" w:sz="4" w:space="0" w:color="auto"/>
              <w:left w:val="single" w:sz="4" w:space="0" w:color="auto"/>
              <w:bottom w:val="single" w:sz="4" w:space="0" w:color="auto"/>
              <w:right w:val="single" w:sz="4" w:space="0" w:color="auto"/>
            </w:tcBorders>
          </w:tcPr>
          <w:p w14:paraId="0B9EB393" w14:textId="77777777" w:rsidR="007D23EA" w:rsidRPr="001F2995" w:rsidRDefault="007D23EA" w:rsidP="004D24D2">
            <w:pPr>
              <w:spacing w:after="0" w:line="240" w:lineRule="auto"/>
              <w:jc w:val="center"/>
              <w:rPr>
                <w:rFonts w:ascii="Times New Roman" w:hAnsi="Times New Roman" w:cs="Times New Roman"/>
                <w:spacing w:val="-3"/>
                <w:sz w:val="24"/>
                <w:szCs w:val="24"/>
              </w:rPr>
            </w:pPr>
          </w:p>
        </w:tc>
      </w:tr>
      <w:tr w:rsidR="007D23EA" w:rsidRPr="001F2995" w14:paraId="68AB6722" w14:textId="441360C0" w:rsidTr="00032DF3">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076F0288"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Тема 1.1.</w:t>
            </w:r>
          </w:p>
          <w:p w14:paraId="48C0BD20"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Легкая атлетика</w:t>
            </w:r>
          </w:p>
          <w:p w14:paraId="2524446D"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B61CE3B"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w:t>
            </w:r>
          </w:p>
        </w:tc>
        <w:tc>
          <w:tcPr>
            <w:tcW w:w="723" w:type="pct"/>
            <w:tcBorders>
              <w:top w:val="single" w:sz="4" w:space="0" w:color="auto"/>
              <w:left w:val="single" w:sz="4" w:space="0" w:color="auto"/>
              <w:bottom w:val="single" w:sz="4" w:space="0" w:color="auto"/>
              <w:right w:val="single" w:sz="4" w:space="0" w:color="auto"/>
            </w:tcBorders>
          </w:tcPr>
          <w:p w14:paraId="723195F5"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7352C0D3" w14:textId="77777777" w:rsidR="007D23EA" w:rsidRPr="001F2995" w:rsidRDefault="007D23EA" w:rsidP="004D24D2">
            <w:pPr>
              <w:tabs>
                <w:tab w:val="left" w:pos="126"/>
                <w:tab w:val="left" w:pos="306"/>
                <w:tab w:val="left" w:pos="851"/>
              </w:tabs>
              <w:autoSpaceDE w:val="0"/>
              <w:autoSpaceDN w:val="0"/>
              <w:adjustRightInd w:val="0"/>
              <w:spacing w:after="0" w:line="240" w:lineRule="auto"/>
              <w:ind w:left="7"/>
              <w:jc w:val="center"/>
              <w:rPr>
                <w:rFonts w:ascii="Times New Roman" w:hAnsi="Times New Roman" w:cs="Times New Roman"/>
                <w:spacing w:val="-3"/>
                <w:sz w:val="24"/>
                <w:szCs w:val="24"/>
              </w:rPr>
            </w:pPr>
          </w:p>
        </w:tc>
        <w:tc>
          <w:tcPr>
            <w:tcW w:w="760" w:type="pct"/>
            <w:vMerge w:val="restart"/>
            <w:tcBorders>
              <w:top w:val="single" w:sz="4" w:space="0" w:color="auto"/>
              <w:left w:val="single" w:sz="4" w:space="0" w:color="auto"/>
              <w:bottom w:val="single" w:sz="4" w:space="0" w:color="auto"/>
              <w:right w:val="single" w:sz="4" w:space="0" w:color="auto"/>
            </w:tcBorders>
            <w:hideMark/>
          </w:tcPr>
          <w:p w14:paraId="48BC635A" w14:textId="77777777" w:rsidR="007D23EA" w:rsidRPr="001F2995" w:rsidRDefault="007D23EA" w:rsidP="004D24D2">
            <w:pPr>
              <w:tabs>
                <w:tab w:val="left" w:pos="126"/>
                <w:tab w:val="left" w:pos="306"/>
                <w:tab w:val="left" w:pos="851"/>
              </w:tabs>
              <w:autoSpaceDE w:val="0"/>
              <w:autoSpaceDN w:val="0"/>
              <w:adjustRightInd w:val="0"/>
              <w:spacing w:after="0" w:line="240" w:lineRule="auto"/>
              <w:ind w:left="7"/>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 06</w:t>
            </w:r>
          </w:p>
          <w:p w14:paraId="7E3C418B" w14:textId="77777777" w:rsidR="007D23EA" w:rsidRPr="001F2995" w:rsidRDefault="007D23EA" w:rsidP="004D24D2">
            <w:pPr>
              <w:tabs>
                <w:tab w:val="left" w:pos="126"/>
                <w:tab w:val="left" w:pos="306"/>
                <w:tab w:val="left" w:pos="851"/>
              </w:tabs>
              <w:autoSpaceDE w:val="0"/>
              <w:autoSpaceDN w:val="0"/>
              <w:adjustRightInd w:val="0"/>
              <w:spacing w:after="0" w:line="240" w:lineRule="auto"/>
              <w:ind w:left="7"/>
              <w:jc w:val="center"/>
              <w:rPr>
                <w:rFonts w:ascii="Times New Roman" w:hAnsi="Times New Roman" w:cs="Times New Roman"/>
                <w:b/>
                <w:bCs/>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08</w:t>
            </w:r>
          </w:p>
        </w:tc>
      </w:tr>
      <w:tr w:rsidR="007D23EA" w:rsidRPr="001F2995" w14:paraId="2D5042C3" w14:textId="051B5640"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12A06416"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2E2C6693" w14:textId="77777777" w:rsidR="007D23EA" w:rsidRPr="001F2995" w:rsidRDefault="007D23EA" w:rsidP="004D24D2">
            <w:pPr>
              <w:pStyle w:val="ae"/>
              <w:numPr>
                <w:ilvl w:val="0"/>
                <w:numId w:val="66"/>
              </w:numPr>
              <w:spacing w:before="0" w:after="0"/>
              <w:ind w:left="357" w:hanging="357"/>
              <w:rPr>
                <w:rFonts w:ascii="Times New Roman" w:hAnsi="Times New Roman" w:cs="Times New Roman"/>
                <w:bCs/>
              </w:rPr>
            </w:pPr>
            <w:r w:rsidRPr="001F2995">
              <w:rPr>
                <w:rFonts w:ascii="Times New Roman" w:hAnsi="Times New Roman" w:cs="Times New Roman"/>
                <w:bCs/>
              </w:rPr>
              <w:t>Инструктаж по технике безопасности на уроках физкультуры. Правила поведения в спортзале, на спортивной площадке, в бассейне</w:t>
            </w:r>
          </w:p>
        </w:tc>
        <w:tc>
          <w:tcPr>
            <w:tcW w:w="723" w:type="pct"/>
            <w:tcBorders>
              <w:top w:val="single" w:sz="4" w:space="0" w:color="auto"/>
              <w:left w:val="single" w:sz="4" w:space="0" w:color="auto"/>
              <w:bottom w:val="single" w:sz="4" w:space="0" w:color="auto"/>
              <w:right w:val="single" w:sz="4" w:space="0" w:color="auto"/>
            </w:tcBorders>
          </w:tcPr>
          <w:p w14:paraId="7867F349"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46ED2836"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132C80A7"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4372179F" w14:textId="1D266E40"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B1E003D"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48FC165A" w14:textId="77777777" w:rsidR="007D23EA" w:rsidRPr="001F2995" w:rsidRDefault="007D23EA" w:rsidP="004D24D2">
            <w:pPr>
              <w:pStyle w:val="ae"/>
              <w:numPr>
                <w:ilvl w:val="0"/>
                <w:numId w:val="66"/>
              </w:numPr>
              <w:spacing w:before="0" w:after="0"/>
              <w:ind w:left="357" w:hanging="357"/>
              <w:rPr>
                <w:rFonts w:ascii="Times New Roman" w:hAnsi="Times New Roman" w:cs="Times New Roman"/>
                <w:bCs/>
              </w:rPr>
            </w:pPr>
            <w:r w:rsidRPr="001F2995">
              <w:rPr>
                <w:rFonts w:ascii="Times New Roman" w:hAnsi="Times New Roman" w:cs="Times New Roman"/>
                <w:bCs/>
              </w:rPr>
              <w:t>Краткие сведения о легкой атлетике</w:t>
            </w:r>
          </w:p>
        </w:tc>
        <w:tc>
          <w:tcPr>
            <w:tcW w:w="723" w:type="pct"/>
            <w:tcBorders>
              <w:top w:val="single" w:sz="4" w:space="0" w:color="auto"/>
              <w:left w:val="single" w:sz="4" w:space="0" w:color="auto"/>
              <w:bottom w:val="single" w:sz="4" w:space="0" w:color="auto"/>
              <w:right w:val="single" w:sz="4" w:space="0" w:color="auto"/>
            </w:tcBorders>
          </w:tcPr>
          <w:p w14:paraId="09F24DA5"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2F996957"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2B6B0380"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124877D6" w14:textId="1A8DD879"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0B010B9A"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4226C872" w14:textId="77777777" w:rsidR="007D23EA" w:rsidRPr="001F2995" w:rsidRDefault="007D23EA" w:rsidP="004D24D2">
            <w:pPr>
              <w:spacing w:after="0" w:line="240" w:lineRule="auto"/>
              <w:rPr>
                <w:rFonts w:ascii="Times New Roman" w:hAnsi="Times New Roman" w:cs="Times New Roman"/>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3" w:type="pct"/>
            <w:tcBorders>
              <w:top w:val="single" w:sz="4" w:space="0" w:color="auto"/>
              <w:left w:val="single" w:sz="4" w:space="0" w:color="auto"/>
              <w:bottom w:val="single" w:sz="4" w:space="0" w:color="auto"/>
              <w:right w:val="single" w:sz="4" w:space="0" w:color="auto"/>
            </w:tcBorders>
          </w:tcPr>
          <w:p w14:paraId="64E48B6A"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2EC53EB8"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6003F12F"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5B82DD92" w14:textId="41CB583F"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012A0578"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44206CF6" w14:textId="221D71FF" w:rsidR="007D23EA" w:rsidRPr="001F2995" w:rsidRDefault="007D23EA" w:rsidP="004D24D2">
            <w:pPr>
              <w:pStyle w:val="ae"/>
              <w:numPr>
                <w:ilvl w:val="0"/>
                <w:numId w:val="67"/>
              </w:numPr>
              <w:spacing w:before="0" w:after="0"/>
              <w:ind w:left="358" w:hanging="284"/>
              <w:rPr>
                <w:rFonts w:ascii="Times New Roman" w:hAnsi="Times New Roman" w:cs="Times New Roman"/>
              </w:rPr>
            </w:pPr>
            <w:r w:rsidRPr="001F2995">
              <w:rPr>
                <w:rFonts w:ascii="Times New Roman" w:hAnsi="Times New Roman" w:cs="Times New Roman"/>
              </w:rPr>
              <w:t xml:space="preserve">Бег 60м, 100м, 800м, 1000м, 2000м, 3000м. </w:t>
            </w:r>
          </w:p>
        </w:tc>
        <w:tc>
          <w:tcPr>
            <w:tcW w:w="723" w:type="pct"/>
            <w:tcBorders>
              <w:top w:val="single" w:sz="4" w:space="0" w:color="auto"/>
              <w:left w:val="single" w:sz="4" w:space="0" w:color="auto"/>
              <w:bottom w:val="single" w:sz="4" w:space="0" w:color="auto"/>
              <w:right w:val="single" w:sz="4" w:space="0" w:color="auto"/>
            </w:tcBorders>
          </w:tcPr>
          <w:p w14:paraId="2B010531"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6130F65A"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2E67B476"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70256A80" w14:textId="33C93521"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67B078D"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8DD7A12" w14:textId="64F5AA3C" w:rsidR="007D23EA" w:rsidRPr="001F2995" w:rsidRDefault="007D23EA" w:rsidP="004D24D2">
            <w:pPr>
              <w:pStyle w:val="ae"/>
              <w:numPr>
                <w:ilvl w:val="0"/>
                <w:numId w:val="67"/>
              </w:numPr>
              <w:spacing w:before="0" w:after="0"/>
              <w:ind w:left="358" w:hanging="284"/>
              <w:rPr>
                <w:rFonts w:ascii="Times New Roman" w:hAnsi="Times New Roman" w:cs="Times New Roman"/>
              </w:rPr>
            </w:pPr>
            <w:r w:rsidRPr="001F2995">
              <w:rPr>
                <w:rFonts w:ascii="Times New Roman" w:hAnsi="Times New Roman" w:cs="Times New Roman"/>
              </w:rPr>
              <w:t>Высокий, средний, низкий старты.</w:t>
            </w:r>
          </w:p>
        </w:tc>
        <w:tc>
          <w:tcPr>
            <w:tcW w:w="723" w:type="pct"/>
            <w:tcBorders>
              <w:top w:val="single" w:sz="4" w:space="0" w:color="auto"/>
              <w:left w:val="single" w:sz="4" w:space="0" w:color="auto"/>
              <w:bottom w:val="single" w:sz="4" w:space="0" w:color="auto"/>
              <w:right w:val="single" w:sz="4" w:space="0" w:color="auto"/>
            </w:tcBorders>
          </w:tcPr>
          <w:p w14:paraId="63A0FA2D"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31AA7115"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72C0F935"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3EE9BC4A" w14:textId="52B06BE8"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6673A144"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CFE95C6" w14:textId="296893A1" w:rsidR="007D23EA" w:rsidRPr="001F2995" w:rsidRDefault="007D23EA" w:rsidP="004D24D2">
            <w:pPr>
              <w:pStyle w:val="ae"/>
              <w:numPr>
                <w:ilvl w:val="0"/>
                <w:numId w:val="67"/>
              </w:numPr>
              <w:spacing w:before="0" w:after="0"/>
              <w:ind w:left="358" w:hanging="284"/>
              <w:rPr>
                <w:rFonts w:ascii="Times New Roman" w:hAnsi="Times New Roman" w:cs="Times New Roman"/>
              </w:rPr>
            </w:pPr>
            <w:r w:rsidRPr="001F2995">
              <w:rPr>
                <w:rFonts w:ascii="Times New Roman" w:hAnsi="Times New Roman" w:cs="Times New Roman"/>
              </w:rPr>
              <w:t>Эстафетный бег 4х100м, 4х400м.</w:t>
            </w:r>
          </w:p>
        </w:tc>
        <w:tc>
          <w:tcPr>
            <w:tcW w:w="723" w:type="pct"/>
            <w:tcBorders>
              <w:top w:val="single" w:sz="4" w:space="0" w:color="auto"/>
              <w:left w:val="single" w:sz="4" w:space="0" w:color="auto"/>
              <w:bottom w:val="single" w:sz="4" w:space="0" w:color="auto"/>
              <w:right w:val="single" w:sz="4" w:space="0" w:color="auto"/>
            </w:tcBorders>
          </w:tcPr>
          <w:p w14:paraId="4DC4D898"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13B62F3D"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4F3EFFD7"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2B55E304" w14:textId="0CF60434"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7E92CEA"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376CD22B" w14:textId="57F93430" w:rsidR="007D23EA" w:rsidRPr="001F2995" w:rsidRDefault="007D23EA" w:rsidP="004D24D2">
            <w:pPr>
              <w:pStyle w:val="ae"/>
              <w:numPr>
                <w:ilvl w:val="0"/>
                <w:numId w:val="67"/>
              </w:numPr>
              <w:spacing w:before="0" w:after="0"/>
              <w:ind w:left="358" w:hanging="284"/>
              <w:rPr>
                <w:rFonts w:ascii="Times New Roman" w:hAnsi="Times New Roman" w:cs="Times New Roman"/>
              </w:rPr>
            </w:pPr>
            <w:r w:rsidRPr="001F2995">
              <w:rPr>
                <w:rFonts w:ascii="Times New Roman" w:hAnsi="Times New Roman" w:cs="Times New Roman"/>
              </w:rPr>
              <w:t>Прыжок в длину способом «согнув ноги».</w:t>
            </w:r>
          </w:p>
        </w:tc>
        <w:tc>
          <w:tcPr>
            <w:tcW w:w="723" w:type="pct"/>
            <w:tcBorders>
              <w:top w:val="single" w:sz="4" w:space="0" w:color="auto"/>
              <w:left w:val="single" w:sz="4" w:space="0" w:color="auto"/>
              <w:bottom w:val="single" w:sz="4" w:space="0" w:color="auto"/>
              <w:right w:val="single" w:sz="4" w:space="0" w:color="auto"/>
            </w:tcBorders>
          </w:tcPr>
          <w:p w14:paraId="64C78832"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55C0D86E"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623BCDE0"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63E9FF4B" w14:textId="496E8E84"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18F2E5B9"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3963B8CF" w14:textId="47A46AB8" w:rsidR="007D23EA" w:rsidRPr="001F2995" w:rsidRDefault="007D23EA" w:rsidP="004D24D2">
            <w:pPr>
              <w:pStyle w:val="ae"/>
              <w:numPr>
                <w:ilvl w:val="0"/>
                <w:numId w:val="67"/>
              </w:numPr>
              <w:spacing w:before="0" w:after="0"/>
              <w:ind w:left="358" w:hanging="284"/>
              <w:rPr>
                <w:rFonts w:ascii="Times New Roman" w:hAnsi="Times New Roman" w:cs="Times New Roman"/>
              </w:rPr>
            </w:pPr>
            <w:r w:rsidRPr="001F2995">
              <w:rPr>
                <w:rFonts w:ascii="Times New Roman" w:hAnsi="Times New Roman" w:cs="Times New Roman"/>
              </w:rPr>
              <w:t>Метание гранаты на дальность и в цель</w:t>
            </w:r>
          </w:p>
        </w:tc>
        <w:tc>
          <w:tcPr>
            <w:tcW w:w="723" w:type="pct"/>
            <w:tcBorders>
              <w:top w:val="single" w:sz="4" w:space="0" w:color="auto"/>
              <w:left w:val="single" w:sz="4" w:space="0" w:color="auto"/>
              <w:bottom w:val="single" w:sz="4" w:space="0" w:color="auto"/>
              <w:right w:val="single" w:sz="4" w:space="0" w:color="auto"/>
            </w:tcBorders>
          </w:tcPr>
          <w:p w14:paraId="41B5A56E"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70984AB2"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1D76716C"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12D97126" w14:textId="049DEECC"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2F3CFE4"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E7B2A07" w14:textId="32D56EA0" w:rsidR="007D23EA" w:rsidRPr="001F2995" w:rsidRDefault="007D23EA" w:rsidP="004D24D2">
            <w:pPr>
              <w:pStyle w:val="ae"/>
              <w:numPr>
                <w:ilvl w:val="0"/>
                <w:numId w:val="67"/>
              </w:numPr>
              <w:spacing w:before="0" w:after="0"/>
              <w:ind w:left="358" w:hanging="284"/>
              <w:rPr>
                <w:rFonts w:ascii="Times New Roman" w:hAnsi="Times New Roman" w:cs="Times New Roman"/>
              </w:rPr>
            </w:pPr>
            <w:r w:rsidRPr="001F2995">
              <w:rPr>
                <w:rFonts w:ascii="Times New Roman" w:hAnsi="Times New Roman" w:cs="Times New Roman"/>
              </w:rPr>
              <w:t>Спортивная ходьба.</w:t>
            </w:r>
          </w:p>
        </w:tc>
        <w:tc>
          <w:tcPr>
            <w:tcW w:w="723" w:type="pct"/>
            <w:tcBorders>
              <w:top w:val="single" w:sz="4" w:space="0" w:color="auto"/>
              <w:left w:val="single" w:sz="4" w:space="0" w:color="auto"/>
              <w:bottom w:val="single" w:sz="4" w:space="0" w:color="auto"/>
              <w:right w:val="single" w:sz="4" w:space="0" w:color="auto"/>
            </w:tcBorders>
          </w:tcPr>
          <w:p w14:paraId="56084454"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1632390A"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1FC2E50A"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1F0B29DC" w14:textId="2E59B77D"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AD68157"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522CCBD5"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3" w:type="pct"/>
            <w:tcBorders>
              <w:top w:val="single" w:sz="4" w:space="0" w:color="auto"/>
              <w:left w:val="single" w:sz="4" w:space="0" w:color="auto"/>
              <w:bottom w:val="single" w:sz="4" w:space="0" w:color="auto"/>
              <w:right w:val="single" w:sz="4" w:space="0" w:color="auto"/>
            </w:tcBorders>
          </w:tcPr>
          <w:p w14:paraId="1B94936E"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2DE8AFC4"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2ABACA5"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38E69625" w14:textId="4C6D7920" w:rsidTr="00032DF3">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0A519054"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Тема 1.2.</w:t>
            </w:r>
          </w:p>
          <w:p w14:paraId="761A8ADA"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lastRenderedPageBreak/>
              <w:t>Общая физическая подготовка.</w:t>
            </w:r>
          </w:p>
          <w:p w14:paraId="734DD111"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0B5A6D65"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lastRenderedPageBreak/>
              <w:t xml:space="preserve">Содержание учебного материала </w:t>
            </w:r>
          </w:p>
        </w:tc>
        <w:tc>
          <w:tcPr>
            <w:tcW w:w="723" w:type="pct"/>
            <w:tcBorders>
              <w:top w:val="single" w:sz="4" w:space="0" w:color="auto"/>
              <w:left w:val="single" w:sz="4" w:space="0" w:color="auto"/>
              <w:bottom w:val="single" w:sz="4" w:space="0" w:color="auto"/>
              <w:right w:val="single" w:sz="4" w:space="0" w:color="auto"/>
            </w:tcBorders>
          </w:tcPr>
          <w:p w14:paraId="272364AE"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13DA2867" w14:textId="77777777" w:rsidR="007D23EA" w:rsidRPr="001F2995" w:rsidRDefault="007D23EA" w:rsidP="004D24D2">
            <w:pPr>
              <w:tabs>
                <w:tab w:val="left" w:pos="149"/>
                <w:tab w:val="left" w:pos="324"/>
                <w:tab w:val="left" w:pos="851"/>
              </w:tabs>
              <w:autoSpaceDE w:val="0"/>
              <w:autoSpaceDN w:val="0"/>
              <w:adjustRightInd w:val="0"/>
              <w:spacing w:after="0" w:line="240" w:lineRule="auto"/>
              <w:jc w:val="center"/>
              <w:rPr>
                <w:rFonts w:ascii="Times New Roman" w:hAnsi="Times New Roman" w:cs="Times New Roman"/>
                <w:spacing w:val="-3"/>
                <w:sz w:val="24"/>
                <w:szCs w:val="24"/>
              </w:rPr>
            </w:pPr>
          </w:p>
        </w:tc>
        <w:tc>
          <w:tcPr>
            <w:tcW w:w="760" w:type="pct"/>
            <w:vMerge w:val="restart"/>
            <w:tcBorders>
              <w:top w:val="single" w:sz="4" w:space="0" w:color="auto"/>
              <w:left w:val="single" w:sz="4" w:space="0" w:color="auto"/>
              <w:bottom w:val="single" w:sz="4" w:space="0" w:color="auto"/>
              <w:right w:val="single" w:sz="4" w:space="0" w:color="auto"/>
            </w:tcBorders>
            <w:hideMark/>
          </w:tcPr>
          <w:p w14:paraId="334CABF2" w14:textId="77777777" w:rsidR="007D23EA" w:rsidRPr="001F2995" w:rsidRDefault="007D23EA" w:rsidP="004D24D2">
            <w:pPr>
              <w:tabs>
                <w:tab w:val="left" w:pos="149"/>
                <w:tab w:val="left" w:pos="324"/>
                <w:tab w:val="left" w:pos="851"/>
              </w:tabs>
              <w:autoSpaceDE w:val="0"/>
              <w:autoSpaceDN w:val="0"/>
              <w:adjustRightInd w:val="0"/>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 06</w:t>
            </w:r>
          </w:p>
          <w:p w14:paraId="1F6D230E" w14:textId="77777777" w:rsidR="007D23EA" w:rsidRPr="001F2995" w:rsidRDefault="007D23EA" w:rsidP="004D24D2">
            <w:pPr>
              <w:tabs>
                <w:tab w:val="left" w:pos="149"/>
                <w:tab w:val="left" w:pos="324"/>
                <w:tab w:val="left" w:pos="851"/>
              </w:tabs>
              <w:autoSpaceDE w:val="0"/>
              <w:autoSpaceDN w:val="0"/>
              <w:adjustRightInd w:val="0"/>
              <w:spacing w:after="0" w:line="240" w:lineRule="auto"/>
              <w:jc w:val="center"/>
              <w:rPr>
                <w:rFonts w:ascii="Times New Roman" w:hAnsi="Times New Roman" w:cs="Times New Roman"/>
                <w:b/>
                <w:bCs/>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08</w:t>
            </w:r>
          </w:p>
        </w:tc>
      </w:tr>
      <w:tr w:rsidR="007D23EA" w:rsidRPr="001F2995" w14:paraId="31839AB9" w14:textId="28CA8A5D"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011ADCEA"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E99BDD1" w14:textId="4155D6F9" w:rsidR="007D23EA" w:rsidRPr="001F2995" w:rsidRDefault="007D23EA" w:rsidP="004D24D2">
            <w:pPr>
              <w:pStyle w:val="ae"/>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6" w:hanging="283"/>
              <w:rPr>
                <w:rFonts w:ascii="Times New Roman" w:hAnsi="Times New Roman" w:cs="Times New Roman"/>
                <w:b/>
                <w:bCs/>
              </w:rPr>
            </w:pPr>
            <w:r w:rsidRPr="001F2995">
              <w:rPr>
                <w:rFonts w:ascii="Times New Roman" w:hAnsi="Times New Roman" w:cs="Times New Roman"/>
                <w:bCs/>
              </w:rPr>
              <w:t>Краткие сведения о физической подготовке, нормы ГТО</w:t>
            </w:r>
          </w:p>
        </w:tc>
        <w:tc>
          <w:tcPr>
            <w:tcW w:w="723" w:type="pct"/>
            <w:tcBorders>
              <w:top w:val="single" w:sz="4" w:space="0" w:color="auto"/>
              <w:left w:val="single" w:sz="4" w:space="0" w:color="auto"/>
              <w:bottom w:val="single" w:sz="4" w:space="0" w:color="auto"/>
              <w:right w:val="single" w:sz="4" w:space="0" w:color="auto"/>
            </w:tcBorders>
          </w:tcPr>
          <w:p w14:paraId="6B13FFB3"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7945564F"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740CFE45"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003C7B68" w14:textId="6FAFEC8C"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0D37636"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6B6AC8A3" w14:textId="77777777" w:rsidR="007D23EA" w:rsidRPr="001F2995" w:rsidRDefault="007D23EA" w:rsidP="004D2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3" w:type="pct"/>
            <w:tcBorders>
              <w:top w:val="single" w:sz="4" w:space="0" w:color="auto"/>
              <w:left w:val="single" w:sz="4" w:space="0" w:color="auto"/>
              <w:bottom w:val="single" w:sz="4" w:space="0" w:color="auto"/>
              <w:right w:val="single" w:sz="4" w:space="0" w:color="auto"/>
            </w:tcBorders>
          </w:tcPr>
          <w:p w14:paraId="7A9FF8F1"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661E2CC2"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2EA80E61"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0C3E86ED" w14:textId="282DF0C0"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B56E1EE"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3F263430" w14:textId="778D57F5" w:rsidR="007D23EA" w:rsidRPr="001F2995" w:rsidRDefault="007D23EA" w:rsidP="004D24D2">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Построения, перестроения, различные виды ходьбы, комплексы общеразвивающих упражнений, в том числе, в парах, с предметами. Специальные беговые упражнения (СБУ). Подвижные игры.</w:t>
            </w:r>
          </w:p>
        </w:tc>
        <w:tc>
          <w:tcPr>
            <w:tcW w:w="723" w:type="pct"/>
            <w:tcBorders>
              <w:top w:val="single" w:sz="4" w:space="0" w:color="auto"/>
              <w:left w:val="single" w:sz="4" w:space="0" w:color="auto"/>
              <w:bottom w:val="single" w:sz="4" w:space="0" w:color="auto"/>
              <w:right w:val="single" w:sz="4" w:space="0" w:color="auto"/>
            </w:tcBorders>
          </w:tcPr>
          <w:p w14:paraId="37ACFDAA"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028C2FA3"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70C41A0"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4F69E9E6" w14:textId="2B321BA5"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5CAD683"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61944411" w14:textId="77777777" w:rsidR="007D23EA" w:rsidRPr="001F2995" w:rsidRDefault="007D23EA" w:rsidP="004D24D2">
            <w:pPr>
              <w:spacing w:after="0" w:line="240" w:lineRule="auto"/>
              <w:jc w:val="both"/>
              <w:rPr>
                <w:rFonts w:ascii="Times New Roman" w:hAnsi="Times New Roman" w:cs="Times New Roman"/>
                <w:b/>
                <w:bCs/>
                <w:sz w:val="24"/>
                <w:szCs w:val="24"/>
              </w:rPr>
            </w:pPr>
            <w:r w:rsidRPr="001F2995">
              <w:rPr>
                <w:rFonts w:ascii="Times New Roman" w:hAnsi="Times New Roman" w:cs="Times New Roman"/>
                <w:b/>
                <w:bCs/>
                <w:sz w:val="24"/>
                <w:szCs w:val="24"/>
              </w:rPr>
              <w:t xml:space="preserve">Самостоятельная работа обучающихся </w:t>
            </w:r>
          </w:p>
        </w:tc>
        <w:tc>
          <w:tcPr>
            <w:tcW w:w="723" w:type="pct"/>
            <w:tcBorders>
              <w:top w:val="single" w:sz="4" w:space="0" w:color="auto"/>
              <w:left w:val="single" w:sz="4" w:space="0" w:color="auto"/>
              <w:bottom w:val="single" w:sz="4" w:space="0" w:color="auto"/>
              <w:right w:val="single" w:sz="4" w:space="0" w:color="auto"/>
            </w:tcBorders>
          </w:tcPr>
          <w:p w14:paraId="10043046"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0BBC96B8"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CEEC78A"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633B99BB" w14:textId="1537AEE1" w:rsidTr="00032DF3">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2D3F048E"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Тема 1.3.</w:t>
            </w:r>
          </w:p>
          <w:p w14:paraId="659E99EB"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Атлетическая гимнастика</w:t>
            </w:r>
          </w:p>
          <w:p w14:paraId="1083C083"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297D29E6"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Содержание учебного материала </w:t>
            </w:r>
          </w:p>
        </w:tc>
        <w:tc>
          <w:tcPr>
            <w:tcW w:w="723" w:type="pct"/>
            <w:tcBorders>
              <w:top w:val="single" w:sz="4" w:space="0" w:color="auto"/>
              <w:left w:val="single" w:sz="4" w:space="0" w:color="auto"/>
              <w:bottom w:val="single" w:sz="4" w:space="0" w:color="auto"/>
              <w:right w:val="single" w:sz="4" w:space="0" w:color="auto"/>
            </w:tcBorders>
          </w:tcPr>
          <w:p w14:paraId="41BD1AE5"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0EBDA1D4" w14:textId="77777777" w:rsidR="007D23EA" w:rsidRPr="001F2995" w:rsidRDefault="007D23EA" w:rsidP="004D24D2">
            <w:pPr>
              <w:spacing w:after="0" w:line="240" w:lineRule="auto"/>
              <w:jc w:val="center"/>
              <w:rPr>
                <w:rFonts w:ascii="Times New Roman" w:hAnsi="Times New Roman" w:cs="Times New Roman"/>
                <w:spacing w:val="-3"/>
                <w:sz w:val="24"/>
                <w:szCs w:val="24"/>
              </w:rPr>
            </w:pPr>
          </w:p>
        </w:tc>
        <w:tc>
          <w:tcPr>
            <w:tcW w:w="760" w:type="pct"/>
            <w:vMerge w:val="restart"/>
            <w:tcBorders>
              <w:top w:val="single" w:sz="4" w:space="0" w:color="auto"/>
              <w:left w:val="single" w:sz="4" w:space="0" w:color="auto"/>
              <w:bottom w:val="single" w:sz="4" w:space="0" w:color="auto"/>
              <w:right w:val="single" w:sz="4" w:space="0" w:color="auto"/>
            </w:tcBorders>
            <w:hideMark/>
          </w:tcPr>
          <w:p w14:paraId="1BF6054E" w14:textId="77777777" w:rsidR="007D23EA" w:rsidRPr="001F2995" w:rsidRDefault="007D23EA" w:rsidP="004D24D2">
            <w:pPr>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 06</w:t>
            </w:r>
          </w:p>
          <w:p w14:paraId="48363928" w14:textId="77777777" w:rsidR="007D23EA" w:rsidRPr="001F2995" w:rsidRDefault="007D23EA" w:rsidP="004D24D2">
            <w:pPr>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08</w:t>
            </w:r>
          </w:p>
        </w:tc>
      </w:tr>
      <w:tr w:rsidR="007D23EA" w:rsidRPr="001F2995" w14:paraId="5972EE4A" w14:textId="76E756CB"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008591D9"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1F38EF6D" w14:textId="77777777" w:rsidR="007D23EA" w:rsidRPr="001F2995" w:rsidRDefault="007D23EA" w:rsidP="004D2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Fonts w:ascii="Times New Roman" w:hAnsi="Times New Roman" w:cs="Times New Roman"/>
                <w:bCs/>
                <w:sz w:val="24"/>
                <w:szCs w:val="24"/>
              </w:rPr>
              <w:t>Краткие сведения об атлетической гимнастике</w:t>
            </w:r>
          </w:p>
        </w:tc>
        <w:tc>
          <w:tcPr>
            <w:tcW w:w="723" w:type="pct"/>
            <w:tcBorders>
              <w:top w:val="single" w:sz="4" w:space="0" w:color="auto"/>
              <w:left w:val="single" w:sz="4" w:space="0" w:color="auto"/>
              <w:bottom w:val="single" w:sz="4" w:space="0" w:color="auto"/>
              <w:right w:val="single" w:sz="4" w:space="0" w:color="auto"/>
            </w:tcBorders>
          </w:tcPr>
          <w:p w14:paraId="6645E7E9"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22DECDA5" w14:textId="77777777" w:rsidR="007D23EA" w:rsidRPr="001F2995" w:rsidRDefault="007D23EA" w:rsidP="004D24D2">
            <w:pPr>
              <w:spacing w:after="0" w:line="240" w:lineRule="auto"/>
              <w:rPr>
                <w:rFonts w:ascii="Times New Roman" w:hAnsi="Times New Roman" w:cs="Times New Roman"/>
                <w:spacing w:val="-3"/>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883F5A0" w14:textId="77777777" w:rsidR="007D23EA" w:rsidRPr="001F2995" w:rsidRDefault="007D23EA" w:rsidP="004D24D2">
            <w:pPr>
              <w:spacing w:after="0" w:line="240" w:lineRule="auto"/>
              <w:rPr>
                <w:rFonts w:ascii="Times New Roman" w:hAnsi="Times New Roman" w:cs="Times New Roman"/>
                <w:spacing w:val="-3"/>
                <w:sz w:val="24"/>
                <w:szCs w:val="24"/>
              </w:rPr>
            </w:pPr>
          </w:p>
        </w:tc>
      </w:tr>
      <w:tr w:rsidR="007D23EA" w:rsidRPr="001F2995" w14:paraId="2ECB3893" w14:textId="3B054C18"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92C6DB1"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2878ECDA" w14:textId="77777777" w:rsidR="007D23EA" w:rsidRPr="001F2995" w:rsidRDefault="007D23EA" w:rsidP="004D2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3" w:type="pct"/>
            <w:tcBorders>
              <w:top w:val="single" w:sz="4" w:space="0" w:color="auto"/>
              <w:left w:val="single" w:sz="4" w:space="0" w:color="auto"/>
              <w:bottom w:val="single" w:sz="4" w:space="0" w:color="auto"/>
              <w:right w:val="single" w:sz="4" w:space="0" w:color="auto"/>
            </w:tcBorders>
          </w:tcPr>
          <w:p w14:paraId="422340F6"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5D7FE812" w14:textId="77777777" w:rsidR="007D23EA" w:rsidRPr="001F2995" w:rsidRDefault="007D23EA" w:rsidP="004D24D2">
            <w:pPr>
              <w:spacing w:after="0" w:line="240" w:lineRule="auto"/>
              <w:rPr>
                <w:rFonts w:ascii="Times New Roman" w:hAnsi="Times New Roman" w:cs="Times New Roman"/>
                <w:spacing w:val="-3"/>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0EF6D80E" w14:textId="77777777" w:rsidR="007D23EA" w:rsidRPr="001F2995" w:rsidRDefault="007D23EA" w:rsidP="004D24D2">
            <w:pPr>
              <w:spacing w:after="0" w:line="240" w:lineRule="auto"/>
              <w:rPr>
                <w:rFonts w:ascii="Times New Roman" w:hAnsi="Times New Roman" w:cs="Times New Roman"/>
                <w:spacing w:val="-3"/>
                <w:sz w:val="24"/>
                <w:szCs w:val="24"/>
              </w:rPr>
            </w:pPr>
          </w:p>
        </w:tc>
      </w:tr>
      <w:tr w:rsidR="007D23EA" w:rsidRPr="001F2995" w14:paraId="5739A198" w14:textId="525297E4"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5462EAD"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2A91E3A9" w14:textId="7390FD21" w:rsidR="007D23EA" w:rsidRPr="001F2995" w:rsidRDefault="007D23EA" w:rsidP="004D24D2">
            <w:pPr>
              <w:pStyle w:val="ae"/>
              <w:numPr>
                <w:ilvl w:val="0"/>
                <w:numId w:val="69"/>
              </w:numPr>
              <w:spacing w:before="0" w:after="0"/>
              <w:ind w:left="356" w:hanging="283"/>
              <w:rPr>
                <w:rFonts w:ascii="Times New Roman" w:hAnsi="Times New Roman" w:cs="Times New Roman"/>
              </w:rPr>
            </w:pPr>
            <w:r w:rsidRPr="001F2995">
              <w:rPr>
                <w:rFonts w:ascii="Times New Roman" w:hAnsi="Times New Roman" w:cs="Times New Roman"/>
              </w:rPr>
              <w:t>Комплексы вольных общеразвивающих упражнений.</w:t>
            </w:r>
            <w:r w:rsidR="001F2995" w:rsidRPr="001F2995">
              <w:rPr>
                <w:rFonts w:ascii="Times New Roman" w:hAnsi="Times New Roman" w:cs="Times New Roman"/>
              </w:rPr>
              <w:t xml:space="preserve"> </w:t>
            </w:r>
            <w:r w:rsidRPr="001F2995">
              <w:rPr>
                <w:rFonts w:ascii="Times New Roman" w:hAnsi="Times New Roman" w:cs="Times New Roman"/>
              </w:rPr>
              <w:t>Упражнений с собственным весом.</w:t>
            </w:r>
          </w:p>
          <w:p w14:paraId="20E1222D" w14:textId="77777777" w:rsidR="007D23EA" w:rsidRPr="001F2995" w:rsidRDefault="007D23EA" w:rsidP="004D24D2">
            <w:pPr>
              <w:pStyle w:val="ae"/>
              <w:numPr>
                <w:ilvl w:val="0"/>
                <w:numId w:val="69"/>
              </w:numPr>
              <w:spacing w:before="0" w:after="0"/>
              <w:ind w:left="356" w:hanging="283"/>
              <w:rPr>
                <w:rFonts w:ascii="Times New Roman" w:hAnsi="Times New Roman" w:cs="Times New Roman"/>
              </w:rPr>
            </w:pPr>
            <w:r w:rsidRPr="001F2995">
              <w:rPr>
                <w:rFonts w:ascii="Times New Roman" w:hAnsi="Times New Roman" w:cs="Times New Roman"/>
              </w:rPr>
              <w:t xml:space="preserve">Упражнения с предметами: обручами, скакалками, гимнастическими палками. </w:t>
            </w:r>
          </w:p>
          <w:p w14:paraId="3E2172CD" w14:textId="77777777" w:rsidR="007D23EA" w:rsidRPr="001F2995" w:rsidRDefault="007D23EA" w:rsidP="004D24D2">
            <w:pPr>
              <w:pStyle w:val="ae"/>
              <w:numPr>
                <w:ilvl w:val="0"/>
                <w:numId w:val="69"/>
              </w:numPr>
              <w:spacing w:before="0" w:after="0"/>
              <w:ind w:left="356" w:hanging="283"/>
              <w:rPr>
                <w:rFonts w:ascii="Times New Roman" w:hAnsi="Times New Roman" w:cs="Times New Roman"/>
              </w:rPr>
            </w:pPr>
            <w:r w:rsidRPr="001F2995">
              <w:rPr>
                <w:rFonts w:ascii="Times New Roman" w:hAnsi="Times New Roman" w:cs="Times New Roman"/>
              </w:rPr>
              <w:t xml:space="preserve">Упражнения на блочных тренажерах для развития основных мышечных групп. </w:t>
            </w:r>
          </w:p>
          <w:p w14:paraId="77676D5B" w14:textId="77777777" w:rsidR="007D23EA" w:rsidRPr="001F2995" w:rsidRDefault="007D23EA" w:rsidP="004D24D2">
            <w:pPr>
              <w:pStyle w:val="ae"/>
              <w:numPr>
                <w:ilvl w:val="0"/>
                <w:numId w:val="69"/>
              </w:numPr>
              <w:spacing w:before="0" w:after="0"/>
              <w:ind w:left="356" w:hanging="283"/>
              <w:rPr>
                <w:rFonts w:ascii="Times New Roman" w:hAnsi="Times New Roman" w:cs="Times New Roman"/>
              </w:rPr>
            </w:pPr>
            <w:r w:rsidRPr="001F2995">
              <w:rPr>
                <w:rFonts w:ascii="Times New Roman" w:hAnsi="Times New Roman" w:cs="Times New Roman"/>
              </w:rPr>
              <w:t xml:space="preserve">Упражнения со свободными весами: гирями, гантелями, штангами. </w:t>
            </w:r>
          </w:p>
          <w:p w14:paraId="53848C0A" w14:textId="77777777" w:rsidR="007D23EA" w:rsidRPr="001F2995" w:rsidRDefault="007D23EA" w:rsidP="004D24D2">
            <w:pPr>
              <w:pStyle w:val="ae"/>
              <w:numPr>
                <w:ilvl w:val="0"/>
                <w:numId w:val="69"/>
              </w:numPr>
              <w:spacing w:before="0" w:after="0"/>
              <w:ind w:left="356" w:hanging="283"/>
              <w:rPr>
                <w:rFonts w:ascii="Times New Roman" w:hAnsi="Times New Roman" w:cs="Times New Roman"/>
              </w:rPr>
            </w:pPr>
            <w:r w:rsidRPr="001F2995">
              <w:rPr>
                <w:rFonts w:ascii="Times New Roman" w:hAnsi="Times New Roman" w:cs="Times New Roman"/>
              </w:rPr>
              <w:t xml:space="preserve">Комплексы профессионально-прикладных гимнастических упражнений. </w:t>
            </w:r>
          </w:p>
          <w:p w14:paraId="732A126D" w14:textId="77777777" w:rsidR="007D23EA" w:rsidRPr="001F2995" w:rsidRDefault="007D23EA" w:rsidP="004D24D2">
            <w:pPr>
              <w:pStyle w:val="ae"/>
              <w:numPr>
                <w:ilvl w:val="0"/>
                <w:numId w:val="69"/>
              </w:numPr>
              <w:spacing w:before="0" w:after="0"/>
              <w:ind w:left="356" w:hanging="283"/>
              <w:rPr>
                <w:rFonts w:ascii="Times New Roman" w:hAnsi="Times New Roman" w:cs="Times New Roman"/>
              </w:rPr>
            </w:pPr>
            <w:r w:rsidRPr="001F2995">
              <w:rPr>
                <w:rFonts w:ascii="Times New Roman" w:hAnsi="Times New Roman" w:cs="Times New Roman"/>
              </w:rPr>
              <w:t xml:space="preserve">Упражнения для развития гибкости. </w:t>
            </w:r>
          </w:p>
          <w:p w14:paraId="3079836E" w14:textId="1EFD36BF" w:rsidR="007D23EA" w:rsidRPr="001F2995" w:rsidRDefault="007D23EA" w:rsidP="004D24D2">
            <w:pPr>
              <w:pStyle w:val="ae"/>
              <w:numPr>
                <w:ilvl w:val="0"/>
                <w:numId w:val="69"/>
              </w:numPr>
              <w:spacing w:before="0" w:after="0"/>
              <w:ind w:left="356" w:hanging="283"/>
              <w:rPr>
                <w:rFonts w:ascii="Times New Roman" w:hAnsi="Times New Roman" w:cs="Times New Roman"/>
              </w:rPr>
            </w:pPr>
            <w:r w:rsidRPr="001F2995">
              <w:rPr>
                <w:rFonts w:ascii="Times New Roman" w:hAnsi="Times New Roman" w:cs="Times New Roman"/>
              </w:rPr>
              <w:t>Участие в судействе спортивных состязаний.</w:t>
            </w:r>
          </w:p>
        </w:tc>
        <w:tc>
          <w:tcPr>
            <w:tcW w:w="723" w:type="pct"/>
            <w:tcBorders>
              <w:top w:val="single" w:sz="4" w:space="0" w:color="auto"/>
              <w:left w:val="single" w:sz="4" w:space="0" w:color="auto"/>
              <w:bottom w:val="single" w:sz="4" w:space="0" w:color="auto"/>
              <w:right w:val="single" w:sz="4" w:space="0" w:color="auto"/>
            </w:tcBorders>
          </w:tcPr>
          <w:p w14:paraId="40B3F1F8"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52569D38" w14:textId="77777777" w:rsidR="007D23EA" w:rsidRPr="001F2995" w:rsidRDefault="007D23EA" w:rsidP="004D24D2">
            <w:pPr>
              <w:spacing w:after="0" w:line="240" w:lineRule="auto"/>
              <w:rPr>
                <w:rFonts w:ascii="Times New Roman" w:hAnsi="Times New Roman" w:cs="Times New Roman"/>
                <w:spacing w:val="-3"/>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FDA5D49" w14:textId="77777777" w:rsidR="007D23EA" w:rsidRPr="001F2995" w:rsidRDefault="007D23EA" w:rsidP="004D24D2">
            <w:pPr>
              <w:spacing w:after="0" w:line="240" w:lineRule="auto"/>
              <w:rPr>
                <w:rFonts w:ascii="Times New Roman" w:hAnsi="Times New Roman" w:cs="Times New Roman"/>
                <w:spacing w:val="-3"/>
                <w:sz w:val="24"/>
                <w:szCs w:val="24"/>
              </w:rPr>
            </w:pPr>
          </w:p>
        </w:tc>
      </w:tr>
      <w:tr w:rsidR="007D23EA" w:rsidRPr="001F2995" w14:paraId="305FC994" w14:textId="3DC436A9"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8F92985"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69BAC355"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Самостоятельная работа обучающихся </w:t>
            </w:r>
          </w:p>
        </w:tc>
        <w:tc>
          <w:tcPr>
            <w:tcW w:w="723" w:type="pct"/>
            <w:tcBorders>
              <w:top w:val="single" w:sz="4" w:space="0" w:color="auto"/>
              <w:left w:val="single" w:sz="4" w:space="0" w:color="auto"/>
              <w:bottom w:val="single" w:sz="4" w:space="0" w:color="auto"/>
              <w:right w:val="single" w:sz="4" w:space="0" w:color="auto"/>
            </w:tcBorders>
          </w:tcPr>
          <w:p w14:paraId="3CE482EC"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257F78EB" w14:textId="77777777" w:rsidR="007D23EA" w:rsidRPr="001F2995" w:rsidRDefault="007D23EA" w:rsidP="004D24D2">
            <w:pPr>
              <w:spacing w:after="0" w:line="240" w:lineRule="auto"/>
              <w:rPr>
                <w:rFonts w:ascii="Times New Roman" w:hAnsi="Times New Roman" w:cs="Times New Roman"/>
                <w:spacing w:val="-3"/>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264E9967" w14:textId="77777777" w:rsidR="007D23EA" w:rsidRPr="001F2995" w:rsidRDefault="007D23EA" w:rsidP="004D24D2">
            <w:pPr>
              <w:spacing w:after="0" w:line="240" w:lineRule="auto"/>
              <w:rPr>
                <w:rFonts w:ascii="Times New Roman" w:hAnsi="Times New Roman" w:cs="Times New Roman"/>
                <w:spacing w:val="-3"/>
                <w:sz w:val="24"/>
                <w:szCs w:val="24"/>
              </w:rPr>
            </w:pPr>
          </w:p>
        </w:tc>
      </w:tr>
      <w:tr w:rsidR="007D23EA" w:rsidRPr="001F2995" w14:paraId="51F10DEE" w14:textId="4752312F" w:rsidTr="00032DF3">
        <w:trPr>
          <w:trHeight w:val="20"/>
        </w:trPr>
        <w:tc>
          <w:tcPr>
            <w:tcW w:w="2939" w:type="pct"/>
            <w:gridSpan w:val="2"/>
            <w:tcBorders>
              <w:top w:val="single" w:sz="4" w:space="0" w:color="auto"/>
              <w:left w:val="single" w:sz="4" w:space="0" w:color="auto"/>
              <w:bottom w:val="single" w:sz="4" w:space="0" w:color="auto"/>
              <w:right w:val="single" w:sz="4" w:space="0" w:color="auto"/>
            </w:tcBorders>
            <w:hideMark/>
          </w:tcPr>
          <w:p w14:paraId="65C4FF57"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Раздел 2.Профессионально-прикладная физическая подготовка и спортивные игры</w:t>
            </w:r>
          </w:p>
        </w:tc>
        <w:tc>
          <w:tcPr>
            <w:tcW w:w="723" w:type="pct"/>
            <w:tcBorders>
              <w:top w:val="single" w:sz="4" w:space="0" w:color="auto"/>
              <w:left w:val="single" w:sz="4" w:space="0" w:color="auto"/>
              <w:bottom w:val="single" w:sz="4" w:space="0" w:color="auto"/>
              <w:right w:val="single" w:sz="4" w:space="0" w:color="auto"/>
            </w:tcBorders>
          </w:tcPr>
          <w:p w14:paraId="51849EDF" w14:textId="49BCD7A9"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67CFAAEC" w14:textId="7EE59CC9" w:rsidR="007D23EA" w:rsidRPr="001F2995" w:rsidRDefault="007D23EA" w:rsidP="004D24D2">
            <w:pPr>
              <w:spacing w:after="0" w:line="240" w:lineRule="auto"/>
              <w:jc w:val="center"/>
              <w:rPr>
                <w:rFonts w:ascii="Times New Roman" w:hAnsi="Times New Roman" w:cs="Times New Roman"/>
                <w:spacing w:val="-3"/>
                <w:sz w:val="24"/>
                <w:szCs w:val="24"/>
              </w:rPr>
            </w:pPr>
          </w:p>
        </w:tc>
        <w:tc>
          <w:tcPr>
            <w:tcW w:w="760" w:type="pct"/>
            <w:tcBorders>
              <w:top w:val="single" w:sz="4" w:space="0" w:color="auto"/>
              <w:left w:val="single" w:sz="4" w:space="0" w:color="auto"/>
              <w:bottom w:val="single" w:sz="4" w:space="0" w:color="auto"/>
              <w:right w:val="single" w:sz="4" w:space="0" w:color="auto"/>
            </w:tcBorders>
          </w:tcPr>
          <w:p w14:paraId="24DD1EBD" w14:textId="77777777" w:rsidR="007D23EA" w:rsidRPr="001F2995" w:rsidRDefault="007D23EA" w:rsidP="004D24D2">
            <w:pPr>
              <w:spacing w:after="0" w:line="240" w:lineRule="auto"/>
              <w:jc w:val="center"/>
              <w:rPr>
                <w:rFonts w:ascii="Times New Roman" w:hAnsi="Times New Roman" w:cs="Times New Roman"/>
                <w:spacing w:val="-3"/>
                <w:sz w:val="24"/>
                <w:szCs w:val="24"/>
              </w:rPr>
            </w:pPr>
          </w:p>
        </w:tc>
      </w:tr>
      <w:tr w:rsidR="007D23EA" w:rsidRPr="001F2995" w14:paraId="28C60414" w14:textId="1559AE85" w:rsidTr="00032DF3">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53F40D53"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Тема 2.1.</w:t>
            </w:r>
          </w:p>
          <w:p w14:paraId="54B00BF7"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Профессионально-прикладная физическая подготовка</w:t>
            </w:r>
          </w:p>
          <w:p w14:paraId="00C7D47B"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0D2F2CAE"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w:t>
            </w:r>
          </w:p>
        </w:tc>
        <w:tc>
          <w:tcPr>
            <w:tcW w:w="723" w:type="pct"/>
            <w:tcBorders>
              <w:top w:val="single" w:sz="4" w:space="0" w:color="auto"/>
              <w:left w:val="single" w:sz="4" w:space="0" w:color="auto"/>
              <w:bottom w:val="single" w:sz="4" w:space="0" w:color="auto"/>
              <w:right w:val="single" w:sz="4" w:space="0" w:color="auto"/>
            </w:tcBorders>
          </w:tcPr>
          <w:p w14:paraId="65D1D950" w14:textId="77777777" w:rsidR="007D23EA" w:rsidRPr="001F2995" w:rsidRDefault="007D23EA" w:rsidP="004D24D2">
            <w:pPr>
              <w:spacing w:after="0" w:line="240" w:lineRule="auto"/>
              <w:jc w:val="center"/>
              <w:rPr>
                <w:rFonts w:ascii="Times New Roman" w:hAnsi="Times New Roman" w:cs="Times New Roman"/>
                <w:b/>
                <w:bCs/>
                <w:sz w:val="24"/>
                <w:szCs w:val="24"/>
                <w:lang w:val="en-US"/>
              </w:rPr>
            </w:pPr>
          </w:p>
        </w:tc>
        <w:tc>
          <w:tcPr>
            <w:tcW w:w="578" w:type="pct"/>
            <w:tcBorders>
              <w:top w:val="single" w:sz="4" w:space="0" w:color="auto"/>
              <w:left w:val="single" w:sz="4" w:space="0" w:color="auto"/>
              <w:bottom w:val="single" w:sz="4" w:space="0" w:color="auto"/>
              <w:right w:val="single" w:sz="4" w:space="0" w:color="auto"/>
            </w:tcBorders>
          </w:tcPr>
          <w:p w14:paraId="3E8AD00E" w14:textId="77777777" w:rsidR="007D23EA" w:rsidRPr="001F2995" w:rsidRDefault="007D23EA" w:rsidP="004D24D2">
            <w:pPr>
              <w:spacing w:after="0" w:line="240" w:lineRule="auto"/>
              <w:jc w:val="center"/>
              <w:rPr>
                <w:rFonts w:ascii="Times New Roman" w:hAnsi="Times New Roman" w:cs="Times New Roman"/>
                <w:spacing w:val="-3"/>
                <w:sz w:val="24"/>
                <w:szCs w:val="24"/>
              </w:rPr>
            </w:pPr>
          </w:p>
        </w:tc>
        <w:tc>
          <w:tcPr>
            <w:tcW w:w="760" w:type="pct"/>
            <w:vMerge w:val="restart"/>
            <w:tcBorders>
              <w:top w:val="single" w:sz="4" w:space="0" w:color="auto"/>
              <w:left w:val="single" w:sz="4" w:space="0" w:color="auto"/>
              <w:bottom w:val="single" w:sz="4" w:space="0" w:color="auto"/>
              <w:right w:val="single" w:sz="4" w:space="0" w:color="auto"/>
            </w:tcBorders>
            <w:hideMark/>
          </w:tcPr>
          <w:p w14:paraId="6E5C8026" w14:textId="77777777" w:rsidR="007D23EA" w:rsidRPr="001F2995" w:rsidRDefault="007D23EA" w:rsidP="004D24D2">
            <w:pPr>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 06</w:t>
            </w:r>
          </w:p>
          <w:p w14:paraId="6DAD348D" w14:textId="77777777" w:rsidR="007D23EA" w:rsidRPr="001F2995" w:rsidRDefault="007D23EA" w:rsidP="004D24D2">
            <w:pPr>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08</w:t>
            </w:r>
          </w:p>
        </w:tc>
      </w:tr>
      <w:tr w:rsidR="007D23EA" w:rsidRPr="001F2995" w14:paraId="486A49E8" w14:textId="19B70DD1"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F973AAC"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7B2B64B" w14:textId="45C0FBE9" w:rsidR="007D23EA" w:rsidRPr="001F2995" w:rsidRDefault="007D23EA" w:rsidP="004D24D2">
            <w:pPr>
              <w:pStyle w:val="ae"/>
              <w:numPr>
                <w:ilvl w:val="0"/>
                <w:numId w:val="70"/>
              </w:numPr>
              <w:spacing w:before="0" w:after="0"/>
              <w:ind w:left="217" w:hanging="217"/>
              <w:rPr>
                <w:rFonts w:ascii="Times New Roman" w:hAnsi="Times New Roman" w:cs="Times New Roman"/>
                <w:b/>
                <w:bCs/>
              </w:rPr>
            </w:pPr>
            <w:r w:rsidRPr="001F2995">
              <w:rPr>
                <w:rFonts w:ascii="Times New Roman" w:hAnsi="Times New Roman" w:cs="Times New Roman"/>
                <w:bCs/>
              </w:rPr>
              <w:t>Краткие сведения о профессионально-прикладной физической подготовке</w:t>
            </w:r>
          </w:p>
        </w:tc>
        <w:tc>
          <w:tcPr>
            <w:tcW w:w="723" w:type="pct"/>
            <w:tcBorders>
              <w:top w:val="single" w:sz="4" w:space="0" w:color="auto"/>
              <w:left w:val="single" w:sz="4" w:space="0" w:color="auto"/>
              <w:bottom w:val="single" w:sz="4" w:space="0" w:color="auto"/>
              <w:right w:val="single" w:sz="4" w:space="0" w:color="auto"/>
            </w:tcBorders>
          </w:tcPr>
          <w:p w14:paraId="1E0844F9"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3E4AC353" w14:textId="77777777" w:rsidR="007D23EA" w:rsidRPr="001F2995" w:rsidRDefault="007D23EA" w:rsidP="004D24D2">
            <w:pPr>
              <w:spacing w:after="0" w:line="240" w:lineRule="auto"/>
              <w:rPr>
                <w:rFonts w:ascii="Times New Roman" w:hAnsi="Times New Roman" w:cs="Times New Roman"/>
                <w:spacing w:val="-3"/>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53409D6" w14:textId="77777777" w:rsidR="007D23EA" w:rsidRPr="001F2995" w:rsidRDefault="007D23EA" w:rsidP="004D24D2">
            <w:pPr>
              <w:spacing w:after="0" w:line="240" w:lineRule="auto"/>
              <w:rPr>
                <w:rFonts w:ascii="Times New Roman" w:hAnsi="Times New Roman" w:cs="Times New Roman"/>
                <w:spacing w:val="-3"/>
                <w:sz w:val="24"/>
                <w:szCs w:val="24"/>
              </w:rPr>
            </w:pPr>
          </w:p>
        </w:tc>
      </w:tr>
      <w:tr w:rsidR="007D23EA" w:rsidRPr="001F2995" w14:paraId="00798B02" w14:textId="0C32BB32"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0A22A17"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583581E8"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3" w:type="pct"/>
            <w:tcBorders>
              <w:top w:val="single" w:sz="4" w:space="0" w:color="auto"/>
              <w:left w:val="single" w:sz="4" w:space="0" w:color="auto"/>
              <w:bottom w:val="single" w:sz="4" w:space="0" w:color="auto"/>
              <w:right w:val="single" w:sz="4" w:space="0" w:color="auto"/>
            </w:tcBorders>
          </w:tcPr>
          <w:p w14:paraId="17C57B0C"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0E0E4611" w14:textId="77777777" w:rsidR="007D23EA" w:rsidRPr="001F2995" w:rsidRDefault="007D23EA" w:rsidP="004D24D2">
            <w:pPr>
              <w:spacing w:after="0" w:line="240" w:lineRule="auto"/>
              <w:rPr>
                <w:rFonts w:ascii="Times New Roman" w:hAnsi="Times New Roman" w:cs="Times New Roman"/>
                <w:spacing w:val="-3"/>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4A2B152" w14:textId="77777777" w:rsidR="007D23EA" w:rsidRPr="001F2995" w:rsidRDefault="007D23EA" w:rsidP="004D24D2">
            <w:pPr>
              <w:spacing w:after="0" w:line="240" w:lineRule="auto"/>
              <w:rPr>
                <w:rFonts w:ascii="Times New Roman" w:hAnsi="Times New Roman" w:cs="Times New Roman"/>
                <w:spacing w:val="-3"/>
                <w:sz w:val="24"/>
                <w:szCs w:val="24"/>
              </w:rPr>
            </w:pPr>
          </w:p>
        </w:tc>
      </w:tr>
      <w:tr w:rsidR="007D23EA" w:rsidRPr="001F2995" w14:paraId="67FAFD6F" w14:textId="7E403E43"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1D674A3"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023A87CA" w14:textId="77777777" w:rsidR="007D23EA" w:rsidRPr="001F2995" w:rsidRDefault="007D23EA" w:rsidP="004D24D2">
            <w:pPr>
              <w:pStyle w:val="ae"/>
              <w:numPr>
                <w:ilvl w:val="0"/>
                <w:numId w:val="71"/>
              </w:numPr>
              <w:spacing w:before="0" w:after="0"/>
              <w:ind w:left="217" w:hanging="217"/>
              <w:rPr>
                <w:rFonts w:ascii="Times New Roman" w:hAnsi="Times New Roman" w:cs="Times New Roman"/>
              </w:rPr>
            </w:pPr>
            <w:r w:rsidRPr="001F2995">
              <w:rPr>
                <w:rFonts w:ascii="Times New Roman" w:hAnsi="Times New Roman" w:cs="Times New Roman"/>
              </w:rPr>
              <w:t xml:space="preserve">Развитие и совершенствование основных жизненно важных физических и профессиональных качеств. </w:t>
            </w:r>
          </w:p>
          <w:p w14:paraId="42F44893" w14:textId="77777777" w:rsidR="007D23EA" w:rsidRPr="001F2995" w:rsidRDefault="007D23EA" w:rsidP="004D24D2">
            <w:pPr>
              <w:pStyle w:val="ae"/>
              <w:numPr>
                <w:ilvl w:val="0"/>
                <w:numId w:val="71"/>
              </w:numPr>
              <w:spacing w:before="0" w:after="0"/>
              <w:ind w:left="217" w:hanging="217"/>
              <w:rPr>
                <w:rFonts w:ascii="Times New Roman" w:hAnsi="Times New Roman" w:cs="Times New Roman"/>
              </w:rPr>
            </w:pPr>
            <w:r w:rsidRPr="001F2995">
              <w:rPr>
                <w:rFonts w:ascii="Times New Roman" w:hAnsi="Times New Roman" w:cs="Times New Roman"/>
              </w:rPr>
              <w:t xml:space="preserve">Лазание по канату с использованием спец. снаряжения спасателя, подтягивания на высокой перекладине. </w:t>
            </w:r>
          </w:p>
          <w:p w14:paraId="4705623B" w14:textId="77777777" w:rsidR="007D23EA" w:rsidRPr="001F2995" w:rsidRDefault="007D23EA" w:rsidP="004D24D2">
            <w:pPr>
              <w:pStyle w:val="ae"/>
              <w:numPr>
                <w:ilvl w:val="0"/>
                <w:numId w:val="71"/>
              </w:numPr>
              <w:spacing w:before="0" w:after="0"/>
              <w:ind w:left="217" w:hanging="217"/>
              <w:rPr>
                <w:rFonts w:ascii="Times New Roman" w:hAnsi="Times New Roman" w:cs="Times New Roman"/>
              </w:rPr>
            </w:pPr>
            <w:r w:rsidRPr="001F2995">
              <w:rPr>
                <w:rFonts w:ascii="Times New Roman" w:hAnsi="Times New Roman" w:cs="Times New Roman"/>
              </w:rPr>
              <w:t xml:space="preserve">Приседания с отягощением. </w:t>
            </w:r>
          </w:p>
          <w:p w14:paraId="03F25831" w14:textId="77777777" w:rsidR="007D23EA" w:rsidRPr="001F2995" w:rsidRDefault="007D23EA" w:rsidP="004D24D2">
            <w:pPr>
              <w:pStyle w:val="ae"/>
              <w:numPr>
                <w:ilvl w:val="0"/>
                <w:numId w:val="71"/>
              </w:numPr>
              <w:spacing w:before="0" w:after="0"/>
              <w:ind w:left="217" w:hanging="217"/>
              <w:rPr>
                <w:rFonts w:ascii="Times New Roman" w:hAnsi="Times New Roman" w:cs="Times New Roman"/>
              </w:rPr>
            </w:pPr>
            <w:r w:rsidRPr="001F2995">
              <w:rPr>
                <w:rFonts w:ascii="Times New Roman" w:hAnsi="Times New Roman" w:cs="Times New Roman"/>
              </w:rPr>
              <w:t xml:space="preserve">Упражнения с гирями и гантелями. </w:t>
            </w:r>
          </w:p>
          <w:p w14:paraId="195CF427" w14:textId="77777777" w:rsidR="007D23EA" w:rsidRPr="001F2995" w:rsidRDefault="007D23EA" w:rsidP="004D24D2">
            <w:pPr>
              <w:pStyle w:val="ae"/>
              <w:numPr>
                <w:ilvl w:val="0"/>
                <w:numId w:val="71"/>
              </w:numPr>
              <w:spacing w:before="0" w:after="0"/>
              <w:ind w:left="217" w:hanging="217"/>
              <w:rPr>
                <w:rFonts w:ascii="Times New Roman" w:hAnsi="Times New Roman" w:cs="Times New Roman"/>
              </w:rPr>
            </w:pPr>
            <w:r w:rsidRPr="001F2995">
              <w:rPr>
                <w:rFonts w:ascii="Times New Roman" w:hAnsi="Times New Roman" w:cs="Times New Roman"/>
              </w:rPr>
              <w:lastRenderedPageBreak/>
              <w:t xml:space="preserve">Упражнения на тренажерах. </w:t>
            </w:r>
          </w:p>
          <w:p w14:paraId="4C32C11C" w14:textId="77777777" w:rsidR="007D23EA" w:rsidRPr="001F2995" w:rsidRDefault="007D23EA" w:rsidP="004D24D2">
            <w:pPr>
              <w:pStyle w:val="ae"/>
              <w:numPr>
                <w:ilvl w:val="0"/>
                <w:numId w:val="71"/>
              </w:numPr>
              <w:spacing w:before="0" w:after="0"/>
              <w:ind w:left="217" w:hanging="217"/>
              <w:rPr>
                <w:rFonts w:ascii="Times New Roman" w:hAnsi="Times New Roman" w:cs="Times New Roman"/>
              </w:rPr>
            </w:pPr>
            <w:r w:rsidRPr="001F2995">
              <w:rPr>
                <w:rFonts w:ascii="Times New Roman" w:hAnsi="Times New Roman" w:cs="Times New Roman"/>
              </w:rPr>
              <w:t xml:space="preserve">Приемы самообороны (броски со стойки, удары рукой, ногой, защита от ударов). </w:t>
            </w:r>
          </w:p>
          <w:p w14:paraId="44294094" w14:textId="77777777" w:rsidR="007D23EA" w:rsidRPr="001F2995" w:rsidRDefault="007D23EA" w:rsidP="004D24D2">
            <w:pPr>
              <w:pStyle w:val="ae"/>
              <w:numPr>
                <w:ilvl w:val="0"/>
                <w:numId w:val="71"/>
              </w:numPr>
              <w:spacing w:before="0" w:after="0"/>
              <w:ind w:left="217" w:hanging="217"/>
              <w:rPr>
                <w:rFonts w:ascii="Times New Roman" w:hAnsi="Times New Roman" w:cs="Times New Roman"/>
              </w:rPr>
            </w:pPr>
            <w:r w:rsidRPr="001F2995">
              <w:rPr>
                <w:rFonts w:ascii="Times New Roman" w:hAnsi="Times New Roman" w:cs="Times New Roman"/>
              </w:rPr>
              <w:t xml:space="preserve">Защита от ударов ножом спереди, сзади, сверху, сбоку. </w:t>
            </w:r>
          </w:p>
          <w:p w14:paraId="2B4571CD" w14:textId="52272E54" w:rsidR="007D23EA" w:rsidRPr="001F2995" w:rsidRDefault="007D23EA" w:rsidP="004D24D2">
            <w:pPr>
              <w:pStyle w:val="ae"/>
              <w:numPr>
                <w:ilvl w:val="0"/>
                <w:numId w:val="71"/>
              </w:numPr>
              <w:spacing w:before="0" w:after="0"/>
              <w:ind w:left="217" w:hanging="217"/>
              <w:rPr>
                <w:rFonts w:ascii="Times New Roman" w:hAnsi="Times New Roman" w:cs="Times New Roman"/>
                <w:b/>
                <w:bCs/>
              </w:rPr>
            </w:pPr>
            <w:r w:rsidRPr="001F2995">
              <w:rPr>
                <w:rFonts w:ascii="Times New Roman" w:hAnsi="Times New Roman" w:cs="Times New Roman"/>
              </w:rPr>
              <w:t>Защита при угрозе пистолетом спереди, сзади, сбоку.</w:t>
            </w:r>
          </w:p>
        </w:tc>
        <w:tc>
          <w:tcPr>
            <w:tcW w:w="723" w:type="pct"/>
            <w:tcBorders>
              <w:top w:val="single" w:sz="4" w:space="0" w:color="auto"/>
              <w:left w:val="single" w:sz="4" w:space="0" w:color="auto"/>
              <w:bottom w:val="single" w:sz="4" w:space="0" w:color="auto"/>
              <w:right w:val="single" w:sz="4" w:space="0" w:color="auto"/>
            </w:tcBorders>
          </w:tcPr>
          <w:p w14:paraId="222B8996"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7B49F73C" w14:textId="77777777" w:rsidR="007D23EA" w:rsidRPr="001F2995" w:rsidRDefault="007D23EA" w:rsidP="004D24D2">
            <w:pPr>
              <w:spacing w:after="0" w:line="240" w:lineRule="auto"/>
              <w:rPr>
                <w:rFonts w:ascii="Times New Roman" w:hAnsi="Times New Roman" w:cs="Times New Roman"/>
                <w:spacing w:val="-3"/>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F9EBE64" w14:textId="77777777" w:rsidR="007D23EA" w:rsidRPr="001F2995" w:rsidRDefault="007D23EA" w:rsidP="004D24D2">
            <w:pPr>
              <w:spacing w:after="0" w:line="240" w:lineRule="auto"/>
              <w:rPr>
                <w:rFonts w:ascii="Times New Roman" w:hAnsi="Times New Roman" w:cs="Times New Roman"/>
                <w:spacing w:val="-3"/>
                <w:sz w:val="24"/>
                <w:szCs w:val="24"/>
              </w:rPr>
            </w:pPr>
          </w:p>
        </w:tc>
      </w:tr>
      <w:tr w:rsidR="007D23EA" w:rsidRPr="001F2995" w14:paraId="4489BD06" w14:textId="2F46E9D4"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2D975E0"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2FD6909"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Самостоятельная работа обучающихся </w:t>
            </w:r>
          </w:p>
          <w:p w14:paraId="0B8BD118" w14:textId="560E05B2" w:rsidR="007D23EA" w:rsidRPr="001F2995" w:rsidRDefault="007D23EA" w:rsidP="004D24D2">
            <w:pPr>
              <w:spacing w:after="0" w:line="240" w:lineRule="auto"/>
              <w:rPr>
                <w:rFonts w:ascii="Times New Roman" w:hAnsi="Times New Roman" w:cs="Times New Roman"/>
                <w:b/>
                <w:bCs/>
                <w:sz w:val="24"/>
                <w:szCs w:val="24"/>
              </w:rPr>
            </w:pPr>
          </w:p>
        </w:tc>
        <w:tc>
          <w:tcPr>
            <w:tcW w:w="723" w:type="pct"/>
            <w:tcBorders>
              <w:top w:val="single" w:sz="4" w:space="0" w:color="auto"/>
              <w:left w:val="single" w:sz="4" w:space="0" w:color="auto"/>
              <w:bottom w:val="single" w:sz="4" w:space="0" w:color="auto"/>
              <w:right w:val="single" w:sz="4" w:space="0" w:color="auto"/>
            </w:tcBorders>
            <w:vAlign w:val="center"/>
          </w:tcPr>
          <w:p w14:paraId="0DE13A79"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148CE2A4" w14:textId="77777777" w:rsidR="007D23EA" w:rsidRPr="001F2995" w:rsidRDefault="007D23EA" w:rsidP="004D24D2">
            <w:pPr>
              <w:spacing w:after="0" w:line="240" w:lineRule="auto"/>
              <w:rPr>
                <w:rFonts w:ascii="Times New Roman" w:hAnsi="Times New Roman" w:cs="Times New Roman"/>
                <w:spacing w:val="-3"/>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7BDF6745" w14:textId="77777777" w:rsidR="007D23EA" w:rsidRPr="001F2995" w:rsidRDefault="007D23EA" w:rsidP="004D24D2">
            <w:pPr>
              <w:spacing w:after="0" w:line="240" w:lineRule="auto"/>
              <w:rPr>
                <w:rFonts w:ascii="Times New Roman" w:hAnsi="Times New Roman" w:cs="Times New Roman"/>
                <w:spacing w:val="-3"/>
                <w:sz w:val="24"/>
                <w:szCs w:val="24"/>
              </w:rPr>
            </w:pPr>
          </w:p>
        </w:tc>
      </w:tr>
      <w:tr w:rsidR="007D23EA" w:rsidRPr="001F2995" w14:paraId="6D1B67CA" w14:textId="68B72F2C" w:rsidTr="00032DF3">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73256BDD"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Тема 2.2.</w:t>
            </w:r>
          </w:p>
          <w:p w14:paraId="7DA7F192"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Волейбол</w:t>
            </w:r>
          </w:p>
          <w:p w14:paraId="2EEB6AA5"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1867187B"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w:t>
            </w:r>
          </w:p>
        </w:tc>
        <w:tc>
          <w:tcPr>
            <w:tcW w:w="723" w:type="pct"/>
            <w:tcBorders>
              <w:top w:val="single" w:sz="4" w:space="0" w:color="auto"/>
              <w:left w:val="single" w:sz="4" w:space="0" w:color="auto"/>
              <w:bottom w:val="single" w:sz="4" w:space="0" w:color="auto"/>
              <w:right w:val="single" w:sz="4" w:space="0" w:color="auto"/>
            </w:tcBorders>
            <w:vAlign w:val="center"/>
          </w:tcPr>
          <w:p w14:paraId="4622E6AC"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43F832F8" w14:textId="77777777" w:rsidR="007D23EA" w:rsidRPr="001F2995" w:rsidRDefault="007D23EA" w:rsidP="004D24D2">
            <w:pPr>
              <w:spacing w:after="0" w:line="240" w:lineRule="auto"/>
              <w:jc w:val="center"/>
              <w:rPr>
                <w:rFonts w:ascii="Times New Roman" w:hAnsi="Times New Roman" w:cs="Times New Roman"/>
                <w:spacing w:val="-3"/>
                <w:sz w:val="24"/>
                <w:szCs w:val="24"/>
              </w:rPr>
            </w:pPr>
          </w:p>
        </w:tc>
        <w:tc>
          <w:tcPr>
            <w:tcW w:w="760" w:type="pct"/>
            <w:vMerge w:val="restart"/>
            <w:tcBorders>
              <w:top w:val="single" w:sz="4" w:space="0" w:color="auto"/>
              <w:left w:val="single" w:sz="4" w:space="0" w:color="auto"/>
              <w:bottom w:val="single" w:sz="4" w:space="0" w:color="auto"/>
              <w:right w:val="single" w:sz="4" w:space="0" w:color="auto"/>
            </w:tcBorders>
            <w:hideMark/>
          </w:tcPr>
          <w:p w14:paraId="23C82FCF" w14:textId="77777777" w:rsidR="007D23EA" w:rsidRPr="001F2995" w:rsidRDefault="007D23EA" w:rsidP="004D24D2">
            <w:pPr>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 06</w:t>
            </w:r>
          </w:p>
          <w:p w14:paraId="51DED843"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08</w:t>
            </w:r>
          </w:p>
        </w:tc>
      </w:tr>
      <w:tr w:rsidR="007D23EA" w:rsidRPr="001F2995" w14:paraId="267E77EC" w14:textId="5BC2B63A"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F69AE56"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2452001F" w14:textId="1F828338" w:rsidR="007D23EA" w:rsidRPr="001F2995" w:rsidRDefault="007D23EA" w:rsidP="004D24D2">
            <w:pPr>
              <w:pStyle w:val="ae"/>
              <w:numPr>
                <w:ilvl w:val="0"/>
                <w:numId w:val="72"/>
              </w:numPr>
              <w:spacing w:before="0" w:after="0"/>
              <w:ind w:left="359" w:hanging="283"/>
              <w:rPr>
                <w:rFonts w:ascii="Times New Roman" w:hAnsi="Times New Roman" w:cs="Times New Roman"/>
                <w:b/>
                <w:bCs/>
              </w:rPr>
            </w:pPr>
            <w:r w:rsidRPr="001F2995">
              <w:rPr>
                <w:rFonts w:ascii="Times New Roman" w:hAnsi="Times New Roman" w:cs="Times New Roman"/>
                <w:bCs/>
              </w:rPr>
              <w:t>Краткие сведения о волейболе</w:t>
            </w:r>
          </w:p>
        </w:tc>
        <w:tc>
          <w:tcPr>
            <w:tcW w:w="723" w:type="pct"/>
            <w:tcBorders>
              <w:top w:val="single" w:sz="4" w:space="0" w:color="auto"/>
              <w:left w:val="single" w:sz="4" w:space="0" w:color="auto"/>
              <w:bottom w:val="single" w:sz="4" w:space="0" w:color="auto"/>
              <w:right w:val="single" w:sz="4" w:space="0" w:color="auto"/>
            </w:tcBorders>
            <w:vAlign w:val="center"/>
          </w:tcPr>
          <w:p w14:paraId="78DB67CB"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1429E257"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25DCE65E"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41B18355" w14:textId="3C58D1D3"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CCB4F0E"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EA4C05F"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3" w:type="pct"/>
            <w:tcBorders>
              <w:top w:val="single" w:sz="4" w:space="0" w:color="auto"/>
              <w:left w:val="single" w:sz="4" w:space="0" w:color="auto"/>
              <w:bottom w:val="single" w:sz="4" w:space="0" w:color="auto"/>
              <w:right w:val="single" w:sz="4" w:space="0" w:color="auto"/>
            </w:tcBorders>
            <w:vAlign w:val="center"/>
          </w:tcPr>
          <w:p w14:paraId="1174F91F"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4F85D06F"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B9A18AD"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2D8DF103" w14:textId="74FB5D25"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2082F97"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EE897BB"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Стойки в волейболе. </w:t>
            </w:r>
          </w:p>
          <w:p w14:paraId="16893B5C"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Перемещения по площадке. </w:t>
            </w:r>
          </w:p>
          <w:p w14:paraId="6A453F8F"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Подача мяча: нижняя прямая, нижняя боковая, верхняя прямая, верхняя боковая. </w:t>
            </w:r>
          </w:p>
          <w:p w14:paraId="229684AE"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Прием мяча. </w:t>
            </w:r>
          </w:p>
          <w:p w14:paraId="000BA38A"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Передачи мяча. </w:t>
            </w:r>
          </w:p>
          <w:p w14:paraId="2A241354"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Нападающие удары. </w:t>
            </w:r>
          </w:p>
          <w:p w14:paraId="1ADA0334"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Блокирование нападающего удара. </w:t>
            </w:r>
          </w:p>
          <w:p w14:paraId="46E857AD"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Страховка у сетки. </w:t>
            </w:r>
          </w:p>
          <w:p w14:paraId="583FA37C"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Расстановка игроков. </w:t>
            </w:r>
          </w:p>
          <w:p w14:paraId="068B957B"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Тактика игры в защите и нападении. </w:t>
            </w:r>
          </w:p>
          <w:p w14:paraId="6E861EE5"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Индивидуальные действия игроков с мячом, без мяча. Взаимодействие игроков. </w:t>
            </w:r>
          </w:p>
          <w:p w14:paraId="2B39984F" w14:textId="77777777" w:rsidR="008E2AF7" w:rsidRPr="001F2995" w:rsidRDefault="007D23EA" w:rsidP="004D24D2">
            <w:pPr>
              <w:pStyle w:val="ae"/>
              <w:numPr>
                <w:ilvl w:val="0"/>
                <w:numId w:val="73"/>
              </w:numPr>
              <w:spacing w:before="0" w:after="0"/>
              <w:ind w:left="358" w:hanging="284"/>
              <w:rPr>
                <w:rFonts w:ascii="Times New Roman" w:hAnsi="Times New Roman" w:cs="Times New Roman"/>
              </w:rPr>
            </w:pPr>
            <w:r w:rsidRPr="001F2995">
              <w:rPr>
                <w:rFonts w:ascii="Times New Roman" w:hAnsi="Times New Roman" w:cs="Times New Roman"/>
              </w:rPr>
              <w:t xml:space="preserve">Учебная игра. </w:t>
            </w:r>
          </w:p>
          <w:p w14:paraId="1F169A49" w14:textId="2A5C1FB8" w:rsidR="007D23EA" w:rsidRPr="001F2995" w:rsidRDefault="007D23EA" w:rsidP="004D24D2">
            <w:pPr>
              <w:pStyle w:val="ae"/>
              <w:numPr>
                <w:ilvl w:val="0"/>
                <w:numId w:val="73"/>
              </w:numPr>
              <w:spacing w:before="0" w:after="0"/>
              <w:ind w:left="358" w:hanging="284"/>
              <w:rPr>
                <w:rFonts w:ascii="Times New Roman" w:hAnsi="Times New Roman" w:cs="Times New Roman"/>
                <w:b/>
                <w:bCs/>
              </w:rPr>
            </w:pPr>
            <w:r w:rsidRPr="001F2995">
              <w:rPr>
                <w:rFonts w:ascii="Times New Roman" w:hAnsi="Times New Roman" w:cs="Times New Roman"/>
              </w:rPr>
              <w:t>Участие в судействе спортивных состязаний.</w:t>
            </w:r>
          </w:p>
        </w:tc>
        <w:tc>
          <w:tcPr>
            <w:tcW w:w="723" w:type="pct"/>
            <w:tcBorders>
              <w:top w:val="single" w:sz="4" w:space="0" w:color="auto"/>
              <w:left w:val="single" w:sz="4" w:space="0" w:color="auto"/>
              <w:bottom w:val="single" w:sz="4" w:space="0" w:color="auto"/>
              <w:right w:val="single" w:sz="4" w:space="0" w:color="auto"/>
            </w:tcBorders>
            <w:vAlign w:val="center"/>
          </w:tcPr>
          <w:p w14:paraId="4129A19C"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7529B543"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C1BB224"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1EC8A7C0" w14:textId="7EB1D07B"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963C314"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433F9894"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3" w:type="pct"/>
            <w:tcBorders>
              <w:top w:val="single" w:sz="4" w:space="0" w:color="auto"/>
              <w:left w:val="single" w:sz="4" w:space="0" w:color="auto"/>
              <w:bottom w:val="single" w:sz="4" w:space="0" w:color="auto"/>
              <w:right w:val="single" w:sz="4" w:space="0" w:color="auto"/>
            </w:tcBorders>
            <w:vAlign w:val="center"/>
          </w:tcPr>
          <w:p w14:paraId="79CD3616"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50A0DF67"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46A76489"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36D3BDC5" w14:textId="0D655B75" w:rsidTr="00032DF3">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12D82B46"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Тема 2.3.</w:t>
            </w:r>
          </w:p>
          <w:p w14:paraId="0A00CA97"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Баскетбол</w:t>
            </w:r>
          </w:p>
          <w:p w14:paraId="5B68B222"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5A86B3CB"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w:t>
            </w:r>
          </w:p>
        </w:tc>
        <w:tc>
          <w:tcPr>
            <w:tcW w:w="723" w:type="pct"/>
            <w:tcBorders>
              <w:top w:val="single" w:sz="4" w:space="0" w:color="auto"/>
              <w:left w:val="single" w:sz="4" w:space="0" w:color="auto"/>
              <w:bottom w:val="single" w:sz="4" w:space="0" w:color="auto"/>
              <w:right w:val="single" w:sz="4" w:space="0" w:color="auto"/>
            </w:tcBorders>
            <w:vAlign w:val="center"/>
          </w:tcPr>
          <w:p w14:paraId="7CAC4CBB"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7908A7E7" w14:textId="77777777" w:rsidR="007D23EA" w:rsidRPr="001F2995" w:rsidRDefault="007D23EA" w:rsidP="004D24D2">
            <w:pPr>
              <w:spacing w:after="0" w:line="240" w:lineRule="auto"/>
              <w:jc w:val="center"/>
              <w:rPr>
                <w:rFonts w:ascii="Times New Roman" w:hAnsi="Times New Roman" w:cs="Times New Roman"/>
                <w:spacing w:val="-3"/>
                <w:sz w:val="24"/>
                <w:szCs w:val="24"/>
              </w:rPr>
            </w:pPr>
          </w:p>
        </w:tc>
        <w:tc>
          <w:tcPr>
            <w:tcW w:w="760" w:type="pct"/>
            <w:vMerge w:val="restart"/>
            <w:tcBorders>
              <w:top w:val="single" w:sz="4" w:space="0" w:color="auto"/>
              <w:left w:val="single" w:sz="4" w:space="0" w:color="auto"/>
              <w:bottom w:val="single" w:sz="4" w:space="0" w:color="auto"/>
              <w:right w:val="single" w:sz="4" w:space="0" w:color="auto"/>
            </w:tcBorders>
            <w:hideMark/>
          </w:tcPr>
          <w:p w14:paraId="5C1E406D" w14:textId="77777777" w:rsidR="007D23EA" w:rsidRPr="001F2995" w:rsidRDefault="007D23EA" w:rsidP="004D24D2">
            <w:pPr>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 06</w:t>
            </w:r>
          </w:p>
          <w:p w14:paraId="0F9A8B03"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08</w:t>
            </w:r>
          </w:p>
        </w:tc>
      </w:tr>
      <w:tr w:rsidR="007D23EA" w:rsidRPr="001F2995" w14:paraId="5887755E" w14:textId="3114E0F3"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423F393"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22443368" w14:textId="13C97799" w:rsidR="007D23EA" w:rsidRPr="001F2995" w:rsidRDefault="007D23EA" w:rsidP="004D24D2">
            <w:pPr>
              <w:pStyle w:val="ae"/>
              <w:numPr>
                <w:ilvl w:val="0"/>
                <w:numId w:val="74"/>
              </w:numPr>
              <w:spacing w:before="0" w:after="0"/>
              <w:ind w:left="501" w:hanging="425"/>
              <w:rPr>
                <w:rFonts w:ascii="Times New Roman" w:hAnsi="Times New Roman" w:cs="Times New Roman"/>
                <w:b/>
                <w:bCs/>
              </w:rPr>
            </w:pPr>
            <w:r w:rsidRPr="001F2995">
              <w:rPr>
                <w:rFonts w:ascii="Times New Roman" w:hAnsi="Times New Roman" w:cs="Times New Roman"/>
                <w:bCs/>
              </w:rPr>
              <w:t>Краткие сведения о баскетболе</w:t>
            </w:r>
          </w:p>
        </w:tc>
        <w:tc>
          <w:tcPr>
            <w:tcW w:w="723" w:type="pct"/>
            <w:tcBorders>
              <w:top w:val="single" w:sz="4" w:space="0" w:color="auto"/>
              <w:left w:val="single" w:sz="4" w:space="0" w:color="auto"/>
              <w:bottom w:val="single" w:sz="4" w:space="0" w:color="auto"/>
              <w:right w:val="single" w:sz="4" w:space="0" w:color="auto"/>
            </w:tcBorders>
            <w:vAlign w:val="center"/>
          </w:tcPr>
          <w:p w14:paraId="2D74F0ED"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7A4B8D42"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3F772306"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1F951435" w14:textId="5D885371"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FAE8F55"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46BD9734"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3" w:type="pct"/>
            <w:tcBorders>
              <w:top w:val="single" w:sz="4" w:space="0" w:color="auto"/>
              <w:left w:val="single" w:sz="4" w:space="0" w:color="auto"/>
              <w:bottom w:val="single" w:sz="4" w:space="0" w:color="auto"/>
              <w:right w:val="single" w:sz="4" w:space="0" w:color="auto"/>
            </w:tcBorders>
            <w:vAlign w:val="center"/>
          </w:tcPr>
          <w:p w14:paraId="725E923C"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311CFAAA"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3FC910C4"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7284B155" w14:textId="64F7D8DE"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5350966"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01B7CB62" w14:textId="77777777" w:rsidR="008E2AF7" w:rsidRPr="001F2995" w:rsidRDefault="007D23EA" w:rsidP="004D24D2">
            <w:pPr>
              <w:pStyle w:val="ae"/>
              <w:numPr>
                <w:ilvl w:val="0"/>
                <w:numId w:val="77"/>
              </w:numPr>
              <w:spacing w:before="0" w:after="0"/>
              <w:ind w:left="501" w:hanging="425"/>
              <w:contextualSpacing/>
              <w:rPr>
                <w:rFonts w:ascii="Times New Roman" w:hAnsi="Times New Roman" w:cs="Times New Roman"/>
              </w:rPr>
            </w:pPr>
            <w:r w:rsidRPr="001F2995">
              <w:rPr>
                <w:rFonts w:ascii="Times New Roman" w:hAnsi="Times New Roman" w:cs="Times New Roman"/>
              </w:rPr>
              <w:t xml:space="preserve">Перемещение по площадке. </w:t>
            </w:r>
          </w:p>
          <w:p w14:paraId="062C9090" w14:textId="77777777" w:rsidR="008E2AF7" w:rsidRPr="001F2995" w:rsidRDefault="007D23EA" w:rsidP="004D24D2">
            <w:pPr>
              <w:pStyle w:val="ae"/>
              <w:numPr>
                <w:ilvl w:val="0"/>
                <w:numId w:val="77"/>
              </w:numPr>
              <w:spacing w:before="0" w:after="0"/>
              <w:ind w:left="501" w:hanging="425"/>
              <w:contextualSpacing/>
              <w:rPr>
                <w:rFonts w:ascii="Times New Roman" w:hAnsi="Times New Roman" w:cs="Times New Roman"/>
              </w:rPr>
            </w:pPr>
            <w:r w:rsidRPr="001F2995">
              <w:rPr>
                <w:rFonts w:ascii="Times New Roman" w:hAnsi="Times New Roman" w:cs="Times New Roman"/>
              </w:rPr>
              <w:t xml:space="preserve">Ведение мяча. </w:t>
            </w:r>
          </w:p>
          <w:p w14:paraId="3A95B9A9" w14:textId="77777777" w:rsidR="008E2AF7" w:rsidRPr="001F2995" w:rsidRDefault="007D23EA" w:rsidP="004D24D2">
            <w:pPr>
              <w:pStyle w:val="ae"/>
              <w:numPr>
                <w:ilvl w:val="0"/>
                <w:numId w:val="77"/>
              </w:numPr>
              <w:spacing w:before="0" w:after="0"/>
              <w:ind w:left="501" w:hanging="425"/>
              <w:contextualSpacing/>
              <w:rPr>
                <w:rFonts w:ascii="Times New Roman" w:hAnsi="Times New Roman" w:cs="Times New Roman"/>
              </w:rPr>
            </w:pPr>
            <w:r w:rsidRPr="001F2995">
              <w:rPr>
                <w:rFonts w:ascii="Times New Roman" w:hAnsi="Times New Roman" w:cs="Times New Roman"/>
              </w:rPr>
              <w:t xml:space="preserve">Передача мяча: двумя руками от груди, с отскоком от пола, одной рукой от плеча, снизу, сбоку. </w:t>
            </w:r>
          </w:p>
          <w:p w14:paraId="32C56978" w14:textId="77777777" w:rsidR="008E2AF7" w:rsidRPr="001F2995" w:rsidRDefault="007D23EA" w:rsidP="004D24D2">
            <w:pPr>
              <w:pStyle w:val="ae"/>
              <w:numPr>
                <w:ilvl w:val="0"/>
                <w:numId w:val="77"/>
              </w:numPr>
              <w:spacing w:before="0" w:after="0"/>
              <w:ind w:left="501" w:hanging="425"/>
              <w:contextualSpacing/>
              <w:rPr>
                <w:rFonts w:ascii="Times New Roman" w:hAnsi="Times New Roman" w:cs="Times New Roman"/>
              </w:rPr>
            </w:pPr>
            <w:r w:rsidRPr="001F2995">
              <w:rPr>
                <w:rFonts w:ascii="Times New Roman" w:hAnsi="Times New Roman" w:cs="Times New Roman"/>
              </w:rPr>
              <w:lastRenderedPageBreak/>
              <w:t xml:space="preserve">Ловля мяча: двумя руками на уровне груди, «высокого» мяча, с отскоком от пола. </w:t>
            </w:r>
          </w:p>
          <w:p w14:paraId="7B6206C5" w14:textId="77777777" w:rsidR="008E2AF7" w:rsidRPr="001F2995" w:rsidRDefault="007D23EA" w:rsidP="004D24D2">
            <w:pPr>
              <w:pStyle w:val="ae"/>
              <w:numPr>
                <w:ilvl w:val="0"/>
                <w:numId w:val="77"/>
              </w:numPr>
              <w:spacing w:before="0" w:after="0"/>
              <w:ind w:left="501" w:hanging="425"/>
              <w:contextualSpacing/>
              <w:rPr>
                <w:rFonts w:ascii="Times New Roman" w:hAnsi="Times New Roman" w:cs="Times New Roman"/>
              </w:rPr>
            </w:pPr>
            <w:r w:rsidRPr="001F2995">
              <w:rPr>
                <w:rFonts w:ascii="Times New Roman" w:hAnsi="Times New Roman" w:cs="Times New Roman"/>
              </w:rPr>
              <w:t xml:space="preserve">Броски мяча по кольцу с места, в движении. </w:t>
            </w:r>
          </w:p>
          <w:p w14:paraId="7FA2F69F" w14:textId="77777777" w:rsidR="008E2AF7" w:rsidRPr="001F2995" w:rsidRDefault="007D23EA" w:rsidP="004D24D2">
            <w:pPr>
              <w:pStyle w:val="ae"/>
              <w:numPr>
                <w:ilvl w:val="0"/>
                <w:numId w:val="77"/>
              </w:numPr>
              <w:spacing w:before="0" w:after="0"/>
              <w:ind w:left="501" w:hanging="425"/>
              <w:contextualSpacing/>
              <w:rPr>
                <w:rFonts w:ascii="Times New Roman" w:hAnsi="Times New Roman" w:cs="Times New Roman"/>
              </w:rPr>
            </w:pPr>
            <w:r w:rsidRPr="001F2995">
              <w:rPr>
                <w:rFonts w:ascii="Times New Roman" w:hAnsi="Times New Roman" w:cs="Times New Roman"/>
              </w:rPr>
              <w:t xml:space="preserve">Тактика игры в нападении. </w:t>
            </w:r>
          </w:p>
          <w:p w14:paraId="01920A2B" w14:textId="77777777" w:rsidR="008E2AF7" w:rsidRPr="001F2995" w:rsidRDefault="007D23EA" w:rsidP="004D24D2">
            <w:pPr>
              <w:pStyle w:val="ae"/>
              <w:numPr>
                <w:ilvl w:val="0"/>
                <w:numId w:val="77"/>
              </w:numPr>
              <w:spacing w:before="0" w:after="0"/>
              <w:ind w:left="501" w:hanging="425"/>
              <w:contextualSpacing/>
              <w:rPr>
                <w:rFonts w:ascii="Times New Roman" w:hAnsi="Times New Roman" w:cs="Times New Roman"/>
              </w:rPr>
            </w:pPr>
            <w:r w:rsidRPr="001F2995">
              <w:rPr>
                <w:rFonts w:ascii="Times New Roman" w:hAnsi="Times New Roman" w:cs="Times New Roman"/>
              </w:rPr>
              <w:t xml:space="preserve">Индивидуальные действия игрока без мяча и с мячом, групповые и командные действия игроков. </w:t>
            </w:r>
          </w:p>
          <w:p w14:paraId="4B697D70" w14:textId="77777777" w:rsidR="008E2AF7" w:rsidRPr="001F2995" w:rsidRDefault="007D23EA" w:rsidP="004D24D2">
            <w:pPr>
              <w:pStyle w:val="ae"/>
              <w:numPr>
                <w:ilvl w:val="0"/>
                <w:numId w:val="77"/>
              </w:numPr>
              <w:spacing w:before="0" w:after="0"/>
              <w:ind w:left="501" w:hanging="425"/>
              <w:contextualSpacing/>
              <w:rPr>
                <w:rFonts w:ascii="Times New Roman" w:hAnsi="Times New Roman" w:cs="Times New Roman"/>
              </w:rPr>
            </w:pPr>
            <w:r w:rsidRPr="001F2995">
              <w:rPr>
                <w:rFonts w:ascii="Times New Roman" w:hAnsi="Times New Roman" w:cs="Times New Roman"/>
              </w:rPr>
              <w:t xml:space="preserve">Тактика игры в защите в баскетболе. </w:t>
            </w:r>
          </w:p>
          <w:p w14:paraId="333B60AB" w14:textId="77777777" w:rsidR="008E2AF7" w:rsidRPr="001F2995" w:rsidRDefault="007D23EA" w:rsidP="004D24D2">
            <w:pPr>
              <w:pStyle w:val="ae"/>
              <w:numPr>
                <w:ilvl w:val="0"/>
                <w:numId w:val="77"/>
              </w:numPr>
              <w:spacing w:before="0" w:after="0"/>
              <w:ind w:left="501" w:hanging="425"/>
              <w:contextualSpacing/>
              <w:rPr>
                <w:rFonts w:ascii="Times New Roman" w:hAnsi="Times New Roman" w:cs="Times New Roman"/>
              </w:rPr>
            </w:pPr>
            <w:r w:rsidRPr="001F2995">
              <w:rPr>
                <w:rFonts w:ascii="Times New Roman" w:hAnsi="Times New Roman" w:cs="Times New Roman"/>
              </w:rPr>
              <w:t xml:space="preserve">Групповые и командные действия игроков. </w:t>
            </w:r>
          </w:p>
          <w:p w14:paraId="5A1F2C63" w14:textId="77777777" w:rsidR="008E2AF7" w:rsidRPr="001F2995" w:rsidRDefault="007D23EA" w:rsidP="004D24D2">
            <w:pPr>
              <w:pStyle w:val="ae"/>
              <w:numPr>
                <w:ilvl w:val="0"/>
                <w:numId w:val="77"/>
              </w:numPr>
              <w:spacing w:before="0" w:after="0"/>
              <w:ind w:left="501" w:hanging="425"/>
              <w:contextualSpacing/>
              <w:rPr>
                <w:rFonts w:ascii="Times New Roman" w:hAnsi="Times New Roman" w:cs="Times New Roman"/>
              </w:rPr>
            </w:pPr>
            <w:r w:rsidRPr="001F2995">
              <w:rPr>
                <w:rFonts w:ascii="Times New Roman" w:hAnsi="Times New Roman" w:cs="Times New Roman"/>
              </w:rPr>
              <w:t xml:space="preserve">Двусторонняя игра. </w:t>
            </w:r>
          </w:p>
          <w:p w14:paraId="4EB66738" w14:textId="07F84296" w:rsidR="007D23EA" w:rsidRPr="001F2995" w:rsidRDefault="007D23EA" w:rsidP="004D24D2">
            <w:pPr>
              <w:pStyle w:val="ae"/>
              <w:numPr>
                <w:ilvl w:val="0"/>
                <w:numId w:val="77"/>
              </w:numPr>
              <w:spacing w:before="0" w:after="0"/>
              <w:ind w:left="501" w:hanging="425"/>
              <w:contextualSpacing/>
              <w:rPr>
                <w:rFonts w:ascii="Times New Roman" w:hAnsi="Times New Roman" w:cs="Times New Roman"/>
                <w:b/>
                <w:bCs/>
              </w:rPr>
            </w:pPr>
            <w:r w:rsidRPr="001F2995">
              <w:rPr>
                <w:rFonts w:ascii="Times New Roman" w:hAnsi="Times New Roman" w:cs="Times New Roman"/>
              </w:rPr>
              <w:t>Участие в судействе спортивных состязаний</w:t>
            </w:r>
          </w:p>
        </w:tc>
        <w:tc>
          <w:tcPr>
            <w:tcW w:w="723" w:type="pct"/>
            <w:tcBorders>
              <w:top w:val="single" w:sz="4" w:space="0" w:color="auto"/>
              <w:left w:val="single" w:sz="4" w:space="0" w:color="auto"/>
              <w:bottom w:val="single" w:sz="4" w:space="0" w:color="auto"/>
              <w:right w:val="single" w:sz="4" w:space="0" w:color="auto"/>
            </w:tcBorders>
            <w:vAlign w:val="center"/>
          </w:tcPr>
          <w:p w14:paraId="46A2AF07"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6A2177A8"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20F85940"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52DCFD13" w14:textId="3D7BDE8A"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6793F5D9"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324B7C4B" w14:textId="77777777" w:rsidR="007D23EA" w:rsidRPr="001F2995" w:rsidRDefault="007D23EA" w:rsidP="004D24D2">
            <w:pPr>
              <w:pStyle w:val="Default"/>
              <w:rPr>
                <w:rFonts w:ascii="Times New Roman" w:hAnsi="Times New Roman" w:cs="Times New Roman"/>
                <w:b/>
                <w:bCs/>
                <w:color w:val="auto"/>
              </w:rPr>
            </w:pPr>
            <w:r w:rsidRPr="001F2995">
              <w:rPr>
                <w:rFonts w:ascii="Times New Roman" w:hAnsi="Times New Roman" w:cs="Times New Roman"/>
                <w:b/>
                <w:bCs/>
                <w:color w:val="auto"/>
              </w:rPr>
              <w:t>Самостоятельная работа обучающихся</w:t>
            </w:r>
          </w:p>
        </w:tc>
        <w:tc>
          <w:tcPr>
            <w:tcW w:w="723" w:type="pct"/>
            <w:tcBorders>
              <w:top w:val="single" w:sz="4" w:space="0" w:color="auto"/>
              <w:left w:val="single" w:sz="4" w:space="0" w:color="auto"/>
              <w:bottom w:val="single" w:sz="4" w:space="0" w:color="auto"/>
              <w:right w:val="single" w:sz="4" w:space="0" w:color="auto"/>
            </w:tcBorders>
            <w:vAlign w:val="center"/>
          </w:tcPr>
          <w:p w14:paraId="14EC29C2"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430AA927"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0B08276B"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038B0148" w14:textId="491637B6" w:rsidTr="00032DF3">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02E5AD81"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Тема 2.4.</w:t>
            </w:r>
          </w:p>
          <w:p w14:paraId="403DDB0C"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Футбол</w:t>
            </w:r>
          </w:p>
          <w:p w14:paraId="20092325"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19960D5F"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Содержание учебного материала </w:t>
            </w:r>
          </w:p>
        </w:tc>
        <w:tc>
          <w:tcPr>
            <w:tcW w:w="723" w:type="pct"/>
            <w:tcBorders>
              <w:top w:val="single" w:sz="4" w:space="0" w:color="auto"/>
              <w:left w:val="single" w:sz="4" w:space="0" w:color="auto"/>
              <w:bottom w:val="single" w:sz="4" w:space="0" w:color="auto"/>
              <w:right w:val="single" w:sz="4" w:space="0" w:color="auto"/>
            </w:tcBorders>
            <w:vAlign w:val="center"/>
          </w:tcPr>
          <w:p w14:paraId="2C8BC191"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088D992B" w14:textId="77777777" w:rsidR="007D23EA" w:rsidRPr="001F2995" w:rsidRDefault="007D23EA" w:rsidP="004D24D2">
            <w:pPr>
              <w:spacing w:after="0" w:line="240" w:lineRule="auto"/>
              <w:jc w:val="center"/>
              <w:rPr>
                <w:rFonts w:ascii="Times New Roman" w:hAnsi="Times New Roman" w:cs="Times New Roman"/>
                <w:spacing w:val="-3"/>
                <w:sz w:val="24"/>
                <w:szCs w:val="24"/>
              </w:rPr>
            </w:pPr>
          </w:p>
        </w:tc>
        <w:tc>
          <w:tcPr>
            <w:tcW w:w="760" w:type="pct"/>
            <w:vMerge w:val="restart"/>
            <w:tcBorders>
              <w:top w:val="single" w:sz="4" w:space="0" w:color="auto"/>
              <w:left w:val="single" w:sz="4" w:space="0" w:color="auto"/>
              <w:bottom w:val="single" w:sz="4" w:space="0" w:color="auto"/>
              <w:right w:val="single" w:sz="4" w:space="0" w:color="auto"/>
            </w:tcBorders>
            <w:hideMark/>
          </w:tcPr>
          <w:p w14:paraId="3B39B0A8" w14:textId="77777777" w:rsidR="007D23EA" w:rsidRPr="001F2995" w:rsidRDefault="007D23EA" w:rsidP="004D24D2">
            <w:pPr>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 06</w:t>
            </w:r>
          </w:p>
          <w:p w14:paraId="2F3AF30D"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08</w:t>
            </w:r>
          </w:p>
        </w:tc>
      </w:tr>
      <w:tr w:rsidR="007D23EA" w:rsidRPr="001F2995" w14:paraId="1E55CB9F" w14:textId="3DDB6CA7"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06BCEC8B"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18CB4B9E"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Cs/>
                <w:sz w:val="24"/>
                <w:szCs w:val="24"/>
              </w:rPr>
              <w:t>Краткие сведения о футболе</w:t>
            </w:r>
          </w:p>
        </w:tc>
        <w:tc>
          <w:tcPr>
            <w:tcW w:w="723" w:type="pct"/>
            <w:tcBorders>
              <w:top w:val="single" w:sz="4" w:space="0" w:color="auto"/>
              <w:left w:val="single" w:sz="4" w:space="0" w:color="auto"/>
              <w:bottom w:val="single" w:sz="4" w:space="0" w:color="auto"/>
              <w:right w:val="single" w:sz="4" w:space="0" w:color="auto"/>
            </w:tcBorders>
            <w:vAlign w:val="center"/>
          </w:tcPr>
          <w:p w14:paraId="4A20ABF0"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6270F139"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21E30C26"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72D4FD97" w14:textId="3AB37E12"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C7166FB"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05888B52"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3" w:type="pct"/>
            <w:tcBorders>
              <w:top w:val="single" w:sz="4" w:space="0" w:color="auto"/>
              <w:left w:val="single" w:sz="4" w:space="0" w:color="auto"/>
              <w:bottom w:val="single" w:sz="4" w:space="0" w:color="auto"/>
              <w:right w:val="single" w:sz="4" w:space="0" w:color="auto"/>
            </w:tcBorders>
            <w:vAlign w:val="center"/>
          </w:tcPr>
          <w:p w14:paraId="62557DFD"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04CF2B68"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1AC0D5C1"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6ADDBFD4" w14:textId="5D20D207"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01177B3"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0AF7B8A8" w14:textId="77777777" w:rsidR="008E2AF7" w:rsidRPr="001F2995" w:rsidRDefault="007D23EA" w:rsidP="004D24D2">
            <w:pPr>
              <w:pStyle w:val="ae"/>
              <w:numPr>
                <w:ilvl w:val="0"/>
                <w:numId w:val="76"/>
              </w:numPr>
              <w:spacing w:before="0" w:after="0"/>
              <w:ind w:left="359" w:hanging="283"/>
              <w:rPr>
                <w:rFonts w:ascii="Times New Roman" w:hAnsi="Times New Roman" w:cs="Times New Roman"/>
              </w:rPr>
            </w:pPr>
            <w:r w:rsidRPr="001F2995">
              <w:rPr>
                <w:rFonts w:ascii="Times New Roman" w:hAnsi="Times New Roman" w:cs="Times New Roman"/>
              </w:rPr>
              <w:t xml:space="preserve">Передача мяча, набивание. </w:t>
            </w:r>
          </w:p>
          <w:p w14:paraId="5E46673A" w14:textId="77777777" w:rsidR="008E2AF7" w:rsidRPr="001F2995" w:rsidRDefault="007D23EA" w:rsidP="004D24D2">
            <w:pPr>
              <w:pStyle w:val="ae"/>
              <w:numPr>
                <w:ilvl w:val="0"/>
                <w:numId w:val="76"/>
              </w:numPr>
              <w:spacing w:before="0" w:after="0"/>
              <w:ind w:left="359" w:hanging="283"/>
              <w:rPr>
                <w:rFonts w:ascii="Times New Roman" w:hAnsi="Times New Roman" w:cs="Times New Roman"/>
              </w:rPr>
            </w:pPr>
            <w:r w:rsidRPr="001F2995">
              <w:rPr>
                <w:rFonts w:ascii="Times New Roman" w:hAnsi="Times New Roman" w:cs="Times New Roman"/>
              </w:rPr>
              <w:t xml:space="preserve">Остановка мяча, ведение. </w:t>
            </w:r>
          </w:p>
          <w:p w14:paraId="7C5DC27C" w14:textId="77777777" w:rsidR="008E2AF7" w:rsidRPr="001F2995" w:rsidRDefault="007D23EA" w:rsidP="004D24D2">
            <w:pPr>
              <w:pStyle w:val="ae"/>
              <w:numPr>
                <w:ilvl w:val="0"/>
                <w:numId w:val="76"/>
              </w:numPr>
              <w:spacing w:before="0" w:after="0"/>
              <w:ind w:left="359" w:hanging="283"/>
              <w:rPr>
                <w:rFonts w:ascii="Times New Roman" w:hAnsi="Times New Roman" w:cs="Times New Roman"/>
              </w:rPr>
            </w:pPr>
            <w:r w:rsidRPr="001F2995">
              <w:rPr>
                <w:rFonts w:ascii="Times New Roman" w:hAnsi="Times New Roman" w:cs="Times New Roman"/>
              </w:rPr>
              <w:t xml:space="preserve">Обводка стоек. </w:t>
            </w:r>
          </w:p>
          <w:p w14:paraId="4328891E" w14:textId="77777777" w:rsidR="008E2AF7" w:rsidRPr="001F2995" w:rsidRDefault="007D23EA" w:rsidP="004D24D2">
            <w:pPr>
              <w:pStyle w:val="ae"/>
              <w:numPr>
                <w:ilvl w:val="0"/>
                <w:numId w:val="76"/>
              </w:numPr>
              <w:spacing w:before="0" w:after="0"/>
              <w:ind w:left="359" w:hanging="283"/>
              <w:rPr>
                <w:rFonts w:ascii="Times New Roman" w:hAnsi="Times New Roman" w:cs="Times New Roman"/>
              </w:rPr>
            </w:pPr>
            <w:r w:rsidRPr="001F2995">
              <w:rPr>
                <w:rFonts w:ascii="Times New Roman" w:hAnsi="Times New Roman" w:cs="Times New Roman"/>
              </w:rPr>
              <w:t xml:space="preserve">Удары мяча Розыгрыши стандартных положений. Совершенствование технических приемов. </w:t>
            </w:r>
          </w:p>
          <w:p w14:paraId="5F8AAF58" w14:textId="77777777" w:rsidR="008E2AF7" w:rsidRPr="001F2995" w:rsidRDefault="007D23EA" w:rsidP="004D24D2">
            <w:pPr>
              <w:pStyle w:val="ae"/>
              <w:numPr>
                <w:ilvl w:val="0"/>
                <w:numId w:val="76"/>
              </w:numPr>
              <w:spacing w:before="0" w:after="0"/>
              <w:ind w:left="359" w:hanging="283"/>
              <w:rPr>
                <w:rFonts w:ascii="Times New Roman" w:hAnsi="Times New Roman" w:cs="Times New Roman"/>
              </w:rPr>
            </w:pPr>
            <w:r w:rsidRPr="001F2995">
              <w:rPr>
                <w:rFonts w:ascii="Times New Roman" w:hAnsi="Times New Roman" w:cs="Times New Roman"/>
              </w:rPr>
              <w:t xml:space="preserve">Игра с тактическим заданием. </w:t>
            </w:r>
          </w:p>
          <w:p w14:paraId="4A6F12F7" w14:textId="77777777" w:rsidR="008E2AF7" w:rsidRPr="001F2995" w:rsidRDefault="007D23EA" w:rsidP="004D24D2">
            <w:pPr>
              <w:pStyle w:val="ae"/>
              <w:numPr>
                <w:ilvl w:val="0"/>
                <w:numId w:val="76"/>
              </w:numPr>
              <w:spacing w:before="0" w:after="0"/>
              <w:ind w:left="359" w:hanging="283"/>
              <w:rPr>
                <w:rFonts w:ascii="Times New Roman" w:hAnsi="Times New Roman" w:cs="Times New Roman"/>
              </w:rPr>
            </w:pPr>
            <w:r w:rsidRPr="001F2995">
              <w:rPr>
                <w:rFonts w:ascii="Times New Roman" w:hAnsi="Times New Roman" w:cs="Times New Roman"/>
              </w:rPr>
              <w:t xml:space="preserve">Совершенствование ТТД. </w:t>
            </w:r>
          </w:p>
          <w:p w14:paraId="6929F2F4" w14:textId="6675A606" w:rsidR="007D23EA" w:rsidRPr="001F2995" w:rsidRDefault="007D23EA" w:rsidP="004D24D2">
            <w:pPr>
              <w:pStyle w:val="ae"/>
              <w:numPr>
                <w:ilvl w:val="0"/>
                <w:numId w:val="76"/>
              </w:numPr>
              <w:spacing w:before="0" w:after="0"/>
              <w:ind w:left="359" w:hanging="283"/>
              <w:rPr>
                <w:rFonts w:ascii="Times New Roman" w:hAnsi="Times New Roman" w:cs="Times New Roman"/>
                <w:b/>
                <w:bCs/>
              </w:rPr>
            </w:pPr>
            <w:r w:rsidRPr="001F2995">
              <w:rPr>
                <w:rFonts w:ascii="Times New Roman" w:hAnsi="Times New Roman" w:cs="Times New Roman"/>
              </w:rPr>
              <w:t>Проведение игры в футбол.</w:t>
            </w:r>
          </w:p>
        </w:tc>
        <w:tc>
          <w:tcPr>
            <w:tcW w:w="723" w:type="pct"/>
            <w:tcBorders>
              <w:top w:val="single" w:sz="4" w:space="0" w:color="auto"/>
              <w:left w:val="single" w:sz="4" w:space="0" w:color="auto"/>
              <w:bottom w:val="single" w:sz="4" w:space="0" w:color="auto"/>
              <w:right w:val="single" w:sz="4" w:space="0" w:color="auto"/>
            </w:tcBorders>
            <w:vAlign w:val="center"/>
          </w:tcPr>
          <w:p w14:paraId="095A6E42"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6D4497DD"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7B82FAD5"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3B623AB5" w14:textId="08DB5D1A"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8150AFF"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3A53B087" w14:textId="77777777" w:rsidR="007D23EA" w:rsidRPr="001F2995" w:rsidRDefault="007D23EA" w:rsidP="004D24D2">
            <w:pPr>
              <w:spacing w:after="0" w:line="240" w:lineRule="auto"/>
              <w:rPr>
                <w:rFonts w:ascii="Times New Roman" w:hAnsi="Times New Roman" w:cs="Times New Roman"/>
                <w:sz w:val="24"/>
                <w:szCs w:val="24"/>
              </w:rPr>
            </w:pPr>
            <w:r w:rsidRPr="001F2995">
              <w:rPr>
                <w:rFonts w:ascii="Times New Roman" w:hAnsi="Times New Roman" w:cs="Times New Roman"/>
                <w:b/>
                <w:bCs/>
                <w:sz w:val="24"/>
                <w:szCs w:val="24"/>
              </w:rPr>
              <w:t xml:space="preserve">Самостоятельная работа обучающихся </w:t>
            </w:r>
          </w:p>
        </w:tc>
        <w:tc>
          <w:tcPr>
            <w:tcW w:w="723" w:type="pct"/>
            <w:tcBorders>
              <w:top w:val="single" w:sz="4" w:space="0" w:color="auto"/>
              <w:left w:val="single" w:sz="4" w:space="0" w:color="auto"/>
              <w:bottom w:val="single" w:sz="4" w:space="0" w:color="auto"/>
              <w:right w:val="single" w:sz="4" w:space="0" w:color="auto"/>
            </w:tcBorders>
            <w:vAlign w:val="center"/>
          </w:tcPr>
          <w:p w14:paraId="37A8075B"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442EFF81"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A0CE2B6"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6860D5CC" w14:textId="32FF9D26" w:rsidTr="00032DF3">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4272FC62"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Тема 2.5.</w:t>
            </w:r>
          </w:p>
          <w:p w14:paraId="50491225"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Плавание</w:t>
            </w:r>
          </w:p>
          <w:p w14:paraId="1E49E76A"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143F9C69"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w:t>
            </w:r>
          </w:p>
        </w:tc>
        <w:tc>
          <w:tcPr>
            <w:tcW w:w="723" w:type="pct"/>
            <w:tcBorders>
              <w:top w:val="single" w:sz="4" w:space="0" w:color="auto"/>
              <w:left w:val="single" w:sz="4" w:space="0" w:color="auto"/>
              <w:bottom w:val="single" w:sz="4" w:space="0" w:color="auto"/>
              <w:right w:val="single" w:sz="4" w:space="0" w:color="auto"/>
            </w:tcBorders>
            <w:vAlign w:val="center"/>
          </w:tcPr>
          <w:p w14:paraId="676025E2"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6E9A42B7" w14:textId="77777777" w:rsidR="007D23EA" w:rsidRPr="001F2995" w:rsidRDefault="007D23EA" w:rsidP="004D24D2">
            <w:pPr>
              <w:spacing w:after="0" w:line="240" w:lineRule="auto"/>
              <w:jc w:val="center"/>
              <w:rPr>
                <w:rFonts w:ascii="Times New Roman" w:hAnsi="Times New Roman" w:cs="Times New Roman"/>
                <w:spacing w:val="-3"/>
                <w:sz w:val="24"/>
                <w:szCs w:val="24"/>
              </w:rPr>
            </w:pPr>
          </w:p>
        </w:tc>
        <w:tc>
          <w:tcPr>
            <w:tcW w:w="760" w:type="pct"/>
            <w:vMerge w:val="restart"/>
            <w:tcBorders>
              <w:top w:val="single" w:sz="4" w:space="0" w:color="auto"/>
              <w:left w:val="single" w:sz="4" w:space="0" w:color="auto"/>
              <w:bottom w:val="single" w:sz="4" w:space="0" w:color="auto"/>
              <w:right w:val="single" w:sz="4" w:space="0" w:color="auto"/>
            </w:tcBorders>
            <w:hideMark/>
          </w:tcPr>
          <w:p w14:paraId="2EFE4ABC" w14:textId="77777777" w:rsidR="007D23EA" w:rsidRPr="001F2995" w:rsidRDefault="007D23EA" w:rsidP="004D24D2">
            <w:pPr>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 06</w:t>
            </w:r>
          </w:p>
          <w:p w14:paraId="6C85E9A2"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08</w:t>
            </w:r>
          </w:p>
        </w:tc>
      </w:tr>
      <w:tr w:rsidR="007D23EA" w:rsidRPr="001F2995" w14:paraId="2E150D8E" w14:textId="122B7D24"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65F6ED51"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4CFB2014" w14:textId="43562F32" w:rsidR="007D23EA" w:rsidRPr="001F2995" w:rsidRDefault="007D23EA" w:rsidP="004D24D2">
            <w:pPr>
              <w:pStyle w:val="ae"/>
              <w:numPr>
                <w:ilvl w:val="0"/>
                <w:numId w:val="78"/>
              </w:numPr>
              <w:spacing w:before="0" w:after="0"/>
              <w:ind w:left="359" w:hanging="283"/>
              <w:rPr>
                <w:rFonts w:ascii="Times New Roman" w:hAnsi="Times New Roman" w:cs="Times New Roman"/>
                <w:b/>
                <w:bCs/>
              </w:rPr>
            </w:pPr>
            <w:r w:rsidRPr="001F2995">
              <w:rPr>
                <w:rFonts w:ascii="Times New Roman" w:hAnsi="Times New Roman" w:cs="Times New Roman"/>
                <w:bCs/>
              </w:rPr>
              <w:t>Краткие сведения о плавании</w:t>
            </w:r>
          </w:p>
        </w:tc>
        <w:tc>
          <w:tcPr>
            <w:tcW w:w="723" w:type="pct"/>
            <w:tcBorders>
              <w:top w:val="single" w:sz="4" w:space="0" w:color="auto"/>
              <w:left w:val="single" w:sz="4" w:space="0" w:color="auto"/>
              <w:bottom w:val="single" w:sz="4" w:space="0" w:color="auto"/>
              <w:right w:val="single" w:sz="4" w:space="0" w:color="auto"/>
            </w:tcBorders>
            <w:vAlign w:val="center"/>
          </w:tcPr>
          <w:p w14:paraId="590A8F6F"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052D6BF2"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3A92D57E"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17AEEE6D" w14:textId="418DC373"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78B5BEB3"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6F61C91E"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3" w:type="pct"/>
            <w:tcBorders>
              <w:top w:val="single" w:sz="4" w:space="0" w:color="auto"/>
              <w:left w:val="single" w:sz="4" w:space="0" w:color="auto"/>
              <w:bottom w:val="single" w:sz="4" w:space="0" w:color="auto"/>
              <w:right w:val="single" w:sz="4" w:space="0" w:color="auto"/>
            </w:tcBorders>
            <w:vAlign w:val="center"/>
          </w:tcPr>
          <w:p w14:paraId="156D79EA"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23EABCC8"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7F591606"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09A98D2A" w14:textId="0A24BEB2"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CFD8405"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2C0200EE" w14:textId="77777777" w:rsidR="008E2AF7" w:rsidRPr="001F2995" w:rsidRDefault="007D23EA" w:rsidP="004D24D2">
            <w:pPr>
              <w:pStyle w:val="ae"/>
              <w:numPr>
                <w:ilvl w:val="0"/>
                <w:numId w:val="75"/>
              </w:numPr>
              <w:spacing w:before="0" w:after="0"/>
              <w:ind w:left="359" w:hanging="283"/>
              <w:rPr>
                <w:rFonts w:ascii="Times New Roman" w:hAnsi="Times New Roman" w:cs="Times New Roman"/>
              </w:rPr>
            </w:pPr>
            <w:r w:rsidRPr="001F2995">
              <w:rPr>
                <w:rFonts w:ascii="Times New Roman" w:hAnsi="Times New Roman" w:cs="Times New Roman"/>
              </w:rPr>
              <w:t xml:space="preserve">Кроль на груди. </w:t>
            </w:r>
          </w:p>
          <w:p w14:paraId="34670C3A" w14:textId="77777777" w:rsidR="008E2AF7" w:rsidRPr="001F2995" w:rsidRDefault="007D23EA" w:rsidP="004D24D2">
            <w:pPr>
              <w:pStyle w:val="ae"/>
              <w:numPr>
                <w:ilvl w:val="0"/>
                <w:numId w:val="75"/>
              </w:numPr>
              <w:spacing w:before="0" w:after="0"/>
              <w:ind w:left="359" w:hanging="283"/>
              <w:rPr>
                <w:rFonts w:ascii="Times New Roman" w:hAnsi="Times New Roman" w:cs="Times New Roman"/>
              </w:rPr>
            </w:pPr>
            <w:r w:rsidRPr="001F2995">
              <w:rPr>
                <w:rFonts w:ascii="Times New Roman" w:hAnsi="Times New Roman" w:cs="Times New Roman"/>
              </w:rPr>
              <w:t xml:space="preserve">Кроль на спине. </w:t>
            </w:r>
          </w:p>
          <w:p w14:paraId="4FB3BC4B" w14:textId="77777777" w:rsidR="008E2AF7" w:rsidRPr="001F2995" w:rsidRDefault="007D23EA" w:rsidP="004D24D2">
            <w:pPr>
              <w:pStyle w:val="ae"/>
              <w:numPr>
                <w:ilvl w:val="0"/>
                <w:numId w:val="75"/>
              </w:numPr>
              <w:spacing w:before="0" w:after="0"/>
              <w:ind w:left="359" w:hanging="283"/>
              <w:rPr>
                <w:rFonts w:ascii="Times New Roman" w:hAnsi="Times New Roman" w:cs="Times New Roman"/>
              </w:rPr>
            </w:pPr>
            <w:r w:rsidRPr="001F2995">
              <w:rPr>
                <w:rFonts w:ascii="Times New Roman" w:hAnsi="Times New Roman" w:cs="Times New Roman"/>
              </w:rPr>
              <w:t xml:space="preserve">Плавание брассом. </w:t>
            </w:r>
          </w:p>
          <w:p w14:paraId="0FB219D7" w14:textId="77777777" w:rsidR="008E2AF7" w:rsidRPr="001F2995" w:rsidRDefault="007D23EA" w:rsidP="004D24D2">
            <w:pPr>
              <w:pStyle w:val="ae"/>
              <w:numPr>
                <w:ilvl w:val="0"/>
                <w:numId w:val="75"/>
              </w:numPr>
              <w:spacing w:before="0" w:after="0"/>
              <w:ind w:left="359" w:hanging="283"/>
              <w:rPr>
                <w:rFonts w:ascii="Times New Roman" w:hAnsi="Times New Roman" w:cs="Times New Roman"/>
              </w:rPr>
            </w:pPr>
            <w:r w:rsidRPr="001F2995">
              <w:rPr>
                <w:rFonts w:ascii="Times New Roman" w:hAnsi="Times New Roman" w:cs="Times New Roman"/>
              </w:rPr>
              <w:t xml:space="preserve">Плавание на боку. </w:t>
            </w:r>
          </w:p>
          <w:p w14:paraId="14BE850B" w14:textId="3D4B6017" w:rsidR="007D23EA" w:rsidRPr="001F2995" w:rsidRDefault="007D23EA" w:rsidP="004D24D2">
            <w:pPr>
              <w:pStyle w:val="ae"/>
              <w:numPr>
                <w:ilvl w:val="0"/>
                <w:numId w:val="75"/>
              </w:numPr>
              <w:spacing w:before="0" w:after="0"/>
              <w:ind w:left="359" w:hanging="283"/>
              <w:rPr>
                <w:rFonts w:ascii="Times New Roman" w:hAnsi="Times New Roman" w:cs="Times New Roman"/>
                <w:b/>
                <w:bCs/>
              </w:rPr>
            </w:pPr>
            <w:r w:rsidRPr="001F2995">
              <w:rPr>
                <w:rFonts w:ascii="Times New Roman" w:hAnsi="Times New Roman" w:cs="Times New Roman"/>
              </w:rPr>
              <w:t>Комплексное плавание изученными способами</w:t>
            </w:r>
          </w:p>
        </w:tc>
        <w:tc>
          <w:tcPr>
            <w:tcW w:w="723" w:type="pct"/>
            <w:tcBorders>
              <w:top w:val="single" w:sz="4" w:space="0" w:color="auto"/>
              <w:left w:val="single" w:sz="4" w:space="0" w:color="auto"/>
              <w:bottom w:val="single" w:sz="4" w:space="0" w:color="auto"/>
              <w:right w:val="single" w:sz="4" w:space="0" w:color="auto"/>
            </w:tcBorders>
            <w:vAlign w:val="center"/>
          </w:tcPr>
          <w:p w14:paraId="6C02A693"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3CBD3C5B"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42C138B7"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6D15FAB2" w14:textId="29BF44C0"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48993F14" w14:textId="77777777" w:rsidR="007D23EA" w:rsidRPr="001F2995" w:rsidRDefault="007D23EA" w:rsidP="004D24D2">
            <w:pPr>
              <w:spacing w:after="0" w:line="240" w:lineRule="auto"/>
              <w:rPr>
                <w:rFonts w:ascii="Times New Roman" w:hAnsi="Times New Roman" w:cs="Times New Roman"/>
                <w:b/>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3A15AC4C"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3" w:type="pct"/>
            <w:tcBorders>
              <w:top w:val="single" w:sz="4" w:space="0" w:color="auto"/>
              <w:left w:val="single" w:sz="4" w:space="0" w:color="auto"/>
              <w:bottom w:val="single" w:sz="4" w:space="0" w:color="auto"/>
              <w:right w:val="single" w:sz="4" w:space="0" w:color="auto"/>
            </w:tcBorders>
            <w:vAlign w:val="center"/>
          </w:tcPr>
          <w:p w14:paraId="6C7FA4C4"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77E0E624"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09E9E57F"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44197B0F" w14:textId="5F2B5A4D" w:rsidTr="00032DF3">
        <w:trPr>
          <w:trHeight w:val="20"/>
        </w:trPr>
        <w:tc>
          <w:tcPr>
            <w:tcW w:w="2939" w:type="pct"/>
            <w:gridSpan w:val="2"/>
            <w:tcBorders>
              <w:top w:val="single" w:sz="4" w:space="0" w:color="auto"/>
              <w:left w:val="single" w:sz="4" w:space="0" w:color="auto"/>
              <w:bottom w:val="single" w:sz="4" w:space="0" w:color="auto"/>
              <w:right w:val="single" w:sz="4" w:space="0" w:color="auto"/>
            </w:tcBorders>
            <w:hideMark/>
          </w:tcPr>
          <w:p w14:paraId="7F3F7C64"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sz w:val="24"/>
                <w:szCs w:val="24"/>
              </w:rPr>
              <w:t>Раздел 3. Контрольные нормативы</w:t>
            </w:r>
          </w:p>
        </w:tc>
        <w:tc>
          <w:tcPr>
            <w:tcW w:w="723" w:type="pct"/>
            <w:tcBorders>
              <w:top w:val="single" w:sz="4" w:space="0" w:color="auto"/>
              <w:left w:val="single" w:sz="4" w:space="0" w:color="auto"/>
              <w:bottom w:val="single" w:sz="4" w:space="0" w:color="auto"/>
              <w:right w:val="single" w:sz="4" w:space="0" w:color="auto"/>
            </w:tcBorders>
            <w:vAlign w:val="center"/>
          </w:tcPr>
          <w:p w14:paraId="419400BD" w14:textId="74721EB0"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65ED289A" w14:textId="035F2744" w:rsidR="007D23EA" w:rsidRPr="001F2995" w:rsidRDefault="007D23EA" w:rsidP="004D24D2">
            <w:pPr>
              <w:spacing w:after="0" w:line="240" w:lineRule="auto"/>
              <w:rPr>
                <w:rFonts w:ascii="Times New Roman" w:hAnsi="Times New Roman" w:cs="Times New Roman"/>
                <w:b/>
                <w:bCs/>
                <w:sz w:val="24"/>
                <w:szCs w:val="24"/>
              </w:rPr>
            </w:pPr>
          </w:p>
        </w:tc>
        <w:tc>
          <w:tcPr>
            <w:tcW w:w="760" w:type="pct"/>
            <w:tcBorders>
              <w:top w:val="single" w:sz="4" w:space="0" w:color="auto"/>
              <w:left w:val="single" w:sz="4" w:space="0" w:color="auto"/>
              <w:bottom w:val="single" w:sz="4" w:space="0" w:color="auto"/>
              <w:right w:val="single" w:sz="4" w:space="0" w:color="auto"/>
            </w:tcBorders>
          </w:tcPr>
          <w:p w14:paraId="563B82E5"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1CD3FEC7" w14:textId="0041AA70" w:rsidTr="00032DF3">
        <w:trPr>
          <w:trHeight w:val="20"/>
        </w:trPr>
        <w:tc>
          <w:tcPr>
            <w:tcW w:w="658" w:type="pct"/>
            <w:vMerge w:val="restart"/>
            <w:tcBorders>
              <w:top w:val="single" w:sz="4" w:space="0" w:color="auto"/>
              <w:left w:val="single" w:sz="4" w:space="0" w:color="auto"/>
              <w:bottom w:val="single" w:sz="4" w:space="0" w:color="auto"/>
              <w:right w:val="single" w:sz="4" w:space="0" w:color="auto"/>
            </w:tcBorders>
          </w:tcPr>
          <w:p w14:paraId="2B63F362"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lastRenderedPageBreak/>
              <w:t>Тема 3.1.</w:t>
            </w:r>
          </w:p>
          <w:p w14:paraId="347CD038" w14:textId="77777777" w:rsidR="007D23EA" w:rsidRPr="001F2995" w:rsidRDefault="007D23EA" w:rsidP="004D24D2">
            <w:pPr>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Контрольные нормативы</w:t>
            </w:r>
          </w:p>
          <w:p w14:paraId="334CB11D" w14:textId="77777777" w:rsidR="007D23EA" w:rsidRPr="001F2995" w:rsidRDefault="007D23EA" w:rsidP="004D24D2">
            <w:pPr>
              <w:spacing w:after="0" w:line="240" w:lineRule="auto"/>
              <w:ind w:left="142"/>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203364ED"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w:t>
            </w:r>
          </w:p>
        </w:tc>
        <w:tc>
          <w:tcPr>
            <w:tcW w:w="723" w:type="pct"/>
            <w:tcBorders>
              <w:top w:val="single" w:sz="4" w:space="0" w:color="auto"/>
              <w:left w:val="single" w:sz="4" w:space="0" w:color="auto"/>
              <w:bottom w:val="single" w:sz="4" w:space="0" w:color="auto"/>
              <w:right w:val="single" w:sz="4" w:space="0" w:color="auto"/>
            </w:tcBorders>
            <w:vAlign w:val="center"/>
          </w:tcPr>
          <w:p w14:paraId="6EB3A532" w14:textId="77777777" w:rsidR="007D23EA" w:rsidRPr="001F2995" w:rsidRDefault="007D23EA" w:rsidP="004D24D2">
            <w:pPr>
              <w:spacing w:after="0" w:line="240" w:lineRule="auto"/>
              <w:jc w:val="center"/>
              <w:rPr>
                <w:rFonts w:ascii="Times New Roman" w:hAnsi="Times New Roman" w:cs="Times New Roman"/>
                <w:b/>
                <w:bCs/>
                <w:sz w:val="24"/>
                <w:szCs w:val="24"/>
                <w:lang w:val="en-US"/>
              </w:rPr>
            </w:pPr>
          </w:p>
        </w:tc>
        <w:tc>
          <w:tcPr>
            <w:tcW w:w="578" w:type="pct"/>
            <w:tcBorders>
              <w:top w:val="single" w:sz="4" w:space="0" w:color="auto"/>
              <w:left w:val="single" w:sz="4" w:space="0" w:color="auto"/>
              <w:bottom w:val="single" w:sz="4" w:space="0" w:color="auto"/>
              <w:right w:val="single" w:sz="4" w:space="0" w:color="auto"/>
            </w:tcBorders>
          </w:tcPr>
          <w:p w14:paraId="7CD56BD7" w14:textId="77777777" w:rsidR="007D23EA" w:rsidRPr="001F2995" w:rsidRDefault="007D23EA" w:rsidP="004D24D2">
            <w:pPr>
              <w:spacing w:after="0" w:line="240" w:lineRule="auto"/>
              <w:jc w:val="center"/>
              <w:rPr>
                <w:rFonts w:ascii="Times New Roman" w:hAnsi="Times New Roman" w:cs="Times New Roman"/>
                <w:spacing w:val="-3"/>
                <w:sz w:val="24"/>
                <w:szCs w:val="24"/>
              </w:rPr>
            </w:pPr>
          </w:p>
        </w:tc>
        <w:tc>
          <w:tcPr>
            <w:tcW w:w="760" w:type="pct"/>
            <w:vMerge w:val="restart"/>
            <w:tcBorders>
              <w:top w:val="single" w:sz="4" w:space="0" w:color="auto"/>
              <w:left w:val="single" w:sz="4" w:space="0" w:color="auto"/>
              <w:bottom w:val="single" w:sz="4" w:space="0" w:color="auto"/>
              <w:right w:val="single" w:sz="4" w:space="0" w:color="auto"/>
            </w:tcBorders>
            <w:hideMark/>
          </w:tcPr>
          <w:p w14:paraId="229720E7" w14:textId="77777777" w:rsidR="007D23EA" w:rsidRPr="001F2995" w:rsidRDefault="007D23EA" w:rsidP="004D24D2">
            <w:pPr>
              <w:spacing w:after="0" w:line="240" w:lineRule="auto"/>
              <w:jc w:val="center"/>
              <w:rPr>
                <w:rFonts w:ascii="Times New Roman" w:hAnsi="Times New Roman" w:cs="Times New Roman"/>
                <w:spacing w:val="-3"/>
                <w:sz w:val="24"/>
                <w:szCs w:val="24"/>
              </w:rPr>
            </w:pPr>
            <w:r w:rsidRPr="001F2995">
              <w:rPr>
                <w:rFonts w:ascii="Times New Roman" w:hAnsi="Times New Roman" w:cs="Times New Roman"/>
                <w:spacing w:val="-3"/>
                <w:sz w:val="24"/>
                <w:szCs w:val="24"/>
              </w:rPr>
              <w:t>ОК 06</w:t>
            </w:r>
          </w:p>
          <w:p w14:paraId="1AD5F2E5" w14:textId="77777777"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spacing w:val="-3"/>
                <w:sz w:val="24"/>
                <w:szCs w:val="24"/>
              </w:rPr>
              <w:t>ОК</w:t>
            </w:r>
            <w:r w:rsidRPr="001F2995">
              <w:rPr>
                <w:rFonts w:ascii="Times New Roman" w:hAnsi="Times New Roman" w:cs="Times New Roman"/>
                <w:sz w:val="24"/>
                <w:szCs w:val="24"/>
              </w:rPr>
              <w:t> 08</w:t>
            </w:r>
          </w:p>
        </w:tc>
      </w:tr>
      <w:tr w:rsidR="007D23EA" w:rsidRPr="001F2995" w14:paraId="3DFDF1EA" w14:textId="59ABFE25"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0BE1EBFE"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5271EA0"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3" w:type="pct"/>
            <w:tcBorders>
              <w:top w:val="single" w:sz="4" w:space="0" w:color="auto"/>
              <w:left w:val="single" w:sz="4" w:space="0" w:color="auto"/>
              <w:bottom w:val="single" w:sz="4" w:space="0" w:color="auto"/>
              <w:right w:val="single" w:sz="4" w:space="0" w:color="auto"/>
            </w:tcBorders>
            <w:vAlign w:val="center"/>
          </w:tcPr>
          <w:p w14:paraId="78CED888"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3255D5B7"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21F48E25"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69113F0B" w14:textId="1293A0F7"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2367AFE"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0F194C13" w14:textId="70D05EAF" w:rsidR="007D23EA" w:rsidRPr="001F2995" w:rsidRDefault="007D23EA" w:rsidP="004D24D2">
            <w:pPr>
              <w:pStyle w:val="ae"/>
              <w:numPr>
                <w:ilvl w:val="0"/>
                <w:numId w:val="79"/>
              </w:numPr>
              <w:tabs>
                <w:tab w:val="left" w:pos="1134"/>
              </w:tabs>
              <w:spacing w:before="0" w:after="0"/>
              <w:ind w:left="359" w:hanging="283"/>
              <w:jc w:val="both"/>
              <w:rPr>
                <w:rFonts w:ascii="Times New Roman" w:hAnsi="Times New Roman" w:cs="Times New Roman"/>
                <w:lang w:val="ru-RU"/>
              </w:rPr>
            </w:pPr>
            <w:r w:rsidRPr="001F2995">
              <w:rPr>
                <w:rFonts w:ascii="Times New Roman" w:hAnsi="Times New Roman" w:cs="Times New Roman"/>
              </w:rPr>
              <w:t>Сдача нормативов по лёгкой атлетике</w:t>
            </w:r>
          </w:p>
        </w:tc>
        <w:tc>
          <w:tcPr>
            <w:tcW w:w="723" w:type="pct"/>
            <w:tcBorders>
              <w:top w:val="single" w:sz="4" w:space="0" w:color="auto"/>
              <w:left w:val="single" w:sz="4" w:space="0" w:color="auto"/>
              <w:bottom w:val="single" w:sz="4" w:space="0" w:color="auto"/>
              <w:right w:val="single" w:sz="4" w:space="0" w:color="auto"/>
            </w:tcBorders>
          </w:tcPr>
          <w:p w14:paraId="58883AA9"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7D3F435A"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7F07CB5A"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4F7E4AEA" w14:textId="533C7C8F"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5AC72DE"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53BFA1BD" w14:textId="4EA18E11" w:rsidR="007D23EA" w:rsidRPr="001F2995" w:rsidRDefault="007D23EA" w:rsidP="004D24D2">
            <w:pPr>
              <w:pStyle w:val="ae"/>
              <w:numPr>
                <w:ilvl w:val="0"/>
                <w:numId w:val="79"/>
              </w:numPr>
              <w:spacing w:before="0" w:after="0"/>
              <w:ind w:left="359" w:hanging="283"/>
              <w:rPr>
                <w:rFonts w:ascii="Times New Roman" w:hAnsi="Times New Roman" w:cs="Times New Roman"/>
              </w:rPr>
            </w:pPr>
            <w:r w:rsidRPr="001F2995">
              <w:rPr>
                <w:rFonts w:ascii="Times New Roman" w:hAnsi="Times New Roman" w:cs="Times New Roman"/>
              </w:rPr>
              <w:t>Сдача нормативов по гимнастике</w:t>
            </w:r>
          </w:p>
        </w:tc>
        <w:tc>
          <w:tcPr>
            <w:tcW w:w="723" w:type="pct"/>
            <w:tcBorders>
              <w:top w:val="single" w:sz="4" w:space="0" w:color="auto"/>
              <w:left w:val="single" w:sz="4" w:space="0" w:color="auto"/>
              <w:bottom w:val="single" w:sz="4" w:space="0" w:color="auto"/>
              <w:right w:val="single" w:sz="4" w:space="0" w:color="auto"/>
            </w:tcBorders>
          </w:tcPr>
          <w:p w14:paraId="79ACA97F"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6FEF652B"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4E092286"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15C81220" w14:textId="14C4ABF4"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B0CE3DA"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788DEACC" w14:textId="6C2B41BC" w:rsidR="007D23EA" w:rsidRPr="001F2995" w:rsidRDefault="007D23EA" w:rsidP="004D24D2">
            <w:pPr>
              <w:pStyle w:val="ae"/>
              <w:numPr>
                <w:ilvl w:val="0"/>
                <w:numId w:val="79"/>
              </w:numPr>
              <w:spacing w:before="0" w:after="0"/>
              <w:ind w:left="359" w:hanging="283"/>
              <w:rPr>
                <w:rFonts w:ascii="Times New Roman" w:hAnsi="Times New Roman" w:cs="Times New Roman"/>
              </w:rPr>
            </w:pPr>
            <w:r w:rsidRPr="001F2995">
              <w:rPr>
                <w:rFonts w:ascii="Times New Roman" w:hAnsi="Times New Roman" w:cs="Times New Roman"/>
              </w:rPr>
              <w:t>Сдача нормативов по волейболу</w:t>
            </w:r>
          </w:p>
        </w:tc>
        <w:tc>
          <w:tcPr>
            <w:tcW w:w="723" w:type="pct"/>
            <w:tcBorders>
              <w:top w:val="single" w:sz="4" w:space="0" w:color="auto"/>
              <w:left w:val="single" w:sz="4" w:space="0" w:color="auto"/>
              <w:bottom w:val="single" w:sz="4" w:space="0" w:color="auto"/>
              <w:right w:val="single" w:sz="4" w:space="0" w:color="auto"/>
            </w:tcBorders>
          </w:tcPr>
          <w:p w14:paraId="777594AF"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74D5F216"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4EB52137"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3776AB32" w14:textId="616D8AEE"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376C129E"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48130BB1" w14:textId="60F985A7" w:rsidR="007D23EA" w:rsidRPr="001F2995" w:rsidRDefault="007D23EA" w:rsidP="004D24D2">
            <w:pPr>
              <w:pStyle w:val="ae"/>
              <w:numPr>
                <w:ilvl w:val="0"/>
                <w:numId w:val="79"/>
              </w:numPr>
              <w:spacing w:before="0" w:after="0"/>
              <w:ind w:left="359" w:hanging="283"/>
              <w:rPr>
                <w:rFonts w:ascii="Times New Roman" w:hAnsi="Times New Roman" w:cs="Times New Roman"/>
              </w:rPr>
            </w:pPr>
            <w:r w:rsidRPr="001F2995">
              <w:rPr>
                <w:rFonts w:ascii="Times New Roman" w:hAnsi="Times New Roman" w:cs="Times New Roman"/>
              </w:rPr>
              <w:t>Сдача нормативов по баскетболу</w:t>
            </w:r>
          </w:p>
        </w:tc>
        <w:tc>
          <w:tcPr>
            <w:tcW w:w="723" w:type="pct"/>
            <w:tcBorders>
              <w:top w:val="single" w:sz="4" w:space="0" w:color="auto"/>
              <w:left w:val="single" w:sz="4" w:space="0" w:color="auto"/>
              <w:bottom w:val="single" w:sz="4" w:space="0" w:color="auto"/>
              <w:right w:val="single" w:sz="4" w:space="0" w:color="auto"/>
            </w:tcBorders>
          </w:tcPr>
          <w:p w14:paraId="1DB46C68"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2DAF82DC"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413C0AC9"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08328968" w14:textId="07B175EB"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5E925F66"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3062BBC6" w14:textId="2B4E8675" w:rsidR="007D23EA" w:rsidRPr="001F2995" w:rsidRDefault="007D23EA" w:rsidP="004D24D2">
            <w:pPr>
              <w:pStyle w:val="ae"/>
              <w:numPr>
                <w:ilvl w:val="0"/>
                <w:numId w:val="79"/>
              </w:numPr>
              <w:spacing w:before="0" w:after="0"/>
              <w:ind w:left="359" w:hanging="283"/>
              <w:rPr>
                <w:rFonts w:ascii="Times New Roman" w:hAnsi="Times New Roman" w:cs="Times New Roman"/>
                <w:lang w:val="en-US"/>
              </w:rPr>
            </w:pPr>
            <w:r w:rsidRPr="001F2995">
              <w:rPr>
                <w:rFonts w:ascii="Times New Roman" w:hAnsi="Times New Roman" w:cs="Times New Roman"/>
              </w:rPr>
              <w:t>Сдача нормативов по футболу</w:t>
            </w:r>
          </w:p>
        </w:tc>
        <w:tc>
          <w:tcPr>
            <w:tcW w:w="723" w:type="pct"/>
            <w:tcBorders>
              <w:top w:val="single" w:sz="4" w:space="0" w:color="auto"/>
              <w:left w:val="single" w:sz="4" w:space="0" w:color="auto"/>
              <w:bottom w:val="single" w:sz="4" w:space="0" w:color="auto"/>
              <w:right w:val="single" w:sz="4" w:space="0" w:color="auto"/>
            </w:tcBorders>
          </w:tcPr>
          <w:p w14:paraId="56CA6E19"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2EEEA6C0"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147FDC49"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421B4605" w14:textId="7123F435"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15CE06B1"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1BE378B6" w14:textId="2B21877D" w:rsidR="007D23EA" w:rsidRPr="001F2995" w:rsidRDefault="007D23EA" w:rsidP="004D24D2">
            <w:pPr>
              <w:pStyle w:val="ae"/>
              <w:numPr>
                <w:ilvl w:val="0"/>
                <w:numId w:val="79"/>
              </w:numPr>
              <w:spacing w:before="0" w:after="0"/>
              <w:ind w:left="359" w:hanging="283"/>
              <w:rPr>
                <w:rFonts w:ascii="Times New Roman" w:hAnsi="Times New Roman" w:cs="Times New Roman"/>
                <w:b/>
              </w:rPr>
            </w:pPr>
            <w:r w:rsidRPr="001F2995">
              <w:rPr>
                <w:rFonts w:ascii="Times New Roman" w:hAnsi="Times New Roman" w:cs="Times New Roman"/>
              </w:rPr>
              <w:t>Сдача нормативов по плаванию</w:t>
            </w:r>
          </w:p>
        </w:tc>
        <w:tc>
          <w:tcPr>
            <w:tcW w:w="723" w:type="pct"/>
            <w:tcBorders>
              <w:top w:val="single" w:sz="4" w:space="0" w:color="auto"/>
              <w:left w:val="single" w:sz="4" w:space="0" w:color="auto"/>
              <w:bottom w:val="single" w:sz="4" w:space="0" w:color="auto"/>
              <w:right w:val="single" w:sz="4" w:space="0" w:color="auto"/>
            </w:tcBorders>
          </w:tcPr>
          <w:p w14:paraId="009AB1BE" w14:textId="77777777" w:rsidR="007D23EA" w:rsidRPr="001F2995" w:rsidRDefault="007D23EA" w:rsidP="004D24D2">
            <w:pPr>
              <w:spacing w:after="0" w:line="240" w:lineRule="auto"/>
              <w:jc w:val="center"/>
              <w:rPr>
                <w:rFonts w:ascii="Times New Roman" w:hAnsi="Times New Roman" w:cs="Times New Roman"/>
                <w:sz w:val="24"/>
                <w:szCs w:val="24"/>
              </w:rPr>
            </w:pPr>
          </w:p>
        </w:tc>
        <w:tc>
          <w:tcPr>
            <w:tcW w:w="578" w:type="pct"/>
            <w:tcBorders>
              <w:top w:val="single" w:sz="4" w:space="0" w:color="auto"/>
              <w:left w:val="single" w:sz="4" w:space="0" w:color="auto"/>
              <w:bottom w:val="single" w:sz="4" w:space="0" w:color="auto"/>
              <w:right w:val="single" w:sz="4" w:space="0" w:color="auto"/>
            </w:tcBorders>
          </w:tcPr>
          <w:p w14:paraId="49A16E69"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1158850"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324E2B8E" w14:textId="796000F0" w:rsidTr="00032DF3">
        <w:trPr>
          <w:trHeight w:val="20"/>
        </w:trPr>
        <w:tc>
          <w:tcPr>
            <w:tcW w:w="658" w:type="pct"/>
            <w:vMerge/>
            <w:tcBorders>
              <w:top w:val="single" w:sz="4" w:space="0" w:color="auto"/>
              <w:left w:val="single" w:sz="4" w:space="0" w:color="auto"/>
              <w:bottom w:val="single" w:sz="4" w:space="0" w:color="auto"/>
              <w:right w:val="single" w:sz="4" w:space="0" w:color="auto"/>
            </w:tcBorders>
            <w:vAlign w:val="center"/>
            <w:hideMark/>
          </w:tcPr>
          <w:p w14:paraId="2B5A094E" w14:textId="77777777" w:rsidR="007D23EA" w:rsidRPr="001F2995" w:rsidRDefault="007D23EA" w:rsidP="004D24D2">
            <w:pPr>
              <w:spacing w:after="0" w:line="240" w:lineRule="auto"/>
              <w:rPr>
                <w:rFonts w:ascii="Times New Roman" w:hAnsi="Times New Roman" w:cs="Times New Roman"/>
                <w:b/>
                <w:bCs/>
                <w:sz w:val="24"/>
                <w:szCs w:val="24"/>
              </w:rPr>
            </w:pPr>
          </w:p>
        </w:tc>
        <w:tc>
          <w:tcPr>
            <w:tcW w:w="2281" w:type="pct"/>
            <w:tcBorders>
              <w:top w:val="single" w:sz="4" w:space="0" w:color="auto"/>
              <w:left w:val="single" w:sz="4" w:space="0" w:color="auto"/>
              <w:bottom w:val="single" w:sz="4" w:space="0" w:color="auto"/>
              <w:right w:val="single" w:sz="4" w:space="0" w:color="auto"/>
            </w:tcBorders>
            <w:hideMark/>
          </w:tcPr>
          <w:p w14:paraId="3823C6DC" w14:textId="77777777" w:rsidR="007D23EA" w:rsidRPr="001F2995" w:rsidRDefault="007D23EA" w:rsidP="004D24D2">
            <w:pPr>
              <w:spacing w:after="0" w:line="240" w:lineRule="auto"/>
              <w:rPr>
                <w:rFonts w:ascii="Times New Roman" w:hAnsi="Times New Roman" w:cs="Times New Roman"/>
                <w:sz w:val="24"/>
                <w:szCs w:val="24"/>
              </w:rPr>
            </w:pPr>
            <w:r w:rsidRPr="001F2995">
              <w:rPr>
                <w:rFonts w:ascii="Times New Roman" w:hAnsi="Times New Roman" w:cs="Times New Roman"/>
                <w:b/>
                <w:bCs/>
                <w:sz w:val="24"/>
                <w:szCs w:val="24"/>
              </w:rPr>
              <w:t>Самостоятельная работа обучающихся</w:t>
            </w:r>
          </w:p>
        </w:tc>
        <w:tc>
          <w:tcPr>
            <w:tcW w:w="723" w:type="pct"/>
            <w:tcBorders>
              <w:top w:val="single" w:sz="4" w:space="0" w:color="auto"/>
              <w:left w:val="single" w:sz="4" w:space="0" w:color="auto"/>
              <w:bottom w:val="single" w:sz="4" w:space="0" w:color="auto"/>
              <w:right w:val="single" w:sz="4" w:space="0" w:color="auto"/>
            </w:tcBorders>
            <w:vAlign w:val="center"/>
          </w:tcPr>
          <w:p w14:paraId="4F90B160" w14:textId="77777777" w:rsidR="007D23EA" w:rsidRPr="001F2995" w:rsidRDefault="007D23EA" w:rsidP="004D24D2">
            <w:pPr>
              <w:spacing w:after="0" w:line="240" w:lineRule="auto"/>
              <w:jc w:val="center"/>
              <w:rPr>
                <w:rFonts w:ascii="Times New Roman" w:hAnsi="Times New Roman" w:cs="Times New Roman"/>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7CF18657"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58BBA8F9"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52AB39AD" w14:textId="6C573000" w:rsidTr="00032DF3">
        <w:trPr>
          <w:trHeight w:val="20"/>
        </w:trPr>
        <w:tc>
          <w:tcPr>
            <w:tcW w:w="2939" w:type="pct"/>
            <w:gridSpan w:val="2"/>
            <w:tcBorders>
              <w:top w:val="single" w:sz="4" w:space="0" w:color="auto"/>
              <w:left w:val="single" w:sz="4" w:space="0" w:color="auto"/>
              <w:bottom w:val="single" w:sz="4" w:space="0" w:color="auto"/>
              <w:right w:val="single" w:sz="4" w:space="0" w:color="auto"/>
            </w:tcBorders>
            <w:hideMark/>
          </w:tcPr>
          <w:p w14:paraId="7BE9AAEB"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Промежуточная аттестация в конце каждого семестра зачет</w:t>
            </w:r>
          </w:p>
        </w:tc>
        <w:tc>
          <w:tcPr>
            <w:tcW w:w="723" w:type="pct"/>
            <w:tcBorders>
              <w:top w:val="single" w:sz="4" w:space="0" w:color="auto"/>
              <w:left w:val="single" w:sz="4" w:space="0" w:color="auto"/>
              <w:bottom w:val="single" w:sz="4" w:space="0" w:color="auto"/>
              <w:right w:val="single" w:sz="4" w:space="0" w:color="auto"/>
            </w:tcBorders>
            <w:vAlign w:val="center"/>
          </w:tcPr>
          <w:p w14:paraId="4E4EEC63" w14:textId="77777777" w:rsidR="007D23EA" w:rsidRPr="001F2995" w:rsidRDefault="007D23EA" w:rsidP="004D24D2">
            <w:pPr>
              <w:spacing w:after="0" w:line="240" w:lineRule="auto"/>
              <w:jc w:val="center"/>
              <w:rPr>
                <w:rFonts w:ascii="Times New Roman" w:hAnsi="Times New Roman" w:cs="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tcPr>
          <w:p w14:paraId="44CF64E9" w14:textId="77777777" w:rsidR="007D23EA" w:rsidRPr="001F2995" w:rsidRDefault="007D23EA" w:rsidP="004D24D2">
            <w:pPr>
              <w:spacing w:after="0" w:line="240" w:lineRule="auto"/>
              <w:rPr>
                <w:rFonts w:ascii="Times New Roman" w:hAnsi="Times New Roman" w:cs="Times New Roman"/>
                <w:b/>
                <w:bCs/>
                <w:sz w:val="24"/>
                <w:szCs w:val="24"/>
              </w:rPr>
            </w:pPr>
          </w:p>
        </w:tc>
        <w:tc>
          <w:tcPr>
            <w:tcW w:w="760" w:type="pct"/>
            <w:tcBorders>
              <w:top w:val="single" w:sz="4" w:space="0" w:color="auto"/>
              <w:left w:val="single" w:sz="4" w:space="0" w:color="auto"/>
              <w:bottom w:val="single" w:sz="4" w:space="0" w:color="auto"/>
              <w:right w:val="single" w:sz="4" w:space="0" w:color="auto"/>
            </w:tcBorders>
          </w:tcPr>
          <w:p w14:paraId="635F1B67" w14:textId="77777777" w:rsidR="007D23EA" w:rsidRPr="001F2995" w:rsidRDefault="007D23EA" w:rsidP="004D24D2">
            <w:pPr>
              <w:spacing w:after="0" w:line="240" w:lineRule="auto"/>
              <w:rPr>
                <w:rFonts w:ascii="Times New Roman" w:hAnsi="Times New Roman" w:cs="Times New Roman"/>
                <w:b/>
                <w:bCs/>
                <w:sz w:val="24"/>
                <w:szCs w:val="24"/>
              </w:rPr>
            </w:pPr>
          </w:p>
        </w:tc>
      </w:tr>
      <w:tr w:rsidR="007D23EA" w:rsidRPr="001F2995" w14:paraId="6C967274" w14:textId="1BF74989" w:rsidTr="00032DF3">
        <w:trPr>
          <w:trHeight w:val="20"/>
        </w:trPr>
        <w:tc>
          <w:tcPr>
            <w:tcW w:w="2939" w:type="pct"/>
            <w:gridSpan w:val="2"/>
            <w:tcBorders>
              <w:top w:val="single" w:sz="4" w:space="0" w:color="auto"/>
              <w:left w:val="single" w:sz="4" w:space="0" w:color="auto"/>
              <w:bottom w:val="single" w:sz="4" w:space="0" w:color="auto"/>
              <w:right w:val="single" w:sz="4" w:space="0" w:color="auto"/>
            </w:tcBorders>
            <w:hideMark/>
          </w:tcPr>
          <w:p w14:paraId="0DD073F9" w14:textId="77777777"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Всего:</w:t>
            </w:r>
          </w:p>
        </w:tc>
        <w:tc>
          <w:tcPr>
            <w:tcW w:w="723" w:type="pct"/>
            <w:tcBorders>
              <w:top w:val="single" w:sz="4" w:space="0" w:color="auto"/>
              <w:left w:val="single" w:sz="4" w:space="0" w:color="auto"/>
              <w:bottom w:val="single" w:sz="4" w:space="0" w:color="auto"/>
              <w:right w:val="single" w:sz="4" w:space="0" w:color="auto"/>
            </w:tcBorders>
            <w:vAlign w:val="center"/>
          </w:tcPr>
          <w:p w14:paraId="10FDCDEF" w14:textId="425D7B5C" w:rsidR="007D23EA" w:rsidRPr="001F2995" w:rsidRDefault="007D23EA" w:rsidP="004D24D2">
            <w:pPr>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160</w:t>
            </w:r>
          </w:p>
        </w:tc>
        <w:tc>
          <w:tcPr>
            <w:tcW w:w="578" w:type="pct"/>
            <w:tcBorders>
              <w:top w:val="single" w:sz="4" w:space="0" w:color="auto"/>
              <w:left w:val="single" w:sz="4" w:space="0" w:color="auto"/>
              <w:bottom w:val="single" w:sz="4" w:space="0" w:color="auto"/>
              <w:right w:val="single" w:sz="4" w:space="0" w:color="auto"/>
            </w:tcBorders>
          </w:tcPr>
          <w:p w14:paraId="73D1FF52" w14:textId="22CB2ABD" w:rsidR="007D23EA" w:rsidRPr="001F2995" w:rsidRDefault="007D23EA" w:rsidP="004D24D2">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168</w:t>
            </w:r>
          </w:p>
        </w:tc>
        <w:tc>
          <w:tcPr>
            <w:tcW w:w="760" w:type="pct"/>
            <w:tcBorders>
              <w:top w:val="single" w:sz="4" w:space="0" w:color="auto"/>
              <w:left w:val="single" w:sz="4" w:space="0" w:color="auto"/>
              <w:bottom w:val="single" w:sz="4" w:space="0" w:color="auto"/>
              <w:right w:val="single" w:sz="4" w:space="0" w:color="auto"/>
            </w:tcBorders>
          </w:tcPr>
          <w:p w14:paraId="5A3CE127" w14:textId="77777777" w:rsidR="007D23EA" w:rsidRPr="001F2995" w:rsidRDefault="007D23EA" w:rsidP="004D24D2">
            <w:pPr>
              <w:spacing w:after="0" w:line="240" w:lineRule="auto"/>
              <w:rPr>
                <w:rFonts w:ascii="Times New Roman" w:hAnsi="Times New Roman" w:cs="Times New Roman"/>
                <w:b/>
                <w:bCs/>
                <w:sz w:val="24"/>
                <w:szCs w:val="24"/>
              </w:rPr>
            </w:pPr>
          </w:p>
        </w:tc>
      </w:tr>
    </w:tbl>
    <w:p w14:paraId="627A068B" w14:textId="77777777" w:rsidR="00471A89" w:rsidRPr="001F2995" w:rsidRDefault="00471A89" w:rsidP="00471A89">
      <w:pPr>
        <w:rPr>
          <w:rFonts w:ascii="Times New Roman" w:hAnsi="Times New Roman"/>
          <w:b/>
          <w:bCs/>
          <w:i/>
          <w:sz w:val="24"/>
          <w:szCs w:val="24"/>
        </w:rPr>
      </w:pPr>
    </w:p>
    <w:p w14:paraId="7E59F907" w14:textId="77777777" w:rsidR="00471A89" w:rsidRPr="001F2995" w:rsidRDefault="00471A89" w:rsidP="00471A89">
      <w:pPr>
        <w:pStyle w:val="ae"/>
        <w:ind w:left="709"/>
        <w:rPr>
          <w:i/>
        </w:rPr>
        <w:sectPr w:rsidR="00471A89" w:rsidRPr="001F2995" w:rsidSect="00733AEF">
          <w:pgSz w:w="16840" w:h="11907" w:orient="landscape"/>
          <w:pgMar w:top="851" w:right="1134" w:bottom="851" w:left="992" w:header="709" w:footer="709" w:gutter="0"/>
          <w:cols w:space="720"/>
        </w:sectPr>
      </w:pPr>
    </w:p>
    <w:p w14:paraId="5CB38F61" w14:textId="77777777" w:rsidR="00471A89" w:rsidRPr="001F2995" w:rsidRDefault="00471A89" w:rsidP="00E61D28">
      <w:pPr>
        <w:ind w:left="1353" w:hanging="644"/>
        <w:rPr>
          <w:rFonts w:ascii="Times New Roman" w:hAnsi="Times New Roman" w:cs="Times New Roman"/>
          <w:b/>
          <w:bCs/>
          <w:sz w:val="24"/>
          <w:szCs w:val="24"/>
        </w:rPr>
      </w:pPr>
      <w:r w:rsidRPr="001F2995">
        <w:rPr>
          <w:rFonts w:ascii="Times New Roman" w:hAnsi="Times New Roman" w:cs="Times New Roman"/>
          <w:b/>
          <w:bCs/>
          <w:sz w:val="24"/>
          <w:szCs w:val="24"/>
        </w:rPr>
        <w:lastRenderedPageBreak/>
        <w:t>3. УСЛОВИЯ РЕАЛИЗАЦИИ ПРОГРАММЫ УЧЕБНОЙ ДИСЦИПЛИНЫ</w:t>
      </w:r>
    </w:p>
    <w:p w14:paraId="6F907698" w14:textId="22059C81" w:rsidR="00471A89" w:rsidRPr="001F2995" w:rsidRDefault="00471A89" w:rsidP="00AB2EEC">
      <w:pPr>
        <w:widowControl w:val="0"/>
        <w:autoSpaceDE w:val="0"/>
        <w:autoSpaceDN w:val="0"/>
        <w:spacing w:after="0" w:line="240" w:lineRule="auto"/>
        <w:ind w:firstLine="708"/>
        <w:rPr>
          <w:rFonts w:ascii="Times New Roman" w:hAnsi="Times New Roman" w:cs="Times New Roman"/>
          <w:bCs/>
          <w:sz w:val="24"/>
          <w:szCs w:val="24"/>
          <w:lang w:eastAsia="en-US"/>
        </w:rPr>
      </w:pPr>
      <w:r w:rsidRPr="001F2995">
        <w:rPr>
          <w:rFonts w:ascii="Times New Roman" w:hAnsi="Times New Roman" w:cs="Times New Roman"/>
          <w:bCs/>
          <w:sz w:val="24"/>
          <w:szCs w:val="24"/>
        </w:rPr>
        <w:t>3.1. Для реализации программы учебной дисциплины должны быть предусмотрены</w:t>
      </w:r>
      <w:r w:rsidR="001F2995" w:rsidRPr="001F2995">
        <w:rPr>
          <w:rFonts w:ascii="Times New Roman" w:hAnsi="Times New Roman" w:cs="Times New Roman"/>
          <w:bCs/>
          <w:sz w:val="24"/>
          <w:szCs w:val="24"/>
        </w:rPr>
        <w:t xml:space="preserve"> </w:t>
      </w:r>
      <w:r w:rsidRPr="001F2995">
        <w:rPr>
          <w:rFonts w:ascii="Times New Roman" w:hAnsi="Times New Roman" w:cs="Times New Roman"/>
          <w:bCs/>
          <w:sz w:val="24"/>
          <w:szCs w:val="24"/>
        </w:rPr>
        <w:t xml:space="preserve">специальные помещения, </w:t>
      </w:r>
      <w:r w:rsidRPr="001F2995">
        <w:rPr>
          <w:rFonts w:ascii="Times New Roman" w:hAnsi="Times New Roman" w:cs="Times New Roman"/>
          <w:sz w:val="24"/>
          <w:szCs w:val="24"/>
        </w:rPr>
        <w:t xml:space="preserve">оснащённые в соответствии с п. 6.1.1.2 образовательной программы по специальности </w:t>
      </w:r>
      <w:r w:rsidR="00A1417C" w:rsidRPr="001F2995">
        <w:rPr>
          <w:rFonts w:ascii="Times New Roman" w:hAnsi="Times New Roman" w:cs="Times New Roman"/>
          <w:bCs/>
          <w:sz w:val="24"/>
          <w:szCs w:val="24"/>
          <w:lang w:eastAsia="en-US"/>
        </w:rPr>
        <w:t>23.02.04 Техническая эксплуатация подъемно-транспортных, строительных, дорожных машин и оборудования (по отраслям)</w:t>
      </w:r>
      <w:r w:rsidRPr="001F2995">
        <w:rPr>
          <w:rFonts w:ascii="Times New Roman" w:hAnsi="Times New Roman" w:cs="Times New Roman"/>
          <w:sz w:val="24"/>
          <w:szCs w:val="24"/>
        </w:rPr>
        <w:t>.</w:t>
      </w:r>
    </w:p>
    <w:p w14:paraId="142296D0" w14:textId="77777777" w:rsidR="00471A89" w:rsidRPr="001F2995" w:rsidRDefault="00471A89" w:rsidP="00471A89">
      <w:pPr>
        <w:pStyle w:val="ae"/>
        <w:spacing w:after="0"/>
        <w:ind w:left="709"/>
        <w:jc w:val="both"/>
        <w:rPr>
          <w:rFonts w:ascii="Times New Roman" w:hAnsi="Times New Roman" w:cs="Times New Roman"/>
          <w:b/>
        </w:rPr>
      </w:pPr>
      <w:r w:rsidRPr="001F2995">
        <w:rPr>
          <w:rFonts w:ascii="Times New Roman" w:hAnsi="Times New Roman" w:cs="Times New Roman"/>
          <w:b/>
        </w:rPr>
        <w:t>3.2. Информационное обеспечение реализации программы</w:t>
      </w:r>
    </w:p>
    <w:p w14:paraId="0E006B21" w14:textId="77777777" w:rsidR="00471A89" w:rsidRPr="001F2995" w:rsidRDefault="00471A89" w:rsidP="00471A89">
      <w:pPr>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11A81FE" w14:textId="77777777" w:rsidR="00471A89" w:rsidRPr="001F2995" w:rsidRDefault="00471A89" w:rsidP="00471A89">
      <w:pPr>
        <w:suppressAutoHyphens/>
        <w:spacing w:after="0"/>
        <w:ind w:firstLine="709"/>
        <w:jc w:val="both"/>
        <w:rPr>
          <w:rFonts w:ascii="Times New Roman" w:hAnsi="Times New Roman" w:cs="Times New Roman"/>
          <w:sz w:val="24"/>
          <w:szCs w:val="24"/>
        </w:rPr>
      </w:pPr>
    </w:p>
    <w:p w14:paraId="30F9BF2C" w14:textId="77777777" w:rsidR="00471A89" w:rsidRPr="001F2995" w:rsidRDefault="00471A89" w:rsidP="00471A89">
      <w:pPr>
        <w:suppressAutoHyphens/>
        <w:spacing w:after="0" w:line="240" w:lineRule="auto"/>
        <w:ind w:firstLine="709"/>
        <w:jc w:val="both"/>
        <w:rPr>
          <w:rFonts w:ascii="Times New Roman" w:hAnsi="Times New Roman" w:cs="Times New Roman"/>
          <w:b/>
          <w:sz w:val="24"/>
          <w:szCs w:val="24"/>
        </w:rPr>
      </w:pPr>
      <w:r w:rsidRPr="001F2995">
        <w:rPr>
          <w:rFonts w:ascii="Times New Roman" w:hAnsi="Times New Roman" w:cs="Times New Roman"/>
          <w:b/>
          <w:sz w:val="24"/>
          <w:szCs w:val="24"/>
        </w:rPr>
        <w:t>3.2.1. Основные печатные издания</w:t>
      </w:r>
    </w:p>
    <w:p w14:paraId="7827C2EA" w14:textId="77777777" w:rsidR="00471A89" w:rsidRPr="001F2995" w:rsidRDefault="00471A89" w:rsidP="00B10890">
      <w:pPr>
        <w:keepNext/>
        <w:numPr>
          <w:ilvl w:val="0"/>
          <w:numId w:val="24"/>
        </w:numPr>
        <w:spacing w:after="0" w:line="240" w:lineRule="auto"/>
        <w:ind w:left="0" w:firstLine="360"/>
        <w:jc w:val="both"/>
        <w:rPr>
          <w:rFonts w:ascii="Times New Roman" w:hAnsi="Times New Roman" w:cs="Times New Roman"/>
          <w:sz w:val="24"/>
          <w:szCs w:val="24"/>
        </w:rPr>
      </w:pPr>
      <w:r w:rsidRPr="001F2995">
        <w:rPr>
          <w:rFonts w:ascii="Times New Roman" w:hAnsi="Times New Roman" w:cs="Times New Roman"/>
          <w:sz w:val="24"/>
          <w:szCs w:val="24"/>
        </w:rPr>
        <w:t xml:space="preserve">Кобяков Ю.П. Физическая культура. Основы здорового образа жизни. – </w:t>
      </w:r>
      <w:proofErr w:type="spellStart"/>
      <w:r w:rsidRPr="001F2995">
        <w:rPr>
          <w:rFonts w:ascii="Times New Roman" w:hAnsi="Times New Roman" w:cs="Times New Roman"/>
          <w:bCs/>
          <w:sz w:val="24"/>
          <w:szCs w:val="24"/>
        </w:rPr>
        <w:t>Ростов</w:t>
      </w:r>
      <w:proofErr w:type="spellEnd"/>
      <w:r w:rsidRPr="001F2995">
        <w:rPr>
          <w:rFonts w:ascii="Times New Roman" w:hAnsi="Times New Roman" w:cs="Times New Roman"/>
          <w:bCs/>
          <w:sz w:val="24"/>
          <w:szCs w:val="24"/>
        </w:rPr>
        <w:t xml:space="preserve"> н/Д: Феникс</w:t>
      </w:r>
      <w:r w:rsidRPr="001F2995">
        <w:rPr>
          <w:rFonts w:ascii="Times New Roman" w:hAnsi="Times New Roman" w:cs="Times New Roman"/>
          <w:sz w:val="24"/>
          <w:szCs w:val="24"/>
        </w:rPr>
        <w:t xml:space="preserve"> 2016.</w:t>
      </w:r>
    </w:p>
    <w:p w14:paraId="286D733C" w14:textId="77777777" w:rsidR="00471A89" w:rsidRPr="001F2995" w:rsidRDefault="00471A89" w:rsidP="00B10890">
      <w:pPr>
        <w:numPr>
          <w:ilvl w:val="0"/>
          <w:numId w:val="24"/>
        </w:numPr>
        <w:spacing w:after="0" w:line="240" w:lineRule="auto"/>
        <w:ind w:left="0" w:firstLine="360"/>
        <w:jc w:val="both"/>
        <w:rPr>
          <w:rFonts w:ascii="Times New Roman" w:hAnsi="Times New Roman" w:cs="Times New Roman"/>
          <w:sz w:val="24"/>
          <w:szCs w:val="24"/>
        </w:rPr>
      </w:pPr>
      <w:proofErr w:type="spellStart"/>
      <w:r w:rsidRPr="001F2995">
        <w:rPr>
          <w:rFonts w:ascii="Times New Roman" w:hAnsi="Times New Roman" w:cs="Times New Roman"/>
          <w:sz w:val="24"/>
          <w:szCs w:val="24"/>
        </w:rPr>
        <w:t>АчкасовЕ.Е</w:t>
      </w:r>
      <w:proofErr w:type="spellEnd"/>
      <w:r w:rsidRPr="001F2995">
        <w:rPr>
          <w:rFonts w:ascii="Times New Roman" w:hAnsi="Times New Roman" w:cs="Times New Roman"/>
          <w:sz w:val="24"/>
          <w:szCs w:val="24"/>
        </w:rPr>
        <w:t>., Машковский Е.В., Левушкин С.П. Инструктор здорового образа жизни и Всероссийского физкультурно-спортивного комплекса «Готов к труду и обороне». Учеб. пособие. – М.: ИГ «ГЭОТАР-Медиа», 2016.</w:t>
      </w:r>
    </w:p>
    <w:p w14:paraId="09EA91C0" w14:textId="77777777" w:rsidR="00471A89" w:rsidRPr="001F2995" w:rsidRDefault="00471A89" w:rsidP="00B10890">
      <w:pPr>
        <w:numPr>
          <w:ilvl w:val="0"/>
          <w:numId w:val="24"/>
        </w:numPr>
        <w:spacing w:after="0" w:line="240" w:lineRule="auto"/>
        <w:ind w:left="0" w:firstLine="360"/>
        <w:jc w:val="both"/>
        <w:rPr>
          <w:rFonts w:ascii="Times New Roman" w:hAnsi="Times New Roman" w:cs="Times New Roman"/>
          <w:sz w:val="24"/>
          <w:szCs w:val="24"/>
        </w:rPr>
      </w:pPr>
      <w:r w:rsidRPr="001F2995">
        <w:rPr>
          <w:rFonts w:ascii="Times New Roman" w:hAnsi="Times New Roman" w:cs="Times New Roman"/>
          <w:sz w:val="24"/>
          <w:szCs w:val="24"/>
        </w:rPr>
        <w:t xml:space="preserve">Кузнецов В.С. Теория и методика физической культуры – </w:t>
      </w:r>
      <w:r w:rsidRPr="001F2995">
        <w:rPr>
          <w:rFonts w:ascii="Times New Roman" w:hAnsi="Times New Roman" w:cs="Times New Roman"/>
          <w:sz w:val="24"/>
          <w:szCs w:val="24"/>
          <w:lang w:eastAsia="en-US"/>
        </w:rPr>
        <w:t>М.: ОИЦ «Академия»</w:t>
      </w:r>
      <w:r w:rsidRPr="001F2995">
        <w:rPr>
          <w:rFonts w:ascii="Times New Roman" w:hAnsi="Times New Roman" w:cs="Times New Roman"/>
          <w:sz w:val="24"/>
          <w:szCs w:val="24"/>
        </w:rPr>
        <w:t>, 2013.</w:t>
      </w:r>
    </w:p>
    <w:p w14:paraId="06E63B22" w14:textId="77777777" w:rsidR="00471A89" w:rsidRPr="001F2995" w:rsidRDefault="00471A89" w:rsidP="00B10890">
      <w:pPr>
        <w:numPr>
          <w:ilvl w:val="0"/>
          <w:numId w:val="24"/>
        </w:numPr>
        <w:spacing w:after="0" w:line="240" w:lineRule="auto"/>
        <w:ind w:left="0" w:firstLine="360"/>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Журин, А. В. Волейбол. Техника игры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А. В. Журин. — Санкт-Петербург : Лань, 2021. — 56 с. — ISBN 978-5-8114-5849-3. </w:t>
      </w:r>
    </w:p>
    <w:p w14:paraId="49774CA9" w14:textId="77777777" w:rsidR="00471A89" w:rsidRPr="001F2995" w:rsidRDefault="00471A89" w:rsidP="00B10890">
      <w:pPr>
        <w:numPr>
          <w:ilvl w:val="0"/>
          <w:numId w:val="24"/>
        </w:numPr>
        <w:spacing w:after="0" w:line="240" w:lineRule="auto"/>
        <w:ind w:left="0" w:firstLine="360"/>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Орлова, Л. Т. Настольный теннис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Л. Т. Орлова, А. Ю. Марков. — Санкт-Петербург : Лань, 2020. — 40 с. — ISBN 978-5-8114-6670-2. </w:t>
      </w:r>
    </w:p>
    <w:p w14:paraId="00C4C9E9" w14:textId="77777777" w:rsidR="00471A89" w:rsidRPr="001F2995" w:rsidRDefault="00471A89" w:rsidP="00B10890">
      <w:pPr>
        <w:numPr>
          <w:ilvl w:val="0"/>
          <w:numId w:val="24"/>
        </w:numPr>
        <w:spacing w:after="0" w:line="240" w:lineRule="auto"/>
        <w:ind w:left="0" w:firstLine="360"/>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Агеева, Г. Ф. Плавание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Г. Ф. Агеева, В. И. Величко, И. В. Тихонова. — Санкт-Петербург : Лань, 2021. — 64 с. — ISBN 978-5-8114-7223-9. </w:t>
      </w:r>
    </w:p>
    <w:p w14:paraId="1882B34F" w14:textId="77777777" w:rsidR="00471A89" w:rsidRPr="001F2995" w:rsidRDefault="00471A89" w:rsidP="00471A89">
      <w:pPr>
        <w:spacing w:after="0" w:line="240" w:lineRule="auto"/>
        <w:contextualSpacing/>
        <w:rPr>
          <w:rFonts w:ascii="Times New Roman" w:hAnsi="Times New Roman" w:cs="Times New Roman"/>
          <w:b/>
          <w:sz w:val="24"/>
          <w:szCs w:val="24"/>
        </w:rPr>
      </w:pPr>
    </w:p>
    <w:p w14:paraId="69259200" w14:textId="77777777" w:rsidR="00471A89" w:rsidRPr="001F2995" w:rsidRDefault="00471A89" w:rsidP="00471A89">
      <w:pPr>
        <w:spacing w:after="0" w:line="240" w:lineRule="auto"/>
        <w:ind w:firstLine="709"/>
        <w:contextualSpacing/>
        <w:rPr>
          <w:rFonts w:ascii="Times New Roman" w:hAnsi="Times New Roman" w:cs="Times New Roman"/>
          <w:b/>
          <w:sz w:val="24"/>
          <w:szCs w:val="24"/>
        </w:rPr>
      </w:pPr>
      <w:r w:rsidRPr="001F2995">
        <w:rPr>
          <w:rFonts w:ascii="Times New Roman" w:hAnsi="Times New Roman" w:cs="Times New Roman"/>
          <w:b/>
          <w:sz w:val="24"/>
          <w:szCs w:val="24"/>
        </w:rPr>
        <w:t xml:space="preserve">3.2.2. Основные электронные издания </w:t>
      </w:r>
    </w:p>
    <w:p w14:paraId="615EE719" w14:textId="75B11D13" w:rsidR="00471A89" w:rsidRPr="001F2995" w:rsidRDefault="00471A89" w:rsidP="00B10890">
      <w:pPr>
        <w:numPr>
          <w:ilvl w:val="0"/>
          <w:numId w:val="25"/>
        </w:numPr>
        <w:spacing w:after="0" w:line="240" w:lineRule="auto"/>
        <w:ind w:left="0" w:firstLine="284"/>
        <w:jc w:val="both"/>
        <w:rPr>
          <w:rFonts w:ascii="Times New Roman" w:hAnsi="Times New Roman" w:cs="Times New Roman"/>
          <w:sz w:val="24"/>
          <w:szCs w:val="24"/>
        </w:rPr>
      </w:pPr>
      <w:proofErr w:type="spellStart"/>
      <w:r w:rsidRPr="001F2995">
        <w:rPr>
          <w:rFonts w:ascii="Times New Roman" w:hAnsi="Times New Roman" w:cs="Times New Roman"/>
          <w:sz w:val="24"/>
          <w:szCs w:val="24"/>
        </w:rPr>
        <w:t>Аллянов</w:t>
      </w:r>
      <w:proofErr w:type="spellEnd"/>
      <w:r w:rsidRPr="001F2995">
        <w:rPr>
          <w:rFonts w:ascii="Times New Roman" w:hAnsi="Times New Roman" w:cs="Times New Roman"/>
          <w:sz w:val="24"/>
          <w:szCs w:val="24"/>
        </w:rPr>
        <w:t>, Ю. Н.</w:t>
      </w:r>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Физическая культура : учебник для среднего профессионального образования / Ю. Н. </w:t>
      </w:r>
      <w:proofErr w:type="spellStart"/>
      <w:r w:rsidRPr="001F2995">
        <w:rPr>
          <w:rFonts w:ascii="Times New Roman" w:hAnsi="Times New Roman" w:cs="Times New Roman"/>
          <w:sz w:val="24"/>
          <w:szCs w:val="24"/>
        </w:rPr>
        <w:t>Аллянов</w:t>
      </w:r>
      <w:proofErr w:type="spellEnd"/>
      <w:r w:rsidRPr="001F2995">
        <w:rPr>
          <w:rFonts w:ascii="Times New Roman" w:hAnsi="Times New Roman" w:cs="Times New Roman"/>
          <w:sz w:val="24"/>
          <w:szCs w:val="24"/>
        </w:rPr>
        <w:t>, И. А. </w:t>
      </w:r>
      <w:proofErr w:type="spellStart"/>
      <w:r w:rsidRPr="001F2995">
        <w:rPr>
          <w:rFonts w:ascii="Times New Roman" w:hAnsi="Times New Roman" w:cs="Times New Roman"/>
          <w:sz w:val="24"/>
          <w:szCs w:val="24"/>
        </w:rPr>
        <w:t>Письменский</w:t>
      </w:r>
      <w:proofErr w:type="spellEnd"/>
      <w:r w:rsidRPr="001F2995">
        <w:rPr>
          <w:rFonts w:ascii="Times New Roman" w:hAnsi="Times New Roman" w:cs="Times New Roman"/>
          <w:sz w:val="24"/>
          <w:szCs w:val="24"/>
        </w:rPr>
        <w:t xml:space="preserve">. – 3-е изд., </w:t>
      </w:r>
      <w:proofErr w:type="spellStart"/>
      <w:r w:rsidRPr="001F2995">
        <w:rPr>
          <w:rFonts w:ascii="Times New Roman" w:hAnsi="Times New Roman" w:cs="Times New Roman"/>
          <w:sz w:val="24"/>
          <w:szCs w:val="24"/>
        </w:rPr>
        <w:t>испр</w:t>
      </w:r>
      <w:proofErr w:type="spellEnd"/>
      <w:r w:rsidRPr="001F2995">
        <w:rPr>
          <w:rFonts w:ascii="Times New Roman" w:hAnsi="Times New Roman" w:cs="Times New Roman"/>
          <w:sz w:val="24"/>
          <w:szCs w:val="24"/>
        </w:rPr>
        <w:t xml:space="preserve">. – Москва : Издательство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2021. – 493 с. – (Профессиональное образование). – ISBN 978-5-534-02309-1. – Текст : электронный // ЭБС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[сайт]. – URL: https://urait.ru/bcode/471143 </w:t>
      </w:r>
      <w:r w:rsidRPr="001F2995">
        <w:rPr>
          <w:rFonts w:ascii="Times New Roman" w:hAnsi="Times New Roman" w:cs="Times New Roman"/>
          <w:sz w:val="24"/>
          <w:szCs w:val="24"/>
          <w:lang w:eastAsia="en-US"/>
        </w:rPr>
        <w:t>(дата обращения: 12.05.2021)</w:t>
      </w:r>
    </w:p>
    <w:p w14:paraId="10D48B31" w14:textId="18700CE6" w:rsidR="00471A89" w:rsidRPr="001F2995" w:rsidRDefault="00471A89" w:rsidP="00B10890">
      <w:pPr>
        <w:numPr>
          <w:ilvl w:val="0"/>
          <w:numId w:val="25"/>
        </w:numPr>
        <w:spacing w:after="0" w:line="240" w:lineRule="auto"/>
        <w:ind w:left="0" w:firstLine="284"/>
        <w:jc w:val="both"/>
        <w:rPr>
          <w:rFonts w:ascii="Times New Roman" w:hAnsi="Times New Roman" w:cs="Times New Roman"/>
          <w:sz w:val="24"/>
          <w:szCs w:val="24"/>
        </w:rPr>
      </w:pPr>
      <w:r w:rsidRPr="001F2995">
        <w:rPr>
          <w:rFonts w:ascii="Times New Roman" w:hAnsi="Times New Roman" w:cs="Times New Roman"/>
          <w:sz w:val="24"/>
          <w:szCs w:val="24"/>
        </w:rPr>
        <w:t>Германов, Г. Н.</w:t>
      </w:r>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 xml:space="preserve">Методика обучения предмету «физическая культура». Легкая атлетика : учебное пособие для среднего профессионального образования / Г. Н. Германов, В. Г. Никитушкин, Е. Г. Цуканова. – Москва : Издательство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2020. – 461 с. – (Профессиональное образование). – ISBN 978-5-534-05784-3. – Текст : электронный // ЭБС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[сайт]. – URL: https://urait.ru/bcode/453962 </w:t>
      </w:r>
      <w:r w:rsidRPr="001F2995">
        <w:rPr>
          <w:rFonts w:ascii="Times New Roman" w:hAnsi="Times New Roman" w:cs="Times New Roman"/>
          <w:sz w:val="24"/>
          <w:szCs w:val="24"/>
          <w:lang w:eastAsia="en-US"/>
        </w:rPr>
        <w:t>(дата обращения: 12.05.2021)</w:t>
      </w:r>
    </w:p>
    <w:p w14:paraId="44EC99DD" w14:textId="5AE912BD" w:rsidR="00471A89" w:rsidRPr="001F2995" w:rsidRDefault="00471A89" w:rsidP="00B10890">
      <w:pPr>
        <w:numPr>
          <w:ilvl w:val="0"/>
          <w:numId w:val="25"/>
        </w:numPr>
        <w:spacing w:after="0" w:line="240" w:lineRule="auto"/>
        <w:ind w:left="0" w:firstLine="284"/>
        <w:jc w:val="both"/>
        <w:rPr>
          <w:rFonts w:ascii="Times New Roman" w:hAnsi="Times New Roman" w:cs="Times New Roman"/>
          <w:sz w:val="24"/>
          <w:szCs w:val="24"/>
        </w:rPr>
      </w:pPr>
      <w:r w:rsidRPr="001F2995">
        <w:rPr>
          <w:rFonts w:ascii="Times New Roman" w:hAnsi="Times New Roman" w:cs="Times New Roman"/>
          <w:sz w:val="24"/>
          <w:szCs w:val="24"/>
        </w:rPr>
        <w:t>Жданкина, Е. Ф.</w:t>
      </w:r>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1F2995">
        <w:rPr>
          <w:rFonts w:ascii="Times New Roman" w:hAnsi="Times New Roman" w:cs="Times New Roman"/>
          <w:sz w:val="24"/>
          <w:szCs w:val="24"/>
        </w:rPr>
        <w:t>Новаковского</w:t>
      </w:r>
      <w:proofErr w:type="spellEnd"/>
      <w:r w:rsidRPr="001F2995">
        <w:rPr>
          <w:rFonts w:ascii="Times New Roman" w:hAnsi="Times New Roman" w:cs="Times New Roman"/>
          <w:sz w:val="24"/>
          <w:szCs w:val="24"/>
        </w:rPr>
        <w:t xml:space="preserve">. – Москва : Издательство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2020. – 125 с. – (Профессиональное образование). – ISBN 978-5-534-10154-6. – Текст : электронный // ЭБС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[сайт]. – URL: https://urait.ru/bcode/453245 </w:t>
      </w:r>
      <w:r w:rsidRPr="001F2995">
        <w:rPr>
          <w:rFonts w:ascii="Times New Roman" w:hAnsi="Times New Roman" w:cs="Times New Roman"/>
          <w:sz w:val="24"/>
          <w:szCs w:val="24"/>
          <w:lang w:eastAsia="en-US"/>
        </w:rPr>
        <w:t>(дата обращения: 12.05.2021)</w:t>
      </w:r>
    </w:p>
    <w:p w14:paraId="43D77C91" w14:textId="77777777" w:rsidR="00471A89" w:rsidRPr="001F2995" w:rsidRDefault="00471A89" w:rsidP="00B10890">
      <w:pPr>
        <w:numPr>
          <w:ilvl w:val="0"/>
          <w:numId w:val="25"/>
        </w:numPr>
        <w:spacing w:after="0" w:line="240" w:lineRule="auto"/>
        <w:ind w:left="0" w:firstLine="284"/>
        <w:jc w:val="both"/>
        <w:rPr>
          <w:rFonts w:ascii="Times New Roman" w:hAnsi="Times New Roman" w:cs="Times New Roman"/>
          <w:sz w:val="24"/>
          <w:szCs w:val="24"/>
        </w:rPr>
      </w:pPr>
      <w:r w:rsidRPr="001F2995">
        <w:rPr>
          <w:rFonts w:ascii="Times New Roman" w:hAnsi="Times New Roman" w:cs="Times New Roman"/>
          <w:sz w:val="24"/>
          <w:szCs w:val="24"/>
        </w:rPr>
        <w:t xml:space="preserve">Плавание с методикой преподавания : учебник для среднего профессионального образования / Н. Ж. Булгакова [и др.] ; под общей редакцией Н. Ж. Булгаковой. – 2-е изд. – Москва : Издательство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2021. – 344 с. – (Профессиональное образование). – ISBN 978-5-534-08846-5. – Текст : электронный // ЭБС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[сайт]. – URL: https://urait.ru/bcode/474472 </w:t>
      </w:r>
      <w:r w:rsidRPr="001F2995">
        <w:rPr>
          <w:rFonts w:ascii="Times New Roman" w:hAnsi="Times New Roman" w:cs="Times New Roman"/>
          <w:sz w:val="24"/>
          <w:szCs w:val="24"/>
          <w:lang w:eastAsia="en-US"/>
        </w:rPr>
        <w:t>(дата обращения: 12.05.2021)</w:t>
      </w:r>
    </w:p>
    <w:p w14:paraId="3CD292E1" w14:textId="77777777" w:rsidR="00471A89" w:rsidRPr="001F2995" w:rsidRDefault="00471A89" w:rsidP="00B10890">
      <w:pPr>
        <w:numPr>
          <w:ilvl w:val="0"/>
          <w:numId w:val="25"/>
        </w:numPr>
        <w:spacing w:after="0" w:line="240" w:lineRule="auto"/>
        <w:ind w:left="0" w:firstLine="284"/>
        <w:jc w:val="both"/>
        <w:rPr>
          <w:rFonts w:ascii="Times New Roman" w:hAnsi="Times New Roman" w:cs="Times New Roman"/>
          <w:sz w:val="24"/>
          <w:szCs w:val="24"/>
        </w:rPr>
      </w:pPr>
      <w:r w:rsidRPr="001F2995">
        <w:rPr>
          <w:rFonts w:ascii="Times New Roman" w:hAnsi="Times New Roman" w:cs="Times New Roman"/>
          <w:sz w:val="24"/>
          <w:szCs w:val="24"/>
        </w:rPr>
        <w:lastRenderedPageBreak/>
        <w:t>Теория и методика избранного вида спорта : учебное пособие для среднего профессионального образования / Т. А. Завьялова [и др.] ; под редакцией С. Е. </w:t>
      </w:r>
      <w:proofErr w:type="spellStart"/>
      <w:r w:rsidRPr="001F2995">
        <w:rPr>
          <w:rFonts w:ascii="Times New Roman" w:hAnsi="Times New Roman" w:cs="Times New Roman"/>
          <w:sz w:val="24"/>
          <w:szCs w:val="24"/>
        </w:rPr>
        <w:t>Шивринской</w:t>
      </w:r>
      <w:proofErr w:type="spellEnd"/>
      <w:r w:rsidRPr="001F2995">
        <w:rPr>
          <w:rFonts w:ascii="Times New Roman" w:hAnsi="Times New Roman" w:cs="Times New Roman"/>
          <w:sz w:val="24"/>
          <w:szCs w:val="24"/>
        </w:rPr>
        <w:t xml:space="preserve">. – 2-е изд., </w:t>
      </w:r>
      <w:proofErr w:type="spellStart"/>
      <w:r w:rsidRPr="001F2995">
        <w:rPr>
          <w:rFonts w:ascii="Times New Roman" w:hAnsi="Times New Roman" w:cs="Times New Roman"/>
          <w:sz w:val="24"/>
          <w:szCs w:val="24"/>
        </w:rPr>
        <w:t>испр</w:t>
      </w:r>
      <w:proofErr w:type="spellEnd"/>
      <w:proofErr w:type="gramStart"/>
      <w:r w:rsidRPr="001F2995">
        <w:rPr>
          <w:rFonts w:ascii="Times New Roman" w:hAnsi="Times New Roman" w:cs="Times New Roman"/>
          <w:sz w:val="24"/>
          <w:szCs w:val="24"/>
        </w:rPr>
        <w:t>.</w:t>
      </w:r>
      <w:proofErr w:type="gramEnd"/>
      <w:r w:rsidRPr="001F2995">
        <w:rPr>
          <w:rFonts w:ascii="Times New Roman" w:hAnsi="Times New Roman" w:cs="Times New Roman"/>
          <w:sz w:val="24"/>
          <w:szCs w:val="24"/>
        </w:rPr>
        <w:t xml:space="preserve"> и доп. – Москва : Издательство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2021. – 189 с. – (Профессиональное образование). – ISBN 978-5-534-08356-9. – Текст : электронный // ЭБС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[сайт]. – URL: https://urait.ru/bcode/473322 </w:t>
      </w:r>
      <w:r w:rsidRPr="001F2995">
        <w:rPr>
          <w:rFonts w:ascii="Times New Roman" w:hAnsi="Times New Roman" w:cs="Times New Roman"/>
          <w:sz w:val="24"/>
          <w:szCs w:val="24"/>
          <w:lang w:eastAsia="en-US"/>
        </w:rPr>
        <w:t>(дата обращения: 12.05.2021)</w:t>
      </w:r>
    </w:p>
    <w:p w14:paraId="75599129" w14:textId="77777777" w:rsidR="00471A89" w:rsidRPr="001F2995" w:rsidRDefault="00471A89" w:rsidP="00B10890">
      <w:pPr>
        <w:numPr>
          <w:ilvl w:val="0"/>
          <w:numId w:val="25"/>
        </w:numPr>
        <w:spacing w:after="0" w:line="240" w:lineRule="auto"/>
        <w:ind w:left="0" w:firstLine="284"/>
        <w:jc w:val="both"/>
        <w:rPr>
          <w:rFonts w:ascii="Times New Roman" w:hAnsi="Times New Roman" w:cs="Times New Roman"/>
          <w:sz w:val="24"/>
          <w:szCs w:val="24"/>
        </w:rPr>
      </w:pPr>
      <w:r w:rsidRPr="001F2995">
        <w:rPr>
          <w:rFonts w:ascii="Times New Roman" w:hAnsi="Times New Roman" w:cs="Times New Roman"/>
          <w:sz w:val="24"/>
          <w:szCs w:val="24"/>
        </w:rPr>
        <w:t>Физическая культура : учебник и практикум для среднего профессионального образования / А. Б. </w:t>
      </w:r>
      <w:proofErr w:type="spellStart"/>
      <w:r w:rsidRPr="001F2995">
        <w:rPr>
          <w:rFonts w:ascii="Times New Roman" w:hAnsi="Times New Roman" w:cs="Times New Roman"/>
          <w:sz w:val="24"/>
          <w:szCs w:val="24"/>
        </w:rPr>
        <w:t>Муллер</w:t>
      </w:r>
      <w:proofErr w:type="spellEnd"/>
      <w:r w:rsidRPr="001F2995">
        <w:rPr>
          <w:rFonts w:ascii="Times New Roman" w:hAnsi="Times New Roman" w:cs="Times New Roman"/>
          <w:sz w:val="24"/>
          <w:szCs w:val="24"/>
        </w:rPr>
        <w:t xml:space="preserve"> [и др.]. – Москва : Издательство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2021. – 424 с. – (Профессиональное образование). – ISBN 978-5-534-02612-2. – Текст : электронный // ЭБС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xml:space="preserve"> [сайт]. – URL: </w:t>
      </w:r>
      <w:hyperlink r:id="rId20" w:history="1">
        <w:r w:rsidRPr="001F2995">
          <w:rPr>
            <w:rStyle w:val="ad"/>
            <w:rFonts w:ascii="Times New Roman" w:hAnsi="Times New Roman" w:cs="Times New Roman"/>
            <w:sz w:val="24"/>
            <w:szCs w:val="24"/>
          </w:rPr>
          <w:t>https://urait.ru/bcode/469681</w:t>
        </w:r>
      </w:hyperlink>
      <w:r w:rsidRPr="001F2995">
        <w:rPr>
          <w:rFonts w:ascii="Times New Roman" w:hAnsi="Times New Roman" w:cs="Times New Roman"/>
          <w:sz w:val="24"/>
          <w:szCs w:val="24"/>
        </w:rPr>
        <w:t xml:space="preserve"> </w:t>
      </w:r>
      <w:r w:rsidRPr="001F2995">
        <w:rPr>
          <w:rFonts w:ascii="Times New Roman" w:hAnsi="Times New Roman" w:cs="Times New Roman"/>
          <w:sz w:val="24"/>
          <w:szCs w:val="24"/>
          <w:lang w:eastAsia="en-US"/>
        </w:rPr>
        <w:t>(дата обращения: 12.05.2021)</w:t>
      </w:r>
    </w:p>
    <w:p w14:paraId="0822C06B" w14:textId="7716FBF8" w:rsidR="00471A89" w:rsidRPr="001F2995" w:rsidRDefault="00471A89" w:rsidP="00B10890">
      <w:pPr>
        <w:numPr>
          <w:ilvl w:val="0"/>
          <w:numId w:val="2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Журин, А. В. Волейбол. Техника игры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А. В. Журин. — Санкт-Петербург : Лань, 2021. — 56 с. — ISBN 978-5-8114-5849-3. — Текст : электронный // Лань : электронно-библиотечная система. — URL: </w:t>
      </w:r>
      <w:hyperlink r:id="rId21" w:history="1">
        <w:r w:rsidRPr="001F2995">
          <w:rPr>
            <w:rStyle w:val="ad"/>
            <w:rFonts w:ascii="Times New Roman" w:eastAsia="Calibri" w:hAnsi="Times New Roman" w:cs="Times New Roman"/>
            <w:sz w:val="24"/>
            <w:szCs w:val="24"/>
            <w:lang w:eastAsia="en-US"/>
          </w:rPr>
          <w:t>https://e.lanbook.com/book/156624</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383C795A" w14:textId="2CD61FB3" w:rsidR="00471A89" w:rsidRPr="001F2995" w:rsidRDefault="00471A89" w:rsidP="00B10890">
      <w:pPr>
        <w:numPr>
          <w:ilvl w:val="0"/>
          <w:numId w:val="2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Орлова, Л. Т. Настольный теннис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Л. Т. Орлова, А. Ю. Марков. — Санкт-Петербург : Лань, 2020. — 40 с. — ISBN 978-5-8114-6670-2. — Текст : электронный // Лань : электронно-библиотечная система. — URL: </w:t>
      </w:r>
      <w:hyperlink r:id="rId22" w:history="1">
        <w:r w:rsidRPr="001F2995">
          <w:rPr>
            <w:rStyle w:val="ad"/>
            <w:rFonts w:ascii="Times New Roman" w:eastAsia="Calibri" w:hAnsi="Times New Roman" w:cs="Times New Roman"/>
            <w:sz w:val="24"/>
            <w:szCs w:val="24"/>
            <w:lang w:eastAsia="en-US"/>
          </w:rPr>
          <w:t>https://e.lanbook.com/book/151215</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0308392E" w14:textId="42E22EB2" w:rsidR="00471A89" w:rsidRPr="001F2995" w:rsidRDefault="00471A89" w:rsidP="00B10890">
      <w:pPr>
        <w:numPr>
          <w:ilvl w:val="0"/>
          <w:numId w:val="2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Агеева, Г. Ф. Плавание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Г. Ф. Агеева, В. И. Величко, И. В. Тихонова. — Санкт-Петербург : Лань, 2021. — 64 с. — ISBN 978-5-8114-7223-9. — Текст : электронный // Лань : электронно-библиотечная система. — URL: </w:t>
      </w:r>
      <w:hyperlink r:id="rId23" w:history="1">
        <w:r w:rsidRPr="001F2995">
          <w:rPr>
            <w:rStyle w:val="ad"/>
            <w:rFonts w:ascii="Times New Roman" w:eastAsia="Calibri" w:hAnsi="Times New Roman" w:cs="Times New Roman"/>
            <w:sz w:val="24"/>
            <w:szCs w:val="24"/>
            <w:lang w:eastAsia="en-US"/>
          </w:rPr>
          <w:t>https://e.lanbook.com/book/169778</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03.06.2021).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6D865820" w14:textId="77777777" w:rsidR="00471A89" w:rsidRPr="001F2995" w:rsidRDefault="00471A89" w:rsidP="00471A89">
      <w:pPr>
        <w:spacing w:line="240" w:lineRule="auto"/>
        <w:contextualSpacing/>
        <w:jc w:val="center"/>
        <w:rPr>
          <w:rFonts w:ascii="Times New Roman" w:hAnsi="Times New Roman"/>
          <w:b/>
          <w:sz w:val="24"/>
          <w:szCs w:val="24"/>
        </w:rPr>
      </w:pPr>
      <w:r w:rsidRPr="001F2995">
        <w:rPr>
          <w:rFonts w:ascii="Times New Roman" w:hAnsi="Times New Roman" w:cs="Times New Roman"/>
          <w:b/>
          <w:sz w:val="24"/>
          <w:szCs w:val="24"/>
        </w:rPr>
        <w:br w:type="page"/>
      </w:r>
      <w:r w:rsidRPr="001F2995">
        <w:rPr>
          <w:rFonts w:ascii="Times New Roman" w:hAnsi="Times New Roman"/>
          <w:b/>
          <w:sz w:val="24"/>
          <w:szCs w:val="24"/>
        </w:rPr>
        <w:lastRenderedPageBreak/>
        <w:t xml:space="preserve">4. КОНТРОЛЬ И ОЦЕНКА РЕЗУЛЬТАТОВ ОСВОЕНИЯ </w:t>
      </w:r>
      <w:r w:rsidRPr="001F2995">
        <w:rPr>
          <w:rFonts w:ascii="Times New Roman" w:hAnsi="Times New Roman"/>
          <w:b/>
          <w:sz w:val="24"/>
          <w:szCs w:val="24"/>
        </w:rPr>
        <w:br/>
        <w:t>УЧЕБНОЙ ДИСЦИПЛИНЫ</w:t>
      </w:r>
    </w:p>
    <w:p w14:paraId="55EFA93B" w14:textId="77777777" w:rsidR="00471A89" w:rsidRPr="001F2995" w:rsidRDefault="00471A89" w:rsidP="00471A8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471A89" w:rsidRPr="001F2995" w14:paraId="4C23513C" w14:textId="77777777" w:rsidTr="00205D1B">
        <w:tc>
          <w:tcPr>
            <w:tcW w:w="1912" w:type="pct"/>
          </w:tcPr>
          <w:p w14:paraId="663C12AD" w14:textId="77777777" w:rsidR="00471A89" w:rsidRPr="001F2995" w:rsidRDefault="00471A89"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Результаты обучения</w:t>
            </w:r>
          </w:p>
        </w:tc>
        <w:tc>
          <w:tcPr>
            <w:tcW w:w="1580" w:type="pct"/>
          </w:tcPr>
          <w:p w14:paraId="29A55350" w14:textId="77777777" w:rsidR="00471A89" w:rsidRPr="001F2995" w:rsidRDefault="00471A89"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Критерии оценки</w:t>
            </w:r>
          </w:p>
        </w:tc>
        <w:tc>
          <w:tcPr>
            <w:tcW w:w="1508" w:type="pct"/>
          </w:tcPr>
          <w:p w14:paraId="4679DD15" w14:textId="77777777" w:rsidR="00471A89" w:rsidRPr="001F2995" w:rsidRDefault="00471A89"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Методы оценки</w:t>
            </w:r>
          </w:p>
        </w:tc>
      </w:tr>
      <w:tr w:rsidR="00471A89" w:rsidRPr="001F2995" w14:paraId="32E05D81" w14:textId="77777777" w:rsidTr="00205D1B">
        <w:tc>
          <w:tcPr>
            <w:tcW w:w="1912" w:type="pct"/>
          </w:tcPr>
          <w:p w14:paraId="01F04623" w14:textId="77777777" w:rsidR="00471A89" w:rsidRPr="001F2995" w:rsidRDefault="00471A89" w:rsidP="00205D1B">
            <w:pPr>
              <w:spacing w:after="0"/>
              <w:rPr>
                <w:rFonts w:ascii="Times New Roman" w:hAnsi="Times New Roman"/>
                <w:bCs/>
                <w:sz w:val="24"/>
                <w:szCs w:val="24"/>
              </w:rPr>
            </w:pPr>
            <w:r w:rsidRPr="001F2995">
              <w:rPr>
                <w:rFonts w:ascii="Times New Roman" w:hAnsi="Times New Roman"/>
                <w:bCs/>
                <w:sz w:val="24"/>
                <w:szCs w:val="24"/>
              </w:rPr>
              <w:t>Перечень знаний, осваиваемых в рамках дисциплины:</w:t>
            </w:r>
          </w:p>
          <w:p w14:paraId="79BF704C" w14:textId="77777777" w:rsidR="00471A89" w:rsidRPr="001F2995" w:rsidRDefault="00471A89" w:rsidP="00205D1B">
            <w:pPr>
              <w:spacing w:after="0" w:line="240" w:lineRule="auto"/>
              <w:rPr>
                <w:rFonts w:ascii="Times New Roman" w:hAnsi="Times New Roman"/>
                <w:bCs/>
                <w:i/>
                <w:sz w:val="24"/>
                <w:szCs w:val="24"/>
              </w:rPr>
            </w:pPr>
            <w:r w:rsidRPr="001F2995">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1580" w:type="pct"/>
          </w:tcPr>
          <w:p w14:paraId="40440DAC" w14:textId="77777777" w:rsidR="00471A89" w:rsidRPr="001F2995" w:rsidRDefault="00471A89" w:rsidP="00205D1B">
            <w:pPr>
              <w:spacing w:after="0"/>
              <w:rPr>
                <w:rFonts w:ascii="Times New Roman" w:hAnsi="Times New Roman"/>
                <w:sz w:val="24"/>
                <w:szCs w:val="24"/>
              </w:rPr>
            </w:pPr>
            <w:r w:rsidRPr="001F2995">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0DCD45D8" w14:textId="77777777" w:rsidR="00471A89" w:rsidRPr="001F2995" w:rsidRDefault="00471A89" w:rsidP="00205D1B">
            <w:pPr>
              <w:spacing w:after="0" w:line="240" w:lineRule="auto"/>
              <w:rPr>
                <w:rFonts w:ascii="Times New Roman" w:hAnsi="Times New Roman"/>
                <w:bCs/>
                <w:i/>
                <w:sz w:val="24"/>
                <w:szCs w:val="24"/>
              </w:rPr>
            </w:pPr>
            <w:r w:rsidRPr="001F2995">
              <w:rPr>
                <w:rFonts w:ascii="Times New Roman" w:hAnsi="Times New Roman"/>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1508" w:type="pct"/>
          </w:tcPr>
          <w:p w14:paraId="16FD3874" w14:textId="77777777" w:rsidR="00471A89" w:rsidRPr="001F2995" w:rsidRDefault="00471A89" w:rsidP="00205D1B">
            <w:pPr>
              <w:spacing w:after="0"/>
              <w:rPr>
                <w:rFonts w:ascii="Times New Roman" w:hAnsi="Times New Roman"/>
                <w:sz w:val="24"/>
                <w:szCs w:val="24"/>
              </w:rPr>
            </w:pPr>
            <w:r w:rsidRPr="001F2995">
              <w:rPr>
                <w:rFonts w:ascii="Times New Roman" w:hAnsi="Times New Roman"/>
                <w:sz w:val="24"/>
                <w:szCs w:val="24"/>
              </w:rPr>
              <w:t>Наблюдение в процессе практических занятий</w:t>
            </w:r>
          </w:p>
          <w:p w14:paraId="0B6B6A79" w14:textId="77777777" w:rsidR="00471A89" w:rsidRPr="001F2995" w:rsidRDefault="00471A89" w:rsidP="00205D1B">
            <w:pPr>
              <w:spacing w:after="0" w:line="240" w:lineRule="auto"/>
              <w:rPr>
                <w:rFonts w:ascii="Times New Roman" w:hAnsi="Times New Roman"/>
                <w:bCs/>
                <w:i/>
                <w:sz w:val="24"/>
                <w:szCs w:val="24"/>
              </w:rPr>
            </w:pPr>
          </w:p>
        </w:tc>
      </w:tr>
      <w:tr w:rsidR="00471A89" w:rsidRPr="001F2995" w14:paraId="57CCADDC" w14:textId="77777777" w:rsidTr="00205D1B">
        <w:trPr>
          <w:trHeight w:val="896"/>
        </w:trPr>
        <w:tc>
          <w:tcPr>
            <w:tcW w:w="1912" w:type="pct"/>
          </w:tcPr>
          <w:p w14:paraId="646FE485" w14:textId="77777777" w:rsidR="00471A89" w:rsidRPr="001F2995" w:rsidRDefault="00471A89" w:rsidP="00205D1B">
            <w:pPr>
              <w:spacing w:after="0"/>
              <w:rPr>
                <w:rFonts w:ascii="Times New Roman" w:hAnsi="Times New Roman"/>
                <w:bCs/>
                <w:sz w:val="24"/>
                <w:szCs w:val="24"/>
              </w:rPr>
            </w:pPr>
            <w:r w:rsidRPr="001F2995">
              <w:rPr>
                <w:rFonts w:ascii="Times New Roman" w:hAnsi="Times New Roman"/>
                <w:bCs/>
                <w:sz w:val="24"/>
                <w:szCs w:val="24"/>
              </w:rPr>
              <w:t>Перечень умений, осваиваемых в рамках дисциплины:</w:t>
            </w:r>
          </w:p>
          <w:p w14:paraId="339EA72C" w14:textId="77777777" w:rsidR="00471A89" w:rsidRPr="001F2995" w:rsidRDefault="00471A89" w:rsidP="00205D1B">
            <w:pPr>
              <w:spacing w:after="0" w:line="240" w:lineRule="auto"/>
              <w:rPr>
                <w:rFonts w:ascii="Times New Roman" w:hAnsi="Times New Roman"/>
                <w:bCs/>
                <w:i/>
                <w:sz w:val="24"/>
                <w:szCs w:val="24"/>
              </w:rPr>
            </w:pPr>
            <w:r w:rsidRPr="001F2995">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1580" w:type="pct"/>
          </w:tcPr>
          <w:p w14:paraId="68800931" w14:textId="77777777" w:rsidR="00471A89" w:rsidRPr="001F2995" w:rsidRDefault="00471A89" w:rsidP="00205D1B">
            <w:pPr>
              <w:spacing w:after="0"/>
              <w:rPr>
                <w:rFonts w:ascii="Times New Roman" w:hAnsi="Times New Roman"/>
                <w:sz w:val="24"/>
                <w:szCs w:val="24"/>
              </w:rPr>
            </w:pPr>
            <w:r w:rsidRPr="001F2995">
              <w:rPr>
                <w:rFonts w:ascii="Times New Roman" w:hAnsi="Times New Roman"/>
                <w:sz w:val="24"/>
                <w:szCs w:val="24"/>
              </w:rPr>
              <w:t>демонстрирует навыки владения, тактикой в спортивных играх;</w:t>
            </w:r>
          </w:p>
          <w:p w14:paraId="12ED7E36" w14:textId="77777777" w:rsidR="00471A89" w:rsidRPr="001F2995" w:rsidRDefault="00471A89" w:rsidP="00205D1B">
            <w:pPr>
              <w:spacing w:after="0"/>
              <w:rPr>
                <w:rFonts w:ascii="Times New Roman" w:hAnsi="Times New Roman"/>
                <w:sz w:val="24"/>
                <w:szCs w:val="24"/>
              </w:rPr>
            </w:pPr>
            <w:r w:rsidRPr="001F2995">
              <w:rPr>
                <w:rFonts w:ascii="Times New Roman" w:hAnsi="Times New Roman"/>
                <w:sz w:val="24"/>
                <w:szCs w:val="24"/>
              </w:rPr>
              <w:t>владеет техниками выполнения двигательных действий;</w:t>
            </w:r>
          </w:p>
          <w:p w14:paraId="3C0F9630" w14:textId="77777777" w:rsidR="00471A89" w:rsidRPr="001F2995" w:rsidRDefault="00471A89" w:rsidP="00205D1B">
            <w:pPr>
              <w:spacing w:after="0"/>
              <w:rPr>
                <w:rFonts w:ascii="Times New Roman" w:hAnsi="Times New Roman"/>
                <w:sz w:val="24"/>
                <w:szCs w:val="24"/>
              </w:rPr>
            </w:pPr>
            <w:r w:rsidRPr="001F2995">
              <w:rPr>
                <w:rFonts w:ascii="Times New Roman" w:hAnsi="Times New Roman"/>
                <w:sz w:val="24"/>
                <w:szCs w:val="24"/>
              </w:rPr>
              <w:t>выполняет тактико-технические действия в игре;</w:t>
            </w:r>
          </w:p>
          <w:p w14:paraId="3D018E99" w14:textId="77777777" w:rsidR="00471A89" w:rsidRPr="001F2995" w:rsidRDefault="00471A89" w:rsidP="00205D1B">
            <w:pPr>
              <w:spacing w:after="0"/>
              <w:rPr>
                <w:rFonts w:ascii="Times New Roman" w:hAnsi="Times New Roman"/>
                <w:sz w:val="24"/>
                <w:szCs w:val="24"/>
              </w:rPr>
            </w:pPr>
            <w:r w:rsidRPr="001F2995">
              <w:rPr>
                <w:rFonts w:ascii="Times New Roman" w:hAnsi="Times New Roman"/>
                <w:sz w:val="24"/>
                <w:szCs w:val="24"/>
              </w:rPr>
              <w:t>выполняет требуемые элементы</w:t>
            </w:r>
          </w:p>
          <w:p w14:paraId="7FC85147" w14:textId="77777777" w:rsidR="00471A89" w:rsidRPr="001F2995" w:rsidRDefault="00471A89" w:rsidP="00205D1B">
            <w:pPr>
              <w:spacing w:after="0" w:line="240" w:lineRule="auto"/>
              <w:rPr>
                <w:rFonts w:ascii="Times New Roman" w:hAnsi="Times New Roman"/>
                <w:bCs/>
                <w:i/>
                <w:sz w:val="24"/>
                <w:szCs w:val="24"/>
              </w:rPr>
            </w:pPr>
          </w:p>
        </w:tc>
        <w:tc>
          <w:tcPr>
            <w:tcW w:w="1508" w:type="pct"/>
          </w:tcPr>
          <w:p w14:paraId="42E31EDB" w14:textId="77777777" w:rsidR="00471A89" w:rsidRPr="001F2995" w:rsidRDefault="00471A89" w:rsidP="00205D1B">
            <w:pPr>
              <w:tabs>
                <w:tab w:val="num" w:pos="720"/>
              </w:tabs>
              <w:spacing w:after="0"/>
              <w:jc w:val="both"/>
              <w:rPr>
                <w:rFonts w:ascii="Times New Roman" w:hAnsi="Times New Roman"/>
                <w:sz w:val="24"/>
                <w:szCs w:val="24"/>
              </w:rPr>
            </w:pPr>
            <w:r w:rsidRPr="001F2995">
              <w:rPr>
                <w:rFonts w:ascii="Times New Roman" w:hAnsi="Times New Roman"/>
                <w:sz w:val="24"/>
                <w:szCs w:val="24"/>
              </w:rPr>
              <w:t>Экспертное наблюдение за ходом выполнения практической работы. Оценка результатов выполнения практической работы.</w:t>
            </w:r>
          </w:p>
          <w:p w14:paraId="1E23A063" w14:textId="77777777" w:rsidR="00471A89" w:rsidRPr="001F2995" w:rsidRDefault="00471A89" w:rsidP="00205D1B">
            <w:pPr>
              <w:spacing w:after="0" w:line="240" w:lineRule="auto"/>
              <w:rPr>
                <w:rFonts w:ascii="Times New Roman" w:hAnsi="Times New Roman"/>
                <w:bCs/>
                <w:i/>
                <w:sz w:val="24"/>
                <w:szCs w:val="24"/>
              </w:rPr>
            </w:pPr>
          </w:p>
        </w:tc>
      </w:tr>
    </w:tbl>
    <w:p w14:paraId="6236BE17" w14:textId="77777777" w:rsidR="00471A89" w:rsidRPr="001F2995" w:rsidRDefault="00471A89" w:rsidP="00471A89">
      <w:pPr>
        <w:spacing w:after="0"/>
        <w:jc w:val="both"/>
        <w:rPr>
          <w:rFonts w:ascii="Times New Roman" w:hAnsi="Times New Roman"/>
          <w:b/>
          <w:sz w:val="24"/>
          <w:szCs w:val="24"/>
        </w:rPr>
      </w:pPr>
    </w:p>
    <w:p w14:paraId="69276B25" w14:textId="77777777" w:rsidR="00471A89" w:rsidRPr="001F2995" w:rsidRDefault="00471A89" w:rsidP="00471A89">
      <w:pPr>
        <w:spacing w:after="0"/>
        <w:jc w:val="both"/>
        <w:rPr>
          <w:rFonts w:ascii="Times New Roman" w:hAnsi="Times New Roman"/>
          <w:b/>
          <w:sz w:val="24"/>
          <w:szCs w:val="24"/>
        </w:rPr>
      </w:pPr>
    </w:p>
    <w:p w14:paraId="28464EC6" w14:textId="77777777" w:rsidR="00471A89" w:rsidRPr="001F2995" w:rsidRDefault="00471A89" w:rsidP="00471A89">
      <w:pPr>
        <w:spacing w:after="0"/>
        <w:jc w:val="both"/>
        <w:rPr>
          <w:rFonts w:ascii="Times New Roman" w:hAnsi="Times New Roman"/>
          <w:b/>
          <w:sz w:val="24"/>
          <w:szCs w:val="24"/>
        </w:rPr>
      </w:pPr>
    </w:p>
    <w:p w14:paraId="0EDC7A82" w14:textId="2C48BDB9" w:rsidR="00471A89" w:rsidRPr="001F2995" w:rsidRDefault="00471A89" w:rsidP="00471A89">
      <w:pPr>
        <w:widowControl w:val="0"/>
        <w:autoSpaceDE w:val="0"/>
        <w:autoSpaceDN w:val="0"/>
        <w:spacing w:after="0" w:line="240" w:lineRule="auto"/>
        <w:jc w:val="right"/>
        <w:rPr>
          <w:rFonts w:ascii="Times New Roman" w:hAnsi="Times New Roman"/>
          <w:b/>
          <w:color w:val="C00000"/>
          <w:sz w:val="24"/>
          <w:szCs w:val="24"/>
          <w:lang w:eastAsia="en-US"/>
        </w:rPr>
      </w:pPr>
      <w:r w:rsidRPr="001F2995">
        <w:rPr>
          <w:rFonts w:ascii="Times New Roman" w:hAnsi="Times New Roman"/>
          <w:b/>
          <w:sz w:val="24"/>
          <w:szCs w:val="24"/>
        </w:rPr>
        <w:br w:type="page"/>
      </w:r>
    </w:p>
    <w:p w14:paraId="34EE959A" w14:textId="20CDD537" w:rsidR="008B2E44" w:rsidRPr="001F2995" w:rsidRDefault="008B2E44" w:rsidP="008B2E44">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3.6</w:t>
      </w:r>
    </w:p>
    <w:p w14:paraId="3FEDF65C" w14:textId="77777777" w:rsidR="008B2E44" w:rsidRPr="001F2995" w:rsidRDefault="008B2E44" w:rsidP="008B2E44">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2710F0DA" w14:textId="77777777" w:rsidR="008B2E44" w:rsidRPr="001F2995" w:rsidRDefault="008B2E44" w:rsidP="008B2E44">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4FF4B555" w14:textId="77777777" w:rsidR="008B2E44" w:rsidRPr="001F2995" w:rsidRDefault="008B2E44" w:rsidP="008B2E44">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bookmarkEnd w:id="7"/>
    <w:p w14:paraId="27563D36" w14:textId="77777777" w:rsidR="001E6D76" w:rsidRPr="001F2995" w:rsidRDefault="001E6D76" w:rsidP="001E6D76">
      <w:pPr>
        <w:jc w:val="center"/>
        <w:rPr>
          <w:rFonts w:ascii="Times New Roman" w:hAnsi="Times New Roman" w:cs="Times New Roman"/>
          <w:i/>
          <w:sz w:val="24"/>
          <w:szCs w:val="24"/>
        </w:rPr>
      </w:pPr>
    </w:p>
    <w:p w14:paraId="32771882" w14:textId="77777777" w:rsidR="001E6D76" w:rsidRPr="001F2995" w:rsidRDefault="001E6D76" w:rsidP="001E6D76">
      <w:pPr>
        <w:jc w:val="center"/>
        <w:rPr>
          <w:rFonts w:ascii="Times New Roman" w:hAnsi="Times New Roman" w:cs="Times New Roman"/>
          <w:b/>
          <w:i/>
          <w:sz w:val="24"/>
          <w:szCs w:val="24"/>
        </w:rPr>
      </w:pPr>
    </w:p>
    <w:p w14:paraId="1DF40F8A" w14:textId="77777777" w:rsidR="001E6D76" w:rsidRPr="001F2995" w:rsidRDefault="001E6D76" w:rsidP="001E6D76">
      <w:pPr>
        <w:jc w:val="center"/>
        <w:rPr>
          <w:rFonts w:ascii="Times New Roman" w:hAnsi="Times New Roman" w:cs="Times New Roman"/>
          <w:b/>
          <w:i/>
          <w:sz w:val="24"/>
          <w:szCs w:val="24"/>
        </w:rPr>
      </w:pPr>
    </w:p>
    <w:p w14:paraId="3704F295" w14:textId="77777777" w:rsidR="001E6D76" w:rsidRPr="001F2995" w:rsidRDefault="001E6D76" w:rsidP="001E6D76">
      <w:pPr>
        <w:jc w:val="center"/>
        <w:rPr>
          <w:rFonts w:ascii="Times New Roman" w:hAnsi="Times New Roman" w:cs="Times New Roman"/>
          <w:b/>
          <w:i/>
          <w:sz w:val="24"/>
          <w:szCs w:val="24"/>
        </w:rPr>
      </w:pPr>
    </w:p>
    <w:p w14:paraId="53DB029D" w14:textId="77777777" w:rsidR="001E6D76" w:rsidRPr="001F2995" w:rsidRDefault="001E6D76" w:rsidP="001E6D76">
      <w:pPr>
        <w:jc w:val="center"/>
        <w:rPr>
          <w:rFonts w:ascii="Times New Roman" w:hAnsi="Times New Roman" w:cs="Times New Roman"/>
          <w:b/>
          <w:i/>
          <w:sz w:val="24"/>
          <w:szCs w:val="24"/>
        </w:rPr>
      </w:pPr>
    </w:p>
    <w:p w14:paraId="14001BA0" w14:textId="77777777" w:rsidR="001E6D76" w:rsidRPr="001F2995" w:rsidRDefault="001E6D76" w:rsidP="001E6D76">
      <w:pPr>
        <w:jc w:val="center"/>
        <w:rPr>
          <w:rFonts w:ascii="Times New Roman" w:hAnsi="Times New Roman" w:cs="Times New Roman"/>
          <w:b/>
          <w:i/>
          <w:sz w:val="24"/>
          <w:szCs w:val="24"/>
        </w:rPr>
      </w:pPr>
    </w:p>
    <w:p w14:paraId="633093C0" w14:textId="77777777" w:rsidR="001E6D76" w:rsidRPr="001F2995" w:rsidRDefault="001E6D76" w:rsidP="001E6D76">
      <w:pPr>
        <w:jc w:val="center"/>
        <w:rPr>
          <w:rFonts w:ascii="Times New Roman" w:hAnsi="Times New Roman" w:cs="Times New Roman"/>
          <w:b/>
          <w:i/>
          <w:sz w:val="24"/>
          <w:szCs w:val="24"/>
        </w:rPr>
      </w:pPr>
    </w:p>
    <w:p w14:paraId="59A129A7" w14:textId="77777777" w:rsidR="001E6D76" w:rsidRPr="001F2995" w:rsidRDefault="001E6D76" w:rsidP="001E6D76">
      <w:pPr>
        <w:jc w:val="center"/>
        <w:rPr>
          <w:rFonts w:ascii="Times New Roman" w:hAnsi="Times New Roman" w:cs="Times New Roman"/>
          <w:b/>
          <w:i/>
          <w:sz w:val="24"/>
          <w:szCs w:val="24"/>
        </w:rPr>
      </w:pPr>
    </w:p>
    <w:p w14:paraId="16C7E401" w14:textId="77777777" w:rsidR="001E6D76" w:rsidRPr="001F2995" w:rsidRDefault="001E6D76" w:rsidP="001E6D76">
      <w:pPr>
        <w:jc w:val="center"/>
        <w:rPr>
          <w:rFonts w:ascii="Times New Roman" w:hAnsi="Times New Roman" w:cs="Times New Roman"/>
          <w:b/>
          <w:i/>
          <w:sz w:val="24"/>
          <w:szCs w:val="24"/>
        </w:rPr>
      </w:pPr>
    </w:p>
    <w:p w14:paraId="771C5704" w14:textId="77777777" w:rsidR="008B2E44" w:rsidRPr="001F2995" w:rsidRDefault="008B2E44" w:rsidP="008B2E44">
      <w:pPr>
        <w:jc w:val="center"/>
        <w:rPr>
          <w:rFonts w:ascii="Times New Roman" w:hAnsi="Times New Roman"/>
          <w:b/>
          <w:sz w:val="24"/>
          <w:szCs w:val="24"/>
        </w:rPr>
      </w:pPr>
      <w:bookmarkStart w:id="11" w:name="_Hlk134779808"/>
      <w:r w:rsidRPr="001F2995">
        <w:rPr>
          <w:rFonts w:ascii="Times New Roman" w:hAnsi="Times New Roman"/>
          <w:b/>
          <w:sz w:val="24"/>
          <w:szCs w:val="24"/>
        </w:rPr>
        <w:t>ПРИМЕРНАЯ РАБОЧАЯ ПРОГРАММА УЧЕБНОЙ ДИСЦИПЛИНЫ</w:t>
      </w:r>
    </w:p>
    <w:bookmarkEnd w:id="11"/>
    <w:p w14:paraId="6D6FF371" w14:textId="1A21EE4C" w:rsidR="001E6D76" w:rsidRPr="001F2995" w:rsidRDefault="001E6D76" w:rsidP="001E6D76">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ЕН.01 Математика</w:t>
      </w:r>
    </w:p>
    <w:p w14:paraId="7ADB29A9" w14:textId="77777777" w:rsidR="001E6D76" w:rsidRPr="001F2995" w:rsidRDefault="001E6D76" w:rsidP="001E6D76">
      <w:pPr>
        <w:rPr>
          <w:rFonts w:ascii="Times New Roman" w:hAnsi="Times New Roman" w:cs="Times New Roman"/>
          <w:b/>
          <w:i/>
          <w:sz w:val="24"/>
          <w:szCs w:val="24"/>
        </w:rPr>
      </w:pPr>
    </w:p>
    <w:p w14:paraId="44DA4316" w14:textId="77777777" w:rsidR="001E6D76" w:rsidRPr="001F2995" w:rsidRDefault="001E6D76" w:rsidP="001E6D76">
      <w:pPr>
        <w:rPr>
          <w:rFonts w:ascii="Times New Roman" w:hAnsi="Times New Roman" w:cs="Times New Roman"/>
          <w:b/>
          <w:i/>
          <w:sz w:val="24"/>
          <w:szCs w:val="24"/>
        </w:rPr>
      </w:pPr>
    </w:p>
    <w:p w14:paraId="044C853A" w14:textId="77777777" w:rsidR="001E6D76" w:rsidRPr="001F2995" w:rsidRDefault="001E6D76" w:rsidP="001E6D76">
      <w:pPr>
        <w:rPr>
          <w:rFonts w:ascii="Times New Roman" w:hAnsi="Times New Roman" w:cs="Times New Roman"/>
          <w:b/>
          <w:i/>
          <w:sz w:val="24"/>
          <w:szCs w:val="24"/>
        </w:rPr>
      </w:pPr>
    </w:p>
    <w:p w14:paraId="069FBA92" w14:textId="77777777" w:rsidR="001E6D76" w:rsidRPr="001F2995" w:rsidRDefault="001E6D76" w:rsidP="001E6D76">
      <w:pPr>
        <w:rPr>
          <w:rFonts w:ascii="Times New Roman" w:hAnsi="Times New Roman" w:cs="Times New Roman"/>
          <w:b/>
          <w:i/>
          <w:sz w:val="24"/>
          <w:szCs w:val="24"/>
        </w:rPr>
      </w:pPr>
    </w:p>
    <w:p w14:paraId="38C524DE" w14:textId="77777777" w:rsidR="001E6D76" w:rsidRPr="001F2995" w:rsidRDefault="001E6D76" w:rsidP="001E6D76">
      <w:pPr>
        <w:rPr>
          <w:rFonts w:ascii="Times New Roman" w:hAnsi="Times New Roman" w:cs="Times New Roman"/>
          <w:b/>
          <w:i/>
          <w:sz w:val="24"/>
          <w:szCs w:val="24"/>
        </w:rPr>
      </w:pPr>
    </w:p>
    <w:p w14:paraId="7E242A77" w14:textId="77777777" w:rsidR="001E6D76" w:rsidRPr="001F2995" w:rsidRDefault="001E6D76" w:rsidP="001E6D76">
      <w:pPr>
        <w:rPr>
          <w:rFonts w:ascii="Times New Roman" w:hAnsi="Times New Roman" w:cs="Times New Roman"/>
          <w:b/>
          <w:i/>
          <w:sz w:val="24"/>
          <w:szCs w:val="24"/>
        </w:rPr>
      </w:pPr>
    </w:p>
    <w:p w14:paraId="4C7E24EB" w14:textId="77777777" w:rsidR="001E6D76" w:rsidRPr="001F2995" w:rsidRDefault="001E6D76" w:rsidP="001E6D76">
      <w:pPr>
        <w:rPr>
          <w:rFonts w:ascii="Times New Roman" w:hAnsi="Times New Roman" w:cs="Times New Roman"/>
          <w:b/>
          <w:i/>
          <w:sz w:val="24"/>
          <w:szCs w:val="24"/>
        </w:rPr>
      </w:pPr>
    </w:p>
    <w:p w14:paraId="1E5B37CB" w14:textId="77777777" w:rsidR="001E6D76" w:rsidRPr="001F2995" w:rsidRDefault="001E6D76" w:rsidP="001E6D76">
      <w:pPr>
        <w:rPr>
          <w:rFonts w:ascii="Times New Roman" w:hAnsi="Times New Roman" w:cs="Times New Roman"/>
          <w:b/>
          <w:i/>
          <w:sz w:val="24"/>
          <w:szCs w:val="24"/>
        </w:rPr>
      </w:pPr>
    </w:p>
    <w:p w14:paraId="2C783A38" w14:textId="77777777" w:rsidR="001E6D76" w:rsidRPr="001F2995" w:rsidRDefault="001E6D76" w:rsidP="001E6D76">
      <w:pPr>
        <w:rPr>
          <w:rFonts w:ascii="Times New Roman" w:hAnsi="Times New Roman" w:cs="Times New Roman"/>
          <w:b/>
          <w:i/>
          <w:sz w:val="24"/>
          <w:szCs w:val="24"/>
        </w:rPr>
      </w:pPr>
    </w:p>
    <w:p w14:paraId="1B5E3729" w14:textId="77777777" w:rsidR="001E6D76" w:rsidRPr="001F2995" w:rsidRDefault="001E6D76" w:rsidP="001E6D76">
      <w:pPr>
        <w:rPr>
          <w:rFonts w:ascii="Times New Roman" w:hAnsi="Times New Roman" w:cs="Times New Roman"/>
          <w:b/>
          <w:i/>
          <w:sz w:val="24"/>
          <w:szCs w:val="24"/>
        </w:rPr>
      </w:pPr>
    </w:p>
    <w:p w14:paraId="0876D7F2" w14:textId="77777777" w:rsidR="001E6D76" w:rsidRPr="001F2995" w:rsidRDefault="001E6D76" w:rsidP="001E6D76">
      <w:pPr>
        <w:rPr>
          <w:rFonts w:ascii="Times New Roman" w:hAnsi="Times New Roman" w:cs="Times New Roman"/>
          <w:b/>
          <w:i/>
          <w:sz w:val="24"/>
          <w:szCs w:val="24"/>
        </w:rPr>
      </w:pPr>
    </w:p>
    <w:p w14:paraId="52470D4B" w14:textId="77777777" w:rsidR="001E6D76" w:rsidRPr="001F2995" w:rsidRDefault="001E6D76" w:rsidP="001E6D76">
      <w:pPr>
        <w:rPr>
          <w:rFonts w:ascii="Times New Roman" w:hAnsi="Times New Roman" w:cs="Times New Roman"/>
          <w:b/>
          <w:i/>
          <w:sz w:val="24"/>
          <w:szCs w:val="24"/>
        </w:rPr>
      </w:pPr>
    </w:p>
    <w:p w14:paraId="0AD5E0CC" w14:textId="77777777" w:rsidR="001E6D76" w:rsidRPr="001F2995" w:rsidRDefault="001E6D76" w:rsidP="001E6D76">
      <w:pPr>
        <w:jc w:val="center"/>
        <w:rPr>
          <w:rFonts w:ascii="Times New Roman" w:hAnsi="Times New Roman" w:cs="Times New Roman"/>
          <w:b/>
          <w:iCs/>
          <w:sz w:val="24"/>
          <w:szCs w:val="24"/>
        </w:rPr>
      </w:pPr>
      <w:r w:rsidRPr="001F2995">
        <w:rPr>
          <w:rFonts w:ascii="Times New Roman" w:hAnsi="Times New Roman" w:cs="Times New Roman"/>
          <w:b/>
          <w:sz w:val="24"/>
          <w:szCs w:val="24"/>
        </w:rPr>
        <w:t>2023 год</w:t>
      </w:r>
    </w:p>
    <w:p w14:paraId="4A1DB0D3" w14:textId="77777777" w:rsidR="001E6D76" w:rsidRPr="001F2995" w:rsidRDefault="001E6D76" w:rsidP="001E6D76">
      <w:pPr>
        <w:spacing w:after="0"/>
        <w:rPr>
          <w:rFonts w:ascii="Times New Roman" w:hAnsi="Times New Roman" w:cs="Times New Roman"/>
          <w:b/>
          <w:i/>
          <w:sz w:val="24"/>
          <w:szCs w:val="24"/>
        </w:rPr>
        <w:sectPr w:rsidR="001E6D76" w:rsidRPr="001F2995">
          <w:pgSz w:w="11907" w:h="16840"/>
          <w:pgMar w:top="1134" w:right="851" w:bottom="992" w:left="1418" w:header="709" w:footer="709" w:gutter="0"/>
          <w:cols w:space="720"/>
        </w:sectPr>
      </w:pPr>
    </w:p>
    <w:p w14:paraId="6E6DD079" w14:textId="77777777" w:rsidR="00222CD8" w:rsidRPr="001F2995" w:rsidRDefault="00222CD8" w:rsidP="00222CD8">
      <w:pPr>
        <w:jc w:val="center"/>
        <w:rPr>
          <w:rFonts w:ascii="Times New Roman" w:hAnsi="Times New Roman" w:cs="Times New Roman"/>
          <w:b/>
          <w:i/>
          <w:sz w:val="24"/>
          <w:szCs w:val="24"/>
        </w:rPr>
      </w:pPr>
      <w:r w:rsidRPr="001F2995">
        <w:rPr>
          <w:rFonts w:ascii="Times New Roman" w:hAnsi="Times New Roman" w:cs="Times New Roman"/>
          <w:b/>
          <w:i/>
          <w:sz w:val="24"/>
          <w:szCs w:val="24"/>
        </w:rPr>
        <w:lastRenderedPageBreak/>
        <w:t>СОДЕРЖАНИЕ</w:t>
      </w:r>
    </w:p>
    <w:p w14:paraId="05E3970A"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5EF7BEE3" w14:textId="77777777" w:rsidTr="00A72339">
        <w:tc>
          <w:tcPr>
            <w:tcW w:w="7501" w:type="dxa"/>
          </w:tcPr>
          <w:p w14:paraId="07260F76" w14:textId="77777777" w:rsidR="00222CD8" w:rsidRPr="001F2995" w:rsidRDefault="00222CD8" w:rsidP="00B10890">
            <w:pPr>
              <w:numPr>
                <w:ilvl w:val="0"/>
                <w:numId w:val="52"/>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5A2BD784" w14:textId="77777777" w:rsidR="00222CD8" w:rsidRPr="001F2995" w:rsidRDefault="00222CD8" w:rsidP="00A72339">
            <w:pPr>
              <w:rPr>
                <w:rFonts w:ascii="Times New Roman" w:hAnsi="Times New Roman" w:cs="Times New Roman"/>
                <w:b/>
                <w:sz w:val="24"/>
                <w:szCs w:val="24"/>
              </w:rPr>
            </w:pPr>
          </w:p>
        </w:tc>
      </w:tr>
      <w:tr w:rsidR="00222CD8" w:rsidRPr="001F2995" w14:paraId="1602ABC3" w14:textId="77777777" w:rsidTr="00A72339">
        <w:tc>
          <w:tcPr>
            <w:tcW w:w="7501" w:type="dxa"/>
          </w:tcPr>
          <w:p w14:paraId="616305CC" w14:textId="77777777" w:rsidR="00222CD8" w:rsidRPr="001F2995" w:rsidRDefault="00222CD8" w:rsidP="00B10890">
            <w:pPr>
              <w:numPr>
                <w:ilvl w:val="0"/>
                <w:numId w:val="52"/>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2EE23C33" w14:textId="77777777" w:rsidR="00222CD8" w:rsidRPr="001F2995" w:rsidRDefault="00222CD8" w:rsidP="00B10890">
            <w:pPr>
              <w:numPr>
                <w:ilvl w:val="0"/>
                <w:numId w:val="52"/>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382C493E" w14:textId="77777777" w:rsidR="00222CD8" w:rsidRPr="001F2995" w:rsidRDefault="00222CD8" w:rsidP="00A72339">
            <w:pPr>
              <w:rPr>
                <w:rFonts w:ascii="Times New Roman" w:hAnsi="Times New Roman" w:cs="Times New Roman"/>
                <w:b/>
                <w:sz w:val="24"/>
                <w:szCs w:val="24"/>
              </w:rPr>
            </w:pPr>
          </w:p>
        </w:tc>
      </w:tr>
      <w:tr w:rsidR="00222CD8" w:rsidRPr="001F2995" w14:paraId="10E2CA4E" w14:textId="77777777" w:rsidTr="00A72339">
        <w:tc>
          <w:tcPr>
            <w:tcW w:w="7501" w:type="dxa"/>
          </w:tcPr>
          <w:p w14:paraId="7F842251" w14:textId="77777777" w:rsidR="00222CD8" w:rsidRPr="001F2995" w:rsidRDefault="00222CD8" w:rsidP="00B10890">
            <w:pPr>
              <w:numPr>
                <w:ilvl w:val="0"/>
                <w:numId w:val="52"/>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0B256C66"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35BC38FB" w14:textId="77777777" w:rsidR="00222CD8" w:rsidRPr="001F2995" w:rsidRDefault="00222CD8" w:rsidP="00A72339">
            <w:pPr>
              <w:rPr>
                <w:rFonts w:ascii="Times New Roman" w:hAnsi="Times New Roman" w:cs="Times New Roman"/>
                <w:b/>
                <w:sz w:val="24"/>
                <w:szCs w:val="24"/>
              </w:rPr>
            </w:pPr>
          </w:p>
        </w:tc>
      </w:tr>
    </w:tbl>
    <w:p w14:paraId="44C6FA67" w14:textId="77777777" w:rsidR="00E61D28" w:rsidRPr="001F2995" w:rsidRDefault="001E6D76" w:rsidP="00E61D28">
      <w:pPr>
        <w:suppressAutoHyphens/>
        <w:contextualSpacing/>
        <w:jc w:val="center"/>
        <w:rPr>
          <w:rFonts w:ascii="Times New Roman" w:hAnsi="Times New Roman" w:cs="Times New Roman"/>
          <w:b/>
          <w:sz w:val="24"/>
          <w:szCs w:val="24"/>
        </w:rPr>
      </w:pPr>
      <w:r w:rsidRPr="001F2995">
        <w:rPr>
          <w:rFonts w:ascii="Times New Roman" w:hAnsi="Times New Roman" w:cs="Times New Roman"/>
          <w:b/>
          <w:i/>
          <w:sz w:val="24"/>
          <w:szCs w:val="24"/>
          <w:u w:val="single"/>
        </w:rPr>
        <w:br w:type="page"/>
      </w:r>
      <w:r w:rsidR="00E61D28" w:rsidRPr="001F2995">
        <w:rPr>
          <w:rFonts w:ascii="Times New Roman" w:hAnsi="Times New Roman" w:cs="Times New Roman"/>
          <w:b/>
          <w:sz w:val="24"/>
          <w:szCs w:val="24"/>
        </w:rPr>
        <w:lastRenderedPageBreak/>
        <w:t xml:space="preserve">1. ОБЩАЯ ХАРАКТЕРИСТИКА </w:t>
      </w:r>
      <w:r w:rsidR="00E61D28" w:rsidRPr="001F2995">
        <w:rPr>
          <w:rFonts w:ascii="Times New Roman" w:hAnsi="Times New Roman" w:cs="Times New Roman"/>
          <w:b/>
          <w:color w:val="000000"/>
          <w:sz w:val="24"/>
          <w:szCs w:val="24"/>
        </w:rPr>
        <w:t>РАБОЧЕЙ ПРОГРАММЫ</w:t>
      </w:r>
      <w:r w:rsidR="00E61D28" w:rsidRPr="001F2995">
        <w:rPr>
          <w:rFonts w:ascii="Times New Roman" w:hAnsi="Times New Roman" w:cs="Times New Roman"/>
          <w:b/>
          <w:sz w:val="24"/>
          <w:szCs w:val="24"/>
        </w:rPr>
        <w:t xml:space="preserve"> </w:t>
      </w:r>
      <w:r w:rsidR="00E61D28" w:rsidRPr="001F2995">
        <w:rPr>
          <w:rFonts w:ascii="Times New Roman" w:hAnsi="Times New Roman" w:cs="Times New Roman"/>
          <w:b/>
          <w:sz w:val="24"/>
          <w:szCs w:val="24"/>
        </w:rPr>
        <w:br/>
        <w:t>УЧЕБНОЙ ДИСЦИПЛИНЫ</w:t>
      </w:r>
    </w:p>
    <w:p w14:paraId="460026BB" w14:textId="2081187D" w:rsidR="001E6D76" w:rsidRPr="001F2995" w:rsidRDefault="001E6D76" w:rsidP="001E6D76">
      <w:pPr>
        <w:suppressAutoHyphens/>
        <w:spacing w:after="0"/>
        <w:jc w:val="center"/>
        <w:rPr>
          <w:rFonts w:ascii="Times New Roman" w:hAnsi="Times New Roman" w:cs="Times New Roman"/>
          <w:b/>
          <w:bCs/>
          <w:iCs/>
          <w:sz w:val="24"/>
          <w:szCs w:val="24"/>
          <w:highlight w:val="yellow"/>
        </w:rPr>
      </w:pPr>
      <w:r w:rsidRPr="001F2995">
        <w:rPr>
          <w:rFonts w:ascii="Times New Roman" w:hAnsi="Times New Roman" w:cs="Times New Roman"/>
          <w:b/>
          <w:bCs/>
          <w:iCs/>
          <w:sz w:val="24"/>
          <w:szCs w:val="24"/>
        </w:rPr>
        <w:t>ЕН.01 Математика</w:t>
      </w:r>
    </w:p>
    <w:p w14:paraId="0EDAAD1A" w14:textId="77777777" w:rsidR="001E6D76" w:rsidRPr="001F2995" w:rsidRDefault="001E6D76" w:rsidP="001E6D76">
      <w:pPr>
        <w:spacing w:after="0"/>
        <w:ind w:firstLine="709"/>
        <w:jc w:val="center"/>
        <w:rPr>
          <w:rFonts w:ascii="Times New Roman" w:hAnsi="Times New Roman" w:cs="Times New Roman"/>
          <w:sz w:val="24"/>
          <w:szCs w:val="24"/>
          <w:vertAlign w:val="superscript"/>
        </w:rPr>
      </w:pPr>
    </w:p>
    <w:p w14:paraId="762F77C3" w14:textId="77777777" w:rsidR="001E6D76" w:rsidRPr="001F2995" w:rsidRDefault="001E6D76" w:rsidP="001E6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F2995">
        <w:rPr>
          <w:rFonts w:ascii="Times New Roman" w:hAnsi="Times New Roman" w:cs="Times New Roman"/>
          <w:b/>
          <w:sz w:val="24"/>
          <w:szCs w:val="24"/>
        </w:rPr>
        <w:t xml:space="preserve">1.1. Место дисциплины в структуре основной образовательной программы: </w:t>
      </w:r>
    </w:p>
    <w:p w14:paraId="16127252" w14:textId="018DA2C3" w:rsidR="001E6D76" w:rsidRPr="001F2995" w:rsidRDefault="001E6D76" w:rsidP="001E6D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 xml:space="preserve">Учебная дисциплина ЕН.01 Математика является обязательной частью </w:t>
      </w:r>
      <w:r w:rsidR="008B2E44" w:rsidRPr="001F2995">
        <w:rPr>
          <w:rFonts w:ascii="Times New Roman" w:hAnsi="Times New Roman" w:cs="Times New Roman"/>
          <w:bCs/>
          <w:sz w:val="24"/>
          <w:szCs w:val="24"/>
        </w:rPr>
        <w:t>математического и естественнонаучного цикла</w:t>
      </w:r>
      <w:r w:rsidRPr="001F2995">
        <w:rPr>
          <w:rFonts w:ascii="Times New Roman" w:hAnsi="Times New Roman" w:cs="Times New Roman"/>
          <w:b/>
          <w:bCs/>
          <w:sz w:val="24"/>
          <w:szCs w:val="24"/>
        </w:rPr>
        <w:t xml:space="preserve"> </w:t>
      </w:r>
      <w:r w:rsidRPr="001F2995">
        <w:rPr>
          <w:rFonts w:ascii="Times New Roman" w:hAnsi="Times New Roman" w:cs="Times New Roman"/>
          <w:sz w:val="24"/>
          <w:szCs w:val="24"/>
        </w:rPr>
        <w:t>ПОП-П в соответствии с ФГОС СПО по специальности 23.02.04 «Техническая эксплуатация подъёмно-транспортных, строительных, дорожных машин и оборудования (по отраслям)»</w:t>
      </w:r>
    </w:p>
    <w:p w14:paraId="5CB87EA4" w14:textId="77777777" w:rsidR="001E6D76" w:rsidRPr="001F2995" w:rsidRDefault="001E6D76" w:rsidP="001E6D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Особое значение дисциплина имеет при формировании и развитии ОК 01, ОК 02,</w:t>
      </w:r>
    </w:p>
    <w:p w14:paraId="2CDF4507" w14:textId="5F414DA1" w:rsidR="001E6D76" w:rsidRPr="001F2995" w:rsidRDefault="001E6D76" w:rsidP="001E6D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ОК 0</w:t>
      </w:r>
      <w:r w:rsidR="00EE5AF7" w:rsidRPr="001F2995">
        <w:rPr>
          <w:rFonts w:ascii="Times New Roman" w:hAnsi="Times New Roman" w:cs="Times New Roman"/>
          <w:sz w:val="24"/>
          <w:szCs w:val="24"/>
        </w:rPr>
        <w:t>9</w:t>
      </w:r>
      <w:r w:rsidRPr="001F2995">
        <w:rPr>
          <w:rFonts w:ascii="Times New Roman" w:hAnsi="Times New Roman" w:cs="Times New Roman"/>
          <w:sz w:val="24"/>
          <w:szCs w:val="24"/>
        </w:rPr>
        <w:t xml:space="preserve">, ОК </w:t>
      </w:r>
      <w:r w:rsidR="00EE5AF7" w:rsidRPr="001F2995">
        <w:rPr>
          <w:rFonts w:ascii="Times New Roman" w:hAnsi="Times New Roman" w:cs="Times New Roman"/>
          <w:sz w:val="24"/>
          <w:szCs w:val="24"/>
        </w:rPr>
        <w:t>10</w:t>
      </w:r>
      <w:r w:rsidRPr="001F2995">
        <w:rPr>
          <w:rFonts w:ascii="Times New Roman" w:hAnsi="Times New Roman" w:cs="Times New Roman"/>
          <w:sz w:val="24"/>
          <w:szCs w:val="24"/>
        </w:rPr>
        <w:t>.</w:t>
      </w:r>
    </w:p>
    <w:p w14:paraId="0C67E328" w14:textId="77777777" w:rsidR="001E6D76" w:rsidRPr="001F2995" w:rsidRDefault="001E6D76" w:rsidP="001E6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08821F32" w14:textId="77777777" w:rsidR="001E6D76" w:rsidRPr="001F2995" w:rsidRDefault="001E6D76" w:rsidP="001E6D76">
      <w:pPr>
        <w:spacing w:after="0"/>
        <w:ind w:firstLine="709"/>
        <w:rPr>
          <w:rFonts w:ascii="Times New Roman" w:hAnsi="Times New Roman" w:cs="Times New Roman"/>
          <w:b/>
          <w:sz w:val="24"/>
          <w:szCs w:val="24"/>
        </w:rPr>
      </w:pPr>
      <w:r w:rsidRPr="001F2995">
        <w:rPr>
          <w:rFonts w:ascii="Times New Roman" w:hAnsi="Times New Roman" w:cs="Times New Roman"/>
          <w:b/>
          <w:sz w:val="24"/>
          <w:szCs w:val="24"/>
        </w:rPr>
        <w:t>1.2. Цель и планируемые результаты освоения дисциплины:</w:t>
      </w:r>
    </w:p>
    <w:p w14:paraId="02F37458" w14:textId="77777777" w:rsidR="001E6D76" w:rsidRPr="001F2995" w:rsidRDefault="001E6D76" w:rsidP="001E6D76">
      <w:pPr>
        <w:suppressAutoHyphen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 xml:space="preserve">В рамках программы учебной дисциплины обучающимися осваиваются умения </w:t>
      </w:r>
      <w:r w:rsidRPr="001F2995">
        <w:rPr>
          <w:rFonts w:ascii="Times New Roman" w:hAnsi="Times New Roman" w:cs="Times New Roman"/>
          <w:sz w:val="24"/>
          <w:szCs w:val="24"/>
        </w:rPr>
        <w:br/>
        <w:t>и знания</w:t>
      </w:r>
    </w:p>
    <w:p w14:paraId="50C309C4" w14:textId="77777777" w:rsidR="001E6D76" w:rsidRPr="001F2995" w:rsidRDefault="001E6D76" w:rsidP="001E6D76">
      <w:pPr>
        <w:suppressAutoHyphens/>
        <w:spacing w:after="0" w:line="240" w:lineRule="auto"/>
        <w:ind w:firstLine="709"/>
        <w:jc w:val="both"/>
        <w:rPr>
          <w:rFonts w:ascii="Times New Roman" w:hAnsi="Times New Roman" w:cs="Times New Roman"/>
          <w:sz w:val="24"/>
          <w:szCs w:val="24"/>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3588"/>
        <w:gridCol w:w="3827"/>
      </w:tblGrid>
      <w:tr w:rsidR="00E61D28" w:rsidRPr="001F2995" w14:paraId="0DC424A7" w14:textId="77777777" w:rsidTr="00E61D28">
        <w:trPr>
          <w:trHeight w:val="649"/>
        </w:trPr>
        <w:tc>
          <w:tcPr>
            <w:tcW w:w="1936" w:type="dxa"/>
            <w:hideMark/>
          </w:tcPr>
          <w:p w14:paraId="655A8E14" w14:textId="77777777" w:rsidR="00E61D28" w:rsidRPr="001F2995" w:rsidRDefault="00E61D28"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Код</w:t>
            </w:r>
          </w:p>
          <w:p w14:paraId="5E0978FE" w14:textId="77777777" w:rsidR="00E61D28" w:rsidRPr="001F2995" w:rsidRDefault="00E61D28"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ПК, ОК</w:t>
            </w:r>
          </w:p>
        </w:tc>
        <w:tc>
          <w:tcPr>
            <w:tcW w:w="3588" w:type="dxa"/>
            <w:hideMark/>
          </w:tcPr>
          <w:p w14:paraId="6AB751A3" w14:textId="77777777" w:rsidR="00E61D28" w:rsidRPr="001F2995" w:rsidRDefault="00E61D28"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Умения</w:t>
            </w:r>
          </w:p>
        </w:tc>
        <w:tc>
          <w:tcPr>
            <w:tcW w:w="3827" w:type="dxa"/>
            <w:hideMark/>
          </w:tcPr>
          <w:p w14:paraId="158AED73" w14:textId="77777777" w:rsidR="00E61D28" w:rsidRPr="001F2995" w:rsidRDefault="00E61D28"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Знания</w:t>
            </w:r>
          </w:p>
        </w:tc>
      </w:tr>
      <w:tr w:rsidR="00E61D28" w:rsidRPr="001F2995" w14:paraId="7127113F" w14:textId="77777777" w:rsidTr="00E61D28">
        <w:trPr>
          <w:trHeight w:val="7237"/>
        </w:trPr>
        <w:tc>
          <w:tcPr>
            <w:tcW w:w="1936" w:type="dxa"/>
          </w:tcPr>
          <w:p w14:paraId="2AA74814" w14:textId="77777777" w:rsidR="00E61D28" w:rsidRPr="001F2995" w:rsidRDefault="00E61D28" w:rsidP="00D7035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6E84E262" w14:textId="77777777" w:rsidR="00E61D28" w:rsidRPr="001F2995" w:rsidRDefault="00E61D28" w:rsidP="00D7035D">
            <w:pPr>
              <w:suppressAutoHyphens/>
              <w:spacing w:after="0" w:line="240" w:lineRule="auto"/>
              <w:jc w:val="center"/>
              <w:rPr>
                <w:rFonts w:ascii="Times New Roman" w:hAnsi="Times New Roman" w:cs="Times New Roman"/>
                <w:b/>
                <w:bCs/>
                <w:i/>
                <w:sz w:val="24"/>
                <w:szCs w:val="24"/>
                <w:u w:val="single"/>
              </w:rPr>
            </w:pPr>
          </w:p>
        </w:tc>
        <w:tc>
          <w:tcPr>
            <w:tcW w:w="3588" w:type="dxa"/>
          </w:tcPr>
          <w:p w14:paraId="394A91B4" w14:textId="77777777" w:rsidR="00E61D28" w:rsidRPr="001F2995" w:rsidRDefault="00E61D28" w:rsidP="00D7035D">
            <w:pPr>
              <w:spacing w:after="0" w:line="240" w:lineRule="auto"/>
              <w:ind w:firstLine="13"/>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 xml:space="preserve">Распознавать задачу и/или проблему </w:t>
            </w:r>
            <w:r w:rsidRPr="001F2995">
              <w:rPr>
                <w:rFonts w:ascii="Times New Roman" w:eastAsia="Times New Roman" w:hAnsi="Times New Roman" w:cs="Times New Roman"/>
                <w:iCs/>
                <w:sz w:val="24"/>
                <w:szCs w:val="24"/>
              </w:rPr>
              <w:br/>
              <w:t>в профессиональном и/или социальном контексте.</w:t>
            </w:r>
          </w:p>
          <w:p w14:paraId="7CC47EBA" w14:textId="77777777" w:rsidR="00E61D28" w:rsidRPr="001F2995" w:rsidRDefault="00E61D28" w:rsidP="00D7035D">
            <w:pPr>
              <w:spacing w:after="0" w:line="240" w:lineRule="auto"/>
              <w:ind w:firstLine="13"/>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Анализировать задачу и/или проблему и выделять её составные части.</w:t>
            </w:r>
          </w:p>
          <w:p w14:paraId="193EABB2" w14:textId="77777777" w:rsidR="00E61D28" w:rsidRPr="001F2995" w:rsidRDefault="00E61D28" w:rsidP="00D7035D">
            <w:pPr>
              <w:spacing w:after="0" w:line="240" w:lineRule="auto"/>
              <w:ind w:firstLine="13"/>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определять этапы решения задачи;</w:t>
            </w:r>
          </w:p>
          <w:p w14:paraId="144D848A" w14:textId="77777777" w:rsidR="00E61D28" w:rsidRPr="001F2995" w:rsidRDefault="00E61D28" w:rsidP="00D7035D">
            <w:pPr>
              <w:spacing w:after="0" w:line="240" w:lineRule="auto"/>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14:paraId="7CE2506F" w14:textId="77777777" w:rsidR="00E61D28" w:rsidRPr="001F2995" w:rsidRDefault="00E61D28" w:rsidP="00D7035D">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Составлять план действия.</w:t>
            </w:r>
          </w:p>
          <w:p w14:paraId="1134BC45" w14:textId="77777777" w:rsidR="00E61D28" w:rsidRPr="001F2995" w:rsidRDefault="00E61D28" w:rsidP="00D7035D">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Определять необходимые ресурсы.</w:t>
            </w:r>
          </w:p>
          <w:p w14:paraId="2F2765FB" w14:textId="77777777" w:rsidR="00E61D28" w:rsidRPr="001F2995" w:rsidRDefault="00E61D28" w:rsidP="00D7035D">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Владеть актуальными методами работы </w:t>
            </w:r>
            <w:r w:rsidRPr="001F2995">
              <w:rPr>
                <w:rFonts w:ascii="Times New Roman" w:eastAsia="Times New Roman" w:hAnsi="Times New Roman" w:cs="Times New Roman"/>
                <w:iCs/>
                <w:sz w:val="24"/>
                <w:szCs w:val="24"/>
              </w:rPr>
              <w:br/>
              <w:t>в профессиональной и смежных сферах.</w:t>
            </w:r>
          </w:p>
          <w:p w14:paraId="15800988" w14:textId="77777777" w:rsidR="00E61D28" w:rsidRPr="001F2995" w:rsidRDefault="00E61D28" w:rsidP="00D7035D">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Реализовывать составленный план.</w:t>
            </w:r>
          </w:p>
          <w:p w14:paraId="0B72C2E8" w14:textId="6BFA547C" w:rsidR="00E61D28" w:rsidRPr="001F2995" w:rsidRDefault="00E61D28" w:rsidP="00D7035D">
            <w:pPr>
              <w:spacing w:after="0" w:line="240" w:lineRule="auto"/>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827" w:type="dxa"/>
          </w:tcPr>
          <w:p w14:paraId="01D95D01" w14:textId="77777777" w:rsidR="00E61D28" w:rsidRPr="001F2995" w:rsidRDefault="00E61D28" w:rsidP="00D7035D">
            <w:pPr>
              <w:spacing w:after="0" w:line="240" w:lineRule="auto"/>
              <w:ind w:firstLine="13"/>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А</w:t>
            </w:r>
            <w:r w:rsidRPr="001F2995">
              <w:rPr>
                <w:rFonts w:ascii="Times New Roman" w:eastAsia="Times New Roman" w:hAnsi="Times New Roman" w:cs="Times New Roman"/>
                <w:bCs/>
                <w:sz w:val="24"/>
                <w:szCs w:val="24"/>
              </w:rPr>
              <w:t xml:space="preserve">ктуальный профессиональный </w:t>
            </w:r>
            <w:r w:rsidRPr="001F2995">
              <w:rPr>
                <w:rFonts w:ascii="Times New Roman" w:eastAsia="Times New Roman" w:hAnsi="Times New Roman" w:cs="Times New Roman"/>
                <w:bCs/>
                <w:sz w:val="24"/>
                <w:szCs w:val="24"/>
              </w:rPr>
              <w:br/>
              <w:t>и социальный контекст, в котором приходится работать и жить.</w:t>
            </w:r>
          </w:p>
          <w:p w14:paraId="0AD1A0BF" w14:textId="77777777" w:rsidR="00E61D28" w:rsidRPr="001F2995" w:rsidRDefault="00E61D28" w:rsidP="00D7035D">
            <w:pPr>
              <w:spacing w:after="0" w:line="240" w:lineRule="auto"/>
              <w:ind w:firstLine="13"/>
              <w:rPr>
                <w:rFonts w:ascii="Times New Roman" w:hAnsi="Times New Roman" w:cs="Times New Roman"/>
                <w:i/>
                <w:sz w:val="24"/>
                <w:szCs w:val="24"/>
                <w:highlight w:val="green"/>
              </w:rPr>
            </w:pPr>
            <w:r w:rsidRPr="001F2995">
              <w:rPr>
                <w:rFonts w:ascii="Times New Roman" w:eastAsia="Times New Roman" w:hAnsi="Times New Roman" w:cs="Times New Roman"/>
                <w:bCs/>
                <w:sz w:val="24"/>
                <w:szCs w:val="24"/>
              </w:rPr>
              <w:t xml:space="preserve">Основные источники информации </w:t>
            </w:r>
            <w:r w:rsidRPr="001F2995">
              <w:rPr>
                <w:rFonts w:ascii="Times New Roman" w:eastAsia="Times New Roman" w:hAnsi="Times New Roman" w:cs="Times New Roman"/>
                <w:bCs/>
                <w:sz w:val="24"/>
                <w:szCs w:val="24"/>
              </w:rPr>
              <w:br/>
              <w:t xml:space="preserve">и ресурсы для решения задач и проблем </w:t>
            </w:r>
            <w:r w:rsidRPr="001F2995">
              <w:rPr>
                <w:rFonts w:ascii="Times New Roman" w:eastAsia="Times New Roman" w:hAnsi="Times New Roman" w:cs="Times New Roman"/>
                <w:bCs/>
                <w:sz w:val="24"/>
                <w:szCs w:val="24"/>
              </w:rPr>
              <w:br/>
              <w:t>в профессиональном и/или социальном контексте.</w:t>
            </w:r>
          </w:p>
          <w:p w14:paraId="27106767" w14:textId="77777777" w:rsidR="00E61D28" w:rsidRPr="001F2995" w:rsidRDefault="00E61D28" w:rsidP="00D7035D">
            <w:pPr>
              <w:spacing w:after="0" w:line="240" w:lineRule="auto"/>
              <w:ind w:firstLine="13"/>
              <w:rPr>
                <w:rFonts w:ascii="Times New Roman" w:hAnsi="Times New Roman" w:cs="Times New Roman"/>
                <w:i/>
                <w:sz w:val="24"/>
                <w:szCs w:val="24"/>
                <w:highlight w:val="green"/>
              </w:rPr>
            </w:pPr>
            <w:r w:rsidRPr="001F2995">
              <w:rPr>
                <w:rFonts w:ascii="Times New Roman" w:eastAsia="Times New Roman" w:hAnsi="Times New Roman" w:cs="Times New Roman"/>
                <w:bCs/>
                <w:sz w:val="24"/>
                <w:szCs w:val="24"/>
              </w:rPr>
              <w:t xml:space="preserve">Алгоритмы выполнения работ в профессиональной </w:t>
            </w:r>
            <w:r w:rsidRPr="001F2995">
              <w:rPr>
                <w:rFonts w:ascii="Times New Roman" w:eastAsia="Times New Roman" w:hAnsi="Times New Roman" w:cs="Times New Roman"/>
                <w:bCs/>
                <w:sz w:val="24"/>
                <w:szCs w:val="24"/>
              </w:rPr>
              <w:br/>
              <w:t>и смежных областях.</w:t>
            </w:r>
          </w:p>
          <w:p w14:paraId="3B5BA4BD" w14:textId="77777777" w:rsidR="00E61D28" w:rsidRPr="001F2995" w:rsidRDefault="00E61D28" w:rsidP="00D7035D">
            <w:pPr>
              <w:spacing w:after="0" w:line="240" w:lineRule="auto"/>
              <w:ind w:firstLine="13"/>
              <w:rPr>
                <w:rFonts w:ascii="Times New Roman" w:hAnsi="Times New Roman" w:cs="Times New Roman"/>
                <w:i/>
                <w:sz w:val="24"/>
                <w:szCs w:val="24"/>
                <w:highlight w:val="green"/>
              </w:rPr>
            </w:pPr>
            <w:r w:rsidRPr="001F2995">
              <w:rPr>
                <w:rFonts w:ascii="Times New Roman" w:eastAsia="Times New Roman" w:hAnsi="Times New Roman" w:cs="Times New Roman"/>
                <w:bCs/>
                <w:sz w:val="24"/>
                <w:szCs w:val="24"/>
              </w:rPr>
              <w:t>Методы работы в профессиональной и смежных сферах.</w:t>
            </w:r>
          </w:p>
          <w:p w14:paraId="45CBB872" w14:textId="77777777" w:rsidR="00E61D28" w:rsidRPr="001F2995" w:rsidRDefault="00E61D28" w:rsidP="00D7035D">
            <w:pPr>
              <w:spacing w:after="0" w:line="240" w:lineRule="auto"/>
              <w:ind w:firstLine="13"/>
              <w:rPr>
                <w:rFonts w:ascii="Times New Roman" w:hAnsi="Times New Roman" w:cs="Times New Roman"/>
                <w:sz w:val="24"/>
                <w:szCs w:val="24"/>
                <w:highlight w:val="yellow"/>
              </w:rPr>
            </w:pPr>
            <w:r w:rsidRPr="001F2995">
              <w:rPr>
                <w:rFonts w:ascii="Times New Roman" w:eastAsia="Times New Roman" w:hAnsi="Times New Roman" w:cs="Times New Roman"/>
                <w:bCs/>
                <w:sz w:val="24"/>
                <w:szCs w:val="24"/>
              </w:rPr>
              <w:t>Структуру плана для решения задач.</w:t>
            </w:r>
          </w:p>
          <w:p w14:paraId="79A60552" w14:textId="336FBE0A" w:rsidR="00E61D28" w:rsidRPr="001F2995" w:rsidRDefault="00E61D28" w:rsidP="00D7035D">
            <w:pPr>
              <w:spacing w:after="0" w:line="240" w:lineRule="auto"/>
              <w:ind w:firstLine="13"/>
              <w:rPr>
                <w:rFonts w:ascii="Times New Roman" w:hAnsi="Times New Roman" w:cs="Times New Roman"/>
                <w:i/>
                <w:sz w:val="24"/>
                <w:szCs w:val="24"/>
                <w:highlight w:val="green"/>
              </w:rPr>
            </w:pPr>
            <w:r w:rsidRPr="001F2995">
              <w:rPr>
                <w:rFonts w:ascii="Times New Roman" w:eastAsia="Times New Roman" w:hAnsi="Times New Roman" w:cs="Times New Roman"/>
                <w:bCs/>
                <w:sz w:val="24"/>
                <w:szCs w:val="24"/>
              </w:rPr>
              <w:t>Порядок оценки результатов решения задач профессиональной деятельности.</w:t>
            </w:r>
          </w:p>
        </w:tc>
      </w:tr>
      <w:tr w:rsidR="00E61D28" w:rsidRPr="001F2995" w14:paraId="7BC0FE75" w14:textId="77777777" w:rsidTr="00501CE2">
        <w:trPr>
          <w:trHeight w:val="4968"/>
        </w:trPr>
        <w:tc>
          <w:tcPr>
            <w:tcW w:w="1936" w:type="dxa"/>
          </w:tcPr>
          <w:p w14:paraId="4020B321" w14:textId="77777777" w:rsidR="00E61D28" w:rsidRPr="001F2995" w:rsidRDefault="00E61D28" w:rsidP="00D7035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lastRenderedPageBreak/>
              <w:t>ОК 02</w:t>
            </w:r>
          </w:p>
          <w:p w14:paraId="4184DF7E" w14:textId="77777777" w:rsidR="00E61D28" w:rsidRPr="001F2995" w:rsidRDefault="00E61D28" w:rsidP="00D7035D">
            <w:pPr>
              <w:suppressAutoHyphens/>
              <w:spacing w:after="0" w:line="240" w:lineRule="auto"/>
              <w:jc w:val="center"/>
              <w:rPr>
                <w:rFonts w:ascii="Times New Roman" w:hAnsi="Times New Roman" w:cs="Times New Roman"/>
                <w:b/>
                <w:bCs/>
                <w:i/>
                <w:sz w:val="24"/>
                <w:szCs w:val="24"/>
                <w:highlight w:val="yellow"/>
                <w:u w:val="single"/>
              </w:rPr>
            </w:pPr>
          </w:p>
        </w:tc>
        <w:tc>
          <w:tcPr>
            <w:tcW w:w="3588" w:type="dxa"/>
          </w:tcPr>
          <w:p w14:paraId="22E07F2F" w14:textId="77777777" w:rsidR="00E61D28" w:rsidRPr="001F2995" w:rsidRDefault="00E61D28" w:rsidP="00D7035D">
            <w:pPr>
              <w:spacing w:after="0" w:line="240" w:lineRule="auto"/>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определять задачи для поиска информации;</w:t>
            </w:r>
          </w:p>
          <w:p w14:paraId="197BFE2D" w14:textId="77777777" w:rsidR="00E61D28" w:rsidRPr="001F2995" w:rsidRDefault="00E61D28" w:rsidP="00D7035D">
            <w:pPr>
              <w:spacing w:after="0" w:line="240" w:lineRule="auto"/>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определять необходимые источники информации;</w:t>
            </w:r>
          </w:p>
          <w:p w14:paraId="44D2BE7E" w14:textId="77777777" w:rsidR="00E61D28" w:rsidRPr="001F2995" w:rsidRDefault="00E61D28" w:rsidP="00D7035D">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планировать процесс поиска; структурировать получаемую информацию;</w:t>
            </w:r>
          </w:p>
          <w:p w14:paraId="63E2BFD0" w14:textId="77777777" w:rsidR="00E61D28" w:rsidRPr="001F2995" w:rsidRDefault="00E61D28" w:rsidP="00D7035D">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выделять наиболее значимое в перечне информации;</w:t>
            </w:r>
          </w:p>
          <w:p w14:paraId="0CE578D0" w14:textId="77777777" w:rsidR="00E61D28" w:rsidRPr="001F2995" w:rsidRDefault="00E61D28" w:rsidP="00D7035D">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оценивать практическую значимость результатов поиска;</w:t>
            </w:r>
          </w:p>
          <w:p w14:paraId="5A588CC4" w14:textId="77777777" w:rsidR="00E61D28" w:rsidRPr="001F2995" w:rsidRDefault="00E61D28" w:rsidP="00D7035D">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136C80DA" w14:textId="121D26CE" w:rsidR="00E61D28" w:rsidRPr="001F2995" w:rsidRDefault="00E61D28" w:rsidP="00D7035D">
            <w:pPr>
              <w:spacing w:after="0" w:line="240" w:lineRule="auto"/>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использовать современное программное обеспечение;</w:t>
            </w:r>
          </w:p>
        </w:tc>
        <w:tc>
          <w:tcPr>
            <w:tcW w:w="3827" w:type="dxa"/>
          </w:tcPr>
          <w:p w14:paraId="7EE660A8" w14:textId="77777777" w:rsidR="00E61D28" w:rsidRPr="001F2995" w:rsidRDefault="00E61D28" w:rsidP="00D7035D">
            <w:pPr>
              <w:spacing w:after="0" w:line="240" w:lineRule="auto"/>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приемы структурирования информации;</w:t>
            </w:r>
          </w:p>
          <w:p w14:paraId="67171A6B" w14:textId="77777777" w:rsidR="00E61D28" w:rsidRPr="001F2995" w:rsidRDefault="00E61D28" w:rsidP="00D7035D">
            <w:pPr>
              <w:spacing w:after="0" w:line="240" w:lineRule="auto"/>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 xml:space="preserve">формат оформления результатов поиска информации, </w:t>
            </w:r>
            <w:r w:rsidRPr="001F2995">
              <w:rPr>
                <w:rFonts w:ascii="Times New Roman" w:eastAsia="Times New Roman" w:hAnsi="Times New Roman" w:cs="Times New Roman"/>
                <w:bCs/>
                <w:iCs/>
                <w:sz w:val="24"/>
                <w:szCs w:val="24"/>
              </w:rPr>
              <w:t>современные средства и устройства информатизации;</w:t>
            </w:r>
          </w:p>
          <w:p w14:paraId="1345E724" w14:textId="7C5D71C7" w:rsidR="00E61D28" w:rsidRPr="001F2995" w:rsidRDefault="00E61D28" w:rsidP="00D7035D">
            <w:pPr>
              <w:spacing w:after="0" w:line="240" w:lineRule="auto"/>
              <w:ind w:firstLine="13"/>
              <w:rPr>
                <w:rFonts w:ascii="Times New Roman" w:hAnsi="Times New Roman" w:cs="Times New Roman"/>
                <w:i/>
                <w:sz w:val="24"/>
                <w:szCs w:val="24"/>
                <w:highlight w:val="green"/>
              </w:rPr>
            </w:pPr>
            <w:r w:rsidRPr="001F2995">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61D28" w:rsidRPr="001F2995" w14:paraId="6BA43758" w14:textId="77777777" w:rsidTr="00DB4866">
        <w:trPr>
          <w:trHeight w:val="2208"/>
        </w:trPr>
        <w:tc>
          <w:tcPr>
            <w:tcW w:w="1936" w:type="dxa"/>
          </w:tcPr>
          <w:p w14:paraId="476F3B21" w14:textId="590E2638" w:rsidR="00E61D28" w:rsidRPr="001F2995" w:rsidRDefault="00E61D28" w:rsidP="00EE5AF7">
            <w:pPr>
              <w:suppressAutoHyphens/>
              <w:spacing w:after="0" w:line="240" w:lineRule="auto"/>
              <w:rPr>
                <w:rFonts w:ascii="Times New Roman" w:hAnsi="Times New Roman" w:cs="Times New Roman"/>
                <w:b/>
                <w:i/>
                <w:sz w:val="24"/>
                <w:szCs w:val="24"/>
                <w:highlight w:val="yellow"/>
              </w:rPr>
            </w:pPr>
            <w:r w:rsidRPr="001F2995">
              <w:rPr>
                <w:rFonts w:ascii="Times New Roman" w:eastAsia="Times New Roman" w:hAnsi="Times New Roman" w:cs="Times New Roman"/>
                <w:iCs/>
                <w:sz w:val="24"/>
                <w:szCs w:val="24"/>
              </w:rPr>
              <w:t>ОК 09</w:t>
            </w:r>
          </w:p>
        </w:tc>
        <w:tc>
          <w:tcPr>
            <w:tcW w:w="3588" w:type="dxa"/>
          </w:tcPr>
          <w:p w14:paraId="447264C0" w14:textId="77777777" w:rsidR="00E61D28" w:rsidRPr="001F2995" w:rsidRDefault="00E61D28" w:rsidP="00EE5AF7">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4C6DA26C" w14:textId="739003D8" w:rsidR="00E61D28" w:rsidRPr="001F2995" w:rsidRDefault="00E61D28" w:rsidP="00EE5AF7">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использовать современное программное обеспечение</w:t>
            </w:r>
          </w:p>
        </w:tc>
        <w:tc>
          <w:tcPr>
            <w:tcW w:w="3827" w:type="dxa"/>
          </w:tcPr>
          <w:p w14:paraId="685759D3" w14:textId="77777777" w:rsidR="00E61D28" w:rsidRPr="001F2995" w:rsidRDefault="00E61D28" w:rsidP="00EE5AF7">
            <w:pPr>
              <w:spacing w:after="0" w:line="240" w:lineRule="auto"/>
              <w:ind w:firstLine="13"/>
              <w:rPr>
                <w:rFonts w:ascii="Times New Roman" w:hAnsi="Times New Roman" w:cs="Times New Roman"/>
                <w:sz w:val="24"/>
                <w:szCs w:val="24"/>
                <w:highlight w:val="yellow"/>
              </w:rPr>
            </w:pPr>
            <w:r w:rsidRPr="001F2995">
              <w:rPr>
                <w:rFonts w:ascii="Times New Roman" w:eastAsia="Times New Roman" w:hAnsi="Times New Roman" w:cs="Times New Roman"/>
                <w:iCs/>
                <w:sz w:val="24"/>
                <w:szCs w:val="24"/>
              </w:rPr>
              <w:t xml:space="preserve">современные средства и устройства информатизации; </w:t>
            </w:r>
          </w:p>
          <w:p w14:paraId="16B9A965" w14:textId="7A1DF3ED" w:rsidR="00E61D28" w:rsidRPr="001F2995" w:rsidRDefault="00E61D28" w:rsidP="00EE5AF7">
            <w:pPr>
              <w:spacing w:after="0" w:line="240" w:lineRule="auto"/>
              <w:ind w:firstLine="13"/>
              <w:rPr>
                <w:rFonts w:ascii="Times New Roman" w:hAnsi="Times New Roman" w:cs="Times New Roman"/>
                <w:sz w:val="24"/>
                <w:szCs w:val="24"/>
                <w:highlight w:val="yellow"/>
              </w:rPr>
            </w:pPr>
            <w:r w:rsidRPr="001F2995">
              <w:rPr>
                <w:rFonts w:ascii="Times New Roman" w:eastAsia="Times New Roman" w:hAnsi="Times New Roman" w:cs="Times New Roman"/>
                <w:iCs/>
                <w:sz w:val="24"/>
                <w:szCs w:val="24"/>
              </w:rPr>
              <w:t>порядок их применения и программное обеспечение в профессиональной деятельности</w:t>
            </w:r>
          </w:p>
        </w:tc>
      </w:tr>
      <w:tr w:rsidR="00E61D28" w:rsidRPr="001F2995" w14:paraId="7F4D81FD" w14:textId="77777777" w:rsidTr="00DD60B2">
        <w:trPr>
          <w:trHeight w:val="5520"/>
        </w:trPr>
        <w:tc>
          <w:tcPr>
            <w:tcW w:w="1936" w:type="dxa"/>
          </w:tcPr>
          <w:p w14:paraId="7436B2C4" w14:textId="6D89B06C" w:rsidR="00E61D28" w:rsidRPr="001F2995" w:rsidRDefault="00E61D28" w:rsidP="00EE5AF7">
            <w:pPr>
              <w:suppressAutoHyphens/>
              <w:spacing w:after="0" w:line="240" w:lineRule="auto"/>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ОК 10</w:t>
            </w:r>
          </w:p>
        </w:tc>
        <w:tc>
          <w:tcPr>
            <w:tcW w:w="3588" w:type="dxa"/>
          </w:tcPr>
          <w:p w14:paraId="43059023" w14:textId="77777777" w:rsidR="00E61D28" w:rsidRPr="001F2995" w:rsidRDefault="00E61D28" w:rsidP="00EE5AF7">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7775958" w14:textId="77777777" w:rsidR="00E61D28" w:rsidRPr="001F2995" w:rsidRDefault="00E61D28" w:rsidP="00EE5AF7">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iCs/>
                <w:sz w:val="24"/>
                <w:szCs w:val="24"/>
              </w:rPr>
              <w:t xml:space="preserve">участвовать в диалогах на знакомые общие и профессиональные темы; </w:t>
            </w:r>
          </w:p>
          <w:p w14:paraId="48AB5B83" w14:textId="77777777" w:rsidR="00E61D28" w:rsidRPr="001F2995" w:rsidRDefault="00E61D28" w:rsidP="00EE5AF7">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iCs/>
                <w:sz w:val="24"/>
                <w:szCs w:val="24"/>
              </w:rPr>
              <w:t xml:space="preserve">строить простые высказывания о себе и о своей профессиональной деятельности; </w:t>
            </w:r>
          </w:p>
          <w:p w14:paraId="70E2828F" w14:textId="77777777" w:rsidR="00E61D28" w:rsidRPr="001F2995" w:rsidRDefault="00E61D28" w:rsidP="00EE5AF7">
            <w:pPr>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кратко обосновывать и объяснять свои действия (текущие и планируемые); </w:t>
            </w:r>
          </w:p>
          <w:p w14:paraId="307B3D9A" w14:textId="3CB79D36" w:rsidR="00E61D28" w:rsidRPr="001F2995" w:rsidRDefault="00E61D28" w:rsidP="00EE5AF7">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3827" w:type="dxa"/>
          </w:tcPr>
          <w:p w14:paraId="7B83C0CA" w14:textId="77777777" w:rsidR="00E61D28" w:rsidRPr="001F2995" w:rsidRDefault="00E61D28" w:rsidP="00EE5AF7">
            <w:pPr>
              <w:spacing w:after="0" w:line="240" w:lineRule="auto"/>
              <w:ind w:firstLine="13"/>
              <w:rPr>
                <w:rFonts w:ascii="Times New Roman" w:eastAsia="Times New Roman" w:hAnsi="Times New Roman" w:cs="Times New Roman"/>
                <w:bCs/>
                <w:sz w:val="24"/>
                <w:szCs w:val="24"/>
              </w:rPr>
            </w:pPr>
            <w:r w:rsidRPr="001F2995">
              <w:rPr>
                <w:rFonts w:ascii="Times New Roman" w:eastAsia="Times New Roman" w:hAnsi="Times New Roman" w:cs="Times New Roman"/>
                <w:iCs/>
                <w:sz w:val="24"/>
                <w:szCs w:val="24"/>
              </w:rPr>
              <w:t>правила построения простых и сложных предложений на профессиональные темы;</w:t>
            </w:r>
          </w:p>
          <w:p w14:paraId="08880ECE" w14:textId="77777777" w:rsidR="00E61D28" w:rsidRPr="001F2995" w:rsidRDefault="00E61D28" w:rsidP="00EE5AF7">
            <w:pPr>
              <w:spacing w:after="0" w:line="240" w:lineRule="auto"/>
              <w:ind w:firstLine="13"/>
              <w:rPr>
                <w:rFonts w:ascii="Times New Roman" w:eastAsia="Times New Roman" w:hAnsi="Times New Roman" w:cs="Times New Roman"/>
                <w:bCs/>
                <w:sz w:val="24"/>
                <w:szCs w:val="24"/>
              </w:rPr>
            </w:pPr>
            <w:r w:rsidRPr="001F2995">
              <w:rPr>
                <w:rFonts w:ascii="Times New Roman" w:eastAsia="Times New Roman" w:hAnsi="Times New Roman" w:cs="Times New Roman"/>
                <w:iCs/>
                <w:sz w:val="24"/>
                <w:szCs w:val="24"/>
              </w:rPr>
              <w:t xml:space="preserve">основные общеупотребительные глаголы (бытовая </w:t>
            </w:r>
            <w:r w:rsidRPr="001F2995">
              <w:rPr>
                <w:rFonts w:ascii="Times New Roman" w:eastAsia="Times New Roman" w:hAnsi="Times New Roman" w:cs="Times New Roman"/>
                <w:iCs/>
                <w:sz w:val="24"/>
                <w:szCs w:val="24"/>
              </w:rPr>
              <w:br/>
              <w:t>и профессиональная лексика);</w:t>
            </w:r>
          </w:p>
          <w:p w14:paraId="66ACAD68" w14:textId="77777777" w:rsidR="00E61D28" w:rsidRPr="001F2995" w:rsidRDefault="00E61D28" w:rsidP="00EE5AF7">
            <w:pPr>
              <w:spacing w:after="0" w:line="240" w:lineRule="auto"/>
              <w:ind w:firstLine="13"/>
              <w:rPr>
                <w:rFonts w:ascii="Times New Roman" w:eastAsia="Times New Roman" w:hAnsi="Times New Roman" w:cs="Times New Roman"/>
                <w:bCs/>
                <w:sz w:val="24"/>
                <w:szCs w:val="24"/>
              </w:rPr>
            </w:pPr>
            <w:r w:rsidRPr="001F2995">
              <w:rPr>
                <w:rFonts w:ascii="Times New Roman" w:eastAsia="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09854DF2" w14:textId="77777777" w:rsidR="00E61D28" w:rsidRPr="001F2995" w:rsidRDefault="00E61D28" w:rsidP="00EE5AF7">
            <w:pPr>
              <w:spacing w:after="0" w:line="240" w:lineRule="auto"/>
              <w:ind w:firstLine="13"/>
              <w:rPr>
                <w:rFonts w:ascii="Times New Roman" w:eastAsia="Times New Roman" w:hAnsi="Times New Roman" w:cs="Times New Roman"/>
                <w:bCs/>
                <w:sz w:val="24"/>
                <w:szCs w:val="24"/>
              </w:rPr>
            </w:pPr>
            <w:r w:rsidRPr="001F2995">
              <w:rPr>
                <w:rFonts w:ascii="Times New Roman" w:eastAsia="Times New Roman" w:hAnsi="Times New Roman" w:cs="Times New Roman"/>
                <w:iCs/>
                <w:sz w:val="24"/>
                <w:szCs w:val="24"/>
              </w:rPr>
              <w:t>особенности произношения;</w:t>
            </w:r>
          </w:p>
          <w:p w14:paraId="587799A0" w14:textId="5A0BE440" w:rsidR="00E61D28" w:rsidRPr="001F2995" w:rsidRDefault="00E61D28" w:rsidP="00EE5AF7">
            <w:pPr>
              <w:spacing w:after="0" w:line="240" w:lineRule="auto"/>
              <w:ind w:firstLine="13"/>
              <w:rPr>
                <w:rFonts w:ascii="Times New Roman" w:eastAsia="Times New Roman" w:hAnsi="Times New Roman" w:cs="Times New Roman"/>
                <w:bCs/>
                <w:sz w:val="24"/>
                <w:szCs w:val="24"/>
              </w:rPr>
            </w:pPr>
            <w:r w:rsidRPr="001F2995">
              <w:rPr>
                <w:rFonts w:ascii="Times New Roman" w:eastAsia="Times New Roman" w:hAnsi="Times New Roman" w:cs="Times New Roman"/>
                <w:iCs/>
                <w:sz w:val="24"/>
                <w:szCs w:val="24"/>
              </w:rPr>
              <w:t>правила чтения текстов профессиональной направленности.</w:t>
            </w:r>
          </w:p>
        </w:tc>
      </w:tr>
    </w:tbl>
    <w:p w14:paraId="3E304B50" w14:textId="77777777" w:rsidR="001E6D76" w:rsidRPr="001F2995" w:rsidRDefault="001E6D76" w:rsidP="001E6D76">
      <w:pPr>
        <w:suppressAutoHyphens/>
        <w:spacing w:after="240" w:line="240" w:lineRule="auto"/>
        <w:rPr>
          <w:rFonts w:ascii="Times New Roman" w:hAnsi="Times New Roman" w:cs="Times New Roman"/>
          <w:b/>
          <w:sz w:val="24"/>
          <w:szCs w:val="24"/>
        </w:rPr>
      </w:pPr>
    </w:p>
    <w:p w14:paraId="5DC600EC" w14:textId="77777777" w:rsidR="001E6D76" w:rsidRPr="001F2995" w:rsidRDefault="001E6D76" w:rsidP="001E6D76">
      <w:pPr>
        <w:suppressAutoHyphens/>
        <w:spacing w:after="240" w:line="240" w:lineRule="auto"/>
        <w:rPr>
          <w:rFonts w:ascii="Times New Roman" w:hAnsi="Times New Roman" w:cs="Times New Roman"/>
          <w:b/>
          <w:sz w:val="24"/>
          <w:szCs w:val="24"/>
        </w:rPr>
      </w:pPr>
    </w:p>
    <w:p w14:paraId="101E34CE" w14:textId="77777777" w:rsidR="001E6D76" w:rsidRPr="001F2995" w:rsidRDefault="001E6D76" w:rsidP="001E6D76">
      <w:pPr>
        <w:suppressAutoHyphens/>
        <w:spacing w:after="240" w:line="240" w:lineRule="auto"/>
        <w:rPr>
          <w:rFonts w:ascii="Times New Roman" w:hAnsi="Times New Roman" w:cs="Times New Roman"/>
          <w:b/>
          <w:sz w:val="24"/>
          <w:szCs w:val="24"/>
        </w:rPr>
      </w:pPr>
    </w:p>
    <w:p w14:paraId="56A47070" w14:textId="77777777" w:rsidR="001E6D76" w:rsidRPr="001F2995" w:rsidRDefault="001E6D76" w:rsidP="001E6D76">
      <w:pPr>
        <w:suppressAutoHyphens/>
        <w:spacing w:after="24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2. СТРУКТУРА И СОДЕРЖАНИЕ УЧЕБНОЙ ДИСЦИПЛИНЫ</w:t>
      </w:r>
    </w:p>
    <w:p w14:paraId="7D7A6B19" w14:textId="77777777" w:rsidR="001E6D76" w:rsidRPr="001F2995" w:rsidRDefault="001E6D76" w:rsidP="001E6D76">
      <w:pPr>
        <w:suppressAutoHyphens/>
        <w:spacing w:after="240" w:line="240" w:lineRule="auto"/>
        <w:ind w:firstLine="709"/>
        <w:rPr>
          <w:rFonts w:ascii="Times New Roman" w:hAnsi="Times New Roman" w:cs="Times New Roman"/>
          <w:b/>
          <w:sz w:val="24"/>
          <w:szCs w:val="24"/>
        </w:rPr>
      </w:pPr>
      <w:r w:rsidRPr="001F2995">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1E6D76" w:rsidRPr="001F2995" w14:paraId="6D1BD27C" w14:textId="77777777" w:rsidTr="00D7035D">
        <w:trPr>
          <w:trHeight w:val="490"/>
        </w:trPr>
        <w:tc>
          <w:tcPr>
            <w:tcW w:w="3611" w:type="pct"/>
            <w:vAlign w:val="center"/>
          </w:tcPr>
          <w:p w14:paraId="5C6BAC4B" w14:textId="77777777" w:rsidR="001E6D76" w:rsidRPr="001F2995" w:rsidRDefault="001E6D76" w:rsidP="00D7035D">
            <w:pPr>
              <w:suppressAutoHyphens/>
              <w:rPr>
                <w:rFonts w:ascii="Times New Roman" w:hAnsi="Times New Roman" w:cs="Times New Roman"/>
                <w:b/>
                <w:sz w:val="24"/>
                <w:szCs w:val="24"/>
              </w:rPr>
            </w:pPr>
            <w:r w:rsidRPr="001F2995">
              <w:rPr>
                <w:rFonts w:ascii="Times New Roman" w:hAnsi="Times New Roman" w:cs="Times New Roman"/>
                <w:b/>
                <w:sz w:val="24"/>
                <w:szCs w:val="24"/>
              </w:rPr>
              <w:t>Вид учебной работы</w:t>
            </w:r>
          </w:p>
        </w:tc>
        <w:tc>
          <w:tcPr>
            <w:tcW w:w="1389" w:type="pct"/>
            <w:vAlign w:val="center"/>
          </w:tcPr>
          <w:p w14:paraId="29BDB029" w14:textId="77777777" w:rsidR="001E6D76" w:rsidRPr="001F2995" w:rsidRDefault="001E6D76" w:rsidP="00D7035D">
            <w:pPr>
              <w:suppressAutoHyphens/>
              <w:rPr>
                <w:rFonts w:ascii="Times New Roman" w:hAnsi="Times New Roman" w:cs="Times New Roman"/>
                <w:b/>
                <w:iCs/>
                <w:sz w:val="24"/>
                <w:szCs w:val="24"/>
              </w:rPr>
            </w:pPr>
            <w:r w:rsidRPr="001F2995">
              <w:rPr>
                <w:rFonts w:ascii="Times New Roman" w:hAnsi="Times New Roman" w:cs="Times New Roman"/>
                <w:b/>
                <w:iCs/>
                <w:sz w:val="24"/>
                <w:szCs w:val="24"/>
              </w:rPr>
              <w:t>Объем в часах</w:t>
            </w:r>
          </w:p>
        </w:tc>
      </w:tr>
      <w:tr w:rsidR="001E6D76" w:rsidRPr="001F2995" w14:paraId="03D088B4" w14:textId="77777777" w:rsidTr="00D7035D">
        <w:trPr>
          <w:trHeight w:val="490"/>
        </w:trPr>
        <w:tc>
          <w:tcPr>
            <w:tcW w:w="3611" w:type="pct"/>
            <w:vAlign w:val="center"/>
          </w:tcPr>
          <w:p w14:paraId="5F66C4B9" w14:textId="77777777" w:rsidR="001E6D76" w:rsidRPr="001F2995" w:rsidRDefault="001E6D76"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0495D9C8" w14:textId="5D44ABA9" w:rsidR="001E6D76" w:rsidRPr="001F2995" w:rsidRDefault="00EE5AF7"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36-54</w:t>
            </w:r>
          </w:p>
        </w:tc>
      </w:tr>
      <w:tr w:rsidR="001E6D76" w:rsidRPr="001F2995" w14:paraId="2243F5E5" w14:textId="77777777" w:rsidTr="00D7035D">
        <w:trPr>
          <w:trHeight w:val="490"/>
        </w:trPr>
        <w:tc>
          <w:tcPr>
            <w:tcW w:w="3611" w:type="pct"/>
            <w:shd w:val="clear" w:color="auto" w:fill="auto"/>
            <w:vAlign w:val="center"/>
          </w:tcPr>
          <w:p w14:paraId="721919F5" w14:textId="77777777" w:rsidR="001E6D76" w:rsidRPr="001F2995" w:rsidRDefault="001E6D76"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4805D187" w14:textId="182C7F44" w:rsidR="001E6D76" w:rsidRPr="001F2995" w:rsidRDefault="00EE5AF7"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18-27</w:t>
            </w:r>
          </w:p>
        </w:tc>
      </w:tr>
      <w:tr w:rsidR="001E6D76" w:rsidRPr="001F2995" w14:paraId="5839B2D0" w14:textId="77777777" w:rsidTr="00D7035D">
        <w:trPr>
          <w:trHeight w:val="336"/>
        </w:trPr>
        <w:tc>
          <w:tcPr>
            <w:tcW w:w="5000" w:type="pct"/>
            <w:gridSpan w:val="2"/>
            <w:vAlign w:val="center"/>
          </w:tcPr>
          <w:p w14:paraId="243D2178" w14:textId="77777777" w:rsidR="001E6D76" w:rsidRPr="001F2995" w:rsidRDefault="001E6D76" w:rsidP="00D7035D">
            <w:pPr>
              <w:suppressAutoHyphens/>
              <w:spacing w:after="0"/>
              <w:rPr>
                <w:rFonts w:ascii="Times New Roman" w:hAnsi="Times New Roman" w:cs="Times New Roman"/>
                <w:iCs/>
                <w:sz w:val="24"/>
                <w:szCs w:val="24"/>
              </w:rPr>
            </w:pPr>
            <w:r w:rsidRPr="001F2995">
              <w:rPr>
                <w:rFonts w:ascii="Times New Roman" w:hAnsi="Times New Roman" w:cs="Times New Roman"/>
                <w:sz w:val="24"/>
                <w:szCs w:val="24"/>
              </w:rPr>
              <w:t>в т. ч.:</w:t>
            </w:r>
          </w:p>
        </w:tc>
      </w:tr>
      <w:tr w:rsidR="001E6D76" w:rsidRPr="001F2995" w14:paraId="7165DA33" w14:textId="77777777" w:rsidTr="00D7035D">
        <w:trPr>
          <w:trHeight w:val="490"/>
        </w:trPr>
        <w:tc>
          <w:tcPr>
            <w:tcW w:w="3611" w:type="pct"/>
            <w:vAlign w:val="center"/>
          </w:tcPr>
          <w:p w14:paraId="388DB493" w14:textId="77777777" w:rsidR="001E6D76" w:rsidRPr="001F2995" w:rsidRDefault="001E6D76"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теоретическое обучение</w:t>
            </w:r>
          </w:p>
        </w:tc>
        <w:tc>
          <w:tcPr>
            <w:tcW w:w="1389" w:type="pct"/>
            <w:vAlign w:val="center"/>
          </w:tcPr>
          <w:p w14:paraId="2F552B2B" w14:textId="50EE1DB6" w:rsidR="001E6D76" w:rsidRPr="001F2995" w:rsidRDefault="00EE5AF7"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18-27</w:t>
            </w:r>
          </w:p>
        </w:tc>
      </w:tr>
      <w:tr w:rsidR="001E6D76" w:rsidRPr="001F2995" w14:paraId="27EBE3DA" w14:textId="77777777" w:rsidTr="00D7035D">
        <w:trPr>
          <w:trHeight w:val="490"/>
        </w:trPr>
        <w:tc>
          <w:tcPr>
            <w:tcW w:w="3611" w:type="pct"/>
            <w:vAlign w:val="center"/>
          </w:tcPr>
          <w:p w14:paraId="6B70BE9A" w14:textId="77777777" w:rsidR="001E6D76" w:rsidRPr="001F2995" w:rsidRDefault="001E6D76"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лабораторные работы</w:t>
            </w:r>
          </w:p>
        </w:tc>
        <w:tc>
          <w:tcPr>
            <w:tcW w:w="1389" w:type="pct"/>
            <w:vAlign w:val="center"/>
          </w:tcPr>
          <w:p w14:paraId="5F4CFF52" w14:textId="255FA10C" w:rsidR="001E6D76" w:rsidRPr="001F2995" w:rsidRDefault="001E6D76" w:rsidP="00D7035D">
            <w:pPr>
              <w:suppressAutoHyphens/>
              <w:spacing w:after="0"/>
              <w:rPr>
                <w:rFonts w:ascii="Times New Roman" w:hAnsi="Times New Roman" w:cs="Times New Roman"/>
                <w:iCs/>
                <w:sz w:val="24"/>
                <w:szCs w:val="24"/>
              </w:rPr>
            </w:pPr>
          </w:p>
        </w:tc>
      </w:tr>
      <w:tr w:rsidR="001E6D76" w:rsidRPr="001F2995" w14:paraId="19EB13D4" w14:textId="77777777" w:rsidTr="00D7035D">
        <w:trPr>
          <w:trHeight w:val="490"/>
        </w:trPr>
        <w:tc>
          <w:tcPr>
            <w:tcW w:w="3611" w:type="pct"/>
            <w:vAlign w:val="center"/>
          </w:tcPr>
          <w:p w14:paraId="1F90EDBA" w14:textId="77777777" w:rsidR="001E6D76" w:rsidRPr="001F2995" w:rsidRDefault="001E6D76"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практические занятия</w:t>
            </w:r>
            <w:r w:rsidRPr="001F2995">
              <w:rPr>
                <w:rFonts w:ascii="Times New Roman" w:hAnsi="Times New Roman" w:cs="Times New Roman"/>
                <w:i/>
                <w:sz w:val="24"/>
                <w:szCs w:val="24"/>
              </w:rPr>
              <w:t xml:space="preserve"> </w:t>
            </w:r>
          </w:p>
        </w:tc>
        <w:tc>
          <w:tcPr>
            <w:tcW w:w="1389" w:type="pct"/>
            <w:vAlign w:val="center"/>
          </w:tcPr>
          <w:p w14:paraId="15FCAFA5" w14:textId="32B45D36" w:rsidR="001E6D76" w:rsidRPr="001F2995" w:rsidRDefault="00EE5AF7"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18-27</w:t>
            </w:r>
          </w:p>
        </w:tc>
      </w:tr>
      <w:tr w:rsidR="001E6D76" w:rsidRPr="001F2995" w14:paraId="227DFA35" w14:textId="77777777" w:rsidTr="00D7035D">
        <w:trPr>
          <w:trHeight w:val="490"/>
        </w:trPr>
        <w:tc>
          <w:tcPr>
            <w:tcW w:w="3611" w:type="pct"/>
            <w:vAlign w:val="center"/>
          </w:tcPr>
          <w:p w14:paraId="6A64590C" w14:textId="77777777" w:rsidR="001E6D76" w:rsidRPr="001F2995" w:rsidRDefault="001E6D76" w:rsidP="00D7035D">
            <w:pPr>
              <w:suppressAutoHyphens/>
              <w:spacing w:after="0"/>
              <w:rPr>
                <w:rFonts w:ascii="Times New Roman" w:hAnsi="Times New Roman" w:cs="Times New Roman"/>
                <w:i/>
                <w:sz w:val="24"/>
                <w:szCs w:val="24"/>
              </w:rPr>
            </w:pPr>
            <w:r w:rsidRPr="001F2995">
              <w:rPr>
                <w:rFonts w:ascii="Times New Roman" w:hAnsi="Times New Roman" w:cs="Times New Roman"/>
                <w:sz w:val="24"/>
                <w:szCs w:val="24"/>
              </w:rPr>
              <w:t xml:space="preserve">курсовая работа (проект) </w:t>
            </w:r>
          </w:p>
        </w:tc>
        <w:tc>
          <w:tcPr>
            <w:tcW w:w="1389" w:type="pct"/>
            <w:vAlign w:val="center"/>
          </w:tcPr>
          <w:p w14:paraId="26B90192" w14:textId="2B5F3FD3" w:rsidR="001E6D76" w:rsidRPr="001F2995" w:rsidRDefault="001E6D76" w:rsidP="00D7035D">
            <w:pPr>
              <w:suppressAutoHyphens/>
              <w:spacing w:after="0"/>
              <w:rPr>
                <w:rFonts w:ascii="Times New Roman" w:hAnsi="Times New Roman" w:cs="Times New Roman"/>
                <w:iCs/>
                <w:sz w:val="24"/>
                <w:szCs w:val="24"/>
              </w:rPr>
            </w:pPr>
          </w:p>
        </w:tc>
      </w:tr>
      <w:tr w:rsidR="001E6D76" w:rsidRPr="001F2995" w14:paraId="25B26AB3" w14:textId="77777777" w:rsidTr="00D7035D">
        <w:trPr>
          <w:trHeight w:val="267"/>
        </w:trPr>
        <w:tc>
          <w:tcPr>
            <w:tcW w:w="3611" w:type="pct"/>
            <w:vAlign w:val="center"/>
          </w:tcPr>
          <w:p w14:paraId="55F4979F" w14:textId="4B536B33" w:rsidR="001E6D76" w:rsidRPr="001F2995" w:rsidRDefault="001E6D76" w:rsidP="00D7035D">
            <w:pPr>
              <w:suppressAutoHyphens/>
              <w:spacing w:after="0"/>
              <w:rPr>
                <w:rFonts w:ascii="Times New Roman" w:hAnsi="Times New Roman" w:cs="Times New Roman"/>
                <w:i/>
                <w:sz w:val="24"/>
                <w:szCs w:val="24"/>
              </w:rPr>
            </w:pPr>
            <w:r w:rsidRPr="001F2995">
              <w:rPr>
                <w:rFonts w:ascii="Times New Roman" w:hAnsi="Times New Roman" w:cs="Times New Roman"/>
                <w:i/>
                <w:sz w:val="24"/>
                <w:szCs w:val="24"/>
              </w:rPr>
              <w:t xml:space="preserve">Самостоятельная работа </w:t>
            </w:r>
          </w:p>
        </w:tc>
        <w:tc>
          <w:tcPr>
            <w:tcW w:w="1389" w:type="pct"/>
            <w:vAlign w:val="center"/>
          </w:tcPr>
          <w:p w14:paraId="23699CD5" w14:textId="002046AA" w:rsidR="001E6D76" w:rsidRPr="001F2995" w:rsidRDefault="001E6D76" w:rsidP="00D7035D">
            <w:pPr>
              <w:suppressAutoHyphens/>
              <w:spacing w:after="0"/>
              <w:rPr>
                <w:rFonts w:ascii="Times New Roman" w:hAnsi="Times New Roman" w:cs="Times New Roman"/>
                <w:iCs/>
                <w:sz w:val="24"/>
                <w:szCs w:val="24"/>
              </w:rPr>
            </w:pPr>
          </w:p>
        </w:tc>
      </w:tr>
      <w:tr w:rsidR="001E6D76" w:rsidRPr="001F2995" w14:paraId="4D55F00D" w14:textId="77777777" w:rsidTr="00D7035D">
        <w:trPr>
          <w:trHeight w:val="331"/>
        </w:trPr>
        <w:tc>
          <w:tcPr>
            <w:tcW w:w="3611" w:type="pct"/>
            <w:vAlign w:val="center"/>
          </w:tcPr>
          <w:p w14:paraId="48B42E44" w14:textId="77777777" w:rsidR="001E6D76" w:rsidRPr="001F2995" w:rsidRDefault="001E6D76" w:rsidP="00D7035D">
            <w:pPr>
              <w:suppressAutoHyphens/>
              <w:spacing w:after="0"/>
              <w:rPr>
                <w:rFonts w:ascii="Times New Roman" w:hAnsi="Times New Roman" w:cs="Times New Roman"/>
                <w:i/>
                <w:sz w:val="24"/>
                <w:szCs w:val="24"/>
              </w:rPr>
            </w:pPr>
            <w:r w:rsidRPr="001F2995">
              <w:rPr>
                <w:rFonts w:ascii="Times New Roman" w:hAnsi="Times New Roman" w:cs="Times New Roman"/>
                <w:b/>
                <w:iCs/>
                <w:sz w:val="24"/>
                <w:szCs w:val="24"/>
              </w:rPr>
              <w:t>Промежуточная аттестация</w:t>
            </w:r>
          </w:p>
        </w:tc>
        <w:tc>
          <w:tcPr>
            <w:tcW w:w="1389" w:type="pct"/>
            <w:vAlign w:val="center"/>
          </w:tcPr>
          <w:p w14:paraId="435FCD5B" w14:textId="7143A665" w:rsidR="001E6D76" w:rsidRPr="001F2995" w:rsidRDefault="001E6D76" w:rsidP="00D7035D">
            <w:pPr>
              <w:suppressAutoHyphens/>
              <w:spacing w:after="0"/>
              <w:rPr>
                <w:rFonts w:ascii="Times New Roman" w:hAnsi="Times New Roman" w:cs="Times New Roman"/>
                <w:iCs/>
                <w:sz w:val="24"/>
                <w:szCs w:val="24"/>
              </w:rPr>
            </w:pPr>
          </w:p>
        </w:tc>
      </w:tr>
    </w:tbl>
    <w:p w14:paraId="74E71450" w14:textId="77777777" w:rsidR="001E6D76" w:rsidRPr="001F2995" w:rsidRDefault="001E6D76" w:rsidP="001E6D76">
      <w:pPr>
        <w:suppressAutoHyphens/>
        <w:spacing w:after="120"/>
        <w:rPr>
          <w:rFonts w:ascii="Times New Roman" w:hAnsi="Times New Roman" w:cs="Times New Roman"/>
          <w:b/>
          <w:i/>
          <w:sz w:val="24"/>
          <w:szCs w:val="24"/>
        </w:rPr>
      </w:pPr>
    </w:p>
    <w:p w14:paraId="600328FD" w14:textId="77777777" w:rsidR="001E6D76" w:rsidRPr="001F2995" w:rsidRDefault="001E6D76" w:rsidP="001E6D76">
      <w:pPr>
        <w:rPr>
          <w:rFonts w:ascii="Times New Roman" w:hAnsi="Times New Roman" w:cs="Times New Roman"/>
          <w:b/>
          <w:i/>
          <w:sz w:val="24"/>
          <w:szCs w:val="24"/>
        </w:rPr>
        <w:sectPr w:rsidR="001E6D76" w:rsidRPr="001F2995" w:rsidSect="00D7035D">
          <w:pgSz w:w="11906" w:h="16838"/>
          <w:pgMar w:top="1134" w:right="850" w:bottom="284" w:left="1701" w:header="708" w:footer="708" w:gutter="0"/>
          <w:cols w:space="720"/>
          <w:docGrid w:linePitch="299"/>
        </w:sectPr>
      </w:pPr>
    </w:p>
    <w:p w14:paraId="74484959" w14:textId="77777777" w:rsidR="001E6D76" w:rsidRPr="001F2995" w:rsidRDefault="001E6D76" w:rsidP="001E6D76">
      <w:pPr>
        <w:ind w:firstLine="709"/>
        <w:rPr>
          <w:rFonts w:ascii="Times New Roman" w:hAnsi="Times New Roman" w:cs="Times New Roman"/>
          <w:b/>
          <w:bCs/>
          <w:sz w:val="24"/>
          <w:szCs w:val="24"/>
        </w:rPr>
      </w:pPr>
      <w:r w:rsidRPr="001F2995">
        <w:rPr>
          <w:rFonts w:ascii="Times New Roman" w:hAnsi="Times New Roman" w:cs="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4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3"/>
        <w:gridCol w:w="5498"/>
        <w:gridCol w:w="2078"/>
        <w:gridCol w:w="1744"/>
        <w:gridCol w:w="1901"/>
      </w:tblGrid>
      <w:tr w:rsidR="00E61D28" w:rsidRPr="001F2995" w14:paraId="2664EB93" w14:textId="77777777" w:rsidTr="00E61D28">
        <w:trPr>
          <w:trHeight w:val="20"/>
        </w:trPr>
        <w:tc>
          <w:tcPr>
            <w:tcW w:w="810" w:type="pct"/>
            <w:vAlign w:val="center"/>
          </w:tcPr>
          <w:p w14:paraId="1432DA90" w14:textId="77777777" w:rsidR="00E61D28" w:rsidRPr="001F2995" w:rsidRDefault="00E61D28" w:rsidP="00E61D28">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Наименование разделов и тем</w:t>
            </w:r>
          </w:p>
        </w:tc>
        <w:tc>
          <w:tcPr>
            <w:tcW w:w="2243" w:type="pct"/>
            <w:vAlign w:val="center"/>
          </w:tcPr>
          <w:p w14:paraId="7DF78A45" w14:textId="77777777" w:rsidR="00E61D28" w:rsidRPr="001F2995" w:rsidRDefault="00E61D28" w:rsidP="00E61D28">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301" w:type="pct"/>
            <w:gridSpan w:val="2"/>
            <w:vAlign w:val="center"/>
          </w:tcPr>
          <w:p w14:paraId="34638921" w14:textId="03785255" w:rsidR="00E61D28" w:rsidRPr="001F2995" w:rsidRDefault="00E61D28" w:rsidP="00E61D28">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1F2995">
              <w:rPr>
                <w:rFonts w:ascii="Times New Roman" w:hAnsi="Times New Roman" w:cs="Times New Roman"/>
                <w:b/>
                <w:bCs/>
                <w:sz w:val="24"/>
                <w:szCs w:val="24"/>
              </w:rPr>
              <w:t>ак</w:t>
            </w:r>
            <w:proofErr w:type="spellEnd"/>
            <w:r w:rsidR="001F2995" w:rsidRPr="001F2995">
              <w:rPr>
                <w:rFonts w:ascii="Times New Roman" w:hAnsi="Times New Roman" w:cs="Times New Roman"/>
                <w:b/>
                <w:bCs/>
                <w:sz w:val="24"/>
                <w:szCs w:val="24"/>
              </w:rPr>
              <w:t xml:space="preserve"> </w:t>
            </w:r>
            <w:r w:rsidRPr="001F2995">
              <w:rPr>
                <w:rFonts w:ascii="Times New Roman" w:hAnsi="Times New Roman" w:cs="Times New Roman"/>
                <w:b/>
                <w:bCs/>
                <w:sz w:val="24"/>
                <w:szCs w:val="24"/>
              </w:rPr>
              <w:t xml:space="preserve"> ад. ч</w:t>
            </w:r>
          </w:p>
        </w:tc>
        <w:tc>
          <w:tcPr>
            <w:tcW w:w="647" w:type="pct"/>
            <w:vAlign w:val="center"/>
          </w:tcPr>
          <w:p w14:paraId="06464E93" w14:textId="26807EA6" w:rsidR="00E61D28" w:rsidRPr="001F2995" w:rsidRDefault="00E61D28" w:rsidP="00E61D28">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Коды компетенций, формированию которых способствует элемент программы</w:t>
            </w:r>
          </w:p>
        </w:tc>
      </w:tr>
      <w:tr w:rsidR="00E61D28" w:rsidRPr="001F2995" w14:paraId="068945A4" w14:textId="77777777" w:rsidTr="00E61D28">
        <w:trPr>
          <w:trHeight w:val="20"/>
        </w:trPr>
        <w:tc>
          <w:tcPr>
            <w:tcW w:w="810" w:type="pct"/>
          </w:tcPr>
          <w:p w14:paraId="08AE2CD7" w14:textId="77777777" w:rsidR="00E61D28" w:rsidRPr="001F2995" w:rsidRDefault="00E61D28" w:rsidP="00E61D28">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1</w:t>
            </w:r>
          </w:p>
        </w:tc>
        <w:tc>
          <w:tcPr>
            <w:tcW w:w="2243" w:type="pct"/>
          </w:tcPr>
          <w:p w14:paraId="1CFADDB1" w14:textId="77777777" w:rsidR="00E61D28" w:rsidRPr="001F2995" w:rsidRDefault="00E61D28" w:rsidP="00E61D28">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2</w:t>
            </w:r>
          </w:p>
        </w:tc>
        <w:tc>
          <w:tcPr>
            <w:tcW w:w="707" w:type="pct"/>
          </w:tcPr>
          <w:p w14:paraId="5F17A1DF" w14:textId="77777777" w:rsidR="00E61D28" w:rsidRPr="001F2995" w:rsidRDefault="00E61D28" w:rsidP="00E61D28">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3</w:t>
            </w:r>
          </w:p>
        </w:tc>
        <w:tc>
          <w:tcPr>
            <w:tcW w:w="594" w:type="pct"/>
          </w:tcPr>
          <w:p w14:paraId="671FC892" w14:textId="0E081DC8" w:rsidR="00E61D28" w:rsidRPr="001F2995" w:rsidRDefault="00E61D28" w:rsidP="00E61D28">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4</w:t>
            </w:r>
          </w:p>
        </w:tc>
        <w:tc>
          <w:tcPr>
            <w:tcW w:w="647" w:type="pct"/>
          </w:tcPr>
          <w:p w14:paraId="28A9C84C" w14:textId="7352717D" w:rsidR="00E61D28" w:rsidRPr="001F2995" w:rsidRDefault="00E61D28" w:rsidP="00E61D28">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5</w:t>
            </w:r>
          </w:p>
        </w:tc>
      </w:tr>
      <w:tr w:rsidR="00E61D28" w:rsidRPr="001F2995" w14:paraId="54CD50A7" w14:textId="77777777" w:rsidTr="00E61D28">
        <w:trPr>
          <w:trHeight w:val="20"/>
        </w:trPr>
        <w:tc>
          <w:tcPr>
            <w:tcW w:w="810" w:type="pct"/>
          </w:tcPr>
          <w:p w14:paraId="71A0B406" w14:textId="77777777" w:rsidR="00E61D28" w:rsidRPr="001F2995" w:rsidRDefault="00E61D28" w:rsidP="00E61D28">
            <w:pPr>
              <w:spacing w:after="0" w:line="240" w:lineRule="auto"/>
              <w:jc w:val="center"/>
              <w:rPr>
                <w:rFonts w:ascii="Times New Roman" w:hAnsi="Times New Roman" w:cs="Times New Roman"/>
                <w:b/>
                <w:bCs/>
                <w:i/>
                <w:iCs/>
                <w:sz w:val="24"/>
                <w:szCs w:val="24"/>
              </w:rPr>
            </w:pPr>
          </w:p>
        </w:tc>
        <w:tc>
          <w:tcPr>
            <w:tcW w:w="2243" w:type="pct"/>
          </w:tcPr>
          <w:p w14:paraId="3D272DE9" w14:textId="77777777" w:rsidR="00E61D28" w:rsidRPr="001F2995" w:rsidRDefault="00E61D28" w:rsidP="00E61D28">
            <w:pPr>
              <w:spacing w:after="0" w:line="240" w:lineRule="auto"/>
              <w:jc w:val="center"/>
              <w:rPr>
                <w:rFonts w:ascii="Times New Roman" w:hAnsi="Times New Roman" w:cs="Times New Roman"/>
                <w:b/>
                <w:bCs/>
                <w:i/>
                <w:iCs/>
                <w:sz w:val="24"/>
                <w:szCs w:val="24"/>
              </w:rPr>
            </w:pPr>
          </w:p>
        </w:tc>
        <w:tc>
          <w:tcPr>
            <w:tcW w:w="707" w:type="pct"/>
          </w:tcPr>
          <w:p w14:paraId="2319147F" w14:textId="6292ABAA" w:rsidR="00E61D28" w:rsidRPr="001F2995" w:rsidRDefault="00E61D28" w:rsidP="00E61D28">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sz w:val="24"/>
                <w:szCs w:val="24"/>
              </w:rPr>
              <w:t>Обязательная часть ОП с учетом интенсификации 40%</w:t>
            </w:r>
          </w:p>
        </w:tc>
        <w:tc>
          <w:tcPr>
            <w:tcW w:w="594" w:type="pct"/>
          </w:tcPr>
          <w:p w14:paraId="1433FF3E" w14:textId="2FD0931E" w:rsidR="00E61D28" w:rsidRPr="001F2995" w:rsidRDefault="00E61D28" w:rsidP="00E61D28">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sz w:val="24"/>
                <w:szCs w:val="24"/>
              </w:rPr>
              <w:t>Обязательная часть ОП</w:t>
            </w:r>
          </w:p>
        </w:tc>
        <w:tc>
          <w:tcPr>
            <w:tcW w:w="647" w:type="pct"/>
          </w:tcPr>
          <w:p w14:paraId="29D39C5B" w14:textId="77777777" w:rsidR="00E61D28" w:rsidRPr="001F2995" w:rsidRDefault="00E61D28" w:rsidP="00E61D28">
            <w:pPr>
              <w:spacing w:after="0" w:line="240" w:lineRule="auto"/>
              <w:jc w:val="center"/>
              <w:rPr>
                <w:rFonts w:ascii="Times New Roman" w:hAnsi="Times New Roman" w:cs="Times New Roman"/>
                <w:b/>
                <w:bCs/>
                <w:i/>
                <w:iCs/>
                <w:sz w:val="24"/>
                <w:szCs w:val="24"/>
              </w:rPr>
            </w:pPr>
          </w:p>
        </w:tc>
      </w:tr>
      <w:tr w:rsidR="00E61D28" w:rsidRPr="001F2995" w14:paraId="20F371AE" w14:textId="77777777" w:rsidTr="00E61D28">
        <w:trPr>
          <w:trHeight w:val="20"/>
        </w:trPr>
        <w:tc>
          <w:tcPr>
            <w:tcW w:w="3052" w:type="pct"/>
            <w:gridSpan w:val="2"/>
          </w:tcPr>
          <w:p w14:paraId="5B41464B" w14:textId="754B2E9E" w:rsidR="00E61D28" w:rsidRPr="001F2995" w:rsidRDefault="00E61D28" w:rsidP="00E61D28">
            <w:pPr>
              <w:spacing w:after="0" w:line="240" w:lineRule="auto"/>
              <w:rPr>
                <w:rFonts w:ascii="Times New Roman" w:hAnsi="Times New Roman" w:cs="Times New Roman"/>
                <w:i/>
                <w:sz w:val="24"/>
                <w:szCs w:val="24"/>
              </w:rPr>
            </w:pPr>
            <w:r w:rsidRPr="001F2995">
              <w:rPr>
                <w:rFonts w:ascii="Times New Roman" w:hAnsi="Times New Roman" w:cs="Times New Roman"/>
                <w:b/>
                <w:bCs/>
                <w:sz w:val="24"/>
                <w:szCs w:val="24"/>
              </w:rPr>
              <w:t>Раздел 1.</w:t>
            </w:r>
            <w:r w:rsidR="001F2995" w:rsidRPr="001F2995">
              <w:rPr>
                <w:rFonts w:ascii="Times New Roman" w:hAnsi="Times New Roman" w:cs="Times New Roman"/>
                <w:b/>
                <w:bCs/>
                <w:sz w:val="24"/>
                <w:szCs w:val="24"/>
              </w:rPr>
              <w:t xml:space="preserve"> </w:t>
            </w:r>
            <w:r w:rsidRPr="001F2995">
              <w:rPr>
                <w:rFonts w:ascii="Times New Roman" w:hAnsi="Times New Roman" w:cs="Times New Roman"/>
                <w:b/>
                <w:bCs/>
                <w:sz w:val="24"/>
                <w:szCs w:val="24"/>
              </w:rPr>
              <w:t>Элементы линейной алгебры</w:t>
            </w:r>
          </w:p>
        </w:tc>
        <w:tc>
          <w:tcPr>
            <w:tcW w:w="707" w:type="pct"/>
          </w:tcPr>
          <w:p w14:paraId="7232A168" w14:textId="7984896B" w:rsidR="00E61D28" w:rsidRPr="001F2995" w:rsidRDefault="00E61D28" w:rsidP="00E61D28">
            <w:pPr>
              <w:suppressAutoHyphens/>
              <w:spacing w:after="0" w:line="240" w:lineRule="auto"/>
              <w:jc w:val="center"/>
              <w:rPr>
                <w:rFonts w:ascii="Times New Roman" w:hAnsi="Times New Roman" w:cs="Times New Roman"/>
                <w:iCs/>
                <w:sz w:val="24"/>
                <w:szCs w:val="24"/>
              </w:rPr>
            </w:pPr>
            <w:r w:rsidRPr="001F2995">
              <w:rPr>
                <w:rFonts w:ascii="Times New Roman" w:hAnsi="Times New Roman" w:cs="Times New Roman"/>
                <w:iCs/>
                <w:sz w:val="24"/>
                <w:szCs w:val="24"/>
              </w:rPr>
              <w:t>36/18</w:t>
            </w:r>
          </w:p>
        </w:tc>
        <w:tc>
          <w:tcPr>
            <w:tcW w:w="594" w:type="pct"/>
            <w:vAlign w:val="center"/>
          </w:tcPr>
          <w:p w14:paraId="45C79A9E" w14:textId="4D7ADD4A" w:rsidR="00E61D28" w:rsidRPr="001F2995" w:rsidRDefault="00E61D28" w:rsidP="00E61D28">
            <w:pPr>
              <w:spacing w:after="0"/>
              <w:jc w:val="center"/>
              <w:rPr>
                <w:rFonts w:ascii="Times New Roman" w:hAnsi="Times New Roman" w:cs="Times New Roman"/>
                <w:iCs/>
                <w:sz w:val="24"/>
                <w:szCs w:val="24"/>
              </w:rPr>
            </w:pPr>
            <w:r w:rsidRPr="001F2995">
              <w:rPr>
                <w:rFonts w:ascii="Times New Roman" w:hAnsi="Times New Roman" w:cs="Times New Roman"/>
                <w:iCs/>
                <w:sz w:val="24"/>
                <w:szCs w:val="24"/>
              </w:rPr>
              <w:t>54/27</w:t>
            </w:r>
          </w:p>
        </w:tc>
        <w:tc>
          <w:tcPr>
            <w:tcW w:w="647" w:type="pct"/>
          </w:tcPr>
          <w:p w14:paraId="1B66FDC8" w14:textId="495E67F9" w:rsidR="00E61D28" w:rsidRPr="001F2995" w:rsidRDefault="00E61D28" w:rsidP="00E61D28">
            <w:pPr>
              <w:spacing w:after="0"/>
              <w:jc w:val="center"/>
              <w:rPr>
                <w:rFonts w:ascii="Times New Roman" w:hAnsi="Times New Roman" w:cs="Times New Roman"/>
                <w:b/>
                <w:bCs/>
                <w:i/>
                <w:iCs/>
                <w:sz w:val="24"/>
                <w:szCs w:val="24"/>
                <w:highlight w:val="green"/>
              </w:rPr>
            </w:pPr>
          </w:p>
        </w:tc>
      </w:tr>
      <w:tr w:rsidR="00E61D28" w:rsidRPr="001F2995" w14:paraId="04CBE376" w14:textId="77777777" w:rsidTr="00E61D28">
        <w:trPr>
          <w:trHeight w:val="20"/>
        </w:trPr>
        <w:tc>
          <w:tcPr>
            <w:tcW w:w="810" w:type="pct"/>
            <w:vMerge w:val="restart"/>
          </w:tcPr>
          <w:p w14:paraId="365CD124" w14:textId="77777777" w:rsidR="00E61D28" w:rsidRPr="001F2995" w:rsidRDefault="00E61D28" w:rsidP="00E61D28">
            <w:pPr>
              <w:spacing w:after="0"/>
              <w:rPr>
                <w:rFonts w:ascii="Times New Roman" w:hAnsi="Times New Roman" w:cs="Times New Roman"/>
                <w:b/>
                <w:bCs/>
                <w:sz w:val="24"/>
                <w:szCs w:val="24"/>
                <w:lang w:val="en-US"/>
              </w:rPr>
            </w:pPr>
            <w:r w:rsidRPr="001F2995">
              <w:rPr>
                <w:rFonts w:ascii="Times New Roman" w:hAnsi="Times New Roman" w:cs="Times New Roman"/>
                <w:b/>
                <w:bCs/>
                <w:sz w:val="24"/>
                <w:szCs w:val="24"/>
              </w:rPr>
              <w:t>Тема 1.1.</w:t>
            </w:r>
          </w:p>
          <w:p w14:paraId="21D01D02" w14:textId="77777777" w:rsidR="00E61D28" w:rsidRPr="001F2995" w:rsidRDefault="00E61D28" w:rsidP="00E61D28">
            <w:pPr>
              <w:spacing w:after="0"/>
              <w:rPr>
                <w:rFonts w:ascii="Times New Roman" w:hAnsi="Times New Roman" w:cs="Times New Roman"/>
                <w:b/>
                <w:bCs/>
                <w:sz w:val="24"/>
                <w:szCs w:val="24"/>
              </w:rPr>
            </w:pPr>
            <w:r w:rsidRPr="001F2995">
              <w:rPr>
                <w:rFonts w:ascii="Times New Roman" w:hAnsi="Times New Roman" w:cs="Times New Roman"/>
                <w:b/>
                <w:bCs/>
                <w:sz w:val="24"/>
                <w:szCs w:val="24"/>
              </w:rPr>
              <w:t>Матрицы и определители</w:t>
            </w:r>
          </w:p>
          <w:p w14:paraId="47F5A1C7"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354C3725" w14:textId="77777777" w:rsidR="00E61D28" w:rsidRPr="001F2995" w:rsidRDefault="00E61D28" w:rsidP="00E61D28">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707" w:type="pct"/>
          </w:tcPr>
          <w:p w14:paraId="47EC56D7" w14:textId="4117A7FF" w:rsidR="00E61D28" w:rsidRPr="001F2995" w:rsidRDefault="00E61D28" w:rsidP="00E61D28">
            <w:pPr>
              <w:suppressAutoHyphens/>
              <w:spacing w:after="0"/>
              <w:jc w:val="center"/>
              <w:rPr>
                <w:rFonts w:ascii="Times New Roman" w:hAnsi="Times New Roman" w:cs="Times New Roman"/>
                <w:i/>
                <w:iCs/>
                <w:sz w:val="24"/>
                <w:szCs w:val="24"/>
                <w:highlight w:val="green"/>
              </w:rPr>
            </w:pPr>
          </w:p>
        </w:tc>
        <w:tc>
          <w:tcPr>
            <w:tcW w:w="594" w:type="pct"/>
          </w:tcPr>
          <w:p w14:paraId="6DFD3FC8" w14:textId="77777777" w:rsidR="00E61D28" w:rsidRPr="001F2995" w:rsidRDefault="00E61D28" w:rsidP="00E61D28">
            <w:pPr>
              <w:spacing w:after="0"/>
              <w:rPr>
                <w:rFonts w:ascii="Times New Roman" w:hAnsi="Times New Roman" w:cs="Times New Roman"/>
                <w:b/>
                <w:i/>
                <w:sz w:val="24"/>
                <w:szCs w:val="24"/>
                <w:highlight w:val="yellow"/>
              </w:rPr>
            </w:pPr>
          </w:p>
        </w:tc>
        <w:tc>
          <w:tcPr>
            <w:tcW w:w="647" w:type="pct"/>
          </w:tcPr>
          <w:p w14:paraId="50CC4C1F" w14:textId="15836D1A" w:rsidR="00E61D28" w:rsidRPr="001F2995" w:rsidRDefault="00E61D28" w:rsidP="00E61D28">
            <w:pPr>
              <w:spacing w:after="0"/>
              <w:rPr>
                <w:rFonts w:ascii="Times New Roman" w:hAnsi="Times New Roman" w:cs="Times New Roman"/>
                <w:b/>
                <w:i/>
                <w:sz w:val="24"/>
                <w:szCs w:val="24"/>
                <w:highlight w:val="yellow"/>
              </w:rPr>
            </w:pPr>
          </w:p>
        </w:tc>
      </w:tr>
      <w:tr w:rsidR="00E61D28" w:rsidRPr="001F2995" w14:paraId="71AFB176" w14:textId="77777777" w:rsidTr="00E61D28">
        <w:trPr>
          <w:trHeight w:val="20"/>
        </w:trPr>
        <w:tc>
          <w:tcPr>
            <w:tcW w:w="810" w:type="pct"/>
            <w:vMerge/>
          </w:tcPr>
          <w:p w14:paraId="1CE1E0FD" w14:textId="77777777" w:rsidR="00E61D28" w:rsidRPr="001F2995" w:rsidRDefault="00E61D28" w:rsidP="00E61D28">
            <w:pPr>
              <w:spacing w:after="0"/>
              <w:rPr>
                <w:rFonts w:ascii="Times New Roman" w:hAnsi="Times New Roman" w:cs="Times New Roman"/>
                <w:b/>
                <w:bCs/>
                <w:i/>
                <w:sz w:val="24"/>
                <w:szCs w:val="24"/>
                <w:highlight w:val="green"/>
              </w:rPr>
            </w:pPr>
          </w:p>
        </w:tc>
        <w:tc>
          <w:tcPr>
            <w:tcW w:w="2243" w:type="pct"/>
          </w:tcPr>
          <w:p w14:paraId="20810974"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sz w:val="24"/>
                <w:szCs w:val="24"/>
              </w:rPr>
              <w:t>1. Определители. Свойства определителей. Определители 2-го, 3-го порядка.</w:t>
            </w:r>
          </w:p>
        </w:tc>
        <w:tc>
          <w:tcPr>
            <w:tcW w:w="707" w:type="pct"/>
            <w:vAlign w:val="center"/>
          </w:tcPr>
          <w:p w14:paraId="11545BD2" w14:textId="3A4DFB7D" w:rsidR="00E61D28" w:rsidRPr="001F2995" w:rsidRDefault="00E61D28" w:rsidP="00E61D28">
            <w:pPr>
              <w:suppressAutoHyphens/>
              <w:spacing w:after="0"/>
              <w:jc w:val="both"/>
              <w:rPr>
                <w:rFonts w:ascii="Times New Roman" w:hAnsi="Times New Roman" w:cs="Times New Roman"/>
                <w:bCs/>
                <w:i/>
                <w:iCs/>
                <w:sz w:val="24"/>
                <w:szCs w:val="24"/>
                <w:highlight w:val="green"/>
              </w:rPr>
            </w:pPr>
          </w:p>
        </w:tc>
        <w:tc>
          <w:tcPr>
            <w:tcW w:w="594" w:type="pct"/>
          </w:tcPr>
          <w:p w14:paraId="2B728105" w14:textId="77777777" w:rsidR="00E61D28" w:rsidRPr="001F2995" w:rsidRDefault="00E61D28" w:rsidP="00E61D28">
            <w:pPr>
              <w:spacing w:after="0" w:line="240" w:lineRule="auto"/>
              <w:rPr>
                <w:rFonts w:ascii="Times New Roman" w:hAnsi="Times New Roman" w:cs="Times New Roman"/>
                <w:sz w:val="24"/>
                <w:szCs w:val="24"/>
                <w:highlight w:val="yellow"/>
              </w:rPr>
            </w:pPr>
          </w:p>
        </w:tc>
        <w:tc>
          <w:tcPr>
            <w:tcW w:w="647" w:type="pct"/>
            <w:vMerge w:val="restart"/>
          </w:tcPr>
          <w:p w14:paraId="1372320C"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151BE0F6"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0EB6434E"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609D7401" w14:textId="6B0C810E" w:rsidR="00E61D28" w:rsidRPr="001F2995" w:rsidRDefault="00E61D28" w:rsidP="00E61D28">
            <w:pPr>
              <w:spacing w:after="0" w:line="240" w:lineRule="auto"/>
              <w:rPr>
                <w:rFonts w:ascii="Times New Roman" w:hAnsi="Times New Roman" w:cs="Times New Roman"/>
                <w:sz w:val="24"/>
                <w:szCs w:val="24"/>
                <w:highlight w:val="yellow"/>
              </w:rPr>
            </w:pPr>
            <w:r w:rsidRPr="001F2995">
              <w:rPr>
                <w:rFonts w:ascii="Times New Roman" w:hAnsi="Times New Roman" w:cs="Times New Roman"/>
                <w:sz w:val="24"/>
                <w:szCs w:val="24"/>
              </w:rPr>
              <w:t>ОК 10</w:t>
            </w:r>
          </w:p>
        </w:tc>
      </w:tr>
      <w:tr w:rsidR="00E61D28" w:rsidRPr="001F2995" w14:paraId="08A9D917" w14:textId="77777777" w:rsidTr="00E61D28">
        <w:trPr>
          <w:trHeight w:val="20"/>
        </w:trPr>
        <w:tc>
          <w:tcPr>
            <w:tcW w:w="810" w:type="pct"/>
            <w:vMerge/>
          </w:tcPr>
          <w:p w14:paraId="7C37EB95" w14:textId="77777777" w:rsidR="00E61D28" w:rsidRPr="001F2995" w:rsidRDefault="00E61D28" w:rsidP="00E61D28">
            <w:pPr>
              <w:spacing w:after="0"/>
              <w:rPr>
                <w:rFonts w:ascii="Times New Roman" w:hAnsi="Times New Roman" w:cs="Times New Roman"/>
                <w:b/>
                <w:bCs/>
                <w:i/>
                <w:sz w:val="24"/>
                <w:szCs w:val="24"/>
                <w:highlight w:val="green"/>
              </w:rPr>
            </w:pPr>
          </w:p>
        </w:tc>
        <w:tc>
          <w:tcPr>
            <w:tcW w:w="2243" w:type="pct"/>
          </w:tcPr>
          <w:p w14:paraId="0855ACBE" w14:textId="77777777" w:rsidR="00E61D28" w:rsidRPr="001F2995" w:rsidRDefault="00E61D28" w:rsidP="00E61D28">
            <w:pPr>
              <w:suppressAutoHyphens/>
              <w:spacing w:after="0" w:line="240" w:lineRule="auto"/>
              <w:jc w:val="both"/>
              <w:rPr>
                <w:rFonts w:ascii="Times New Roman" w:hAnsi="Times New Roman" w:cs="Times New Roman"/>
                <w:sz w:val="24"/>
                <w:szCs w:val="24"/>
              </w:rPr>
            </w:pPr>
            <w:r w:rsidRPr="001F2995">
              <w:rPr>
                <w:rFonts w:ascii="Times New Roman" w:hAnsi="Times New Roman" w:cs="Times New Roman"/>
                <w:sz w:val="24"/>
                <w:szCs w:val="24"/>
              </w:rPr>
              <w:t>2.Матрицы. Определение матриц, виды, свойства. Действия над матрицами.</w:t>
            </w:r>
          </w:p>
        </w:tc>
        <w:tc>
          <w:tcPr>
            <w:tcW w:w="707" w:type="pct"/>
            <w:vAlign w:val="center"/>
          </w:tcPr>
          <w:p w14:paraId="59D0A101" w14:textId="407967FD" w:rsidR="00E61D28" w:rsidRPr="001F2995" w:rsidRDefault="00E61D28" w:rsidP="00E61D28">
            <w:pPr>
              <w:suppressAutoHyphens/>
              <w:spacing w:after="0"/>
              <w:jc w:val="both"/>
              <w:rPr>
                <w:rFonts w:ascii="Times New Roman" w:hAnsi="Times New Roman" w:cs="Times New Roman"/>
                <w:i/>
                <w:sz w:val="24"/>
                <w:szCs w:val="24"/>
              </w:rPr>
            </w:pPr>
          </w:p>
        </w:tc>
        <w:tc>
          <w:tcPr>
            <w:tcW w:w="594" w:type="pct"/>
          </w:tcPr>
          <w:p w14:paraId="57221186"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vMerge/>
          </w:tcPr>
          <w:p w14:paraId="329531D3" w14:textId="62CC6A97"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7AA92C3F" w14:textId="77777777" w:rsidTr="00E61D28">
        <w:trPr>
          <w:trHeight w:val="20"/>
        </w:trPr>
        <w:tc>
          <w:tcPr>
            <w:tcW w:w="810" w:type="pct"/>
            <w:vMerge/>
          </w:tcPr>
          <w:p w14:paraId="76FA0565" w14:textId="77777777" w:rsidR="00E61D28" w:rsidRPr="001F2995" w:rsidRDefault="00E61D28" w:rsidP="00E61D28">
            <w:pPr>
              <w:spacing w:after="0"/>
              <w:rPr>
                <w:rFonts w:ascii="Times New Roman" w:hAnsi="Times New Roman" w:cs="Times New Roman"/>
                <w:b/>
                <w:bCs/>
                <w:i/>
                <w:sz w:val="24"/>
                <w:szCs w:val="24"/>
                <w:highlight w:val="green"/>
              </w:rPr>
            </w:pPr>
          </w:p>
        </w:tc>
        <w:tc>
          <w:tcPr>
            <w:tcW w:w="2243" w:type="pct"/>
          </w:tcPr>
          <w:p w14:paraId="70ADDCD0" w14:textId="77777777" w:rsidR="00E61D28" w:rsidRPr="001F2995" w:rsidRDefault="00E61D28" w:rsidP="00E61D28">
            <w:pPr>
              <w:suppressAutoHyphens/>
              <w:spacing w:after="0" w:line="240" w:lineRule="auto"/>
              <w:jc w:val="both"/>
              <w:rPr>
                <w:rFonts w:ascii="Times New Roman" w:hAnsi="Times New Roman" w:cs="Times New Roman"/>
                <w:b/>
                <w:sz w:val="24"/>
                <w:szCs w:val="24"/>
                <w:highlight w:val="green"/>
              </w:rPr>
            </w:pPr>
            <w:r w:rsidRPr="001F2995">
              <w:rPr>
                <w:rFonts w:ascii="Times New Roman" w:hAnsi="Times New Roman" w:cs="Times New Roman"/>
                <w:b/>
                <w:bCs/>
                <w:sz w:val="24"/>
                <w:szCs w:val="24"/>
              </w:rPr>
              <w:t>В том числе практических занятий и лабораторных работ</w:t>
            </w:r>
          </w:p>
        </w:tc>
        <w:tc>
          <w:tcPr>
            <w:tcW w:w="707" w:type="pct"/>
            <w:vAlign w:val="center"/>
          </w:tcPr>
          <w:p w14:paraId="58FD11C5" w14:textId="0C972589" w:rsidR="00E61D28" w:rsidRPr="001F2995" w:rsidRDefault="00E61D28" w:rsidP="00E61D28">
            <w:pPr>
              <w:suppressAutoHyphens/>
              <w:spacing w:after="0"/>
              <w:jc w:val="both"/>
              <w:rPr>
                <w:rFonts w:ascii="Times New Roman" w:hAnsi="Times New Roman" w:cs="Times New Roman"/>
                <w:b/>
                <w:sz w:val="24"/>
                <w:szCs w:val="24"/>
                <w:highlight w:val="cyan"/>
              </w:rPr>
            </w:pPr>
          </w:p>
        </w:tc>
        <w:tc>
          <w:tcPr>
            <w:tcW w:w="594" w:type="pct"/>
          </w:tcPr>
          <w:p w14:paraId="1A585C3D" w14:textId="77777777" w:rsidR="00E61D28" w:rsidRPr="001F2995" w:rsidRDefault="00E61D28" w:rsidP="00E61D28">
            <w:pPr>
              <w:spacing w:after="0"/>
              <w:rPr>
                <w:rFonts w:ascii="Times New Roman" w:hAnsi="Times New Roman" w:cs="Times New Roman"/>
                <w:i/>
                <w:sz w:val="24"/>
                <w:szCs w:val="24"/>
                <w:highlight w:val="green"/>
              </w:rPr>
            </w:pPr>
          </w:p>
        </w:tc>
        <w:tc>
          <w:tcPr>
            <w:tcW w:w="647" w:type="pct"/>
          </w:tcPr>
          <w:p w14:paraId="7F9F964B" w14:textId="51072662" w:rsidR="00E61D28" w:rsidRPr="001F2995" w:rsidRDefault="00E61D28" w:rsidP="00E61D28">
            <w:pPr>
              <w:spacing w:after="0"/>
              <w:rPr>
                <w:rFonts w:ascii="Times New Roman" w:hAnsi="Times New Roman" w:cs="Times New Roman"/>
                <w:i/>
                <w:sz w:val="24"/>
                <w:szCs w:val="24"/>
                <w:highlight w:val="green"/>
              </w:rPr>
            </w:pPr>
          </w:p>
        </w:tc>
      </w:tr>
      <w:tr w:rsidR="00E61D28" w:rsidRPr="001F2995" w14:paraId="74BCB02C" w14:textId="77777777" w:rsidTr="00E61D28">
        <w:trPr>
          <w:trHeight w:val="20"/>
        </w:trPr>
        <w:tc>
          <w:tcPr>
            <w:tcW w:w="810" w:type="pct"/>
            <w:vMerge/>
          </w:tcPr>
          <w:p w14:paraId="47135423" w14:textId="77777777" w:rsidR="00E61D28" w:rsidRPr="001F2995" w:rsidRDefault="00E61D28" w:rsidP="00E61D28">
            <w:pPr>
              <w:spacing w:after="0"/>
              <w:rPr>
                <w:rFonts w:ascii="Times New Roman" w:hAnsi="Times New Roman" w:cs="Times New Roman"/>
                <w:b/>
                <w:bCs/>
                <w:i/>
                <w:sz w:val="24"/>
                <w:szCs w:val="24"/>
                <w:highlight w:val="green"/>
              </w:rPr>
            </w:pPr>
          </w:p>
        </w:tc>
        <w:tc>
          <w:tcPr>
            <w:tcW w:w="2243" w:type="pct"/>
            <w:shd w:val="clear" w:color="auto" w:fill="FFFFFF"/>
          </w:tcPr>
          <w:p w14:paraId="4B8FA83E" w14:textId="77777777" w:rsidR="00E61D28" w:rsidRPr="001F2995" w:rsidRDefault="00E61D28" w:rsidP="00E61D28">
            <w:pPr>
              <w:suppressAutoHyphens/>
              <w:spacing w:after="0" w:line="240" w:lineRule="auto"/>
              <w:ind w:left="33"/>
              <w:jc w:val="both"/>
              <w:rPr>
                <w:rFonts w:ascii="Times New Roman" w:hAnsi="Times New Roman" w:cs="Times New Roman"/>
                <w:sz w:val="24"/>
                <w:szCs w:val="24"/>
                <w:highlight w:val="yellow"/>
              </w:rPr>
            </w:pPr>
            <w:r w:rsidRPr="001F2995">
              <w:rPr>
                <w:rFonts w:ascii="Times New Roman" w:hAnsi="Times New Roman" w:cs="Times New Roman"/>
                <w:sz w:val="24"/>
                <w:szCs w:val="24"/>
              </w:rPr>
              <w:t>1. Практическое занятие 1: Действия над матрицами. Обратная матрица.</w:t>
            </w:r>
          </w:p>
        </w:tc>
        <w:tc>
          <w:tcPr>
            <w:tcW w:w="707" w:type="pct"/>
            <w:vAlign w:val="center"/>
          </w:tcPr>
          <w:p w14:paraId="61363115" w14:textId="7B772112" w:rsidR="00E61D28" w:rsidRPr="001F2995" w:rsidRDefault="00E61D28" w:rsidP="00E61D28">
            <w:pPr>
              <w:suppressAutoHyphens/>
              <w:spacing w:after="0"/>
              <w:jc w:val="both"/>
              <w:rPr>
                <w:rFonts w:ascii="Times New Roman" w:hAnsi="Times New Roman" w:cs="Times New Roman"/>
                <w:i/>
                <w:iCs/>
                <w:sz w:val="24"/>
                <w:szCs w:val="24"/>
              </w:rPr>
            </w:pPr>
          </w:p>
        </w:tc>
        <w:tc>
          <w:tcPr>
            <w:tcW w:w="594" w:type="pct"/>
          </w:tcPr>
          <w:p w14:paraId="41A91A99" w14:textId="77777777" w:rsidR="00E61D28" w:rsidRPr="001F2995" w:rsidRDefault="00E61D28" w:rsidP="00E61D28">
            <w:pPr>
              <w:suppressAutoHyphens/>
              <w:spacing w:after="0"/>
              <w:jc w:val="both"/>
              <w:rPr>
                <w:rFonts w:ascii="Times New Roman" w:hAnsi="Times New Roman" w:cs="Times New Roman"/>
                <w:sz w:val="24"/>
                <w:szCs w:val="24"/>
                <w:highlight w:val="green"/>
              </w:rPr>
            </w:pPr>
          </w:p>
        </w:tc>
        <w:tc>
          <w:tcPr>
            <w:tcW w:w="647" w:type="pct"/>
          </w:tcPr>
          <w:p w14:paraId="7EAED888"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14B5C455"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1C39AC26"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4B537E31" w14:textId="6B8DFB47" w:rsidR="00E61D28" w:rsidRPr="001F2995" w:rsidRDefault="00E61D28" w:rsidP="00E61D28">
            <w:pPr>
              <w:suppressAutoHyphens/>
              <w:spacing w:after="0"/>
              <w:jc w:val="both"/>
              <w:rPr>
                <w:rFonts w:ascii="Times New Roman" w:hAnsi="Times New Roman" w:cs="Times New Roman"/>
                <w:sz w:val="24"/>
                <w:szCs w:val="24"/>
                <w:highlight w:val="green"/>
              </w:rPr>
            </w:pPr>
            <w:r w:rsidRPr="001F2995">
              <w:rPr>
                <w:rFonts w:ascii="Times New Roman" w:hAnsi="Times New Roman" w:cs="Times New Roman"/>
                <w:sz w:val="24"/>
                <w:szCs w:val="24"/>
              </w:rPr>
              <w:t>ОК 10</w:t>
            </w:r>
          </w:p>
        </w:tc>
      </w:tr>
      <w:tr w:rsidR="00E61D28" w:rsidRPr="001F2995" w14:paraId="0E277AF2" w14:textId="77777777" w:rsidTr="00E61D28">
        <w:trPr>
          <w:trHeight w:val="20"/>
        </w:trPr>
        <w:tc>
          <w:tcPr>
            <w:tcW w:w="810" w:type="pct"/>
            <w:vMerge/>
          </w:tcPr>
          <w:p w14:paraId="05BF880A"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1FD2AB72" w14:textId="77777777" w:rsidR="00E61D28" w:rsidRPr="001F2995" w:rsidRDefault="00E61D28" w:rsidP="00E61D28">
            <w:pPr>
              <w:spacing w:after="0"/>
              <w:rPr>
                <w:rFonts w:ascii="Times New Roman" w:hAnsi="Times New Roman" w:cs="Times New Roman"/>
                <w:b/>
                <w:bCs/>
                <w:sz w:val="24"/>
                <w:szCs w:val="24"/>
                <w:highlight w:val="green"/>
              </w:rPr>
            </w:pPr>
            <w:r w:rsidRPr="001F2995">
              <w:rPr>
                <w:rFonts w:ascii="Times New Roman" w:hAnsi="Times New Roman" w:cs="Times New Roman"/>
                <w:b/>
                <w:bCs/>
                <w:sz w:val="24"/>
                <w:szCs w:val="24"/>
              </w:rPr>
              <w:t>Самостоятельная работа обучающихся</w:t>
            </w:r>
          </w:p>
        </w:tc>
        <w:tc>
          <w:tcPr>
            <w:tcW w:w="707" w:type="pct"/>
            <w:vAlign w:val="center"/>
          </w:tcPr>
          <w:p w14:paraId="7007F6A6" w14:textId="44493F23" w:rsidR="00E61D28" w:rsidRPr="001F2995" w:rsidRDefault="00E61D28" w:rsidP="00E61D28">
            <w:pPr>
              <w:suppressAutoHyphens/>
              <w:spacing w:after="0"/>
              <w:jc w:val="both"/>
              <w:rPr>
                <w:rFonts w:ascii="Times New Roman" w:hAnsi="Times New Roman" w:cs="Times New Roman"/>
                <w:bCs/>
                <w:i/>
                <w:sz w:val="24"/>
                <w:szCs w:val="24"/>
              </w:rPr>
            </w:pPr>
          </w:p>
        </w:tc>
        <w:tc>
          <w:tcPr>
            <w:tcW w:w="594" w:type="pct"/>
          </w:tcPr>
          <w:p w14:paraId="14780092" w14:textId="77777777" w:rsidR="00E61D28" w:rsidRPr="001F2995" w:rsidRDefault="00E61D28" w:rsidP="00E61D28">
            <w:pPr>
              <w:suppressAutoHyphens/>
              <w:spacing w:after="0"/>
              <w:jc w:val="both"/>
              <w:rPr>
                <w:rFonts w:ascii="Times New Roman" w:hAnsi="Times New Roman" w:cs="Times New Roman"/>
                <w:sz w:val="24"/>
                <w:szCs w:val="24"/>
                <w:highlight w:val="green"/>
              </w:rPr>
            </w:pPr>
          </w:p>
        </w:tc>
        <w:tc>
          <w:tcPr>
            <w:tcW w:w="647" w:type="pct"/>
          </w:tcPr>
          <w:p w14:paraId="7C8E2E05" w14:textId="0F6E45CA" w:rsidR="00E61D28" w:rsidRPr="001F2995" w:rsidRDefault="00E61D28" w:rsidP="00E61D28">
            <w:pPr>
              <w:suppressAutoHyphens/>
              <w:spacing w:after="0"/>
              <w:jc w:val="both"/>
              <w:rPr>
                <w:rFonts w:ascii="Times New Roman" w:hAnsi="Times New Roman" w:cs="Times New Roman"/>
                <w:sz w:val="24"/>
                <w:szCs w:val="24"/>
                <w:highlight w:val="green"/>
              </w:rPr>
            </w:pPr>
          </w:p>
        </w:tc>
      </w:tr>
      <w:tr w:rsidR="00E61D28" w:rsidRPr="001F2995" w14:paraId="6024F8A4" w14:textId="77777777" w:rsidTr="00E61D28">
        <w:trPr>
          <w:trHeight w:val="20"/>
        </w:trPr>
        <w:tc>
          <w:tcPr>
            <w:tcW w:w="810" w:type="pct"/>
            <w:vMerge w:val="restart"/>
          </w:tcPr>
          <w:p w14:paraId="1BA4615F"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jc w:val="both"/>
              <w:rPr>
                <w:rFonts w:ascii="Times New Roman" w:hAnsi="Times New Roman" w:cs="Times New Roman"/>
                <w:b/>
                <w:bCs/>
                <w:sz w:val="24"/>
                <w:szCs w:val="24"/>
                <w:highlight w:val="green"/>
              </w:rPr>
            </w:pPr>
            <w:r w:rsidRPr="001F2995">
              <w:rPr>
                <w:rFonts w:ascii="Times New Roman" w:hAnsi="Times New Roman" w:cs="Times New Roman"/>
                <w:b/>
                <w:bCs/>
                <w:sz w:val="24"/>
                <w:szCs w:val="24"/>
              </w:rPr>
              <w:t>Тема1.2. Системы линейных уравнения</w:t>
            </w:r>
          </w:p>
        </w:tc>
        <w:tc>
          <w:tcPr>
            <w:tcW w:w="2243" w:type="pct"/>
          </w:tcPr>
          <w:p w14:paraId="0C38299F" w14:textId="77777777" w:rsidR="00E61D28" w:rsidRPr="001F2995" w:rsidRDefault="00E61D28" w:rsidP="00E61D28">
            <w:pPr>
              <w:spacing w:after="0"/>
              <w:rPr>
                <w:rFonts w:ascii="Times New Roman" w:hAnsi="Times New Roman" w:cs="Times New Roman"/>
                <w:b/>
                <w:bCs/>
                <w:sz w:val="24"/>
                <w:szCs w:val="24"/>
              </w:rPr>
            </w:pPr>
            <w:r w:rsidRPr="001F2995">
              <w:rPr>
                <w:rFonts w:ascii="Times New Roman" w:hAnsi="Times New Roman" w:cs="Times New Roman"/>
                <w:b/>
                <w:bCs/>
                <w:sz w:val="24"/>
                <w:szCs w:val="24"/>
              </w:rPr>
              <w:t>Содержание</w:t>
            </w:r>
          </w:p>
        </w:tc>
        <w:tc>
          <w:tcPr>
            <w:tcW w:w="707" w:type="pct"/>
            <w:vAlign w:val="center"/>
          </w:tcPr>
          <w:p w14:paraId="61A15D66" w14:textId="4907F722" w:rsidR="00E61D28" w:rsidRPr="001F2995" w:rsidRDefault="00E61D28" w:rsidP="00E61D28">
            <w:pPr>
              <w:suppressAutoHyphens/>
              <w:spacing w:after="0"/>
              <w:jc w:val="center"/>
              <w:rPr>
                <w:rFonts w:ascii="Times New Roman" w:hAnsi="Times New Roman" w:cs="Times New Roman"/>
                <w:i/>
                <w:sz w:val="24"/>
                <w:szCs w:val="24"/>
                <w:highlight w:val="yellow"/>
              </w:rPr>
            </w:pPr>
          </w:p>
        </w:tc>
        <w:tc>
          <w:tcPr>
            <w:tcW w:w="594" w:type="pct"/>
          </w:tcPr>
          <w:p w14:paraId="44646C2B"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06890B71" w14:textId="5ABA9EA1"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108EF4CD" w14:textId="77777777" w:rsidTr="00E61D28">
        <w:trPr>
          <w:trHeight w:val="20"/>
        </w:trPr>
        <w:tc>
          <w:tcPr>
            <w:tcW w:w="810" w:type="pct"/>
            <w:vMerge/>
          </w:tcPr>
          <w:p w14:paraId="0563A471"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jc w:val="both"/>
              <w:rPr>
                <w:rFonts w:ascii="Times New Roman" w:hAnsi="Times New Roman" w:cs="Times New Roman"/>
                <w:b/>
                <w:bCs/>
                <w:sz w:val="24"/>
                <w:szCs w:val="24"/>
              </w:rPr>
            </w:pPr>
          </w:p>
        </w:tc>
        <w:tc>
          <w:tcPr>
            <w:tcW w:w="2243" w:type="pct"/>
          </w:tcPr>
          <w:p w14:paraId="5AA83600" w14:textId="77777777" w:rsidR="00E61D28" w:rsidRPr="001F2995" w:rsidRDefault="00E61D28" w:rsidP="00E61D28">
            <w:pPr>
              <w:spacing w:after="0"/>
              <w:rPr>
                <w:rFonts w:ascii="Times New Roman" w:hAnsi="Times New Roman" w:cs="Times New Roman"/>
                <w:b/>
                <w:bCs/>
                <w:sz w:val="24"/>
                <w:szCs w:val="24"/>
              </w:rPr>
            </w:pPr>
            <w:r w:rsidRPr="001F2995">
              <w:rPr>
                <w:rFonts w:ascii="Times New Roman" w:hAnsi="Times New Roman" w:cs="Times New Roman"/>
                <w:sz w:val="24"/>
                <w:szCs w:val="24"/>
              </w:rPr>
              <w:t>1.Системы линейных уравнений.</w:t>
            </w:r>
          </w:p>
        </w:tc>
        <w:tc>
          <w:tcPr>
            <w:tcW w:w="707" w:type="pct"/>
            <w:vAlign w:val="center"/>
          </w:tcPr>
          <w:p w14:paraId="022C8BA0" w14:textId="1C887DD2" w:rsidR="00E61D28" w:rsidRPr="001F2995" w:rsidRDefault="00E61D28" w:rsidP="00E61D28">
            <w:pPr>
              <w:suppressAutoHyphens/>
              <w:spacing w:after="0"/>
              <w:jc w:val="both"/>
              <w:rPr>
                <w:rFonts w:ascii="Times New Roman" w:hAnsi="Times New Roman" w:cs="Times New Roman"/>
                <w:i/>
                <w:sz w:val="24"/>
                <w:szCs w:val="24"/>
              </w:rPr>
            </w:pPr>
          </w:p>
        </w:tc>
        <w:tc>
          <w:tcPr>
            <w:tcW w:w="594" w:type="pct"/>
          </w:tcPr>
          <w:p w14:paraId="35E38D8D"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40EDCBF4"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7DB61E89"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4EBE783D"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5F935754" w14:textId="7C178968" w:rsidR="00E61D28" w:rsidRPr="001F2995" w:rsidRDefault="00E61D28" w:rsidP="00E61D28">
            <w:pPr>
              <w:spacing w:after="0" w:line="240" w:lineRule="auto"/>
              <w:rPr>
                <w:rFonts w:ascii="Times New Roman" w:hAnsi="Times New Roman" w:cs="Times New Roman"/>
                <w:bCs/>
                <w:sz w:val="24"/>
                <w:szCs w:val="24"/>
                <w:highlight w:val="yellow"/>
              </w:rPr>
            </w:pPr>
            <w:r w:rsidRPr="001F2995">
              <w:rPr>
                <w:rFonts w:ascii="Times New Roman" w:hAnsi="Times New Roman" w:cs="Times New Roman"/>
                <w:sz w:val="24"/>
                <w:szCs w:val="24"/>
              </w:rPr>
              <w:t>ОК 10</w:t>
            </w:r>
          </w:p>
        </w:tc>
      </w:tr>
      <w:tr w:rsidR="00E61D28" w:rsidRPr="001F2995" w14:paraId="152D9F56" w14:textId="77777777" w:rsidTr="00E61D28">
        <w:trPr>
          <w:trHeight w:val="20"/>
        </w:trPr>
        <w:tc>
          <w:tcPr>
            <w:tcW w:w="810" w:type="pct"/>
            <w:vMerge/>
          </w:tcPr>
          <w:p w14:paraId="575208AE"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jc w:val="both"/>
              <w:rPr>
                <w:rFonts w:ascii="Times New Roman" w:hAnsi="Times New Roman" w:cs="Times New Roman"/>
                <w:b/>
                <w:bCs/>
                <w:sz w:val="24"/>
                <w:szCs w:val="24"/>
              </w:rPr>
            </w:pPr>
          </w:p>
        </w:tc>
        <w:tc>
          <w:tcPr>
            <w:tcW w:w="2243" w:type="pct"/>
          </w:tcPr>
          <w:p w14:paraId="0123DB7F" w14:textId="77777777" w:rsidR="00E61D28" w:rsidRPr="001F2995" w:rsidRDefault="00E61D28" w:rsidP="00E61D28">
            <w:pPr>
              <w:suppressAutoHyphens/>
              <w:spacing w:after="0" w:line="240" w:lineRule="auto"/>
              <w:jc w:val="both"/>
              <w:rPr>
                <w:rFonts w:ascii="Times New Roman" w:hAnsi="Times New Roman" w:cs="Times New Roman"/>
                <w:b/>
                <w:sz w:val="24"/>
                <w:szCs w:val="24"/>
                <w:highlight w:val="green"/>
              </w:rPr>
            </w:pPr>
            <w:r w:rsidRPr="001F2995">
              <w:rPr>
                <w:rFonts w:ascii="Times New Roman" w:hAnsi="Times New Roman" w:cs="Times New Roman"/>
                <w:b/>
                <w:bCs/>
                <w:sz w:val="24"/>
                <w:szCs w:val="24"/>
              </w:rPr>
              <w:t>В том числе практических занятий и лабораторных работ</w:t>
            </w:r>
          </w:p>
        </w:tc>
        <w:tc>
          <w:tcPr>
            <w:tcW w:w="707" w:type="pct"/>
            <w:vAlign w:val="center"/>
          </w:tcPr>
          <w:p w14:paraId="57A85A45" w14:textId="3B4F9969" w:rsidR="00E61D28" w:rsidRPr="001F2995" w:rsidRDefault="00E61D28" w:rsidP="00E61D28">
            <w:pPr>
              <w:suppressAutoHyphens/>
              <w:spacing w:after="0"/>
              <w:jc w:val="both"/>
              <w:rPr>
                <w:rFonts w:ascii="Times New Roman" w:hAnsi="Times New Roman" w:cs="Times New Roman"/>
                <w:b/>
                <w:sz w:val="24"/>
                <w:szCs w:val="24"/>
                <w:highlight w:val="cyan"/>
              </w:rPr>
            </w:pPr>
          </w:p>
        </w:tc>
        <w:tc>
          <w:tcPr>
            <w:tcW w:w="594" w:type="pct"/>
          </w:tcPr>
          <w:p w14:paraId="04CDAB95"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709BFFAD" w14:textId="75BA3D46"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45B68BEE" w14:textId="77777777" w:rsidTr="00E61D28">
        <w:trPr>
          <w:trHeight w:val="20"/>
        </w:trPr>
        <w:tc>
          <w:tcPr>
            <w:tcW w:w="810" w:type="pct"/>
            <w:vMerge/>
          </w:tcPr>
          <w:p w14:paraId="12466124"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31094CB7" w14:textId="77777777" w:rsidR="00E61D28" w:rsidRPr="001F2995" w:rsidRDefault="00E61D28" w:rsidP="00E61D28">
            <w:pPr>
              <w:suppressAutoHyphens/>
              <w:spacing w:after="0" w:line="240" w:lineRule="auto"/>
              <w:ind w:left="33"/>
              <w:jc w:val="both"/>
              <w:rPr>
                <w:rFonts w:ascii="Times New Roman" w:hAnsi="Times New Roman" w:cs="Times New Roman"/>
                <w:sz w:val="24"/>
                <w:szCs w:val="24"/>
              </w:rPr>
            </w:pPr>
            <w:r w:rsidRPr="001F2995">
              <w:rPr>
                <w:rFonts w:ascii="Times New Roman" w:hAnsi="Times New Roman" w:cs="Times New Roman"/>
                <w:sz w:val="24"/>
                <w:szCs w:val="24"/>
              </w:rPr>
              <w:t xml:space="preserve">1.Практическое занятие 2: Решение систем линейных уравнений с помощью формул Крамера. </w:t>
            </w:r>
          </w:p>
        </w:tc>
        <w:tc>
          <w:tcPr>
            <w:tcW w:w="707" w:type="pct"/>
            <w:vAlign w:val="center"/>
          </w:tcPr>
          <w:p w14:paraId="4CD0C985" w14:textId="77BD2CDB" w:rsidR="00E61D28" w:rsidRPr="001F2995" w:rsidRDefault="00E61D28" w:rsidP="00E61D28">
            <w:pPr>
              <w:suppressAutoHyphens/>
              <w:spacing w:after="0"/>
              <w:jc w:val="both"/>
              <w:rPr>
                <w:rFonts w:ascii="Times New Roman" w:hAnsi="Times New Roman" w:cs="Times New Roman"/>
                <w:iCs/>
                <w:sz w:val="24"/>
                <w:szCs w:val="24"/>
              </w:rPr>
            </w:pPr>
          </w:p>
        </w:tc>
        <w:tc>
          <w:tcPr>
            <w:tcW w:w="594" w:type="pct"/>
          </w:tcPr>
          <w:p w14:paraId="5A5A28B9"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vMerge w:val="restart"/>
          </w:tcPr>
          <w:p w14:paraId="4B169E3B"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3DC10D88"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3230FAEA"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24FC0417" w14:textId="1C16BB0D" w:rsidR="00E61D28" w:rsidRPr="001F2995" w:rsidRDefault="00E61D28" w:rsidP="00E61D28">
            <w:pPr>
              <w:spacing w:after="0" w:line="240" w:lineRule="auto"/>
              <w:rPr>
                <w:rFonts w:ascii="Times New Roman" w:hAnsi="Times New Roman" w:cs="Times New Roman"/>
                <w:bCs/>
                <w:sz w:val="24"/>
                <w:szCs w:val="24"/>
                <w:highlight w:val="yellow"/>
              </w:rPr>
            </w:pPr>
            <w:r w:rsidRPr="001F2995">
              <w:rPr>
                <w:rFonts w:ascii="Times New Roman" w:hAnsi="Times New Roman" w:cs="Times New Roman"/>
                <w:sz w:val="24"/>
                <w:szCs w:val="24"/>
              </w:rPr>
              <w:t>ОК 10</w:t>
            </w:r>
          </w:p>
        </w:tc>
      </w:tr>
      <w:tr w:rsidR="00E61D28" w:rsidRPr="001F2995" w14:paraId="2B13CA3A" w14:textId="77777777" w:rsidTr="00E61D28">
        <w:trPr>
          <w:trHeight w:val="20"/>
        </w:trPr>
        <w:tc>
          <w:tcPr>
            <w:tcW w:w="810" w:type="pct"/>
            <w:vMerge/>
          </w:tcPr>
          <w:p w14:paraId="07230746"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vAlign w:val="bottom"/>
          </w:tcPr>
          <w:p w14:paraId="65DACBCA" w14:textId="77777777" w:rsidR="00E61D28" w:rsidRPr="001F2995" w:rsidRDefault="00E61D28" w:rsidP="00E61D28">
            <w:pPr>
              <w:suppressAutoHyphens/>
              <w:spacing w:after="0" w:line="240" w:lineRule="auto"/>
              <w:rPr>
                <w:rFonts w:ascii="Times New Roman" w:hAnsi="Times New Roman" w:cs="Times New Roman"/>
                <w:sz w:val="24"/>
                <w:szCs w:val="24"/>
              </w:rPr>
            </w:pPr>
            <w:r w:rsidRPr="001F2995">
              <w:rPr>
                <w:rFonts w:ascii="Times New Roman" w:hAnsi="Times New Roman" w:cs="Times New Roman"/>
                <w:sz w:val="24"/>
                <w:szCs w:val="24"/>
              </w:rPr>
              <w:t xml:space="preserve">2. Практическое занятие 3: Решение систем линейных уравнений методом Гаусса, матричным методом. </w:t>
            </w:r>
          </w:p>
        </w:tc>
        <w:tc>
          <w:tcPr>
            <w:tcW w:w="707" w:type="pct"/>
            <w:vAlign w:val="center"/>
          </w:tcPr>
          <w:p w14:paraId="15C8E98A" w14:textId="44FBB013" w:rsidR="00E61D28" w:rsidRPr="001F2995" w:rsidRDefault="00E61D28" w:rsidP="00E61D28">
            <w:pPr>
              <w:suppressAutoHyphens/>
              <w:spacing w:after="0"/>
              <w:jc w:val="both"/>
              <w:rPr>
                <w:rFonts w:ascii="Times New Roman" w:hAnsi="Times New Roman" w:cs="Times New Roman"/>
                <w:iCs/>
                <w:sz w:val="24"/>
                <w:szCs w:val="24"/>
              </w:rPr>
            </w:pPr>
          </w:p>
        </w:tc>
        <w:tc>
          <w:tcPr>
            <w:tcW w:w="594" w:type="pct"/>
          </w:tcPr>
          <w:p w14:paraId="58485D83"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vMerge/>
          </w:tcPr>
          <w:p w14:paraId="77B46954" w14:textId="4FD92409"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06BA036A" w14:textId="77777777" w:rsidTr="00E61D28">
        <w:trPr>
          <w:trHeight w:val="20"/>
        </w:trPr>
        <w:tc>
          <w:tcPr>
            <w:tcW w:w="810" w:type="pct"/>
            <w:vMerge/>
          </w:tcPr>
          <w:p w14:paraId="3141D8E8"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462B093C" w14:textId="77777777" w:rsidR="00E61D28" w:rsidRPr="001F2995" w:rsidRDefault="00E61D28" w:rsidP="00E61D28">
            <w:pPr>
              <w:spacing w:after="0"/>
              <w:rPr>
                <w:rFonts w:ascii="Times New Roman" w:hAnsi="Times New Roman" w:cs="Times New Roman"/>
                <w:b/>
                <w:bCs/>
                <w:sz w:val="24"/>
                <w:szCs w:val="24"/>
                <w:highlight w:val="green"/>
              </w:rPr>
            </w:pPr>
            <w:r w:rsidRPr="001F2995">
              <w:rPr>
                <w:rFonts w:ascii="Times New Roman" w:hAnsi="Times New Roman" w:cs="Times New Roman"/>
                <w:b/>
                <w:bCs/>
                <w:sz w:val="24"/>
                <w:szCs w:val="24"/>
              </w:rPr>
              <w:t>Самостоятельная работа обучающихся</w:t>
            </w:r>
          </w:p>
        </w:tc>
        <w:tc>
          <w:tcPr>
            <w:tcW w:w="707" w:type="pct"/>
            <w:vAlign w:val="center"/>
          </w:tcPr>
          <w:p w14:paraId="7C0E0B2D" w14:textId="069EA777" w:rsidR="00E61D28" w:rsidRPr="001F2995" w:rsidRDefault="00E61D28" w:rsidP="00E61D28">
            <w:pPr>
              <w:suppressAutoHyphens/>
              <w:spacing w:after="0"/>
              <w:jc w:val="both"/>
              <w:rPr>
                <w:rFonts w:ascii="Times New Roman" w:hAnsi="Times New Roman" w:cs="Times New Roman"/>
                <w:bCs/>
                <w:i/>
                <w:sz w:val="24"/>
                <w:szCs w:val="24"/>
                <w:highlight w:val="green"/>
              </w:rPr>
            </w:pPr>
          </w:p>
        </w:tc>
        <w:tc>
          <w:tcPr>
            <w:tcW w:w="594" w:type="pct"/>
          </w:tcPr>
          <w:p w14:paraId="6935BB2A" w14:textId="77777777" w:rsidR="00E61D28" w:rsidRPr="001F2995" w:rsidRDefault="00E61D28" w:rsidP="00E61D28">
            <w:pPr>
              <w:suppressAutoHyphens/>
              <w:spacing w:after="0"/>
              <w:jc w:val="both"/>
              <w:rPr>
                <w:rFonts w:ascii="Times New Roman" w:hAnsi="Times New Roman" w:cs="Times New Roman"/>
                <w:sz w:val="24"/>
                <w:szCs w:val="24"/>
                <w:highlight w:val="green"/>
              </w:rPr>
            </w:pPr>
          </w:p>
        </w:tc>
        <w:tc>
          <w:tcPr>
            <w:tcW w:w="647" w:type="pct"/>
          </w:tcPr>
          <w:p w14:paraId="41CFA905" w14:textId="6B38482C" w:rsidR="00E61D28" w:rsidRPr="001F2995" w:rsidRDefault="00E61D28" w:rsidP="00E61D28">
            <w:pPr>
              <w:suppressAutoHyphens/>
              <w:spacing w:after="0"/>
              <w:jc w:val="both"/>
              <w:rPr>
                <w:rFonts w:ascii="Times New Roman" w:hAnsi="Times New Roman" w:cs="Times New Roman"/>
                <w:sz w:val="24"/>
                <w:szCs w:val="24"/>
                <w:highlight w:val="green"/>
              </w:rPr>
            </w:pPr>
          </w:p>
        </w:tc>
      </w:tr>
      <w:tr w:rsidR="00E61D28" w:rsidRPr="001F2995" w14:paraId="5B46E832" w14:textId="77777777" w:rsidTr="00E61D28">
        <w:trPr>
          <w:trHeight w:val="20"/>
        </w:trPr>
        <w:tc>
          <w:tcPr>
            <w:tcW w:w="3052" w:type="pct"/>
            <w:gridSpan w:val="2"/>
          </w:tcPr>
          <w:p w14:paraId="2921A9B0" w14:textId="517E5B02" w:rsidR="00E61D28" w:rsidRPr="001F2995" w:rsidRDefault="00E61D28" w:rsidP="00E61D28">
            <w:pPr>
              <w:spacing w:after="0" w:line="240" w:lineRule="auto"/>
              <w:rPr>
                <w:rFonts w:ascii="Times New Roman" w:hAnsi="Times New Roman" w:cs="Times New Roman"/>
                <w:i/>
                <w:sz w:val="24"/>
                <w:szCs w:val="24"/>
              </w:rPr>
            </w:pPr>
            <w:r w:rsidRPr="001F2995">
              <w:rPr>
                <w:rFonts w:ascii="Times New Roman" w:hAnsi="Times New Roman" w:cs="Times New Roman"/>
                <w:b/>
                <w:bCs/>
                <w:sz w:val="24"/>
                <w:szCs w:val="24"/>
              </w:rPr>
              <w:t>Раздел 2.</w:t>
            </w:r>
            <w:r w:rsidR="001F2995" w:rsidRPr="001F2995">
              <w:rPr>
                <w:rFonts w:ascii="Times New Roman" w:hAnsi="Times New Roman" w:cs="Times New Roman"/>
                <w:b/>
                <w:bCs/>
                <w:sz w:val="24"/>
                <w:szCs w:val="24"/>
              </w:rPr>
              <w:t xml:space="preserve"> </w:t>
            </w:r>
            <w:r w:rsidRPr="001F2995">
              <w:rPr>
                <w:rFonts w:ascii="Times New Roman" w:hAnsi="Times New Roman" w:cs="Times New Roman"/>
                <w:b/>
                <w:bCs/>
                <w:sz w:val="24"/>
                <w:szCs w:val="24"/>
              </w:rPr>
              <w:t>Дифференциальное исчисление</w:t>
            </w:r>
          </w:p>
        </w:tc>
        <w:tc>
          <w:tcPr>
            <w:tcW w:w="707" w:type="pct"/>
            <w:vAlign w:val="center"/>
          </w:tcPr>
          <w:p w14:paraId="0B7796EA" w14:textId="0F8B3C8D" w:rsidR="00E61D28" w:rsidRPr="001F2995" w:rsidRDefault="00E61D28" w:rsidP="00E61D28">
            <w:pPr>
              <w:suppressAutoHyphens/>
              <w:spacing w:after="0" w:line="240" w:lineRule="auto"/>
              <w:jc w:val="both"/>
              <w:rPr>
                <w:rFonts w:ascii="Times New Roman" w:hAnsi="Times New Roman" w:cs="Times New Roman"/>
                <w:i/>
                <w:sz w:val="24"/>
                <w:szCs w:val="24"/>
                <w:highlight w:val="yellow"/>
              </w:rPr>
            </w:pPr>
          </w:p>
        </w:tc>
        <w:tc>
          <w:tcPr>
            <w:tcW w:w="594" w:type="pct"/>
          </w:tcPr>
          <w:p w14:paraId="174E2BE4"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05E5378C" w14:textId="4D5A2BC6"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4F7325ED" w14:textId="77777777" w:rsidTr="00E61D28">
        <w:trPr>
          <w:trHeight w:val="20"/>
        </w:trPr>
        <w:tc>
          <w:tcPr>
            <w:tcW w:w="810" w:type="pct"/>
            <w:vMerge w:val="restart"/>
          </w:tcPr>
          <w:p w14:paraId="4A46AA6B"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jc w:val="both"/>
              <w:rPr>
                <w:rFonts w:ascii="Times New Roman" w:hAnsi="Times New Roman" w:cs="Times New Roman"/>
                <w:b/>
                <w:bCs/>
                <w:sz w:val="24"/>
                <w:szCs w:val="24"/>
                <w:highlight w:val="green"/>
              </w:rPr>
            </w:pPr>
            <w:r w:rsidRPr="001F2995">
              <w:rPr>
                <w:rFonts w:ascii="Times New Roman" w:hAnsi="Times New Roman" w:cs="Times New Roman"/>
                <w:b/>
                <w:bCs/>
                <w:sz w:val="24"/>
                <w:szCs w:val="24"/>
              </w:rPr>
              <w:t>Тема 2.1. Теория пределов.</w:t>
            </w:r>
          </w:p>
        </w:tc>
        <w:tc>
          <w:tcPr>
            <w:tcW w:w="2243" w:type="pct"/>
          </w:tcPr>
          <w:p w14:paraId="1404A610" w14:textId="77777777" w:rsidR="00E61D28" w:rsidRPr="001F2995" w:rsidRDefault="00E61D28" w:rsidP="00E61D28">
            <w:pPr>
              <w:spacing w:after="0"/>
              <w:rPr>
                <w:rFonts w:ascii="Times New Roman" w:hAnsi="Times New Roman" w:cs="Times New Roman"/>
                <w:b/>
                <w:bCs/>
                <w:sz w:val="24"/>
                <w:szCs w:val="24"/>
              </w:rPr>
            </w:pPr>
            <w:r w:rsidRPr="001F2995">
              <w:rPr>
                <w:rFonts w:ascii="Times New Roman" w:hAnsi="Times New Roman" w:cs="Times New Roman"/>
                <w:b/>
                <w:bCs/>
                <w:sz w:val="24"/>
                <w:szCs w:val="24"/>
              </w:rPr>
              <w:t>Содержание</w:t>
            </w:r>
          </w:p>
        </w:tc>
        <w:tc>
          <w:tcPr>
            <w:tcW w:w="707" w:type="pct"/>
            <w:vAlign w:val="center"/>
          </w:tcPr>
          <w:p w14:paraId="11636977" w14:textId="6B9EA92A" w:rsidR="00E61D28" w:rsidRPr="001F2995" w:rsidRDefault="00E61D28" w:rsidP="00E61D28">
            <w:pPr>
              <w:suppressAutoHyphens/>
              <w:spacing w:after="0"/>
              <w:jc w:val="center"/>
              <w:rPr>
                <w:rFonts w:ascii="Times New Roman" w:hAnsi="Times New Roman" w:cs="Times New Roman"/>
                <w:i/>
                <w:sz w:val="24"/>
                <w:szCs w:val="24"/>
                <w:highlight w:val="yellow"/>
              </w:rPr>
            </w:pPr>
          </w:p>
        </w:tc>
        <w:tc>
          <w:tcPr>
            <w:tcW w:w="594" w:type="pct"/>
          </w:tcPr>
          <w:p w14:paraId="0771282B"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2DD1AFCE" w14:textId="2CF67EF4"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0635C430" w14:textId="77777777" w:rsidTr="00E61D28">
        <w:trPr>
          <w:trHeight w:val="20"/>
        </w:trPr>
        <w:tc>
          <w:tcPr>
            <w:tcW w:w="810" w:type="pct"/>
            <w:vMerge/>
          </w:tcPr>
          <w:p w14:paraId="0F82CDD1"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281E80CD"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sz w:val="24"/>
                <w:szCs w:val="24"/>
              </w:rPr>
              <w:t>1.Понятие предела. Первый и второй замечательные пределы.</w:t>
            </w:r>
          </w:p>
        </w:tc>
        <w:tc>
          <w:tcPr>
            <w:tcW w:w="707" w:type="pct"/>
            <w:vAlign w:val="center"/>
          </w:tcPr>
          <w:p w14:paraId="354002F4" w14:textId="03A69E24" w:rsidR="00E61D28" w:rsidRPr="001F2995" w:rsidRDefault="00E61D28" w:rsidP="00E61D28">
            <w:pPr>
              <w:suppressAutoHyphens/>
              <w:spacing w:after="0"/>
              <w:jc w:val="both"/>
              <w:rPr>
                <w:rFonts w:ascii="Times New Roman" w:hAnsi="Times New Roman" w:cs="Times New Roman"/>
                <w:iCs/>
                <w:sz w:val="24"/>
                <w:szCs w:val="24"/>
              </w:rPr>
            </w:pPr>
          </w:p>
        </w:tc>
        <w:tc>
          <w:tcPr>
            <w:tcW w:w="594" w:type="pct"/>
          </w:tcPr>
          <w:p w14:paraId="00BB8297"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2F12A59C"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79681AE0"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29DBEEF9"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228FDD99" w14:textId="756B9A00" w:rsidR="00E61D28" w:rsidRPr="001F2995" w:rsidRDefault="00E61D28" w:rsidP="00E61D28">
            <w:pPr>
              <w:spacing w:after="0" w:line="240" w:lineRule="auto"/>
              <w:rPr>
                <w:rFonts w:ascii="Times New Roman" w:hAnsi="Times New Roman" w:cs="Times New Roman"/>
                <w:bCs/>
                <w:sz w:val="24"/>
                <w:szCs w:val="24"/>
                <w:highlight w:val="yellow"/>
              </w:rPr>
            </w:pPr>
            <w:r w:rsidRPr="001F2995">
              <w:rPr>
                <w:rFonts w:ascii="Times New Roman" w:hAnsi="Times New Roman" w:cs="Times New Roman"/>
                <w:sz w:val="24"/>
                <w:szCs w:val="24"/>
              </w:rPr>
              <w:t>ОК 10</w:t>
            </w:r>
          </w:p>
        </w:tc>
      </w:tr>
      <w:tr w:rsidR="00E61D28" w:rsidRPr="001F2995" w14:paraId="61C0D868" w14:textId="77777777" w:rsidTr="00E61D28">
        <w:trPr>
          <w:trHeight w:val="20"/>
        </w:trPr>
        <w:tc>
          <w:tcPr>
            <w:tcW w:w="810" w:type="pct"/>
            <w:vMerge/>
          </w:tcPr>
          <w:p w14:paraId="57B40847"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30AE7764" w14:textId="77777777" w:rsidR="00E61D28" w:rsidRPr="001F2995" w:rsidRDefault="00E61D28" w:rsidP="00E61D28">
            <w:pPr>
              <w:suppressAutoHyphens/>
              <w:spacing w:after="0" w:line="240" w:lineRule="auto"/>
              <w:jc w:val="both"/>
              <w:rPr>
                <w:rFonts w:ascii="Times New Roman" w:hAnsi="Times New Roman" w:cs="Times New Roman"/>
                <w:b/>
                <w:sz w:val="24"/>
                <w:szCs w:val="24"/>
                <w:highlight w:val="green"/>
              </w:rPr>
            </w:pPr>
            <w:r w:rsidRPr="001F2995">
              <w:rPr>
                <w:rFonts w:ascii="Times New Roman" w:hAnsi="Times New Roman" w:cs="Times New Roman"/>
                <w:b/>
                <w:bCs/>
                <w:sz w:val="24"/>
                <w:szCs w:val="24"/>
              </w:rPr>
              <w:t>В том числе практических занятий и лабораторных работ</w:t>
            </w:r>
          </w:p>
        </w:tc>
        <w:tc>
          <w:tcPr>
            <w:tcW w:w="707" w:type="pct"/>
            <w:vAlign w:val="center"/>
          </w:tcPr>
          <w:p w14:paraId="30270AE0" w14:textId="2A0D7DE2" w:rsidR="00E61D28" w:rsidRPr="001F2995" w:rsidRDefault="00E61D28" w:rsidP="00E61D28">
            <w:pPr>
              <w:suppressAutoHyphens/>
              <w:spacing w:after="0"/>
              <w:jc w:val="both"/>
              <w:rPr>
                <w:rFonts w:ascii="Times New Roman" w:hAnsi="Times New Roman" w:cs="Times New Roman"/>
                <w:b/>
                <w:sz w:val="24"/>
                <w:szCs w:val="24"/>
                <w:highlight w:val="cyan"/>
              </w:rPr>
            </w:pPr>
          </w:p>
        </w:tc>
        <w:tc>
          <w:tcPr>
            <w:tcW w:w="594" w:type="pct"/>
          </w:tcPr>
          <w:p w14:paraId="3360FE29"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64D8FB28" w14:textId="348D7F7F"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3A6D160E" w14:textId="77777777" w:rsidTr="00E61D28">
        <w:trPr>
          <w:trHeight w:val="20"/>
        </w:trPr>
        <w:tc>
          <w:tcPr>
            <w:tcW w:w="810" w:type="pct"/>
            <w:vMerge/>
          </w:tcPr>
          <w:p w14:paraId="3E3AF4CF"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jc w:val="both"/>
              <w:rPr>
                <w:rFonts w:ascii="Times New Roman" w:hAnsi="Times New Roman" w:cs="Times New Roman"/>
                <w:b/>
                <w:bCs/>
                <w:sz w:val="24"/>
                <w:szCs w:val="24"/>
                <w:highlight w:val="green"/>
              </w:rPr>
            </w:pPr>
          </w:p>
        </w:tc>
        <w:tc>
          <w:tcPr>
            <w:tcW w:w="2243" w:type="pct"/>
          </w:tcPr>
          <w:p w14:paraId="76CE79AB"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sz w:val="24"/>
                <w:szCs w:val="24"/>
              </w:rPr>
              <w:t>1. Практическое занятие 4: Предел функции. Раскрытие неопределенностей.</w:t>
            </w:r>
          </w:p>
        </w:tc>
        <w:tc>
          <w:tcPr>
            <w:tcW w:w="707" w:type="pct"/>
            <w:vAlign w:val="center"/>
          </w:tcPr>
          <w:p w14:paraId="6A1E9878" w14:textId="2254075A" w:rsidR="00E61D28" w:rsidRPr="001F2995" w:rsidRDefault="00E61D28" w:rsidP="00E61D28">
            <w:pPr>
              <w:suppressAutoHyphens/>
              <w:spacing w:after="0"/>
              <w:jc w:val="both"/>
              <w:rPr>
                <w:rFonts w:ascii="Times New Roman" w:hAnsi="Times New Roman" w:cs="Times New Roman"/>
                <w:i/>
                <w:sz w:val="24"/>
                <w:szCs w:val="24"/>
                <w:highlight w:val="yellow"/>
              </w:rPr>
            </w:pPr>
          </w:p>
        </w:tc>
        <w:tc>
          <w:tcPr>
            <w:tcW w:w="594" w:type="pct"/>
          </w:tcPr>
          <w:p w14:paraId="34E59F43"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3BFFE025"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6246C5E1"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50222BCB"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3DA390A1" w14:textId="49F6E988" w:rsidR="00E61D28" w:rsidRPr="001F2995" w:rsidRDefault="00E61D28" w:rsidP="00E61D28">
            <w:pPr>
              <w:spacing w:after="0" w:line="240" w:lineRule="auto"/>
              <w:rPr>
                <w:rFonts w:ascii="Times New Roman" w:hAnsi="Times New Roman" w:cs="Times New Roman"/>
                <w:bCs/>
                <w:sz w:val="24"/>
                <w:szCs w:val="24"/>
                <w:highlight w:val="yellow"/>
              </w:rPr>
            </w:pPr>
            <w:r w:rsidRPr="001F2995">
              <w:rPr>
                <w:rFonts w:ascii="Times New Roman" w:hAnsi="Times New Roman" w:cs="Times New Roman"/>
                <w:sz w:val="24"/>
                <w:szCs w:val="24"/>
              </w:rPr>
              <w:t>ОК 10</w:t>
            </w:r>
          </w:p>
        </w:tc>
      </w:tr>
      <w:tr w:rsidR="00E61D28" w:rsidRPr="001F2995" w14:paraId="770BE774" w14:textId="77777777" w:rsidTr="00E61D28">
        <w:trPr>
          <w:trHeight w:val="20"/>
        </w:trPr>
        <w:tc>
          <w:tcPr>
            <w:tcW w:w="810" w:type="pct"/>
            <w:vMerge/>
          </w:tcPr>
          <w:p w14:paraId="05F3F7F9"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jc w:val="both"/>
              <w:rPr>
                <w:rFonts w:ascii="Times New Roman" w:hAnsi="Times New Roman" w:cs="Times New Roman"/>
                <w:b/>
                <w:bCs/>
                <w:sz w:val="24"/>
                <w:szCs w:val="24"/>
                <w:highlight w:val="green"/>
              </w:rPr>
            </w:pPr>
          </w:p>
        </w:tc>
        <w:tc>
          <w:tcPr>
            <w:tcW w:w="2243" w:type="pct"/>
          </w:tcPr>
          <w:p w14:paraId="7B7CB99C" w14:textId="77777777" w:rsidR="00E61D28" w:rsidRPr="001F2995" w:rsidRDefault="00E61D28" w:rsidP="00E61D28">
            <w:pPr>
              <w:spacing w:after="0"/>
              <w:rPr>
                <w:rFonts w:ascii="Times New Roman" w:hAnsi="Times New Roman" w:cs="Times New Roman"/>
                <w:b/>
                <w:bCs/>
                <w:sz w:val="24"/>
                <w:szCs w:val="24"/>
                <w:highlight w:val="green"/>
                <w:lang w:val="en-US"/>
              </w:rPr>
            </w:pPr>
            <w:r w:rsidRPr="001F2995">
              <w:rPr>
                <w:rFonts w:ascii="Times New Roman" w:hAnsi="Times New Roman" w:cs="Times New Roman"/>
                <w:b/>
                <w:bCs/>
                <w:sz w:val="24"/>
                <w:szCs w:val="24"/>
              </w:rPr>
              <w:t>Самостоятельная работа обучающихся</w:t>
            </w:r>
          </w:p>
        </w:tc>
        <w:tc>
          <w:tcPr>
            <w:tcW w:w="707" w:type="pct"/>
            <w:vAlign w:val="center"/>
          </w:tcPr>
          <w:p w14:paraId="7AE991AD" w14:textId="0CAAD28D" w:rsidR="00E61D28" w:rsidRPr="001F2995" w:rsidRDefault="00E61D28" w:rsidP="00E61D28">
            <w:pPr>
              <w:suppressAutoHyphens/>
              <w:spacing w:after="0"/>
              <w:jc w:val="both"/>
              <w:rPr>
                <w:rFonts w:ascii="Times New Roman" w:hAnsi="Times New Roman" w:cs="Times New Roman"/>
                <w:bCs/>
                <w:i/>
                <w:sz w:val="24"/>
                <w:szCs w:val="24"/>
              </w:rPr>
            </w:pPr>
          </w:p>
        </w:tc>
        <w:tc>
          <w:tcPr>
            <w:tcW w:w="594" w:type="pct"/>
          </w:tcPr>
          <w:p w14:paraId="06DF7D59"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6D868B5D" w14:textId="681BA03F"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2F77CA0B" w14:textId="77777777" w:rsidTr="00E61D28">
        <w:trPr>
          <w:trHeight w:val="20"/>
        </w:trPr>
        <w:tc>
          <w:tcPr>
            <w:tcW w:w="810" w:type="pct"/>
            <w:vMerge w:val="restart"/>
          </w:tcPr>
          <w:p w14:paraId="1EBB47E0" w14:textId="0054B770"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rPr>
                <w:rFonts w:ascii="Times New Roman" w:hAnsi="Times New Roman" w:cs="Times New Roman"/>
                <w:b/>
                <w:bCs/>
                <w:sz w:val="24"/>
                <w:szCs w:val="24"/>
                <w:highlight w:val="green"/>
              </w:rPr>
            </w:pPr>
            <w:r w:rsidRPr="001F2995">
              <w:rPr>
                <w:rFonts w:ascii="Times New Roman" w:hAnsi="Times New Roman" w:cs="Times New Roman"/>
                <w:b/>
                <w:bCs/>
                <w:sz w:val="24"/>
                <w:szCs w:val="24"/>
              </w:rPr>
              <w:t>Тема 2.2.</w:t>
            </w:r>
            <w:r w:rsidR="001F2995" w:rsidRPr="001F2995">
              <w:rPr>
                <w:rFonts w:ascii="Times New Roman" w:hAnsi="Times New Roman" w:cs="Times New Roman"/>
                <w:b/>
                <w:bCs/>
                <w:sz w:val="24"/>
                <w:szCs w:val="24"/>
              </w:rPr>
              <w:t xml:space="preserve">  </w:t>
            </w:r>
            <w:r w:rsidRPr="001F2995">
              <w:rPr>
                <w:rFonts w:ascii="Times New Roman" w:hAnsi="Times New Roman" w:cs="Times New Roman"/>
                <w:b/>
                <w:bCs/>
                <w:sz w:val="24"/>
                <w:szCs w:val="24"/>
              </w:rPr>
              <w:t>Дифференциальное исчисление функции одной или нескольких переменных.</w:t>
            </w:r>
          </w:p>
        </w:tc>
        <w:tc>
          <w:tcPr>
            <w:tcW w:w="2243" w:type="pct"/>
          </w:tcPr>
          <w:p w14:paraId="11C1243C"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b/>
                <w:bCs/>
                <w:sz w:val="24"/>
                <w:szCs w:val="24"/>
              </w:rPr>
              <w:t>Содержание</w:t>
            </w:r>
          </w:p>
        </w:tc>
        <w:tc>
          <w:tcPr>
            <w:tcW w:w="707" w:type="pct"/>
            <w:vAlign w:val="center"/>
          </w:tcPr>
          <w:p w14:paraId="3997CCB1" w14:textId="105C304F" w:rsidR="00E61D28" w:rsidRPr="001F2995" w:rsidRDefault="00E61D28" w:rsidP="00E61D28">
            <w:pPr>
              <w:suppressAutoHyphens/>
              <w:spacing w:after="0"/>
              <w:jc w:val="center"/>
              <w:rPr>
                <w:rFonts w:ascii="Times New Roman" w:hAnsi="Times New Roman" w:cs="Times New Roman"/>
                <w:i/>
                <w:sz w:val="24"/>
                <w:szCs w:val="24"/>
                <w:highlight w:val="yellow"/>
              </w:rPr>
            </w:pPr>
          </w:p>
        </w:tc>
        <w:tc>
          <w:tcPr>
            <w:tcW w:w="594" w:type="pct"/>
          </w:tcPr>
          <w:p w14:paraId="7B2904CE"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0F94734D" w14:textId="46D88311"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1F04CB56" w14:textId="77777777" w:rsidTr="00E61D28">
        <w:trPr>
          <w:trHeight w:val="20"/>
        </w:trPr>
        <w:tc>
          <w:tcPr>
            <w:tcW w:w="810" w:type="pct"/>
            <w:vMerge/>
          </w:tcPr>
          <w:p w14:paraId="218ED061"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7EDCDE8B"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sz w:val="24"/>
                <w:szCs w:val="24"/>
              </w:rPr>
              <w:t>1.Правила вычисления производных. Производная сложной функции.</w:t>
            </w:r>
          </w:p>
        </w:tc>
        <w:tc>
          <w:tcPr>
            <w:tcW w:w="707" w:type="pct"/>
            <w:vAlign w:val="center"/>
          </w:tcPr>
          <w:p w14:paraId="7A527B5F" w14:textId="520302B9" w:rsidR="00E61D28" w:rsidRPr="001F2995" w:rsidRDefault="00E61D28" w:rsidP="00E61D28">
            <w:pPr>
              <w:suppressAutoHyphens/>
              <w:spacing w:after="0"/>
              <w:jc w:val="both"/>
              <w:rPr>
                <w:rFonts w:ascii="Times New Roman" w:hAnsi="Times New Roman" w:cs="Times New Roman"/>
                <w:iCs/>
                <w:sz w:val="24"/>
                <w:szCs w:val="24"/>
              </w:rPr>
            </w:pPr>
          </w:p>
        </w:tc>
        <w:tc>
          <w:tcPr>
            <w:tcW w:w="594" w:type="pct"/>
          </w:tcPr>
          <w:p w14:paraId="72662DCA"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vMerge w:val="restart"/>
          </w:tcPr>
          <w:p w14:paraId="2069D7A1"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1782116F"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73E38FE9"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4CE02ACB" w14:textId="7C14CD82" w:rsidR="00E61D28" w:rsidRPr="001F2995" w:rsidRDefault="00E61D28" w:rsidP="00E61D28">
            <w:pPr>
              <w:spacing w:after="0" w:line="240" w:lineRule="auto"/>
              <w:rPr>
                <w:rFonts w:ascii="Times New Roman" w:hAnsi="Times New Roman" w:cs="Times New Roman"/>
                <w:bCs/>
                <w:sz w:val="24"/>
                <w:szCs w:val="24"/>
                <w:highlight w:val="yellow"/>
              </w:rPr>
            </w:pPr>
            <w:r w:rsidRPr="001F2995">
              <w:rPr>
                <w:rFonts w:ascii="Times New Roman" w:hAnsi="Times New Roman" w:cs="Times New Roman"/>
                <w:sz w:val="24"/>
                <w:szCs w:val="24"/>
              </w:rPr>
              <w:t>ОК 10</w:t>
            </w:r>
          </w:p>
        </w:tc>
      </w:tr>
      <w:tr w:rsidR="00E61D28" w:rsidRPr="001F2995" w14:paraId="377169A4" w14:textId="77777777" w:rsidTr="00E61D28">
        <w:trPr>
          <w:trHeight w:val="20"/>
        </w:trPr>
        <w:tc>
          <w:tcPr>
            <w:tcW w:w="810" w:type="pct"/>
            <w:vMerge/>
          </w:tcPr>
          <w:p w14:paraId="15F96348"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1B628E1C"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sz w:val="24"/>
                <w:szCs w:val="24"/>
              </w:rPr>
              <w:t xml:space="preserve">2.Частные производные и дифференциал. </w:t>
            </w:r>
            <w:proofErr w:type="spellStart"/>
            <w:r w:rsidRPr="001F2995">
              <w:rPr>
                <w:rFonts w:ascii="Times New Roman" w:hAnsi="Times New Roman" w:cs="Times New Roman"/>
                <w:sz w:val="24"/>
                <w:szCs w:val="24"/>
              </w:rPr>
              <w:t>Дифференцирвание</w:t>
            </w:r>
            <w:proofErr w:type="spellEnd"/>
            <w:r w:rsidRPr="001F2995">
              <w:rPr>
                <w:rFonts w:ascii="Times New Roman" w:hAnsi="Times New Roman" w:cs="Times New Roman"/>
                <w:sz w:val="24"/>
                <w:szCs w:val="24"/>
              </w:rPr>
              <w:t xml:space="preserve"> сложных, неявных функций.</w:t>
            </w:r>
          </w:p>
        </w:tc>
        <w:tc>
          <w:tcPr>
            <w:tcW w:w="707" w:type="pct"/>
            <w:vAlign w:val="center"/>
          </w:tcPr>
          <w:p w14:paraId="2EF2908E" w14:textId="1969178D" w:rsidR="00E61D28" w:rsidRPr="001F2995" w:rsidRDefault="00E61D28" w:rsidP="00E61D28">
            <w:pPr>
              <w:suppressAutoHyphens/>
              <w:spacing w:after="0"/>
              <w:jc w:val="both"/>
              <w:rPr>
                <w:rFonts w:ascii="Times New Roman" w:hAnsi="Times New Roman" w:cs="Times New Roman"/>
                <w:iCs/>
                <w:sz w:val="24"/>
                <w:szCs w:val="24"/>
              </w:rPr>
            </w:pPr>
          </w:p>
        </w:tc>
        <w:tc>
          <w:tcPr>
            <w:tcW w:w="594" w:type="pct"/>
          </w:tcPr>
          <w:p w14:paraId="3AFEAD11"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vMerge/>
          </w:tcPr>
          <w:p w14:paraId="7B80BE69" w14:textId="54F7A195"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3605E23B" w14:textId="77777777" w:rsidTr="00E61D28">
        <w:trPr>
          <w:trHeight w:val="20"/>
        </w:trPr>
        <w:tc>
          <w:tcPr>
            <w:tcW w:w="810" w:type="pct"/>
            <w:vMerge/>
          </w:tcPr>
          <w:p w14:paraId="14EE7FC3"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1CA824BF"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07" w:type="pct"/>
            <w:vAlign w:val="center"/>
          </w:tcPr>
          <w:p w14:paraId="7996831B" w14:textId="6FB93FBB" w:rsidR="00E61D28" w:rsidRPr="001F2995" w:rsidRDefault="00E61D28" w:rsidP="00E61D28">
            <w:pPr>
              <w:suppressAutoHyphens/>
              <w:spacing w:after="0"/>
              <w:jc w:val="both"/>
              <w:rPr>
                <w:rFonts w:ascii="Times New Roman" w:hAnsi="Times New Roman" w:cs="Times New Roman"/>
                <w:i/>
                <w:sz w:val="24"/>
                <w:szCs w:val="24"/>
                <w:highlight w:val="yellow"/>
              </w:rPr>
            </w:pPr>
          </w:p>
        </w:tc>
        <w:tc>
          <w:tcPr>
            <w:tcW w:w="594" w:type="pct"/>
          </w:tcPr>
          <w:p w14:paraId="22BD7689"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1E30AD34" w14:textId="57423A25"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71718249" w14:textId="77777777" w:rsidTr="00E61D28">
        <w:trPr>
          <w:trHeight w:val="20"/>
        </w:trPr>
        <w:tc>
          <w:tcPr>
            <w:tcW w:w="810" w:type="pct"/>
            <w:vMerge/>
          </w:tcPr>
          <w:p w14:paraId="1AC4C821"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0A3E5389" w14:textId="77777777" w:rsidR="00E61D28" w:rsidRPr="001F2995" w:rsidRDefault="00E61D28" w:rsidP="00E61D28">
            <w:pPr>
              <w:spacing w:after="0"/>
              <w:rPr>
                <w:rFonts w:ascii="Times New Roman" w:hAnsi="Times New Roman" w:cs="Times New Roman"/>
                <w:bCs/>
                <w:sz w:val="24"/>
                <w:szCs w:val="24"/>
              </w:rPr>
            </w:pPr>
            <w:r w:rsidRPr="001F2995">
              <w:rPr>
                <w:rFonts w:ascii="Times New Roman" w:hAnsi="Times New Roman" w:cs="Times New Roman"/>
                <w:sz w:val="24"/>
                <w:szCs w:val="24"/>
              </w:rPr>
              <w:t xml:space="preserve">1. Практическое занятие 5: Применение производных при построении графиков </w:t>
            </w:r>
            <w:proofErr w:type="spellStart"/>
            <w:r w:rsidRPr="001F2995">
              <w:rPr>
                <w:rFonts w:ascii="Times New Roman" w:hAnsi="Times New Roman" w:cs="Times New Roman"/>
                <w:sz w:val="24"/>
                <w:szCs w:val="24"/>
              </w:rPr>
              <w:t>фукции</w:t>
            </w:r>
            <w:proofErr w:type="spellEnd"/>
            <w:r w:rsidRPr="001F2995">
              <w:rPr>
                <w:rFonts w:ascii="Times New Roman" w:hAnsi="Times New Roman" w:cs="Times New Roman"/>
                <w:sz w:val="24"/>
                <w:szCs w:val="24"/>
              </w:rPr>
              <w:t>.</w:t>
            </w:r>
          </w:p>
        </w:tc>
        <w:tc>
          <w:tcPr>
            <w:tcW w:w="707" w:type="pct"/>
            <w:vAlign w:val="center"/>
          </w:tcPr>
          <w:p w14:paraId="1417756E" w14:textId="0ADBAC06" w:rsidR="00E61D28" w:rsidRPr="001F2995" w:rsidRDefault="00E61D28" w:rsidP="00E61D28">
            <w:pPr>
              <w:suppressAutoHyphens/>
              <w:spacing w:after="0"/>
              <w:jc w:val="both"/>
              <w:rPr>
                <w:rFonts w:ascii="Times New Roman" w:hAnsi="Times New Roman" w:cs="Times New Roman"/>
                <w:iCs/>
                <w:sz w:val="24"/>
                <w:szCs w:val="24"/>
              </w:rPr>
            </w:pPr>
          </w:p>
        </w:tc>
        <w:tc>
          <w:tcPr>
            <w:tcW w:w="594" w:type="pct"/>
          </w:tcPr>
          <w:p w14:paraId="159F3980"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vMerge w:val="restart"/>
          </w:tcPr>
          <w:p w14:paraId="451CFBC6"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03F3A50A"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350F1666"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39A092BD" w14:textId="1EDB0F83" w:rsidR="00E61D28" w:rsidRPr="001F2995" w:rsidRDefault="00E61D28" w:rsidP="00E61D28">
            <w:pPr>
              <w:spacing w:after="0" w:line="240" w:lineRule="auto"/>
              <w:rPr>
                <w:rFonts w:ascii="Times New Roman" w:hAnsi="Times New Roman" w:cs="Times New Roman"/>
                <w:bCs/>
                <w:sz w:val="24"/>
                <w:szCs w:val="24"/>
                <w:highlight w:val="yellow"/>
              </w:rPr>
            </w:pPr>
            <w:r w:rsidRPr="001F2995">
              <w:rPr>
                <w:rFonts w:ascii="Times New Roman" w:hAnsi="Times New Roman" w:cs="Times New Roman"/>
                <w:sz w:val="24"/>
                <w:szCs w:val="24"/>
              </w:rPr>
              <w:t>ОК 10</w:t>
            </w:r>
          </w:p>
        </w:tc>
      </w:tr>
      <w:tr w:rsidR="00E61D28" w:rsidRPr="001F2995" w14:paraId="2DEBAD68" w14:textId="77777777" w:rsidTr="00E61D28">
        <w:trPr>
          <w:trHeight w:val="20"/>
        </w:trPr>
        <w:tc>
          <w:tcPr>
            <w:tcW w:w="810" w:type="pct"/>
            <w:vMerge/>
          </w:tcPr>
          <w:p w14:paraId="2AA02F38"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5E404531"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sz w:val="24"/>
                <w:szCs w:val="24"/>
              </w:rPr>
              <w:t>2. Практическое занятие 6: Нахождение полного дифференциала функции двух переменных.</w:t>
            </w:r>
          </w:p>
        </w:tc>
        <w:tc>
          <w:tcPr>
            <w:tcW w:w="707" w:type="pct"/>
            <w:vAlign w:val="center"/>
          </w:tcPr>
          <w:p w14:paraId="62AB5E70" w14:textId="7B094DCC" w:rsidR="00E61D28" w:rsidRPr="001F2995" w:rsidRDefault="00E61D28" w:rsidP="00E61D28">
            <w:pPr>
              <w:suppressAutoHyphens/>
              <w:spacing w:after="0"/>
              <w:jc w:val="both"/>
              <w:rPr>
                <w:rFonts w:ascii="Times New Roman" w:hAnsi="Times New Roman" w:cs="Times New Roman"/>
                <w:i/>
                <w:sz w:val="24"/>
                <w:szCs w:val="24"/>
              </w:rPr>
            </w:pPr>
          </w:p>
        </w:tc>
        <w:tc>
          <w:tcPr>
            <w:tcW w:w="594" w:type="pct"/>
          </w:tcPr>
          <w:p w14:paraId="42B83ECA" w14:textId="77777777" w:rsidR="00E61D28" w:rsidRPr="001F2995" w:rsidRDefault="00E61D28" w:rsidP="00E61D28">
            <w:pPr>
              <w:spacing w:after="0" w:line="240" w:lineRule="auto"/>
              <w:rPr>
                <w:rFonts w:ascii="Times New Roman" w:hAnsi="Times New Roman" w:cs="Times New Roman"/>
                <w:bCs/>
                <w:sz w:val="24"/>
                <w:szCs w:val="24"/>
              </w:rPr>
            </w:pPr>
          </w:p>
        </w:tc>
        <w:tc>
          <w:tcPr>
            <w:tcW w:w="647" w:type="pct"/>
            <w:vMerge/>
          </w:tcPr>
          <w:p w14:paraId="378DD090" w14:textId="186DADFB" w:rsidR="00E61D28" w:rsidRPr="001F2995" w:rsidRDefault="00E61D28" w:rsidP="00E61D28">
            <w:pPr>
              <w:spacing w:after="0" w:line="240" w:lineRule="auto"/>
              <w:rPr>
                <w:rFonts w:ascii="Times New Roman" w:hAnsi="Times New Roman" w:cs="Times New Roman"/>
                <w:bCs/>
                <w:sz w:val="24"/>
                <w:szCs w:val="24"/>
              </w:rPr>
            </w:pPr>
          </w:p>
        </w:tc>
      </w:tr>
      <w:tr w:rsidR="00E61D28" w:rsidRPr="001F2995" w14:paraId="5BAD486E" w14:textId="77777777" w:rsidTr="00E61D28">
        <w:trPr>
          <w:trHeight w:val="20"/>
        </w:trPr>
        <w:tc>
          <w:tcPr>
            <w:tcW w:w="810" w:type="pct"/>
            <w:vMerge/>
          </w:tcPr>
          <w:p w14:paraId="45684C71" w14:textId="77777777" w:rsidR="00E61D28" w:rsidRPr="001F2995" w:rsidRDefault="00E61D28" w:rsidP="00E61D28">
            <w:pPr>
              <w:spacing w:after="0"/>
              <w:rPr>
                <w:rFonts w:ascii="Times New Roman" w:hAnsi="Times New Roman" w:cs="Times New Roman"/>
                <w:b/>
                <w:bCs/>
                <w:sz w:val="24"/>
                <w:szCs w:val="24"/>
                <w:highlight w:val="green"/>
              </w:rPr>
            </w:pPr>
          </w:p>
        </w:tc>
        <w:tc>
          <w:tcPr>
            <w:tcW w:w="2243" w:type="pct"/>
          </w:tcPr>
          <w:p w14:paraId="4D4966D6" w14:textId="77777777" w:rsidR="00E61D28" w:rsidRPr="001F2995" w:rsidRDefault="00E61D28" w:rsidP="00E61D28">
            <w:pPr>
              <w:spacing w:after="0"/>
              <w:rPr>
                <w:rFonts w:ascii="Times New Roman" w:hAnsi="Times New Roman" w:cs="Times New Roman"/>
                <w:b/>
                <w:bCs/>
                <w:sz w:val="24"/>
                <w:szCs w:val="24"/>
                <w:highlight w:val="green"/>
                <w:lang w:val="en-US"/>
              </w:rPr>
            </w:pPr>
            <w:r w:rsidRPr="001F2995">
              <w:rPr>
                <w:rFonts w:ascii="Times New Roman" w:hAnsi="Times New Roman" w:cs="Times New Roman"/>
                <w:b/>
                <w:bCs/>
                <w:sz w:val="24"/>
                <w:szCs w:val="24"/>
              </w:rPr>
              <w:t>Самостоятельная работа обучающихся</w:t>
            </w:r>
          </w:p>
        </w:tc>
        <w:tc>
          <w:tcPr>
            <w:tcW w:w="707" w:type="pct"/>
            <w:vAlign w:val="center"/>
          </w:tcPr>
          <w:p w14:paraId="13FB0D24" w14:textId="2EFA7FB3" w:rsidR="00E61D28" w:rsidRPr="001F2995" w:rsidRDefault="00E61D28" w:rsidP="00E61D28">
            <w:pPr>
              <w:suppressAutoHyphens/>
              <w:spacing w:after="0"/>
              <w:jc w:val="both"/>
              <w:rPr>
                <w:rFonts w:ascii="Times New Roman" w:hAnsi="Times New Roman" w:cs="Times New Roman"/>
                <w:bCs/>
                <w:i/>
                <w:sz w:val="24"/>
                <w:szCs w:val="24"/>
              </w:rPr>
            </w:pPr>
          </w:p>
        </w:tc>
        <w:tc>
          <w:tcPr>
            <w:tcW w:w="594" w:type="pct"/>
          </w:tcPr>
          <w:p w14:paraId="0AD6ACBC"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2133D90D" w14:textId="314DA599"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68007C2E" w14:textId="77777777" w:rsidTr="00E61D28">
        <w:trPr>
          <w:trHeight w:val="20"/>
        </w:trPr>
        <w:tc>
          <w:tcPr>
            <w:tcW w:w="3052" w:type="pct"/>
            <w:gridSpan w:val="2"/>
          </w:tcPr>
          <w:p w14:paraId="21C097A7" w14:textId="77777777" w:rsidR="00E61D28" w:rsidRPr="001F2995" w:rsidRDefault="00E61D28" w:rsidP="00E61D28">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Раздел 3. Дифференциальные уравнения</w:t>
            </w:r>
          </w:p>
        </w:tc>
        <w:tc>
          <w:tcPr>
            <w:tcW w:w="707" w:type="pct"/>
            <w:vAlign w:val="center"/>
          </w:tcPr>
          <w:p w14:paraId="7486A686" w14:textId="5B01C1C7" w:rsidR="00E61D28" w:rsidRPr="001F2995" w:rsidRDefault="00E61D28" w:rsidP="00E61D28">
            <w:pPr>
              <w:suppressAutoHyphens/>
              <w:spacing w:after="0" w:line="240" w:lineRule="auto"/>
              <w:jc w:val="both"/>
              <w:rPr>
                <w:rFonts w:ascii="Times New Roman" w:hAnsi="Times New Roman" w:cs="Times New Roman"/>
                <w:i/>
                <w:sz w:val="24"/>
                <w:szCs w:val="24"/>
                <w:highlight w:val="yellow"/>
              </w:rPr>
            </w:pPr>
          </w:p>
        </w:tc>
        <w:tc>
          <w:tcPr>
            <w:tcW w:w="594" w:type="pct"/>
          </w:tcPr>
          <w:p w14:paraId="603E8EBA"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6CAF601B" w14:textId="68AD6D14"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71538F52" w14:textId="77777777" w:rsidTr="00E61D28">
        <w:trPr>
          <w:trHeight w:val="20"/>
        </w:trPr>
        <w:tc>
          <w:tcPr>
            <w:tcW w:w="810" w:type="pct"/>
            <w:vMerge w:val="restart"/>
          </w:tcPr>
          <w:p w14:paraId="75A8D629" w14:textId="77777777" w:rsidR="00E61D28" w:rsidRPr="001F2995" w:rsidRDefault="00E61D28" w:rsidP="00E61D28">
            <w:pPr>
              <w:pStyle w:val="affffff3"/>
              <w:rPr>
                <w:rFonts w:ascii="Times New Roman" w:hAnsi="Times New Roman" w:cs="Times New Roman"/>
                <w:b/>
                <w:bCs/>
                <w:sz w:val="24"/>
                <w:szCs w:val="24"/>
              </w:rPr>
            </w:pPr>
            <w:r w:rsidRPr="001F2995">
              <w:rPr>
                <w:rFonts w:ascii="Times New Roman" w:hAnsi="Times New Roman" w:cs="Times New Roman"/>
                <w:sz w:val="24"/>
                <w:szCs w:val="24"/>
              </w:rPr>
              <w:t xml:space="preserve"> </w:t>
            </w:r>
            <w:r w:rsidRPr="001F2995">
              <w:rPr>
                <w:rFonts w:ascii="Times New Roman" w:hAnsi="Times New Roman" w:cs="Times New Roman"/>
                <w:b/>
                <w:bCs/>
                <w:sz w:val="24"/>
                <w:szCs w:val="24"/>
              </w:rPr>
              <w:t xml:space="preserve">Тема 3.1. </w:t>
            </w:r>
          </w:p>
          <w:p w14:paraId="692CE0D9" w14:textId="77777777" w:rsidR="00E61D28" w:rsidRPr="001F2995" w:rsidRDefault="00E61D28" w:rsidP="00E61D28">
            <w:pPr>
              <w:pStyle w:val="affffff3"/>
              <w:rPr>
                <w:rFonts w:ascii="Times New Roman" w:hAnsi="Times New Roman" w:cs="Times New Roman"/>
                <w:sz w:val="24"/>
                <w:szCs w:val="24"/>
              </w:rPr>
            </w:pPr>
            <w:r w:rsidRPr="001F2995">
              <w:rPr>
                <w:rFonts w:ascii="Times New Roman" w:hAnsi="Times New Roman" w:cs="Times New Roman"/>
                <w:b/>
                <w:bCs/>
                <w:sz w:val="24"/>
                <w:szCs w:val="24"/>
              </w:rPr>
              <w:t>Обыкновенные дифференциальные уравнения.</w:t>
            </w:r>
          </w:p>
        </w:tc>
        <w:tc>
          <w:tcPr>
            <w:tcW w:w="2243" w:type="pct"/>
          </w:tcPr>
          <w:p w14:paraId="79BACBB5"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b/>
                <w:bCs/>
                <w:sz w:val="24"/>
                <w:szCs w:val="24"/>
              </w:rPr>
              <w:t>Содержание</w:t>
            </w:r>
          </w:p>
        </w:tc>
        <w:tc>
          <w:tcPr>
            <w:tcW w:w="707" w:type="pct"/>
            <w:vAlign w:val="center"/>
          </w:tcPr>
          <w:p w14:paraId="0E25C7A8" w14:textId="6D73E1A2" w:rsidR="00E61D28" w:rsidRPr="001F2995" w:rsidRDefault="00E61D28" w:rsidP="00E61D28">
            <w:pPr>
              <w:suppressAutoHyphens/>
              <w:spacing w:after="0"/>
              <w:jc w:val="center"/>
              <w:rPr>
                <w:rFonts w:ascii="Times New Roman" w:hAnsi="Times New Roman" w:cs="Times New Roman"/>
                <w:iCs/>
                <w:sz w:val="24"/>
                <w:szCs w:val="24"/>
              </w:rPr>
            </w:pPr>
          </w:p>
        </w:tc>
        <w:tc>
          <w:tcPr>
            <w:tcW w:w="594" w:type="pct"/>
          </w:tcPr>
          <w:p w14:paraId="3751154F"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5A6936E5" w14:textId="5AF65614"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06E9370A" w14:textId="77777777" w:rsidTr="00E61D28">
        <w:trPr>
          <w:trHeight w:val="20"/>
        </w:trPr>
        <w:tc>
          <w:tcPr>
            <w:tcW w:w="810" w:type="pct"/>
            <w:vMerge/>
          </w:tcPr>
          <w:p w14:paraId="2DAE43F6"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rPr>
                <w:rFonts w:ascii="Times New Roman" w:hAnsi="Times New Roman" w:cs="Times New Roman"/>
                <w:b/>
                <w:bCs/>
                <w:sz w:val="24"/>
                <w:szCs w:val="24"/>
              </w:rPr>
            </w:pPr>
          </w:p>
        </w:tc>
        <w:tc>
          <w:tcPr>
            <w:tcW w:w="2243" w:type="pct"/>
          </w:tcPr>
          <w:p w14:paraId="117201EC"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sz w:val="24"/>
                <w:szCs w:val="24"/>
              </w:rPr>
              <w:t>1.Дифференциальные уравнения первого порядка</w:t>
            </w:r>
          </w:p>
        </w:tc>
        <w:tc>
          <w:tcPr>
            <w:tcW w:w="707" w:type="pct"/>
          </w:tcPr>
          <w:p w14:paraId="5DC06E22" w14:textId="578AD4E4" w:rsidR="00E61D28" w:rsidRPr="001F2995" w:rsidRDefault="00E61D28" w:rsidP="00E61D28">
            <w:pPr>
              <w:spacing w:after="0"/>
              <w:rPr>
                <w:rFonts w:ascii="Times New Roman" w:hAnsi="Times New Roman" w:cs="Times New Roman"/>
                <w:sz w:val="24"/>
                <w:szCs w:val="24"/>
              </w:rPr>
            </w:pPr>
          </w:p>
        </w:tc>
        <w:tc>
          <w:tcPr>
            <w:tcW w:w="594" w:type="pct"/>
          </w:tcPr>
          <w:p w14:paraId="1019B2B3"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vMerge w:val="restart"/>
          </w:tcPr>
          <w:p w14:paraId="54EEE0DE"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6B357B0A"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7DBE1907"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5C3F4273" w14:textId="00D31F0D" w:rsidR="00E61D28" w:rsidRPr="001F2995" w:rsidRDefault="00E61D28" w:rsidP="00E61D28">
            <w:pPr>
              <w:spacing w:after="0" w:line="240" w:lineRule="auto"/>
              <w:rPr>
                <w:rFonts w:ascii="Times New Roman" w:hAnsi="Times New Roman" w:cs="Times New Roman"/>
                <w:bCs/>
                <w:sz w:val="24"/>
                <w:szCs w:val="24"/>
                <w:highlight w:val="yellow"/>
              </w:rPr>
            </w:pPr>
            <w:r w:rsidRPr="001F2995">
              <w:rPr>
                <w:rFonts w:ascii="Times New Roman" w:hAnsi="Times New Roman" w:cs="Times New Roman"/>
                <w:sz w:val="24"/>
                <w:szCs w:val="24"/>
              </w:rPr>
              <w:t>ОК 10</w:t>
            </w:r>
          </w:p>
        </w:tc>
      </w:tr>
      <w:tr w:rsidR="00E61D28" w:rsidRPr="001F2995" w14:paraId="21E1528E" w14:textId="77777777" w:rsidTr="00E61D28">
        <w:trPr>
          <w:trHeight w:val="20"/>
        </w:trPr>
        <w:tc>
          <w:tcPr>
            <w:tcW w:w="810" w:type="pct"/>
            <w:vMerge/>
          </w:tcPr>
          <w:p w14:paraId="3BF124BE"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rPr>
                <w:rFonts w:ascii="Times New Roman" w:hAnsi="Times New Roman" w:cs="Times New Roman"/>
                <w:b/>
                <w:bCs/>
                <w:sz w:val="24"/>
                <w:szCs w:val="24"/>
              </w:rPr>
            </w:pPr>
          </w:p>
        </w:tc>
        <w:tc>
          <w:tcPr>
            <w:tcW w:w="2243" w:type="pct"/>
          </w:tcPr>
          <w:p w14:paraId="2D1B6A03" w14:textId="77777777" w:rsidR="00E61D28" w:rsidRPr="001F2995" w:rsidRDefault="00E61D28" w:rsidP="00E61D28">
            <w:pPr>
              <w:spacing w:after="0"/>
              <w:rPr>
                <w:rFonts w:ascii="Times New Roman" w:hAnsi="Times New Roman" w:cs="Times New Roman"/>
                <w:sz w:val="24"/>
                <w:szCs w:val="24"/>
              </w:rPr>
            </w:pPr>
            <w:r w:rsidRPr="001F2995">
              <w:rPr>
                <w:rFonts w:ascii="Times New Roman" w:hAnsi="Times New Roman" w:cs="Times New Roman"/>
                <w:sz w:val="24"/>
                <w:szCs w:val="24"/>
              </w:rPr>
              <w:t>2.Линейные однородные дифференциальные уравнения второго порядка с постоянным коэффициентом.</w:t>
            </w:r>
          </w:p>
        </w:tc>
        <w:tc>
          <w:tcPr>
            <w:tcW w:w="707" w:type="pct"/>
          </w:tcPr>
          <w:p w14:paraId="0FBEB887" w14:textId="5CC1B502" w:rsidR="00E61D28" w:rsidRPr="001F2995" w:rsidRDefault="00E61D28" w:rsidP="00E61D28">
            <w:pPr>
              <w:spacing w:after="0"/>
              <w:rPr>
                <w:rFonts w:ascii="Times New Roman" w:hAnsi="Times New Roman" w:cs="Times New Roman"/>
                <w:sz w:val="24"/>
                <w:szCs w:val="24"/>
              </w:rPr>
            </w:pPr>
          </w:p>
        </w:tc>
        <w:tc>
          <w:tcPr>
            <w:tcW w:w="594" w:type="pct"/>
          </w:tcPr>
          <w:p w14:paraId="439FD7E3"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vMerge/>
          </w:tcPr>
          <w:p w14:paraId="129989A0" w14:textId="44E94243"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7EECBB40" w14:textId="77777777" w:rsidTr="00E61D28">
        <w:trPr>
          <w:trHeight w:val="20"/>
        </w:trPr>
        <w:tc>
          <w:tcPr>
            <w:tcW w:w="810" w:type="pct"/>
            <w:vMerge/>
          </w:tcPr>
          <w:p w14:paraId="5C28DCBD"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rPr>
                <w:rFonts w:ascii="Times New Roman" w:hAnsi="Times New Roman" w:cs="Times New Roman"/>
                <w:b/>
                <w:bCs/>
                <w:sz w:val="24"/>
                <w:szCs w:val="24"/>
              </w:rPr>
            </w:pPr>
          </w:p>
        </w:tc>
        <w:tc>
          <w:tcPr>
            <w:tcW w:w="2243" w:type="pct"/>
          </w:tcPr>
          <w:p w14:paraId="26A91F9F" w14:textId="77777777" w:rsidR="00E61D28" w:rsidRPr="001F2995" w:rsidRDefault="00E61D28" w:rsidP="00E61D28">
            <w:pPr>
              <w:spacing w:after="0"/>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07" w:type="pct"/>
            <w:vAlign w:val="center"/>
          </w:tcPr>
          <w:p w14:paraId="412ECBE3" w14:textId="0E49E818" w:rsidR="00E61D28" w:rsidRPr="001F2995" w:rsidRDefault="00E61D28" w:rsidP="00E61D28">
            <w:pPr>
              <w:suppressAutoHyphens/>
              <w:spacing w:after="0"/>
              <w:jc w:val="both"/>
              <w:rPr>
                <w:rFonts w:ascii="Times New Roman" w:hAnsi="Times New Roman" w:cs="Times New Roman"/>
                <w:i/>
                <w:sz w:val="24"/>
                <w:szCs w:val="24"/>
                <w:highlight w:val="yellow"/>
              </w:rPr>
            </w:pPr>
          </w:p>
        </w:tc>
        <w:tc>
          <w:tcPr>
            <w:tcW w:w="594" w:type="pct"/>
          </w:tcPr>
          <w:p w14:paraId="7099362C"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3B5094FD" w14:textId="6629E73F"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3A1781C0" w14:textId="77777777" w:rsidTr="00E61D28">
        <w:trPr>
          <w:trHeight w:val="20"/>
        </w:trPr>
        <w:tc>
          <w:tcPr>
            <w:tcW w:w="810" w:type="pct"/>
            <w:vMerge/>
          </w:tcPr>
          <w:p w14:paraId="5AD8779D"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rPr>
                <w:rFonts w:ascii="Times New Roman" w:hAnsi="Times New Roman" w:cs="Times New Roman"/>
                <w:b/>
                <w:bCs/>
                <w:sz w:val="24"/>
                <w:szCs w:val="24"/>
              </w:rPr>
            </w:pPr>
          </w:p>
        </w:tc>
        <w:tc>
          <w:tcPr>
            <w:tcW w:w="2243" w:type="pct"/>
          </w:tcPr>
          <w:p w14:paraId="3D71BB7F" w14:textId="77777777" w:rsidR="00E61D28" w:rsidRPr="001F2995" w:rsidRDefault="00E61D28" w:rsidP="00E61D28">
            <w:pPr>
              <w:spacing w:after="0"/>
              <w:rPr>
                <w:rFonts w:ascii="Times New Roman" w:hAnsi="Times New Roman" w:cs="Times New Roman"/>
                <w:b/>
                <w:bCs/>
                <w:sz w:val="24"/>
                <w:szCs w:val="24"/>
              </w:rPr>
            </w:pPr>
            <w:r w:rsidRPr="001F2995">
              <w:rPr>
                <w:rFonts w:ascii="Times New Roman" w:hAnsi="Times New Roman" w:cs="Times New Roman"/>
                <w:bCs/>
                <w:sz w:val="24"/>
                <w:szCs w:val="24"/>
              </w:rPr>
              <w:t>1</w:t>
            </w:r>
            <w:r w:rsidRPr="001F2995">
              <w:rPr>
                <w:rFonts w:ascii="Times New Roman" w:hAnsi="Times New Roman" w:cs="Times New Roman"/>
                <w:sz w:val="24"/>
                <w:szCs w:val="24"/>
              </w:rPr>
              <w:t>. Практическое занятие 7: Решение дифференциальных уравнений.</w:t>
            </w:r>
          </w:p>
        </w:tc>
        <w:tc>
          <w:tcPr>
            <w:tcW w:w="707" w:type="pct"/>
            <w:vAlign w:val="center"/>
          </w:tcPr>
          <w:p w14:paraId="4F32BB79" w14:textId="3BED4FF5" w:rsidR="00E61D28" w:rsidRPr="001F2995" w:rsidRDefault="00E61D28" w:rsidP="00E61D28">
            <w:pPr>
              <w:suppressAutoHyphens/>
              <w:spacing w:after="0"/>
              <w:jc w:val="both"/>
              <w:rPr>
                <w:rFonts w:ascii="Times New Roman" w:hAnsi="Times New Roman" w:cs="Times New Roman"/>
                <w:b/>
                <w:sz w:val="24"/>
                <w:szCs w:val="24"/>
              </w:rPr>
            </w:pPr>
          </w:p>
        </w:tc>
        <w:tc>
          <w:tcPr>
            <w:tcW w:w="594" w:type="pct"/>
          </w:tcPr>
          <w:p w14:paraId="28368942"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3E5AF2CA"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42210AA6"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08A24A64" w14:textId="77777777" w:rsidR="00E61D28" w:rsidRPr="001F2995" w:rsidRDefault="00E61D28" w:rsidP="00E61D28">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09</w:t>
            </w:r>
          </w:p>
          <w:p w14:paraId="58EEB64A" w14:textId="550C87C3" w:rsidR="00E61D28" w:rsidRPr="001F2995" w:rsidRDefault="00E61D28" w:rsidP="00E61D28">
            <w:pPr>
              <w:spacing w:after="0" w:line="240" w:lineRule="auto"/>
              <w:rPr>
                <w:rFonts w:ascii="Times New Roman" w:hAnsi="Times New Roman" w:cs="Times New Roman"/>
                <w:bCs/>
                <w:sz w:val="24"/>
                <w:szCs w:val="24"/>
                <w:highlight w:val="yellow"/>
              </w:rPr>
            </w:pPr>
            <w:r w:rsidRPr="001F2995">
              <w:rPr>
                <w:rFonts w:ascii="Times New Roman" w:hAnsi="Times New Roman" w:cs="Times New Roman"/>
                <w:sz w:val="24"/>
                <w:szCs w:val="24"/>
              </w:rPr>
              <w:t>ОК 10</w:t>
            </w:r>
          </w:p>
        </w:tc>
      </w:tr>
      <w:tr w:rsidR="00E61D28" w:rsidRPr="001F2995" w14:paraId="5E4EDCCD" w14:textId="77777777" w:rsidTr="00E61D28">
        <w:trPr>
          <w:trHeight w:val="20"/>
        </w:trPr>
        <w:tc>
          <w:tcPr>
            <w:tcW w:w="810" w:type="pct"/>
            <w:vMerge/>
          </w:tcPr>
          <w:p w14:paraId="32D9722D" w14:textId="77777777" w:rsidR="00E61D28" w:rsidRPr="001F2995" w:rsidRDefault="00E61D28" w:rsidP="00E61D2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rPr>
                <w:rFonts w:ascii="Times New Roman" w:hAnsi="Times New Roman" w:cs="Times New Roman"/>
                <w:b/>
                <w:bCs/>
                <w:sz w:val="24"/>
                <w:szCs w:val="24"/>
              </w:rPr>
            </w:pPr>
          </w:p>
        </w:tc>
        <w:tc>
          <w:tcPr>
            <w:tcW w:w="2243" w:type="pct"/>
          </w:tcPr>
          <w:p w14:paraId="5AFDF081" w14:textId="77777777" w:rsidR="00E61D28" w:rsidRPr="001F2995" w:rsidRDefault="00E61D28" w:rsidP="00E61D28">
            <w:pPr>
              <w:spacing w:after="0"/>
              <w:rPr>
                <w:rFonts w:ascii="Times New Roman" w:hAnsi="Times New Roman" w:cs="Times New Roman"/>
                <w:b/>
                <w:bCs/>
                <w:sz w:val="24"/>
                <w:szCs w:val="24"/>
                <w:highlight w:val="green"/>
                <w:lang w:val="en-US"/>
              </w:rPr>
            </w:pPr>
            <w:r w:rsidRPr="001F2995">
              <w:rPr>
                <w:rFonts w:ascii="Times New Roman" w:hAnsi="Times New Roman" w:cs="Times New Roman"/>
                <w:b/>
                <w:bCs/>
                <w:sz w:val="24"/>
                <w:szCs w:val="24"/>
              </w:rPr>
              <w:t>Самостоятельная работа обучающихся</w:t>
            </w:r>
          </w:p>
        </w:tc>
        <w:tc>
          <w:tcPr>
            <w:tcW w:w="707" w:type="pct"/>
            <w:vAlign w:val="center"/>
          </w:tcPr>
          <w:p w14:paraId="5B005BA1" w14:textId="1A213ADB" w:rsidR="00E61D28" w:rsidRPr="001F2995" w:rsidRDefault="00E61D28" w:rsidP="00E61D28">
            <w:pPr>
              <w:suppressAutoHyphens/>
              <w:spacing w:after="0"/>
              <w:jc w:val="both"/>
              <w:rPr>
                <w:rFonts w:ascii="Times New Roman" w:hAnsi="Times New Roman" w:cs="Times New Roman"/>
                <w:bCs/>
                <w:i/>
                <w:sz w:val="24"/>
                <w:szCs w:val="24"/>
              </w:rPr>
            </w:pPr>
          </w:p>
        </w:tc>
        <w:tc>
          <w:tcPr>
            <w:tcW w:w="594" w:type="pct"/>
          </w:tcPr>
          <w:p w14:paraId="5E0C0DC3" w14:textId="77777777" w:rsidR="00E61D28" w:rsidRPr="001F2995" w:rsidRDefault="00E61D28" w:rsidP="00E61D28">
            <w:pPr>
              <w:spacing w:after="0" w:line="240" w:lineRule="auto"/>
              <w:rPr>
                <w:rFonts w:ascii="Times New Roman" w:hAnsi="Times New Roman" w:cs="Times New Roman"/>
                <w:bCs/>
                <w:sz w:val="24"/>
                <w:szCs w:val="24"/>
                <w:highlight w:val="yellow"/>
              </w:rPr>
            </w:pPr>
          </w:p>
        </w:tc>
        <w:tc>
          <w:tcPr>
            <w:tcW w:w="647" w:type="pct"/>
          </w:tcPr>
          <w:p w14:paraId="37C8165E" w14:textId="4F3C7973" w:rsidR="00E61D28" w:rsidRPr="001F2995" w:rsidRDefault="00E61D28" w:rsidP="00E61D28">
            <w:pPr>
              <w:spacing w:after="0" w:line="240" w:lineRule="auto"/>
              <w:rPr>
                <w:rFonts w:ascii="Times New Roman" w:hAnsi="Times New Roman" w:cs="Times New Roman"/>
                <w:bCs/>
                <w:sz w:val="24"/>
                <w:szCs w:val="24"/>
                <w:highlight w:val="yellow"/>
              </w:rPr>
            </w:pPr>
          </w:p>
        </w:tc>
      </w:tr>
      <w:tr w:rsidR="00E61D28" w:rsidRPr="001F2995" w14:paraId="4AE165EB" w14:textId="77777777" w:rsidTr="00E61D28">
        <w:trPr>
          <w:trHeight w:val="20"/>
        </w:trPr>
        <w:tc>
          <w:tcPr>
            <w:tcW w:w="3052" w:type="pct"/>
            <w:gridSpan w:val="2"/>
          </w:tcPr>
          <w:p w14:paraId="12798D86" w14:textId="77777777" w:rsidR="00E61D28" w:rsidRPr="001F2995" w:rsidRDefault="00E61D28" w:rsidP="00E61D28">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Промежуточная аттестация</w:t>
            </w:r>
          </w:p>
        </w:tc>
        <w:tc>
          <w:tcPr>
            <w:tcW w:w="707" w:type="pct"/>
            <w:vAlign w:val="center"/>
          </w:tcPr>
          <w:p w14:paraId="5C371A7B" w14:textId="07DB96AA" w:rsidR="00E61D28" w:rsidRPr="001F2995" w:rsidRDefault="00E61D28" w:rsidP="00E61D28">
            <w:pPr>
              <w:spacing w:after="0"/>
              <w:rPr>
                <w:rFonts w:ascii="Times New Roman" w:hAnsi="Times New Roman" w:cs="Times New Roman"/>
                <w:b/>
                <w:i/>
                <w:sz w:val="24"/>
                <w:szCs w:val="24"/>
              </w:rPr>
            </w:pPr>
          </w:p>
        </w:tc>
        <w:tc>
          <w:tcPr>
            <w:tcW w:w="594" w:type="pct"/>
          </w:tcPr>
          <w:p w14:paraId="2A8EE857" w14:textId="77777777" w:rsidR="00E61D28" w:rsidRPr="001F2995" w:rsidRDefault="00E61D28" w:rsidP="00E61D28">
            <w:pPr>
              <w:spacing w:after="0"/>
              <w:rPr>
                <w:rFonts w:ascii="Times New Roman" w:hAnsi="Times New Roman" w:cs="Times New Roman"/>
                <w:b/>
                <w:i/>
                <w:sz w:val="24"/>
                <w:szCs w:val="24"/>
                <w:highlight w:val="green"/>
              </w:rPr>
            </w:pPr>
          </w:p>
        </w:tc>
        <w:tc>
          <w:tcPr>
            <w:tcW w:w="647" w:type="pct"/>
          </w:tcPr>
          <w:p w14:paraId="48FFC17E" w14:textId="0F78DBA4" w:rsidR="00E61D28" w:rsidRPr="001F2995" w:rsidRDefault="00E61D28" w:rsidP="00E61D28">
            <w:pPr>
              <w:spacing w:after="0"/>
              <w:rPr>
                <w:rFonts w:ascii="Times New Roman" w:hAnsi="Times New Roman" w:cs="Times New Roman"/>
                <w:b/>
                <w:i/>
                <w:sz w:val="24"/>
                <w:szCs w:val="24"/>
                <w:highlight w:val="green"/>
              </w:rPr>
            </w:pPr>
          </w:p>
        </w:tc>
      </w:tr>
      <w:tr w:rsidR="00E61D28" w:rsidRPr="001F2995" w14:paraId="3F2BA63F" w14:textId="77777777" w:rsidTr="00E61D28">
        <w:trPr>
          <w:trHeight w:val="20"/>
        </w:trPr>
        <w:tc>
          <w:tcPr>
            <w:tcW w:w="3052" w:type="pct"/>
            <w:gridSpan w:val="2"/>
          </w:tcPr>
          <w:p w14:paraId="440FB313" w14:textId="77777777" w:rsidR="00E61D28" w:rsidRPr="001F2995" w:rsidRDefault="00E61D28" w:rsidP="00E61D28">
            <w:pPr>
              <w:spacing w:after="0"/>
              <w:rPr>
                <w:rFonts w:ascii="Times New Roman" w:hAnsi="Times New Roman" w:cs="Times New Roman"/>
                <w:b/>
                <w:bCs/>
                <w:sz w:val="24"/>
                <w:szCs w:val="24"/>
              </w:rPr>
            </w:pPr>
            <w:r w:rsidRPr="001F2995">
              <w:rPr>
                <w:rFonts w:ascii="Times New Roman" w:hAnsi="Times New Roman" w:cs="Times New Roman"/>
                <w:b/>
                <w:bCs/>
                <w:sz w:val="24"/>
                <w:szCs w:val="24"/>
              </w:rPr>
              <w:t>Всего:</w:t>
            </w:r>
          </w:p>
        </w:tc>
        <w:tc>
          <w:tcPr>
            <w:tcW w:w="707" w:type="pct"/>
            <w:vAlign w:val="center"/>
          </w:tcPr>
          <w:p w14:paraId="2955BD6A" w14:textId="5794F311" w:rsidR="00E61D28" w:rsidRPr="001F2995" w:rsidRDefault="00E61D28" w:rsidP="00E61D28">
            <w:pPr>
              <w:spacing w:after="0"/>
              <w:rPr>
                <w:rFonts w:ascii="Times New Roman" w:hAnsi="Times New Roman" w:cs="Times New Roman"/>
                <w:iCs/>
                <w:sz w:val="24"/>
                <w:szCs w:val="24"/>
              </w:rPr>
            </w:pPr>
            <w:r w:rsidRPr="001F2995">
              <w:rPr>
                <w:rFonts w:ascii="Times New Roman" w:hAnsi="Times New Roman" w:cs="Times New Roman"/>
                <w:iCs/>
                <w:sz w:val="24"/>
                <w:szCs w:val="24"/>
              </w:rPr>
              <w:t>36/18</w:t>
            </w:r>
          </w:p>
        </w:tc>
        <w:tc>
          <w:tcPr>
            <w:tcW w:w="594" w:type="pct"/>
          </w:tcPr>
          <w:p w14:paraId="4991E130" w14:textId="3B30CECC" w:rsidR="00E61D28" w:rsidRPr="001F2995" w:rsidRDefault="00E61D28" w:rsidP="00E61D28">
            <w:pPr>
              <w:spacing w:after="0"/>
              <w:rPr>
                <w:rFonts w:ascii="Times New Roman" w:hAnsi="Times New Roman" w:cs="Times New Roman"/>
                <w:b/>
                <w:bCs/>
                <w:iCs/>
                <w:sz w:val="24"/>
                <w:szCs w:val="24"/>
              </w:rPr>
            </w:pPr>
            <w:r w:rsidRPr="001F2995">
              <w:rPr>
                <w:rFonts w:ascii="Times New Roman" w:hAnsi="Times New Roman" w:cs="Times New Roman"/>
                <w:b/>
                <w:bCs/>
                <w:iCs/>
                <w:sz w:val="24"/>
                <w:szCs w:val="24"/>
              </w:rPr>
              <w:t>54/27</w:t>
            </w:r>
          </w:p>
        </w:tc>
        <w:tc>
          <w:tcPr>
            <w:tcW w:w="647" w:type="pct"/>
          </w:tcPr>
          <w:p w14:paraId="5950595B" w14:textId="47740934" w:rsidR="00E61D28" w:rsidRPr="001F2995" w:rsidRDefault="00E61D28" w:rsidP="00E61D28">
            <w:pPr>
              <w:spacing w:after="0"/>
              <w:rPr>
                <w:rFonts w:ascii="Times New Roman" w:hAnsi="Times New Roman" w:cs="Times New Roman"/>
                <w:b/>
                <w:bCs/>
                <w:i/>
                <w:sz w:val="24"/>
                <w:szCs w:val="24"/>
                <w:highlight w:val="green"/>
              </w:rPr>
            </w:pPr>
          </w:p>
        </w:tc>
      </w:tr>
    </w:tbl>
    <w:p w14:paraId="08959DF9" w14:textId="77777777" w:rsidR="001E6D76" w:rsidRPr="001F2995" w:rsidRDefault="001E6D76" w:rsidP="001E6D76">
      <w:pPr>
        <w:suppressAutoHyphens/>
        <w:jc w:val="both"/>
        <w:rPr>
          <w:rFonts w:ascii="Times New Roman" w:hAnsi="Times New Roman" w:cs="Times New Roman"/>
          <w:i/>
          <w:sz w:val="24"/>
          <w:szCs w:val="24"/>
        </w:rPr>
      </w:pPr>
    </w:p>
    <w:p w14:paraId="6EDA2030" w14:textId="77777777" w:rsidR="001E6D76" w:rsidRPr="001F2995" w:rsidRDefault="001E6D76" w:rsidP="001E6D76">
      <w:pPr>
        <w:ind w:firstLine="709"/>
        <w:rPr>
          <w:rFonts w:ascii="Times New Roman" w:hAnsi="Times New Roman" w:cs="Times New Roman"/>
          <w:i/>
          <w:sz w:val="24"/>
          <w:szCs w:val="24"/>
        </w:rPr>
        <w:sectPr w:rsidR="001E6D76" w:rsidRPr="001F2995" w:rsidSect="00D7035D">
          <w:footerReference w:type="default" r:id="rId24"/>
          <w:pgSz w:w="16840" w:h="11907" w:orient="landscape"/>
          <w:pgMar w:top="851" w:right="1134" w:bottom="851" w:left="992" w:header="709" w:footer="709" w:gutter="0"/>
          <w:cols w:space="720"/>
        </w:sectPr>
      </w:pPr>
    </w:p>
    <w:p w14:paraId="4111BD42" w14:textId="0BAA2CA9" w:rsidR="001E6D76" w:rsidRPr="001F2995" w:rsidRDefault="001E6D76" w:rsidP="00B10890">
      <w:pPr>
        <w:pStyle w:val="ae"/>
        <w:numPr>
          <w:ilvl w:val="0"/>
          <w:numId w:val="78"/>
        </w:numPr>
        <w:spacing w:after="0"/>
        <w:jc w:val="center"/>
        <w:rPr>
          <w:rFonts w:ascii="Times New Roman" w:hAnsi="Times New Roman" w:cs="Times New Roman"/>
          <w:b/>
        </w:rPr>
      </w:pPr>
      <w:r w:rsidRPr="001F2995">
        <w:rPr>
          <w:rFonts w:ascii="Times New Roman" w:hAnsi="Times New Roman"/>
          <w:b/>
          <w:bCs/>
        </w:rPr>
        <w:lastRenderedPageBreak/>
        <w:t xml:space="preserve">УСЛОВИЯ РЕАЛИЗАЦИИ </w:t>
      </w:r>
      <w:r w:rsidRPr="001F2995">
        <w:rPr>
          <w:rFonts w:ascii="Times New Roman" w:hAnsi="Times New Roman" w:cs="Times New Roman"/>
          <w:b/>
        </w:rPr>
        <w:t>УЧЕБНОЙ ДИСЦИПЛИНЫ</w:t>
      </w:r>
    </w:p>
    <w:p w14:paraId="5BF9727E" w14:textId="77777777" w:rsidR="00E61D28" w:rsidRPr="001F2995" w:rsidRDefault="00E61D28" w:rsidP="00E61D28">
      <w:pPr>
        <w:pStyle w:val="ae"/>
        <w:spacing w:after="0"/>
        <w:ind w:left="720"/>
        <w:rPr>
          <w:rFonts w:ascii="Times New Roman" w:hAnsi="Times New Roman"/>
          <w:b/>
          <w:bCs/>
        </w:rPr>
      </w:pPr>
    </w:p>
    <w:p w14:paraId="60967580" w14:textId="77777777" w:rsidR="001E6D76" w:rsidRPr="001F2995" w:rsidRDefault="001E6D76" w:rsidP="001E6D76">
      <w:pPr>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3.1. Для реализации программы профессионального модуля должны быть предусмотрены следующие специальные помещения:</w:t>
      </w:r>
    </w:p>
    <w:p w14:paraId="07269841" w14:textId="570167E9" w:rsidR="001E6D76" w:rsidRPr="001F2995" w:rsidRDefault="001E6D76" w:rsidP="001E6D76">
      <w:pPr>
        <w:suppressAutoHyphens/>
        <w:spacing w:after="0"/>
        <w:ind w:firstLine="709"/>
        <w:jc w:val="both"/>
        <w:rPr>
          <w:rFonts w:ascii="Times New Roman" w:hAnsi="Times New Roman" w:cs="Times New Roman"/>
          <w:sz w:val="24"/>
          <w:szCs w:val="24"/>
        </w:rPr>
      </w:pPr>
      <w:r w:rsidRPr="001F2995">
        <w:rPr>
          <w:rFonts w:ascii="Times New Roman" w:eastAsia="Times New Roman" w:hAnsi="Times New Roman" w:cs="Times New Roman"/>
          <w:bCs/>
          <w:sz w:val="24"/>
          <w:szCs w:val="24"/>
        </w:rPr>
        <w:t>Кабинеты</w:t>
      </w:r>
      <w:r w:rsidRPr="001F2995">
        <w:rPr>
          <w:rFonts w:ascii="Times New Roman" w:eastAsia="Times New Roman" w:hAnsi="Times New Roman" w:cs="Times New Roman"/>
          <w:bCs/>
          <w:i/>
          <w:sz w:val="24"/>
          <w:szCs w:val="24"/>
        </w:rPr>
        <w:t xml:space="preserve"> </w:t>
      </w:r>
      <w:r w:rsidRPr="001F2995">
        <w:rPr>
          <w:rFonts w:ascii="Times New Roman" w:eastAsia="Times New Roman" w:hAnsi="Times New Roman" w:cs="Times New Roman"/>
          <w:bCs/>
          <w:sz w:val="24"/>
          <w:szCs w:val="24"/>
        </w:rPr>
        <w:t>«</w:t>
      </w:r>
      <w:r w:rsidRPr="001F2995">
        <w:rPr>
          <w:rFonts w:ascii="Times New Roman" w:eastAsia="Times New Roman" w:hAnsi="Times New Roman" w:cs="Times New Roman"/>
          <w:bCs/>
          <w:iCs/>
          <w:sz w:val="24"/>
          <w:szCs w:val="24"/>
        </w:rPr>
        <w:t>Математики»</w:t>
      </w:r>
      <w:r w:rsidRPr="001F2995">
        <w:rPr>
          <w:rFonts w:ascii="Times New Roman" w:eastAsia="Times New Roman" w:hAnsi="Times New Roman" w:cs="Times New Roman"/>
          <w:b/>
          <w:bCs/>
          <w:iCs/>
          <w:sz w:val="24"/>
          <w:szCs w:val="24"/>
        </w:rPr>
        <w:t>,</w:t>
      </w:r>
      <w:r w:rsidRPr="001F2995">
        <w:rPr>
          <w:rFonts w:ascii="Times New Roman" w:eastAsia="Times New Roman" w:hAnsi="Times New Roman" w:cs="Times New Roman"/>
          <w:bCs/>
          <w:iCs/>
          <w:sz w:val="24"/>
          <w:szCs w:val="24"/>
        </w:rPr>
        <w:t xml:space="preserve"> оснащенные в соответствии с п. 6.1.2.1 образовательной программы по </w:t>
      </w:r>
      <w:r w:rsidRPr="001F2995">
        <w:rPr>
          <w:rFonts w:ascii="Times New Roman" w:eastAsia="Times New Roman" w:hAnsi="Times New Roman" w:cs="Times New Roman"/>
          <w:bCs/>
          <w:sz w:val="24"/>
          <w:szCs w:val="24"/>
        </w:rPr>
        <w:t xml:space="preserve">специальности </w:t>
      </w:r>
      <w:r w:rsidRPr="001F2995">
        <w:rPr>
          <w:rFonts w:ascii="Times New Roman" w:hAnsi="Times New Roman" w:cs="Times New Roman"/>
          <w:sz w:val="24"/>
          <w:szCs w:val="24"/>
        </w:rPr>
        <w:t>23.02.04 Техническая эксплуатация подъёмно-транспортных, строительных, дорожных машин и оборудования (по отраслям)</w:t>
      </w:r>
      <w:r w:rsidR="00955015" w:rsidRPr="001F2995">
        <w:rPr>
          <w:rFonts w:ascii="Times New Roman" w:hAnsi="Times New Roman" w:cs="Times New Roman"/>
          <w:sz w:val="24"/>
          <w:szCs w:val="24"/>
        </w:rPr>
        <w:t>.</w:t>
      </w:r>
    </w:p>
    <w:p w14:paraId="6EABA68A" w14:textId="77777777" w:rsidR="001E6D76" w:rsidRPr="001F2995" w:rsidRDefault="001E6D76" w:rsidP="001E6D76">
      <w:pPr>
        <w:suppressAutoHyphens/>
        <w:spacing w:after="0"/>
        <w:ind w:firstLine="709"/>
        <w:jc w:val="both"/>
        <w:rPr>
          <w:rFonts w:ascii="Times New Roman" w:eastAsia="Times New Roman" w:hAnsi="Times New Roman" w:cs="Times New Roman"/>
          <w:bCs/>
          <w:i/>
          <w:sz w:val="24"/>
          <w:szCs w:val="24"/>
        </w:rPr>
      </w:pPr>
    </w:p>
    <w:p w14:paraId="4A20ED6D" w14:textId="77777777" w:rsidR="001E6D76" w:rsidRPr="001F2995" w:rsidRDefault="001E6D76" w:rsidP="001E6D76">
      <w:pPr>
        <w:spacing w:after="0"/>
        <w:ind w:firstLine="709"/>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3.2. Информационное обеспечение реализации программы</w:t>
      </w:r>
    </w:p>
    <w:p w14:paraId="6C413AA6" w14:textId="77777777" w:rsidR="001E6D76" w:rsidRPr="001F2995" w:rsidRDefault="001E6D76" w:rsidP="001E6D76">
      <w:pPr>
        <w:suppressAutoHyphens/>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1F299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299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73DA28" w14:textId="77777777" w:rsidR="001E6D76" w:rsidRPr="001F2995" w:rsidRDefault="001E6D76" w:rsidP="001E6D76">
      <w:pPr>
        <w:spacing w:after="0"/>
        <w:ind w:firstLine="709"/>
        <w:contextualSpacing/>
        <w:rPr>
          <w:rFonts w:ascii="Times New Roman" w:eastAsia="Times New Roman" w:hAnsi="Times New Roman" w:cs="Times New Roman"/>
          <w:sz w:val="24"/>
          <w:szCs w:val="24"/>
        </w:rPr>
      </w:pPr>
    </w:p>
    <w:p w14:paraId="00850115" w14:textId="77777777" w:rsidR="001E6D76" w:rsidRPr="001F2995" w:rsidRDefault="001E6D76" w:rsidP="001E6D76">
      <w:pPr>
        <w:spacing w:after="0" w:line="240" w:lineRule="auto"/>
        <w:ind w:firstLine="709"/>
        <w:jc w:val="both"/>
        <w:rPr>
          <w:rFonts w:ascii="Times New Roman" w:eastAsia="Times New Roman" w:hAnsi="Times New Roman" w:cs="Times New Roman"/>
          <w:b/>
          <w:bCs/>
          <w:color w:val="000000"/>
          <w:sz w:val="24"/>
          <w:szCs w:val="24"/>
        </w:rPr>
      </w:pPr>
      <w:r w:rsidRPr="001F2995">
        <w:rPr>
          <w:rFonts w:ascii="Times New Roman" w:eastAsia="Times New Roman" w:hAnsi="Times New Roman" w:cs="Times New Roman"/>
          <w:b/>
          <w:bCs/>
          <w:color w:val="000000"/>
          <w:sz w:val="24"/>
          <w:szCs w:val="24"/>
        </w:rPr>
        <w:t>3.2.1. Основные печатные издания</w:t>
      </w:r>
    </w:p>
    <w:p w14:paraId="09874039" w14:textId="77777777" w:rsidR="001E6D76" w:rsidRPr="001F2995" w:rsidRDefault="001E6D76" w:rsidP="001E6D76">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1.</w:t>
      </w:r>
      <w:r w:rsidRPr="001F2995">
        <w:rPr>
          <w:rFonts w:ascii="Times New Roman" w:eastAsia="Times New Roman" w:hAnsi="Times New Roman" w:cs="Times New Roman"/>
          <w:color w:val="000000"/>
          <w:sz w:val="24"/>
          <w:szCs w:val="24"/>
        </w:rPr>
        <w:tab/>
        <w:t>Атанасян Л.С., Бутузов В.Ф., Кадомцев С.Б. и др. Математика: алгебра и начала</w:t>
      </w:r>
    </w:p>
    <w:p w14:paraId="24B78A06" w14:textId="77777777" w:rsidR="001E6D76" w:rsidRPr="001F2995" w:rsidRDefault="001E6D76" w:rsidP="001E6D76">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математического анализа. Геометрия. Геометрия (базовый и углубленный уровни),2022.</w:t>
      </w:r>
    </w:p>
    <w:p w14:paraId="3036D9D1" w14:textId="29857251" w:rsidR="001E6D76" w:rsidRPr="001F2995" w:rsidRDefault="001E6D76" w:rsidP="001E6D76">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2.</w:t>
      </w:r>
      <w:r w:rsidRPr="001F2995">
        <w:rPr>
          <w:rFonts w:ascii="Times New Roman" w:eastAsia="Times New Roman" w:hAnsi="Times New Roman" w:cs="Times New Roman"/>
          <w:color w:val="000000"/>
          <w:sz w:val="24"/>
          <w:szCs w:val="24"/>
        </w:rPr>
        <w:tab/>
        <w:t xml:space="preserve">Алимов Ш.А. и др. Алгебра и начала анализа. 10 -11 </w:t>
      </w:r>
      <w:proofErr w:type="spellStart"/>
      <w:r w:rsidRPr="001F2995">
        <w:rPr>
          <w:rFonts w:ascii="Times New Roman" w:eastAsia="Times New Roman" w:hAnsi="Times New Roman" w:cs="Times New Roman"/>
          <w:color w:val="000000"/>
          <w:sz w:val="24"/>
          <w:szCs w:val="24"/>
        </w:rPr>
        <w:t>кл</w:t>
      </w:r>
      <w:proofErr w:type="spellEnd"/>
      <w:r w:rsidRPr="001F2995">
        <w:rPr>
          <w:rFonts w:ascii="Times New Roman" w:eastAsia="Times New Roman" w:hAnsi="Times New Roman" w:cs="Times New Roman"/>
          <w:color w:val="000000"/>
          <w:sz w:val="24"/>
          <w:szCs w:val="24"/>
        </w:rPr>
        <w:t>. общеобразовательных учреждений</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 xml:space="preserve"> – М. Просвещение, 2022.</w:t>
      </w:r>
    </w:p>
    <w:p w14:paraId="434EE9A6" w14:textId="77777777" w:rsidR="001E6D76" w:rsidRPr="001F2995" w:rsidRDefault="001E6D76" w:rsidP="001E6D76">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3. Башмаков М.И. Математика: алгебра и начала математического анализа, геометрия. Учебник для обучающихся в учреждениях начального и среднего профессионального образования. М.: Издательство “</w:t>
      </w:r>
      <w:proofErr w:type="spellStart"/>
      <w:r w:rsidRPr="001F2995">
        <w:rPr>
          <w:rFonts w:ascii="Times New Roman" w:eastAsia="Times New Roman" w:hAnsi="Times New Roman" w:cs="Times New Roman"/>
          <w:color w:val="000000"/>
          <w:sz w:val="24"/>
          <w:szCs w:val="24"/>
        </w:rPr>
        <w:t>Кнорус</w:t>
      </w:r>
      <w:proofErr w:type="spellEnd"/>
      <w:r w:rsidRPr="001F2995">
        <w:rPr>
          <w:rFonts w:ascii="Times New Roman" w:eastAsia="Times New Roman" w:hAnsi="Times New Roman" w:cs="Times New Roman"/>
          <w:color w:val="000000"/>
          <w:sz w:val="24"/>
          <w:szCs w:val="24"/>
        </w:rPr>
        <w:t>”, 2022.</w:t>
      </w:r>
    </w:p>
    <w:p w14:paraId="456668C6" w14:textId="77777777" w:rsidR="001E6D76" w:rsidRPr="001F2995" w:rsidRDefault="001E6D76" w:rsidP="001E6D76">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4.</w:t>
      </w:r>
      <w:r w:rsidRPr="001F2995">
        <w:rPr>
          <w:rFonts w:ascii="Times New Roman" w:eastAsia="Times New Roman" w:hAnsi="Times New Roman" w:cs="Times New Roman"/>
          <w:color w:val="000000"/>
          <w:sz w:val="24"/>
          <w:szCs w:val="24"/>
          <w:shd w:val="clear" w:color="auto" w:fill="FFFFFF"/>
        </w:rPr>
        <w:t xml:space="preserve"> Мерзляк А.Г., </w:t>
      </w:r>
      <w:proofErr w:type="spellStart"/>
      <w:r w:rsidRPr="001F2995">
        <w:rPr>
          <w:rFonts w:ascii="Times New Roman" w:eastAsia="Times New Roman" w:hAnsi="Times New Roman" w:cs="Times New Roman"/>
          <w:color w:val="000000"/>
          <w:sz w:val="24"/>
          <w:szCs w:val="24"/>
          <w:shd w:val="clear" w:color="auto" w:fill="FFFFFF"/>
        </w:rPr>
        <w:t>Номировский</w:t>
      </w:r>
      <w:proofErr w:type="spellEnd"/>
      <w:r w:rsidRPr="001F2995">
        <w:rPr>
          <w:rFonts w:ascii="Times New Roman" w:eastAsia="Times New Roman" w:hAnsi="Times New Roman" w:cs="Times New Roman"/>
          <w:color w:val="000000"/>
          <w:sz w:val="24"/>
          <w:szCs w:val="24"/>
          <w:shd w:val="clear" w:color="auto" w:fill="FFFFFF"/>
        </w:rPr>
        <w:t xml:space="preserve"> Д.А., Полонский В.Б., Якир М.С. Алгебра и начала математического анализа (базовый уровень) 10 класс. Издательство: </w:t>
      </w:r>
      <w:proofErr w:type="spellStart"/>
      <w:r w:rsidRPr="001F2995">
        <w:rPr>
          <w:rFonts w:ascii="Times New Roman" w:eastAsia="Times New Roman" w:hAnsi="Times New Roman" w:cs="Times New Roman"/>
          <w:color w:val="000000"/>
          <w:sz w:val="24"/>
          <w:szCs w:val="24"/>
          <w:shd w:val="clear" w:color="auto" w:fill="FFFFFF"/>
        </w:rPr>
        <w:t>Вентана</w:t>
      </w:r>
      <w:proofErr w:type="spellEnd"/>
      <w:r w:rsidRPr="001F2995">
        <w:rPr>
          <w:rFonts w:ascii="Times New Roman" w:eastAsia="Times New Roman" w:hAnsi="Times New Roman" w:cs="Times New Roman"/>
          <w:color w:val="000000"/>
          <w:sz w:val="24"/>
          <w:szCs w:val="24"/>
          <w:shd w:val="clear" w:color="auto" w:fill="FFFFFF"/>
        </w:rPr>
        <w:t>-Граф. Просвещение, 2022.</w:t>
      </w:r>
    </w:p>
    <w:p w14:paraId="04CE3F76" w14:textId="77777777" w:rsidR="001E6D76" w:rsidRPr="001F2995" w:rsidRDefault="001E6D76" w:rsidP="001E6D76">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5.</w:t>
      </w:r>
      <w:r w:rsidRPr="001F2995">
        <w:rPr>
          <w:rFonts w:ascii="Times New Roman" w:eastAsia="Times New Roman" w:hAnsi="Times New Roman" w:cs="Times New Roman"/>
          <w:color w:val="000000"/>
          <w:sz w:val="24"/>
          <w:szCs w:val="24"/>
          <w:shd w:val="clear" w:color="auto" w:fill="FFFFFF"/>
        </w:rPr>
        <w:t xml:space="preserve"> Мерзляк А.Г., </w:t>
      </w:r>
      <w:proofErr w:type="spellStart"/>
      <w:r w:rsidRPr="001F2995">
        <w:rPr>
          <w:rFonts w:ascii="Times New Roman" w:eastAsia="Times New Roman" w:hAnsi="Times New Roman" w:cs="Times New Roman"/>
          <w:color w:val="000000"/>
          <w:sz w:val="24"/>
          <w:szCs w:val="24"/>
          <w:shd w:val="clear" w:color="auto" w:fill="FFFFFF"/>
        </w:rPr>
        <w:t>Номировский</w:t>
      </w:r>
      <w:proofErr w:type="spellEnd"/>
      <w:r w:rsidRPr="001F2995">
        <w:rPr>
          <w:rFonts w:ascii="Times New Roman" w:eastAsia="Times New Roman" w:hAnsi="Times New Roman" w:cs="Times New Roman"/>
          <w:color w:val="000000"/>
          <w:sz w:val="24"/>
          <w:szCs w:val="24"/>
          <w:shd w:val="clear" w:color="auto" w:fill="FFFFFF"/>
        </w:rPr>
        <w:t xml:space="preserve"> Д.А., Полонский В.Б., Якир М.С. Алгебра и начала математического анализа (базовый уровень) 11 класс. Издательство: </w:t>
      </w:r>
      <w:proofErr w:type="spellStart"/>
      <w:r w:rsidRPr="001F2995">
        <w:rPr>
          <w:rFonts w:ascii="Times New Roman" w:eastAsia="Times New Roman" w:hAnsi="Times New Roman" w:cs="Times New Roman"/>
          <w:color w:val="000000"/>
          <w:sz w:val="24"/>
          <w:szCs w:val="24"/>
          <w:shd w:val="clear" w:color="auto" w:fill="FFFFFF"/>
        </w:rPr>
        <w:t>Вентана</w:t>
      </w:r>
      <w:proofErr w:type="spellEnd"/>
      <w:r w:rsidRPr="001F2995">
        <w:rPr>
          <w:rFonts w:ascii="Times New Roman" w:eastAsia="Times New Roman" w:hAnsi="Times New Roman" w:cs="Times New Roman"/>
          <w:color w:val="000000"/>
          <w:sz w:val="24"/>
          <w:szCs w:val="24"/>
          <w:shd w:val="clear" w:color="auto" w:fill="FFFFFF"/>
        </w:rPr>
        <w:t>-Граф. Просвещение, 2022.</w:t>
      </w:r>
    </w:p>
    <w:p w14:paraId="776548F0" w14:textId="77777777" w:rsidR="001E6D76" w:rsidRPr="001F2995" w:rsidRDefault="001E6D76" w:rsidP="001E6D76">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 xml:space="preserve">6. Богомолов </w:t>
      </w:r>
      <w:proofErr w:type="gramStart"/>
      <w:r w:rsidRPr="001F2995">
        <w:rPr>
          <w:rFonts w:ascii="Times New Roman" w:eastAsia="Times New Roman" w:hAnsi="Times New Roman" w:cs="Times New Roman"/>
          <w:color w:val="000000"/>
          <w:sz w:val="24"/>
          <w:szCs w:val="24"/>
        </w:rPr>
        <w:t>Н.В</w:t>
      </w:r>
      <w:proofErr w:type="gramEnd"/>
      <w:r w:rsidRPr="001F2995">
        <w:rPr>
          <w:rFonts w:ascii="Times New Roman" w:eastAsia="Times New Roman" w:hAnsi="Times New Roman" w:cs="Times New Roman"/>
          <w:color w:val="000000"/>
          <w:sz w:val="24"/>
          <w:szCs w:val="24"/>
        </w:rPr>
        <w:t xml:space="preserve"> Сборник задач по математике: учеб. пособие для ссузов,-2-е </w:t>
      </w:r>
      <w:proofErr w:type="spellStart"/>
      <w:r w:rsidRPr="001F2995">
        <w:rPr>
          <w:rFonts w:ascii="Times New Roman" w:eastAsia="Times New Roman" w:hAnsi="Times New Roman" w:cs="Times New Roman"/>
          <w:color w:val="000000"/>
          <w:sz w:val="24"/>
          <w:szCs w:val="24"/>
        </w:rPr>
        <w:t>изд</w:t>
      </w:r>
      <w:proofErr w:type="spellEnd"/>
      <w:r w:rsidRPr="001F2995">
        <w:rPr>
          <w:rFonts w:ascii="Times New Roman" w:eastAsia="Times New Roman" w:hAnsi="Times New Roman" w:cs="Times New Roman"/>
          <w:color w:val="000000"/>
          <w:sz w:val="24"/>
          <w:szCs w:val="24"/>
        </w:rPr>
        <w:t>.,</w:t>
      </w:r>
      <w:proofErr w:type="spellStart"/>
      <w:r w:rsidRPr="001F2995">
        <w:rPr>
          <w:rFonts w:ascii="Times New Roman" w:eastAsia="Times New Roman" w:hAnsi="Times New Roman" w:cs="Times New Roman"/>
          <w:color w:val="000000"/>
          <w:sz w:val="24"/>
          <w:szCs w:val="24"/>
        </w:rPr>
        <w:t>испр</w:t>
      </w:r>
      <w:proofErr w:type="spellEnd"/>
      <w:r w:rsidRPr="001F2995">
        <w:rPr>
          <w:rFonts w:ascii="Times New Roman" w:eastAsia="Times New Roman" w:hAnsi="Times New Roman" w:cs="Times New Roman"/>
          <w:color w:val="000000"/>
          <w:sz w:val="24"/>
          <w:szCs w:val="24"/>
        </w:rPr>
        <w:t>.-М.:-Дрофа,2015г.</w:t>
      </w:r>
    </w:p>
    <w:p w14:paraId="03AC0C70" w14:textId="5181DD3A" w:rsidR="001E6D76" w:rsidRPr="001F2995" w:rsidRDefault="001E6D76" w:rsidP="001E6D76">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7.</w:t>
      </w:r>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color w:val="000000"/>
          <w:sz w:val="24"/>
          <w:szCs w:val="24"/>
        </w:rPr>
        <w:t>И. Л. Соловейчик, В.Т. Лисичкин</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 xml:space="preserve">Математика в задачах с решениями. Учебное пособие,5- е </w:t>
      </w:r>
      <w:proofErr w:type="spellStart"/>
      <w:r w:rsidRPr="001F2995">
        <w:rPr>
          <w:rFonts w:ascii="Times New Roman" w:eastAsia="Times New Roman" w:hAnsi="Times New Roman" w:cs="Times New Roman"/>
          <w:color w:val="000000"/>
          <w:sz w:val="24"/>
          <w:szCs w:val="24"/>
        </w:rPr>
        <w:t>изд.,стер</w:t>
      </w:r>
      <w:proofErr w:type="spellEnd"/>
      <w:r w:rsidRPr="001F2995">
        <w:rPr>
          <w:rFonts w:ascii="Times New Roman" w:eastAsia="Times New Roman" w:hAnsi="Times New Roman" w:cs="Times New Roman"/>
          <w:color w:val="000000"/>
          <w:sz w:val="24"/>
          <w:szCs w:val="24"/>
        </w:rPr>
        <w:t>.-СПб: Издательство «Лань»,2018г</w:t>
      </w:r>
    </w:p>
    <w:p w14:paraId="7A65D1DE" w14:textId="77777777" w:rsidR="001E6D76" w:rsidRPr="001F2995" w:rsidRDefault="001E6D76" w:rsidP="001E6D76">
      <w:pPr>
        <w:spacing w:after="0" w:line="240" w:lineRule="auto"/>
        <w:rPr>
          <w:rFonts w:ascii="Times New Roman" w:eastAsia="Times New Roman" w:hAnsi="Times New Roman" w:cs="Times New Roman"/>
          <w:sz w:val="24"/>
          <w:szCs w:val="24"/>
        </w:rPr>
      </w:pPr>
    </w:p>
    <w:p w14:paraId="2F311FCB" w14:textId="77777777" w:rsidR="001E6D76" w:rsidRPr="001F2995" w:rsidRDefault="001E6D76" w:rsidP="001E6D76">
      <w:pPr>
        <w:spacing w:after="0" w:line="240" w:lineRule="auto"/>
        <w:ind w:firstLine="709"/>
        <w:jc w:val="both"/>
        <w:rPr>
          <w:rFonts w:ascii="Times New Roman" w:eastAsia="Times New Roman" w:hAnsi="Times New Roman" w:cs="Times New Roman"/>
          <w:i/>
          <w:iCs/>
          <w:color w:val="000000"/>
          <w:sz w:val="24"/>
          <w:szCs w:val="24"/>
        </w:rPr>
      </w:pPr>
      <w:r w:rsidRPr="001F2995">
        <w:rPr>
          <w:rFonts w:ascii="Times New Roman" w:eastAsia="Times New Roman" w:hAnsi="Times New Roman" w:cs="Times New Roman"/>
          <w:b/>
          <w:bCs/>
          <w:color w:val="000000"/>
          <w:sz w:val="24"/>
          <w:szCs w:val="24"/>
        </w:rPr>
        <w:t>3.2.2. Основные электронные издания</w:t>
      </w:r>
      <w:r w:rsidRPr="001F2995">
        <w:rPr>
          <w:rFonts w:ascii="Times New Roman" w:eastAsia="Times New Roman" w:hAnsi="Times New Roman" w:cs="Times New Roman"/>
          <w:i/>
          <w:iCs/>
          <w:color w:val="000000"/>
          <w:sz w:val="24"/>
          <w:szCs w:val="24"/>
        </w:rPr>
        <w:t> </w:t>
      </w:r>
    </w:p>
    <w:p w14:paraId="0A9D8930" w14:textId="77777777" w:rsidR="001E6D76" w:rsidRPr="001F2995" w:rsidRDefault="001E6D76" w:rsidP="001E6D76">
      <w:pPr>
        <w:numPr>
          <w:ilvl w:val="0"/>
          <w:numId w:val="3"/>
        </w:numPr>
        <w:spacing w:after="0" w:line="240" w:lineRule="auto"/>
        <w:ind w:left="0" w:firstLine="709"/>
        <w:jc w:val="both"/>
        <w:textAlignment w:val="baseline"/>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 xml:space="preserve">Единая коллекция цифровых образовательных ресурсов. - URL: </w:t>
      </w:r>
      <w:r w:rsidRPr="001F2995">
        <w:rPr>
          <w:rFonts w:ascii="Times New Roman" w:eastAsia="Times New Roman" w:hAnsi="Times New Roman" w:cs="Times New Roman"/>
          <w:color w:val="0000FF"/>
          <w:sz w:val="24"/>
          <w:szCs w:val="24"/>
          <w:u w:val="single"/>
        </w:rPr>
        <w:t>http://school-collection.edu.ru /</w:t>
      </w:r>
      <w:r w:rsidRPr="001F2995">
        <w:rPr>
          <w:rFonts w:ascii="Times New Roman" w:eastAsia="Times New Roman" w:hAnsi="Times New Roman" w:cs="Times New Roman"/>
          <w:color w:val="000000"/>
          <w:sz w:val="24"/>
          <w:szCs w:val="24"/>
        </w:rPr>
        <w:t xml:space="preserve"> (дата обращения: 08.07.2021). - Текст: электронный.</w:t>
      </w:r>
    </w:p>
    <w:p w14:paraId="58A4B321" w14:textId="651774E7" w:rsidR="001E6D76" w:rsidRPr="001F2995" w:rsidRDefault="001E6D76" w:rsidP="001E6D76">
      <w:pPr>
        <w:numPr>
          <w:ilvl w:val="0"/>
          <w:numId w:val="3"/>
        </w:numPr>
        <w:spacing w:after="0" w:line="240" w:lineRule="auto"/>
        <w:ind w:left="0" w:firstLine="709"/>
        <w:jc w:val="both"/>
        <w:textAlignment w:val="baseline"/>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Информационная система «Единое окно доступа к образовательным ресурсам». - URL:</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FF"/>
          <w:sz w:val="24"/>
          <w:szCs w:val="24"/>
          <w:u w:val="single"/>
        </w:rPr>
        <w:t>http://window.edu.ru /</w:t>
      </w:r>
      <w:r w:rsidRPr="001F2995">
        <w:rPr>
          <w:rFonts w:ascii="Times New Roman" w:eastAsia="Times New Roman" w:hAnsi="Times New Roman" w:cs="Times New Roman"/>
          <w:color w:val="000000"/>
          <w:sz w:val="24"/>
          <w:szCs w:val="24"/>
        </w:rPr>
        <w:t xml:space="preserve"> (дата обращения: 02.07.2021). - Текст: электронный.</w:t>
      </w:r>
    </w:p>
    <w:p w14:paraId="4178D7C6" w14:textId="77777777" w:rsidR="001E6D76" w:rsidRPr="001F2995" w:rsidRDefault="001E6D76" w:rsidP="001E6D76">
      <w:pPr>
        <w:numPr>
          <w:ilvl w:val="0"/>
          <w:numId w:val="3"/>
        </w:numPr>
        <w:spacing w:after="0" w:line="240" w:lineRule="auto"/>
        <w:ind w:left="0" w:firstLine="709"/>
        <w:jc w:val="both"/>
        <w:textAlignment w:val="baseline"/>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 xml:space="preserve">Научная электронная библиотека (НЭБ). - URL: </w:t>
      </w:r>
      <w:hyperlink r:id="rId25" w:history="1">
        <w:r w:rsidRPr="001F2995">
          <w:rPr>
            <w:rFonts w:ascii="Times New Roman" w:eastAsia="Times New Roman" w:hAnsi="Times New Roman" w:cs="Times New Roman"/>
            <w:color w:val="0000FF"/>
            <w:sz w:val="24"/>
            <w:szCs w:val="24"/>
            <w:u w:val="single"/>
          </w:rPr>
          <w:t>http://www.elibrary.ru</w:t>
        </w:r>
      </w:hyperlink>
      <w:r w:rsidRPr="001F2995">
        <w:rPr>
          <w:rFonts w:ascii="Times New Roman" w:eastAsia="Times New Roman" w:hAnsi="Times New Roman" w:cs="Times New Roman"/>
          <w:color w:val="000000"/>
          <w:sz w:val="24"/>
          <w:szCs w:val="24"/>
        </w:rPr>
        <w:t xml:space="preserve"> (дата обращения: 12.07.2021). - Текст: электронный.</w:t>
      </w:r>
    </w:p>
    <w:p w14:paraId="53FA9827" w14:textId="77777777" w:rsidR="001E6D76" w:rsidRPr="001F2995" w:rsidRDefault="001E6D76" w:rsidP="001E6D76">
      <w:pPr>
        <w:numPr>
          <w:ilvl w:val="0"/>
          <w:numId w:val="3"/>
        </w:numPr>
        <w:spacing w:after="0" w:line="240" w:lineRule="auto"/>
        <w:ind w:left="0" w:firstLine="709"/>
        <w:jc w:val="both"/>
        <w:textAlignment w:val="baseline"/>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 xml:space="preserve">Открытый колледж. Математика. - URL: </w:t>
      </w:r>
      <w:hyperlink r:id="rId26" w:history="1">
        <w:r w:rsidRPr="001F2995">
          <w:rPr>
            <w:rFonts w:ascii="Times New Roman" w:eastAsia="Times New Roman" w:hAnsi="Times New Roman" w:cs="Times New Roman"/>
            <w:color w:val="0000FF"/>
            <w:sz w:val="24"/>
            <w:szCs w:val="24"/>
            <w:u w:val="single"/>
          </w:rPr>
          <w:t>https://mathematics.ru</w:t>
        </w:r>
      </w:hyperlink>
      <w:r w:rsidRPr="001F2995">
        <w:rPr>
          <w:rFonts w:ascii="Times New Roman" w:eastAsia="Times New Roman" w:hAnsi="Times New Roman" w:cs="Times New Roman"/>
          <w:color w:val="000000"/>
          <w:sz w:val="24"/>
          <w:szCs w:val="24"/>
        </w:rPr>
        <w:t xml:space="preserve"> / (дата обращения: 08.06.2021). - Текст: электронный.</w:t>
      </w:r>
    </w:p>
    <w:p w14:paraId="4FABE61C" w14:textId="77777777" w:rsidR="001E6D76" w:rsidRPr="001F2995" w:rsidRDefault="001E6D76" w:rsidP="001E6D76">
      <w:pPr>
        <w:numPr>
          <w:ilvl w:val="0"/>
          <w:numId w:val="3"/>
        </w:numPr>
        <w:spacing w:after="0" w:line="240" w:lineRule="auto"/>
        <w:ind w:left="0" w:firstLine="709"/>
        <w:jc w:val="both"/>
        <w:textAlignment w:val="baseline"/>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 xml:space="preserve">Повторим математику. - URL: </w:t>
      </w:r>
      <w:hyperlink r:id="rId27" w:history="1">
        <w:r w:rsidRPr="001F2995">
          <w:rPr>
            <w:rFonts w:ascii="Times New Roman" w:eastAsia="Times New Roman" w:hAnsi="Times New Roman" w:cs="Times New Roman"/>
            <w:color w:val="0000FF"/>
            <w:sz w:val="24"/>
            <w:szCs w:val="24"/>
            <w:u w:val="single"/>
          </w:rPr>
          <w:t>http://www.mathteachers.narod.ru</w:t>
        </w:r>
      </w:hyperlink>
      <w:r w:rsidRPr="001F2995">
        <w:rPr>
          <w:rFonts w:ascii="Times New Roman" w:eastAsia="Times New Roman" w:hAnsi="Times New Roman" w:cs="Times New Roman"/>
          <w:color w:val="000000"/>
          <w:sz w:val="24"/>
          <w:szCs w:val="24"/>
        </w:rPr>
        <w:t xml:space="preserve"> / (дата обращения: 12.07.2021). - Текст: электронный.</w:t>
      </w:r>
    </w:p>
    <w:p w14:paraId="10A7A720" w14:textId="77777777" w:rsidR="001E6D76" w:rsidRPr="001F2995" w:rsidRDefault="001E6D76" w:rsidP="001E6D76">
      <w:pPr>
        <w:numPr>
          <w:ilvl w:val="0"/>
          <w:numId w:val="3"/>
        </w:numPr>
        <w:spacing w:after="0" w:line="240" w:lineRule="auto"/>
        <w:ind w:left="0" w:firstLine="709"/>
        <w:jc w:val="both"/>
        <w:textAlignment w:val="baseline"/>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lastRenderedPageBreak/>
        <w:t xml:space="preserve">Справочник по математике для школьников. - URL: </w:t>
      </w:r>
      <w:hyperlink r:id="rId28" w:history="1">
        <w:r w:rsidRPr="001F2995">
          <w:rPr>
            <w:rFonts w:ascii="Times New Roman" w:eastAsia="Times New Roman" w:hAnsi="Times New Roman" w:cs="Times New Roman"/>
            <w:color w:val="0000FF"/>
            <w:sz w:val="24"/>
            <w:szCs w:val="24"/>
            <w:u w:val="single"/>
          </w:rPr>
          <w:t>https://www.resolventa.ru/demo/demomath.htm</w:t>
        </w:r>
      </w:hyperlink>
      <w:r w:rsidRPr="001F2995">
        <w:rPr>
          <w:rFonts w:ascii="Times New Roman" w:eastAsia="Times New Roman" w:hAnsi="Times New Roman" w:cs="Times New Roman"/>
          <w:color w:val="000000"/>
          <w:sz w:val="24"/>
          <w:szCs w:val="24"/>
        </w:rPr>
        <w:t xml:space="preserve"> / (дата обращения: 12.07.2021). - Текст: электронный.</w:t>
      </w:r>
    </w:p>
    <w:p w14:paraId="0AC34022" w14:textId="77777777" w:rsidR="001E6D76" w:rsidRPr="001F2995" w:rsidRDefault="001E6D76" w:rsidP="001E6D76">
      <w:pPr>
        <w:numPr>
          <w:ilvl w:val="0"/>
          <w:numId w:val="3"/>
        </w:numPr>
        <w:spacing w:after="0" w:line="240" w:lineRule="auto"/>
        <w:ind w:left="0" w:firstLine="709"/>
        <w:jc w:val="both"/>
        <w:textAlignment w:val="baseline"/>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 xml:space="preserve">Средняя математическая </w:t>
      </w:r>
      <w:proofErr w:type="gramStart"/>
      <w:r w:rsidRPr="001F2995">
        <w:rPr>
          <w:rFonts w:ascii="Times New Roman" w:eastAsia="Times New Roman" w:hAnsi="Times New Roman" w:cs="Times New Roman"/>
          <w:color w:val="000000"/>
          <w:sz w:val="24"/>
          <w:szCs w:val="24"/>
        </w:rPr>
        <w:t>интернет школа</w:t>
      </w:r>
      <w:proofErr w:type="gramEnd"/>
      <w:r w:rsidRPr="001F2995">
        <w:rPr>
          <w:rFonts w:ascii="Times New Roman" w:eastAsia="Times New Roman" w:hAnsi="Times New Roman" w:cs="Times New Roman"/>
          <w:color w:val="000000"/>
          <w:sz w:val="24"/>
          <w:szCs w:val="24"/>
        </w:rPr>
        <w:t xml:space="preserve">. - URL: </w:t>
      </w:r>
      <w:r w:rsidRPr="001F2995">
        <w:rPr>
          <w:rFonts w:ascii="Times New Roman" w:eastAsia="Times New Roman" w:hAnsi="Times New Roman" w:cs="Times New Roman"/>
          <w:color w:val="0000FF"/>
          <w:sz w:val="24"/>
          <w:szCs w:val="24"/>
          <w:u w:val="single"/>
        </w:rPr>
        <w:t>http://www.bymath.net /</w:t>
      </w:r>
      <w:r w:rsidRPr="001F2995">
        <w:rPr>
          <w:rFonts w:ascii="Times New Roman" w:eastAsia="Times New Roman" w:hAnsi="Times New Roman" w:cs="Times New Roman"/>
          <w:color w:val="000000"/>
          <w:sz w:val="24"/>
          <w:szCs w:val="24"/>
        </w:rPr>
        <w:t xml:space="preserve"> (дата обращения: 12.07.2021). - Текст: электронный.</w:t>
      </w:r>
    </w:p>
    <w:p w14:paraId="7F801317" w14:textId="46958B51" w:rsidR="001E6D76" w:rsidRPr="001F2995" w:rsidRDefault="001E6D76" w:rsidP="001E6D76">
      <w:pPr>
        <w:numPr>
          <w:ilvl w:val="0"/>
          <w:numId w:val="3"/>
        </w:numPr>
        <w:spacing w:after="0" w:line="240" w:lineRule="auto"/>
        <w:ind w:left="0" w:firstLine="709"/>
        <w:jc w:val="both"/>
        <w:textAlignment w:val="baseline"/>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Федеральный портал «Российское образование». - URL:</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FF"/>
          <w:sz w:val="24"/>
          <w:szCs w:val="24"/>
          <w:u w:val="single"/>
        </w:rPr>
        <w:t>http://www.edu.ru /</w:t>
      </w:r>
      <w:r w:rsidRPr="001F2995">
        <w:rPr>
          <w:rFonts w:ascii="Times New Roman" w:eastAsia="Times New Roman" w:hAnsi="Times New Roman" w:cs="Times New Roman"/>
          <w:color w:val="000000"/>
          <w:sz w:val="24"/>
          <w:szCs w:val="24"/>
        </w:rPr>
        <w:t xml:space="preserve"> (дата обращения: 02.07.2021). - Текст: электронный.</w:t>
      </w:r>
    </w:p>
    <w:p w14:paraId="6F696924" w14:textId="77777777" w:rsidR="001E6D76" w:rsidRPr="001F2995" w:rsidRDefault="001E6D76" w:rsidP="001E6D76">
      <w:pPr>
        <w:numPr>
          <w:ilvl w:val="0"/>
          <w:numId w:val="3"/>
        </w:numPr>
        <w:spacing w:after="0" w:line="240" w:lineRule="auto"/>
        <w:ind w:left="0" w:firstLine="709"/>
        <w:jc w:val="both"/>
        <w:textAlignment w:val="baseline"/>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 xml:space="preserve">Федеральный центр информационно-образовательных ресурсов. - URL: </w:t>
      </w:r>
      <w:r w:rsidRPr="001F2995">
        <w:rPr>
          <w:rFonts w:ascii="Times New Roman" w:eastAsia="Times New Roman" w:hAnsi="Times New Roman" w:cs="Times New Roman"/>
          <w:color w:val="0000FF"/>
          <w:sz w:val="24"/>
          <w:szCs w:val="24"/>
          <w:u w:val="single"/>
        </w:rPr>
        <w:t>http://fcior.edu.ru /</w:t>
      </w:r>
      <w:r w:rsidRPr="001F2995">
        <w:rPr>
          <w:rFonts w:ascii="Times New Roman" w:eastAsia="Times New Roman" w:hAnsi="Times New Roman" w:cs="Times New Roman"/>
          <w:color w:val="000000"/>
          <w:sz w:val="24"/>
          <w:szCs w:val="24"/>
        </w:rPr>
        <w:t xml:space="preserve"> (дата обращения: 01.07.2021). - Текст: электронный.</w:t>
      </w:r>
    </w:p>
    <w:p w14:paraId="39F379CC" w14:textId="77777777" w:rsidR="001E6D76" w:rsidRPr="001F2995" w:rsidRDefault="001E6D76" w:rsidP="001E6D76">
      <w:pPr>
        <w:spacing w:after="0" w:line="240" w:lineRule="auto"/>
        <w:ind w:firstLine="709"/>
        <w:jc w:val="both"/>
        <w:textAlignment w:val="baseline"/>
        <w:rPr>
          <w:rFonts w:ascii="Times New Roman" w:eastAsia="Times New Roman" w:hAnsi="Times New Roman" w:cs="Times New Roman"/>
          <w:color w:val="000000"/>
          <w:sz w:val="24"/>
          <w:szCs w:val="24"/>
        </w:rPr>
      </w:pPr>
    </w:p>
    <w:p w14:paraId="4C945A5B" w14:textId="77777777" w:rsidR="001E6D76" w:rsidRPr="001F2995" w:rsidRDefault="001E6D76" w:rsidP="001E6D76">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b/>
          <w:bCs/>
          <w:color w:val="000000"/>
          <w:sz w:val="24"/>
          <w:szCs w:val="24"/>
        </w:rPr>
        <w:t>3.2.3. Дополнительные источники </w:t>
      </w:r>
    </w:p>
    <w:p w14:paraId="725B2754" w14:textId="77777777" w:rsidR="001E6D76" w:rsidRPr="001F2995" w:rsidRDefault="001E6D76" w:rsidP="001E6D76">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1.</w:t>
      </w:r>
      <w:r w:rsidRPr="001F2995">
        <w:rPr>
          <w:rFonts w:ascii="Times New Roman" w:eastAsia="Times New Roman" w:hAnsi="Times New Roman" w:cs="Times New Roman"/>
          <w:color w:val="000000"/>
          <w:sz w:val="24"/>
          <w:szCs w:val="24"/>
        </w:rPr>
        <w:tab/>
        <w:t>Мордкович, А.Г. Алгебра и начала математического анализа. 10 класс: В 2 ч. Ч. 1. Учебник для учащихся общеобразовательных учреждений (базовый уровень) / А.Г. Мордкович, П.В. Семенов. - М. Издательство: Мнемозина, 2022. </w:t>
      </w:r>
    </w:p>
    <w:p w14:paraId="2E00AC4A" w14:textId="77777777" w:rsidR="001E6D76" w:rsidRPr="001F2995" w:rsidRDefault="001E6D76" w:rsidP="001E6D76">
      <w:pPr>
        <w:spacing w:after="0" w:line="240" w:lineRule="auto"/>
        <w:ind w:firstLine="709"/>
        <w:contextualSpacing/>
        <w:rPr>
          <w:rFonts w:ascii="Times New Roman" w:eastAsia="Times New Roman" w:hAnsi="Times New Roman" w:cs="Times New Roman"/>
          <w:b/>
          <w:sz w:val="24"/>
          <w:szCs w:val="24"/>
          <w:lang w:eastAsia="x-none"/>
        </w:rPr>
      </w:pPr>
    </w:p>
    <w:p w14:paraId="6ADE6693" w14:textId="77777777" w:rsidR="001E6D76" w:rsidRPr="001F2995" w:rsidRDefault="001E6D76" w:rsidP="001E6D76">
      <w:pPr>
        <w:spacing w:after="0"/>
        <w:ind w:firstLine="709"/>
        <w:contextualSpacing/>
        <w:jc w:val="both"/>
        <w:rPr>
          <w:rFonts w:ascii="Times New Roman" w:eastAsia="Times New Roman" w:hAnsi="Times New Roman" w:cs="Times New Roman"/>
          <w:b/>
          <w:i/>
          <w:sz w:val="24"/>
          <w:szCs w:val="24"/>
          <w:highlight w:val="green"/>
        </w:rPr>
      </w:pPr>
    </w:p>
    <w:p w14:paraId="14952025" w14:textId="77777777" w:rsidR="001E6D76" w:rsidRPr="001F2995" w:rsidRDefault="001E6D76" w:rsidP="001E6D76">
      <w:pPr>
        <w:jc w:val="center"/>
        <w:rPr>
          <w:rFonts w:ascii="Times New Roman" w:hAnsi="Times New Roman" w:cs="Times New Roman"/>
          <w:b/>
          <w:sz w:val="24"/>
          <w:szCs w:val="24"/>
        </w:rPr>
      </w:pPr>
      <w:r w:rsidRPr="001F2995">
        <w:rPr>
          <w:rFonts w:ascii="Times New Roman" w:eastAsia="Times New Roman" w:hAnsi="Times New Roman" w:cs="Times New Roman"/>
          <w:b/>
          <w:bCs/>
          <w:sz w:val="24"/>
          <w:szCs w:val="24"/>
        </w:rPr>
        <w:t xml:space="preserve">4. КОНТРОЛЬ И ОЦЕНКА РЕЗУЛЬТАТОВ ОСВОЕНИЯ </w:t>
      </w:r>
      <w:r w:rsidRPr="001F2995">
        <w:rPr>
          <w:rFonts w:ascii="Times New Roman" w:eastAsia="Times New Roman" w:hAnsi="Times New Roman" w:cs="Times New Roman"/>
          <w:b/>
          <w:bCs/>
          <w:sz w:val="24"/>
          <w:szCs w:val="24"/>
        </w:rPr>
        <w:br/>
      </w:r>
      <w:r w:rsidRPr="001F2995">
        <w:rPr>
          <w:rFonts w:ascii="Times New Roman" w:hAnsi="Times New Roman" w:cs="Times New Roman"/>
          <w:b/>
          <w:sz w:val="24"/>
          <w:szCs w:val="24"/>
        </w:rPr>
        <w:t>УЧЕБНОЙ ДИСЦИПЛИНЫ</w:t>
      </w:r>
    </w:p>
    <w:tbl>
      <w:tblPr>
        <w:tblW w:w="0" w:type="auto"/>
        <w:tblCellMar>
          <w:top w:w="15" w:type="dxa"/>
          <w:left w:w="15" w:type="dxa"/>
          <w:bottom w:w="15" w:type="dxa"/>
          <w:right w:w="15" w:type="dxa"/>
        </w:tblCellMar>
        <w:tblLook w:val="04A0" w:firstRow="1" w:lastRow="0" w:firstColumn="1" w:lastColumn="0" w:noHBand="0" w:noVBand="1"/>
      </w:tblPr>
      <w:tblGrid>
        <w:gridCol w:w="3019"/>
        <w:gridCol w:w="3257"/>
        <w:gridCol w:w="3352"/>
      </w:tblGrid>
      <w:tr w:rsidR="001E6D76" w:rsidRPr="001F2995" w14:paraId="60DF468F" w14:textId="77777777" w:rsidTr="00D7035D">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FEF3BF" w14:textId="2D3321EF" w:rsidR="001E6D76" w:rsidRPr="001F2995" w:rsidRDefault="001E6D76" w:rsidP="00E61D28">
            <w:pPr>
              <w:spacing w:after="0" w:line="0" w:lineRule="atLeast"/>
              <w:jc w:val="center"/>
              <w:rPr>
                <w:rFonts w:ascii="Times New Roman" w:eastAsia="Times New Roman" w:hAnsi="Times New Roman" w:cs="Times New Roman"/>
                <w:sz w:val="24"/>
                <w:szCs w:val="24"/>
              </w:rPr>
            </w:pPr>
            <w:r w:rsidRPr="001F2995">
              <w:rPr>
                <w:rFonts w:ascii="Times New Roman" w:eastAsia="Times New Roman" w:hAnsi="Times New Roman" w:cs="Times New Roman"/>
                <w:b/>
                <w:bCs/>
                <w:i/>
                <w:iCs/>
                <w:color w:val="000000"/>
                <w:sz w:val="24"/>
                <w:szCs w:val="24"/>
              </w:rPr>
              <w:t>Результаты обучения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D9CB17" w14:textId="77777777" w:rsidR="001E6D76" w:rsidRPr="001F2995" w:rsidRDefault="001E6D76" w:rsidP="00E61D28">
            <w:pPr>
              <w:spacing w:line="0" w:lineRule="atLeast"/>
              <w:jc w:val="center"/>
              <w:rPr>
                <w:rFonts w:ascii="Times New Roman" w:eastAsia="Times New Roman" w:hAnsi="Times New Roman" w:cs="Times New Roman"/>
                <w:sz w:val="24"/>
                <w:szCs w:val="24"/>
              </w:rPr>
            </w:pPr>
            <w:r w:rsidRPr="001F2995">
              <w:rPr>
                <w:rFonts w:ascii="Times New Roman" w:eastAsia="Times New Roman" w:hAnsi="Times New Roman" w:cs="Times New Roman"/>
                <w:b/>
                <w:bCs/>
                <w:i/>
                <w:iCs/>
                <w:color w:val="000000"/>
                <w:sz w:val="24"/>
                <w:szCs w:val="24"/>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510FFE" w14:textId="77777777" w:rsidR="001E6D76" w:rsidRPr="001F2995" w:rsidRDefault="001E6D76" w:rsidP="00E61D28">
            <w:pPr>
              <w:spacing w:line="0" w:lineRule="atLeast"/>
              <w:jc w:val="center"/>
              <w:rPr>
                <w:rFonts w:ascii="Times New Roman" w:eastAsia="Times New Roman" w:hAnsi="Times New Roman" w:cs="Times New Roman"/>
                <w:sz w:val="24"/>
                <w:szCs w:val="24"/>
              </w:rPr>
            </w:pPr>
            <w:r w:rsidRPr="001F2995">
              <w:rPr>
                <w:rFonts w:ascii="Times New Roman" w:eastAsia="Times New Roman" w:hAnsi="Times New Roman" w:cs="Times New Roman"/>
                <w:b/>
                <w:bCs/>
                <w:i/>
                <w:iCs/>
                <w:color w:val="000000"/>
                <w:sz w:val="24"/>
                <w:szCs w:val="24"/>
              </w:rPr>
              <w:t>Методы оценки</w:t>
            </w:r>
          </w:p>
        </w:tc>
      </w:tr>
      <w:tr w:rsidR="001E6D76" w:rsidRPr="001F2995" w14:paraId="1BC9DBAF" w14:textId="77777777" w:rsidTr="00D7035D">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A2BA22"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sz w:val="24"/>
                <w:szCs w:val="24"/>
              </w:rPr>
              <w:t>Распознавать задачу и/или проблему в профессиональном и/или социальном контексте,</w:t>
            </w:r>
          </w:p>
          <w:p w14:paraId="2DCB908E"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Анализировать задачу и/или проблему и выделять её составные части,</w:t>
            </w:r>
          </w:p>
          <w:p w14:paraId="75756822"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Определять этапы решения задачи,</w:t>
            </w:r>
          </w:p>
          <w:p w14:paraId="3428C44F"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p w14:paraId="1AFFCA2B"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Составлять план действия,</w:t>
            </w:r>
          </w:p>
          <w:p w14:paraId="61FB8153"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Определять необходимые ресурсы,</w:t>
            </w:r>
          </w:p>
          <w:p w14:paraId="089D45B7"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Владеть актуальными методами работы в профессиональной и смежных сферах,</w:t>
            </w:r>
          </w:p>
          <w:p w14:paraId="14883AED"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Реализовывать составленный план,</w:t>
            </w:r>
          </w:p>
          <w:p w14:paraId="4949477A"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Оценивать результат и последствия своих </w:t>
            </w:r>
            <w:r w:rsidRPr="001F2995">
              <w:rPr>
                <w:rFonts w:ascii="Times New Roman" w:eastAsia="Times New Roman" w:hAnsi="Times New Roman" w:cs="Times New Roman"/>
                <w:sz w:val="24"/>
                <w:szCs w:val="24"/>
              </w:rPr>
              <w:lastRenderedPageBreak/>
              <w:t>действий (самостоятельно или с помощью наставника).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47E1B3" w14:textId="77777777" w:rsidR="001E6D76" w:rsidRPr="001F2995" w:rsidRDefault="001E6D76" w:rsidP="00E61D28">
            <w:pPr>
              <w:spacing w:line="240" w:lineRule="auto"/>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lastRenderedPageBreak/>
              <w:t>Объективность и достоверность полученных результатов,</w:t>
            </w:r>
          </w:p>
          <w:p w14:paraId="2FAA435B" w14:textId="77777777" w:rsidR="001E6D76" w:rsidRPr="001F2995" w:rsidRDefault="001E6D76" w:rsidP="00E61D28">
            <w:pPr>
              <w:spacing w:line="240" w:lineRule="auto"/>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Соответствие алгоритмам получения результатов,</w:t>
            </w:r>
          </w:p>
          <w:p w14:paraId="31E6BDCC" w14:textId="77777777" w:rsidR="001E6D76" w:rsidRPr="001F2995" w:rsidRDefault="001E6D76" w:rsidP="00E61D28">
            <w:pPr>
              <w:spacing w:line="240" w:lineRule="auto"/>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Полнота и логичность выводов,</w:t>
            </w:r>
          </w:p>
          <w:p w14:paraId="7C0BF660" w14:textId="77777777" w:rsidR="001E6D76" w:rsidRPr="001F2995" w:rsidRDefault="001E6D76" w:rsidP="00E61D28">
            <w:pPr>
              <w:spacing w:line="240" w:lineRule="auto"/>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Полнота продемонстрированных знаний и умение применять их при выполнении практических работ,</w:t>
            </w:r>
          </w:p>
          <w:p w14:paraId="71F7B4B6" w14:textId="77777777" w:rsidR="001E6D76" w:rsidRPr="001F2995" w:rsidRDefault="001E6D76" w:rsidP="00E61D28">
            <w:pPr>
              <w:spacing w:line="240" w:lineRule="auto"/>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Количество правильных ответов в тестах при решении задач,</w:t>
            </w:r>
          </w:p>
          <w:p w14:paraId="46DCA36D" w14:textId="77777777" w:rsidR="001E6D76" w:rsidRPr="001F2995" w:rsidRDefault="001E6D76" w:rsidP="00E61D28">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Умение работать в команде.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766970" w14:textId="77777777" w:rsidR="001E6D76" w:rsidRPr="001F2995" w:rsidRDefault="001E6D76" w:rsidP="00E61D28">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Оценка результатов устных ответов,</w:t>
            </w:r>
          </w:p>
          <w:p w14:paraId="6EB7A32F" w14:textId="303254D8" w:rsidR="001E6D76" w:rsidRPr="001F2995" w:rsidRDefault="001E6D76" w:rsidP="00E61D28">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Оценка результатов</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письменных проверочных тестов,</w:t>
            </w:r>
          </w:p>
          <w:p w14:paraId="15FC3671" w14:textId="77777777" w:rsidR="001E6D76" w:rsidRPr="001F2995" w:rsidRDefault="001E6D76" w:rsidP="00E61D28">
            <w:pPr>
              <w:spacing w:line="240" w:lineRule="auto"/>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Оценка результатов самостоятельных письменных работ вычислительного характера,</w:t>
            </w:r>
          </w:p>
          <w:p w14:paraId="07C143FA" w14:textId="58AF1ECA" w:rsidR="001E6D76" w:rsidRPr="001F2995" w:rsidRDefault="001E6D76" w:rsidP="00E61D28">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Оценка результатов профессионально ориентированных</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письменных работ вычислительного характера,</w:t>
            </w:r>
          </w:p>
          <w:p w14:paraId="1C5986C5" w14:textId="77777777" w:rsidR="001E6D76" w:rsidRPr="001F2995" w:rsidRDefault="001E6D76" w:rsidP="00E61D28">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Оценка результатов письменных контрольных работ,</w:t>
            </w:r>
          </w:p>
          <w:p w14:paraId="3193E8D7" w14:textId="77777777" w:rsidR="001E6D76" w:rsidRPr="001F2995" w:rsidRDefault="001E6D76" w:rsidP="00E61D28">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Оценка результатов сообщений, докладов, индивидуального проекта, презентаций учебных проектов,</w:t>
            </w:r>
          </w:p>
          <w:p w14:paraId="12585F91"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Оценка результатов письменного экзамена,</w:t>
            </w:r>
          </w:p>
          <w:p w14:paraId="635700E2"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lastRenderedPageBreak/>
              <w:t>Практическая групповая работа.</w:t>
            </w:r>
          </w:p>
        </w:tc>
      </w:tr>
      <w:tr w:rsidR="001E6D76" w:rsidRPr="001F2995" w14:paraId="64E6E1C1" w14:textId="77777777" w:rsidTr="00D7035D">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FD8C89"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Определять задачи для поиска информации,</w:t>
            </w:r>
          </w:p>
          <w:p w14:paraId="7F0533F0"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Определять необходимые источники информации,</w:t>
            </w:r>
          </w:p>
          <w:p w14:paraId="05A68C08"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Планировать процесс поиска,</w:t>
            </w:r>
          </w:p>
          <w:p w14:paraId="6156BC89"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Структурировать получаемую информацию,</w:t>
            </w:r>
          </w:p>
          <w:p w14:paraId="578BC55C"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Выделять наиболее значимое в перечне информации,</w:t>
            </w:r>
          </w:p>
          <w:p w14:paraId="281F4259"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Оценивать практическую значимость результатов поиска,</w:t>
            </w:r>
          </w:p>
          <w:p w14:paraId="524127B3"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289CCFED"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Использовать современное программное обеспечение.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E17F08"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Полнота и логичность выводов,</w:t>
            </w:r>
          </w:p>
          <w:p w14:paraId="3FD317C5"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Объективность и достоверность полученных результатов,</w:t>
            </w:r>
          </w:p>
          <w:p w14:paraId="2043AD72"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Объективность и достоверность полученных результатов,</w:t>
            </w:r>
          </w:p>
          <w:p w14:paraId="5F61AFD3"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Соответствие алгоритмам получения результатов,</w:t>
            </w:r>
          </w:p>
          <w:p w14:paraId="41A32172"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Умение работать в команде.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46EC8E"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Оценка результатов самостоятельных письменных работ вычислительного характера,</w:t>
            </w:r>
          </w:p>
          <w:p w14:paraId="7DEDCAC4" w14:textId="2E45DEA3"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Оценка результатов профессионально ориентированных</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письменных работ,</w:t>
            </w:r>
          </w:p>
          <w:p w14:paraId="2688B079" w14:textId="0A6994D5"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Практическая групповая</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работа.</w:t>
            </w:r>
          </w:p>
        </w:tc>
      </w:tr>
      <w:tr w:rsidR="001E6D76" w:rsidRPr="001F2995" w14:paraId="32A729C1" w14:textId="77777777" w:rsidTr="00D7035D">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E84E12"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iCs/>
                <w:sz w:val="24"/>
                <w:szCs w:val="24"/>
              </w:rPr>
              <w:t xml:space="preserve">Грамотно </w:t>
            </w:r>
            <w:r w:rsidRPr="001F2995">
              <w:rPr>
                <w:rFonts w:ascii="Times New Roman" w:eastAsia="Times New Roman" w:hAnsi="Times New Roman" w:cs="Times New Roman"/>
                <w:bCs/>
                <w:sz w:val="24"/>
                <w:szCs w:val="24"/>
              </w:rPr>
              <w:t xml:space="preserve">излагать свои мысли </w:t>
            </w:r>
            <w:r w:rsidRPr="001F2995">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1F2995">
              <w:rPr>
                <w:rFonts w:ascii="Times New Roman" w:eastAsia="Times New Roman" w:hAnsi="Times New Roman" w:cs="Times New Roman"/>
                <w:iCs/>
                <w:sz w:val="24"/>
                <w:szCs w:val="24"/>
              </w:rPr>
              <w:t>проявлять толерантность в рабочем коллективе.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07DD81"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Полнота и логичность выводов,</w:t>
            </w:r>
          </w:p>
          <w:p w14:paraId="56C99D51"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Выполнение практических работ в соответствии с заданием,</w:t>
            </w:r>
          </w:p>
          <w:p w14:paraId="0FA50525"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Соответствие алгоритмам получения результатов,</w:t>
            </w:r>
          </w:p>
          <w:p w14:paraId="48C31251"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Объективность и достоверность полученных результатов.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A277E7"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Оценка результатов устных ответов, решения задач (в том числе профессионально ориентированных), контрольных работ, заданий экзамена,</w:t>
            </w:r>
          </w:p>
          <w:p w14:paraId="39DEC7E3"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Осуществление текущего контроля на практических занятиях при решении прикладных задач в области профессиональной деятельности и при выполнении контрольных работ.</w:t>
            </w:r>
          </w:p>
        </w:tc>
      </w:tr>
      <w:tr w:rsidR="001E6D76" w:rsidRPr="001F2995" w14:paraId="3111206E" w14:textId="77777777" w:rsidTr="00D7035D">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F9A63B" w14:textId="77777777"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Описывать значимость своей специальности.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6B0C75"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Полнота и логичность выводов,</w:t>
            </w:r>
          </w:p>
          <w:p w14:paraId="32C9DB57"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lastRenderedPageBreak/>
              <w:t>Объективность и достоверность полученных результатов,</w:t>
            </w:r>
          </w:p>
          <w:p w14:paraId="04F075BF"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Объективность и достоверность полученных результатов,</w:t>
            </w:r>
          </w:p>
          <w:p w14:paraId="17E1CB66"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Соответствие алгоритмам получения результатов.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44C592"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lastRenderedPageBreak/>
              <w:t>Оценка результатов самостоятельных письменных работ вычислительного характера,</w:t>
            </w:r>
          </w:p>
          <w:p w14:paraId="055C50C1" w14:textId="25F7721C"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lastRenderedPageBreak/>
              <w:t>Оценка результатов профессионально ориентированных</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письменных работ,</w:t>
            </w:r>
          </w:p>
          <w:p w14:paraId="4192A001" w14:textId="03093352" w:rsidR="001E6D76" w:rsidRPr="001F2995" w:rsidRDefault="001E6D76" w:rsidP="00E61D28">
            <w:pPr>
              <w:spacing w:line="0" w:lineRule="atLeast"/>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Практическая групповая</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работа.</w:t>
            </w:r>
          </w:p>
        </w:tc>
      </w:tr>
      <w:tr w:rsidR="001E6D76" w:rsidRPr="001F2995" w14:paraId="47360852" w14:textId="77777777" w:rsidTr="00D7035D">
        <w:trPr>
          <w:trHeight w:val="89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606741" w14:textId="77777777" w:rsidR="001E6D76" w:rsidRPr="001F2995" w:rsidRDefault="001E6D76" w:rsidP="00E61D28">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Правильно выявить и эффективно искать информацию, необходимую для решения задачи,</w:t>
            </w:r>
          </w:p>
          <w:p w14:paraId="79661A34" w14:textId="77777777" w:rsidR="001E6D76" w:rsidRPr="001F2995" w:rsidRDefault="001E6D76" w:rsidP="00E61D28">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Определить необходимые ресурсы,</w:t>
            </w:r>
          </w:p>
          <w:p w14:paraId="5D0824D1" w14:textId="77777777" w:rsidR="001E6D76" w:rsidRPr="001F2995" w:rsidRDefault="001E6D76" w:rsidP="00E61D28">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Владеть актуальными методами работы,</w:t>
            </w:r>
          </w:p>
          <w:p w14:paraId="1C793D5F" w14:textId="77777777" w:rsidR="001E6D76" w:rsidRPr="001F2995" w:rsidRDefault="001E6D76" w:rsidP="00E61D28">
            <w:pPr>
              <w:spacing w:after="0" w:line="240" w:lineRule="auto"/>
              <w:rPr>
                <w:rFonts w:ascii="Times New Roman" w:hAnsi="Times New Roman" w:cs="Times New Roman"/>
                <w:sz w:val="24"/>
                <w:szCs w:val="24"/>
              </w:rPr>
            </w:pPr>
            <w:r w:rsidRPr="001F2995">
              <w:rPr>
                <w:rFonts w:ascii="Times New Roman" w:eastAsia="Times New Roman" w:hAnsi="Times New Roman" w:cs="Times New Roman"/>
                <w:sz w:val="24"/>
                <w:szCs w:val="24"/>
              </w:rPr>
              <w:t>Оценивать результат и последствия своих действий.</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341803"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Полнота и логичность выводов,</w:t>
            </w:r>
          </w:p>
          <w:p w14:paraId="538A1543"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Объективность и достоверность полученных результатов,</w:t>
            </w:r>
          </w:p>
          <w:p w14:paraId="735E9403"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Объективность и достоверность полученных результатов,</w:t>
            </w:r>
          </w:p>
          <w:p w14:paraId="0E612DC8"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Соответствие алгоритмам получения результатов,</w:t>
            </w:r>
          </w:p>
          <w:p w14:paraId="4125FA58"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Умение работать в команде.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01CDA5" w14:textId="77777777"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 xml:space="preserve">Оценка результатов самостоятельных письменных работ вычислительного характера, </w:t>
            </w:r>
          </w:p>
          <w:p w14:paraId="053B1E51" w14:textId="6117C7B5"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Оценка результатов профессионально ориентированных</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письменных работ,</w:t>
            </w:r>
          </w:p>
          <w:p w14:paraId="4806C811" w14:textId="2A1B6E0E" w:rsidR="001E6D76" w:rsidRPr="001F2995" w:rsidRDefault="001E6D76" w:rsidP="00E61D28">
            <w:pPr>
              <w:spacing w:line="0" w:lineRule="atLeast"/>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Практическая групповая</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работа.</w:t>
            </w:r>
          </w:p>
        </w:tc>
      </w:tr>
    </w:tbl>
    <w:p w14:paraId="7EEA0AF3" w14:textId="77777777" w:rsidR="001E6D76" w:rsidRPr="001F2995" w:rsidRDefault="001E6D76" w:rsidP="001E6D76">
      <w:pPr>
        <w:jc w:val="center"/>
        <w:rPr>
          <w:rFonts w:ascii="Times New Roman" w:eastAsia="Times New Roman" w:hAnsi="Times New Roman" w:cs="Times New Roman"/>
          <w:b/>
          <w:bCs/>
          <w:sz w:val="24"/>
          <w:szCs w:val="24"/>
        </w:rPr>
      </w:pPr>
    </w:p>
    <w:p w14:paraId="73B31252" w14:textId="77777777" w:rsidR="001E6D76" w:rsidRPr="001F2995" w:rsidRDefault="001E6D76" w:rsidP="001E6D76">
      <w:pPr>
        <w:jc w:val="center"/>
        <w:rPr>
          <w:rFonts w:ascii="Times New Roman" w:eastAsia="Times New Roman" w:hAnsi="Times New Roman" w:cs="Times New Roman"/>
          <w:b/>
          <w:bCs/>
          <w:sz w:val="24"/>
          <w:szCs w:val="24"/>
        </w:rPr>
      </w:pPr>
    </w:p>
    <w:p w14:paraId="37D2D258" w14:textId="77777777" w:rsidR="001E6D76" w:rsidRPr="001F2995" w:rsidRDefault="001E6D76" w:rsidP="001E6D76">
      <w:pPr>
        <w:jc w:val="center"/>
        <w:rPr>
          <w:rFonts w:ascii="Times New Roman" w:eastAsia="Times New Roman" w:hAnsi="Times New Roman" w:cs="Times New Roman"/>
          <w:b/>
          <w:bCs/>
          <w:sz w:val="24"/>
          <w:szCs w:val="24"/>
        </w:rPr>
      </w:pPr>
    </w:p>
    <w:p w14:paraId="2DDC4BDE" w14:textId="77777777" w:rsidR="001E6D76" w:rsidRPr="001F2995" w:rsidRDefault="001E6D76" w:rsidP="001E6D76">
      <w:pPr>
        <w:jc w:val="center"/>
        <w:rPr>
          <w:rFonts w:ascii="Times New Roman" w:eastAsia="Times New Roman" w:hAnsi="Times New Roman" w:cs="Times New Roman"/>
          <w:b/>
          <w:bCs/>
          <w:sz w:val="24"/>
          <w:szCs w:val="24"/>
        </w:rPr>
      </w:pPr>
    </w:p>
    <w:p w14:paraId="105530D3" w14:textId="77777777" w:rsidR="002764FB" w:rsidRPr="001F2995" w:rsidRDefault="002764FB" w:rsidP="002764FB">
      <w:pPr>
        <w:rPr>
          <w:rFonts w:ascii="Times New Roman" w:hAnsi="Times New Roman" w:cs="Times New Roman"/>
          <w:sz w:val="24"/>
          <w:szCs w:val="24"/>
          <w:highlight w:val="lightGray"/>
          <w:lang w:val="x-none" w:eastAsia="x-none"/>
        </w:rPr>
      </w:pPr>
    </w:p>
    <w:p w14:paraId="743E08D1" w14:textId="77777777" w:rsidR="004372C3" w:rsidRPr="001F2995" w:rsidRDefault="004372C3" w:rsidP="002764FB">
      <w:pPr>
        <w:pStyle w:val="afffffd"/>
        <w:jc w:val="right"/>
        <w:rPr>
          <w:rFonts w:ascii="Times New Roman" w:hAnsi="Times New Roman" w:cs="Times New Roman"/>
          <w:b/>
          <w:bCs/>
        </w:rPr>
        <w:sectPr w:rsidR="004372C3" w:rsidRPr="001F2995" w:rsidSect="00DC6AE5">
          <w:pgSz w:w="11907" w:h="16840"/>
          <w:pgMar w:top="1134" w:right="851" w:bottom="992" w:left="1418" w:header="709" w:footer="709" w:gutter="0"/>
          <w:cols w:space="720"/>
        </w:sectPr>
      </w:pPr>
    </w:p>
    <w:p w14:paraId="2B30D49C" w14:textId="24060843" w:rsidR="00955015" w:rsidRPr="001F2995" w:rsidRDefault="00955015" w:rsidP="00955015">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3.7</w:t>
      </w:r>
    </w:p>
    <w:p w14:paraId="0B5924F7" w14:textId="77777777" w:rsidR="00955015" w:rsidRPr="001F2995" w:rsidRDefault="00955015" w:rsidP="00955015">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75EBC55C" w14:textId="77777777" w:rsidR="00955015" w:rsidRPr="001F2995" w:rsidRDefault="00955015" w:rsidP="00955015">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70FF4C03" w14:textId="77777777" w:rsidR="00955015" w:rsidRPr="001F2995" w:rsidRDefault="00955015" w:rsidP="00955015">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63096693" w14:textId="6A0DB6F5" w:rsidR="002764FB" w:rsidRPr="001F2995" w:rsidRDefault="002764FB" w:rsidP="002764FB">
      <w:pPr>
        <w:spacing w:after="0" w:line="360" w:lineRule="auto"/>
        <w:jc w:val="right"/>
        <w:rPr>
          <w:rFonts w:ascii="Times New Roman" w:hAnsi="Times New Roman" w:cs="Times New Roman"/>
          <w:i/>
          <w:sz w:val="24"/>
          <w:szCs w:val="24"/>
        </w:rPr>
      </w:pPr>
    </w:p>
    <w:p w14:paraId="7AB106EA" w14:textId="77777777" w:rsidR="002764FB" w:rsidRPr="001F2995" w:rsidRDefault="002764FB" w:rsidP="002764FB">
      <w:pPr>
        <w:jc w:val="center"/>
        <w:rPr>
          <w:rFonts w:ascii="Times New Roman" w:hAnsi="Times New Roman" w:cs="Times New Roman"/>
          <w:i/>
          <w:sz w:val="24"/>
          <w:szCs w:val="24"/>
        </w:rPr>
      </w:pPr>
    </w:p>
    <w:p w14:paraId="74634653" w14:textId="77777777" w:rsidR="002764FB" w:rsidRPr="001F2995" w:rsidRDefault="002764FB" w:rsidP="002764FB">
      <w:pPr>
        <w:jc w:val="center"/>
        <w:rPr>
          <w:rFonts w:ascii="Times New Roman" w:hAnsi="Times New Roman" w:cs="Times New Roman"/>
          <w:b/>
          <w:i/>
          <w:sz w:val="24"/>
          <w:szCs w:val="24"/>
        </w:rPr>
      </w:pPr>
    </w:p>
    <w:p w14:paraId="1F8DE028" w14:textId="77777777" w:rsidR="002764FB" w:rsidRPr="001F2995" w:rsidRDefault="002764FB" w:rsidP="002764FB">
      <w:pPr>
        <w:jc w:val="center"/>
        <w:rPr>
          <w:rFonts w:ascii="Times New Roman" w:hAnsi="Times New Roman" w:cs="Times New Roman"/>
          <w:b/>
          <w:i/>
          <w:sz w:val="24"/>
          <w:szCs w:val="24"/>
        </w:rPr>
      </w:pPr>
    </w:p>
    <w:p w14:paraId="20DD17B4" w14:textId="77777777" w:rsidR="002764FB" w:rsidRPr="001F2995" w:rsidRDefault="002764FB" w:rsidP="002764FB">
      <w:pPr>
        <w:jc w:val="center"/>
        <w:rPr>
          <w:rFonts w:ascii="Times New Roman" w:hAnsi="Times New Roman" w:cs="Times New Roman"/>
          <w:b/>
          <w:i/>
          <w:sz w:val="24"/>
          <w:szCs w:val="24"/>
        </w:rPr>
      </w:pPr>
    </w:p>
    <w:p w14:paraId="5CE31E91" w14:textId="77777777" w:rsidR="002764FB" w:rsidRPr="001F2995" w:rsidRDefault="002764FB" w:rsidP="002764FB">
      <w:pPr>
        <w:jc w:val="center"/>
        <w:rPr>
          <w:rFonts w:ascii="Times New Roman" w:hAnsi="Times New Roman" w:cs="Times New Roman"/>
          <w:b/>
          <w:i/>
          <w:sz w:val="24"/>
          <w:szCs w:val="24"/>
        </w:rPr>
      </w:pPr>
    </w:p>
    <w:p w14:paraId="10189A23" w14:textId="77777777" w:rsidR="002764FB" w:rsidRPr="001F2995" w:rsidRDefault="002764FB" w:rsidP="002764FB">
      <w:pPr>
        <w:jc w:val="center"/>
        <w:rPr>
          <w:rFonts w:ascii="Times New Roman" w:hAnsi="Times New Roman" w:cs="Times New Roman"/>
          <w:b/>
          <w:i/>
          <w:sz w:val="24"/>
          <w:szCs w:val="24"/>
        </w:rPr>
      </w:pPr>
    </w:p>
    <w:p w14:paraId="1ADDF50D" w14:textId="77777777" w:rsidR="002764FB" w:rsidRPr="001F2995" w:rsidRDefault="002764FB" w:rsidP="002764FB">
      <w:pPr>
        <w:jc w:val="center"/>
        <w:rPr>
          <w:rFonts w:ascii="Times New Roman" w:hAnsi="Times New Roman" w:cs="Times New Roman"/>
          <w:b/>
          <w:i/>
          <w:sz w:val="24"/>
          <w:szCs w:val="24"/>
        </w:rPr>
      </w:pPr>
    </w:p>
    <w:p w14:paraId="500EC060" w14:textId="77777777" w:rsidR="002764FB" w:rsidRPr="001F2995" w:rsidRDefault="002764FB" w:rsidP="002764FB">
      <w:pPr>
        <w:jc w:val="center"/>
        <w:rPr>
          <w:rFonts w:ascii="Times New Roman" w:hAnsi="Times New Roman" w:cs="Times New Roman"/>
          <w:b/>
          <w:i/>
          <w:sz w:val="24"/>
          <w:szCs w:val="24"/>
        </w:rPr>
      </w:pPr>
    </w:p>
    <w:p w14:paraId="60F6F5BE" w14:textId="77777777" w:rsidR="002764FB" w:rsidRPr="001F2995" w:rsidRDefault="002764FB" w:rsidP="002764FB">
      <w:pPr>
        <w:jc w:val="center"/>
        <w:rPr>
          <w:rFonts w:ascii="Times New Roman" w:hAnsi="Times New Roman" w:cs="Times New Roman"/>
          <w:b/>
          <w:i/>
          <w:sz w:val="24"/>
          <w:szCs w:val="24"/>
        </w:rPr>
      </w:pPr>
    </w:p>
    <w:p w14:paraId="7D3E762D" w14:textId="77777777" w:rsidR="002764FB" w:rsidRPr="001F2995" w:rsidRDefault="002764FB" w:rsidP="002764FB">
      <w:pPr>
        <w:jc w:val="center"/>
        <w:rPr>
          <w:rFonts w:ascii="Times New Roman" w:hAnsi="Times New Roman" w:cs="Times New Roman"/>
          <w:b/>
          <w:sz w:val="24"/>
          <w:szCs w:val="24"/>
        </w:rPr>
      </w:pPr>
      <w:r w:rsidRPr="001F2995">
        <w:rPr>
          <w:rFonts w:ascii="Times New Roman" w:hAnsi="Times New Roman" w:cs="Times New Roman"/>
          <w:b/>
          <w:sz w:val="24"/>
          <w:szCs w:val="24"/>
        </w:rPr>
        <w:t>РАБОЧАЯ ПРОГРАММА УЧЕБНОЙ ДИСЦИПЛИНЫ</w:t>
      </w:r>
    </w:p>
    <w:p w14:paraId="60489BB9" w14:textId="77777777" w:rsidR="002764FB" w:rsidRPr="001F2995" w:rsidRDefault="002764FB" w:rsidP="002764FB">
      <w:pPr>
        <w:spacing w:after="0" w:line="360" w:lineRule="auto"/>
        <w:jc w:val="center"/>
        <w:rPr>
          <w:rFonts w:ascii="Times New Roman" w:hAnsi="Times New Roman" w:cs="Times New Roman"/>
          <w:b/>
          <w:i/>
          <w:sz w:val="24"/>
          <w:szCs w:val="24"/>
        </w:rPr>
      </w:pPr>
      <w:r w:rsidRPr="001F2995">
        <w:rPr>
          <w:rFonts w:ascii="Times New Roman" w:hAnsi="Times New Roman" w:cs="Times New Roman"/>
          <w:b/>
          <w:iCs/>
          <w:sz w:val="24"/>
          <w:szCs w:val="24"/>
        </w:rPr>
        <w:t>ЕН.02 Информатика</w:t>
      </w:r>
    </w:p>
    <w:p w14:paraId="5C8B0051" w14:textId="77777777" w:rsidR="002764FB" w:rsidRPr="001F2995" w:rsidRDefault="002764FB" w:rsidP="002764FB">
      <w:pPr>
        <w:rPr>
          <w:rFonts w:ascii="Times New Roman" w:hAnsi="Times New Roman" w:cs="Times New Roman"/>
          <w:b/>
          <w:i/>
          <w:sz w:val="24"/>
          <w:szCs w:val="24"/>
        </w:rPr>
      </w:pPr>
    </w:p>
    <w:p w14:paraId="5B9803C8" w14:textId="77777777" w:rsidR="002764FB" w:rsidRPr="001F2995" w:rsidRDefault="002764FB" w:rsidP="002764FB">
      <w:pPr>
        <w:rPr>
          <w:rFonts w:ascii="Times New Roman" w:hAnsi="Times New Roman" w:cs="Times New Roman"/>
          <w:b/>
          <w:i/>
          <w:sz w:val="24"/>
          <w:szCs w:val="24"/>
        </w:rPr>
      </w:pPr>
    </w:p>
    <w:p w14:paraId="71D6001F" w14:textId="77777777" w:rsidR="002764FB" w:rsidRPr="001F2995" w:rsidRDefault="002764FB" w:rsidP="002764FB">
      <w:pPr>
        <w:rPr>
          <w:rFonts w:ascii="Times New Roman" w:hAnsi="Times New Roman" w:cs="Times New Roman"/>
          <w:b/>
          <w:i/>
          <w:sz w:val="24"/>
          <w:szCs w:val="24"/>
        </w:rPr>
      </w:pPr>
    </w:p>
    <w:p w14:paraId="39CF97C1" w14:textId="77777777" w:rsidR="002764FB" w:rsidRPr="001F2995" w:rsidRDefault="002764FB" w:rsidP="002764FB">
      <w:pPr>
        <w:rPr>
          <w:rFonts w:ascii="Times New Roman" w:hAnsi="Times New Roman" w:cs="Times New Roman"/>
          <w:b/>
          <w:i/>
          <w:sz w:val="24"/>
          <w:szCs w:val="24"/>
        </w:rPr>
      </w:pPr>
    </w:p>
    <w:p w14:paraId="6BFD8F91" w14:textId="77777777" w:rsidR="002764FB" w:rsidRPr="001F2995" w:rsidRDefault="002764FB" w:rsidP="002764FB">
      <w:pPr>
        <w:rPr>
          <w:rFonts w:ascii="Times New Roman" w:hAnsi="Times New Roman" w:cs="Times New Roman"/>
          <w:b/>
          <w:i/>
          <w:sz w:val="24"/>
          <w:szCs w:val="24"/>
        </w:rPr>
      </w:pPr>
    </w:p>
    <w:p w14:paraId="7979A050" w14:textId="77777777" w:rsidR="002764FB" w:rsidRPr="001F2995" w:rsidRDefault="002764FB" w:rsidP="002764FB">
      <w:pPr>
        <w:rPr>
          <w:rFonts w:ascii="Times New Roman" w:hAnsi="Times New Roman" w:cs="Times New Roman"/>
          <w:b/>
          <w:i/>
          <w:sz w:val="24"/>
          <w:szCs w:val="24"/>
        </w:rPr>
      </w:pPr>
    </w:p>
    <w:p w14:paraId="4A0819F8" w14:textId="77777777" w:rsidR="002764FB" w:rsidRPr="001F2995" w:rsidRDefault="002764FB" w:rsidP="002764FB">
      <w:pPr>
        <w:rPr>
          <w:rFonts w:ascii="Times New Roman" w:hAnsi="Times New Roman" w:cs="Times New Roman"/>
          <w:b/>
          <w:i/>
          <w:sz w:val="24"/>
          <w:szCs w:val="24"/>
        </w:rPr>
      </w:pPr>
    </w:p>
    <w:p w14:paraId="33D91124" w14:textId="77777777" w:rsidR="002764FB" w:rsidRPr="001F2995" w:rsidRDefault="002764FB" w:rsidP="002764FB">
      <w:pPr>
        <w:rPr>
          <w:rFonts w:ascii="Times New Roman" w:hAnsi="Times New Roman" w:cs="Times New Roman"/>
          <w:b/>
          <w:i/>
          <w:sz w:val="24"/>
          <w:szCs w:val="24"/>
        </w:rPr>
      </w:pPr>
    </w:p>
    <w:p w14:paraId="297367F3" w14:textId="77777777" w:rsidR="002764FB" w:rsidRPr="001F2995" w:rsidRDefault="002764FB" w:rsidP="002764FB">
      <w:pPr>
        <w:rPr>
          <w:rFonts w:ascii="Times New Roman" w:hAnsi="Times New Roman" w:cs="Times New Roman"/>
          <w:b/>
          <w:i/>
          <w:sz w:val="24"/>
          <w:szCs w:val="24"/>
        </w:rPr>
      </w:pPr>
    </w:p>
    <w:p w14:paraId="4B678EE6" w14:textId="77777777" w:rsidR="002764FB" w:rsidRPr="001F2995" w:rsidRDefault="002764FB" w:rsidP="002764FB">
      <w:pPr>
        <w:rPr>
          <w:rFonts w:ascii="Times New Roman" w:hAnsi="Times New Roman" w:cs="Times New Roman"/>
          <w:b/>
          <w:i/>
          <w:sz w:val="24"/>
          <w:szCs w:val="24"/>
        </w:rPr>
      </w:pPr>
    </w:p>
    <w:p w14:paraId="5EE1DB2E" w14:textId="77777777" w:rsidR="002764FB" w:rsidRPr="001F2995" w:rsidRDefault="002764FB" w:rsidP="002764FB">
      <w:pPr>
        <w:rPr>
          <w:rFonts w:ascii="Times New Roman" w:hAnsi="Times New Roman" w:cs="Times New Roman"/>
          <w:b/>
          <w:i/>
          <w:sz w:val="24"/>
          <w:szCs w:val="24"/>
        </w:rPr>
      </w:pPr>
    </w:p>
    <w:p w14:paraId="19A25472" w14:textId="77777777" w:rsidR="002764FB" w:rsidRPr="001F2995" w:rsidRDefault="002764FB" w:rsidP="002764FB">
      <w:pPr>
        <w:jc w:val="center"/>
        <w:rPr>
          <w:rFonts w:ascii="Times New Roman" w:hAnsi="Times New Roman" w:cs="Times New Roman"/>
          <w:b/>
          <w:iCs/>
          <w:sz w:val="24"/>
          <w:szCs w:val="24"/>
        </w:rPr>
      </w:pPr>
      <w:r w:rsidRPr="001F2995">
        <w:rPr>
          <w:rFonts w:ascii="Times New Roman" w:hAnsi="Times New Roman" w:cs="Times New Roman"/>
          <w:b/>
          <w:sz w:val="24"/>
          <w:szCs w:val="24"/>
        </w:rPr>
        <w:t>2023 год</w:t>
      </w:r>
    </w:p>
    <w:p w14:paraId="038E6000" w14:textId="77777777" w:rsidR="002764FB" w:rsidRPr="001F2995" w:rsidRDefault="002764FB" w:rsidP="002764FB">
      <w:pPr>
        <w:spacing w:after="0"/>
        <w:rPr>
          <w:rFonts w:ascii="Times New Roman" w:hAnsi="Times New Roman" w:cs="Times New Roman"/>
          <w:b/>
          <w:i/>
          <w:sz w:val="24"/>
          <w:szCs w:val="24"/>
        </w:rPr>
        <w:sectPr w:rsidR="002764FB" w:rsidRPr="001F2995" w:rsidSect="00DC6AE5">
          <w:pgSz w:w="11907" w:h="16840"/>
          <w:pgMar w:top="1134" w:right="851" w:bottom="992" w:left="1418" w:header="709" w:footer="709" w:gutter="0"/>
          <w:cols w:space="720"/>
        </w:sectPr>
      </w:pPr>
    </w:p>
    <w:p w14:paraId="044A422D" w14:textId="77777777" w:rsidR="00222CD8" w:rsidRPr="001F2995" w:rsidRDefault="00222CD8" w:rsidP="00222CD8">
      <w:pPr>
        <w:jc w:val="center"/>
        <w:rPr>
          <w:rFonts w:ascii="Times New Roman" w:hAnsi="Times New Roman" w:cs="Times New Roman"/>
          <w:b/>
          <w:i/>
          <w:sz w:val="24"/>
          <w:szCs w:val="24"/>
        </w:rPr>
      </w:pPr>
      <w:r w:rsidRPr="001F2995">
        <w:rPr>
          <w:rFonts w:ascii="Times New Roman" w:hAnsi="Times New Roman" w:cs="Times New Roman"/>
          <w:b/>
          <w:i/>
          <w:sz w:val="24"/>
          <w:szCs w:val="24"/>
        </w:rPr>
        <w:lastRenderedPageBreak/>
        <w:t>СОДЕРЖАНИЕ</w:t>
      </w:r>
    </w:p>
    <w:p w14:paraId="2FD95C77"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4075F528" w14:textId="77777777" w:rsidTr="00A72339">
        <w:tc>
          <w:tcPr>
            <w:tcW w:w="7501" w:type="dxa"/>
          </w:tcPr>
          <w:p w14:paraId="40BD09D6" w14:textId="77777777" w:rsidR="00222CD8" w:rsidRPr="001F2995" w:rsidRDefault="00222CD8" w:rsidP="00B10890">
            <w:pPr>
              <w:numPr>
                <w:ilvl w:val="0"/>
                <w:numId w:val="53"/>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2F2F30F5" w14:textId="77777777" w:rsidR="00222CD8" w:rsidRPr="001F2995" w:rsidRDefault="00222CD8" w:rsidP="00A72339">
            <w:pPr>
              <w:rPr>
                <w:rFonts w:ascii="Times New Roman" w:hAnsi="Times New Roman" w:cs="Times New Roman"/>
                <w:b/>
                <w:sz w:val="24"/>
                <w:szCs w:val="24"/>
              </w:rPr>
            </w:pPr>
          </w:p>
        </w:tc>
      </w:tr>
      <w:tr w:rsidR="00222CD8" w:rsidRPr="001F2995" w14:paraId="77FEA97A" w14:textId="77777777" w:rsidTr="00A72339">
        <w:tc>
          <w:tcPr>
            <w:tcW w:w="7501" w:type="dxa"/>
          </w:tcPr>
          <w:p w14:paraId="084AC452" w14:textId="77777777" w:rsidR="00222CD8" w:rsidRPr="001F2995" w:rsidRDefault="00222CD8" w:rsidP="00B10890">
            <w:pPr>
              <w:numPr>
                <w:ilvl w:val="0"/>
                <w:numId w:val="53"/>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375A2786" w14:textId="77777777" w:rsidR="00222CD8" w:rsidRPr="001F2995" w:rsidRDefault="00222CD8" w:rsidP="00B10890">
            <w:pPr>
              <w:numPr>
                <w:ilvl w:val="0"/>
                <w:numId w:val="53"/>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18AB2031" w14:textId="77777777" w:rsidR="00222CD8" w:rsidRPr="001F2995" w:rsidRDefault="00222CD8" w:rsidP="00A72339">
            <w:pPr>
              <w:rPr>
                <w:rFonts w:ascii="Times New Roman" w:hAnsi="Times New Roman" w:cs="Times New Roman"/>
                <w:b/>
                <w:sz w:val="24"/>
                <w:szCs w:val="24"/>
              </w:rPr>
            </w:pPr>
          </w:p>
        </w:tc>
      </w:tr>
      <w:tr w:rsidR="00222CD8" w:rsidRPr="001F2995" w14:paraId="00033777" w14:textId="77777777" w:rsidTr="00A72339">
        <w:tc>
          <w:tcPr>
            <w:tcW w:w="7501" w:type="dxa"/>
          </w:tcPr>
          <w:p w14:paraId="7FB89791" w14:textId="77777777" w:rsidR="00222CD8" w:rsidRPr="001F2995" w:rsidRDefault="00222CD8" w:rsidP="00B10890">
            <w:pPr>
              <w:numPr>
                <w:ilvl w:val="0"/>
                <w:numId w:val="53"/>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679B8564"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545946F0" w14:textId="77777777" w:rsidR="00222CD8" w:rsidRPr="001F2995" w:rsidRDefault="00222CD8" w:rsidP="00A72339">
            <w:pPr>
              <w:rPr>
                <w:rFonts w:ascii="Times New Roman" w:hAnsi="Times New Roman" w:cs="Times New Roman"/>
                <w:b/>
                <w:sz w:val="24"/>
                <w:szCs w:val="24"/>
              </w:rPr>
            </w:pPr>
          </w:p>
        </w:tc>
      </w:tr>
    </w:tbl>
    <w:p w14:paraId="14207246" w14:textId="77777777" w:rsidR="002764FB" w:rsidRPr="001F2995" w:rsidRDefault="002764FB" w:rsidP="00B10890">
      <w:pPr>
        <w:numPr>
          <w:ilvl w:val="0"/>
          <w:numId w:val="13"/>
        </w:numPr>
        <w:suppressAutoHyphens/>
        <w:spacing w:after="0"/>
        <w:ind w:left="0" w:firstLine="0"/>
        <w:jc w:val="center"/>
        <w:rPr>
          <w:rFonts w:ascii="Times New Roman" w:hAnsi="Times New Roman" w:cs="Times New Roman"/>
          <w:b/>
          <w:sz w:val="24"/>
          <w:szCs w:val="24"/>
        </w:rPr>
      </w:pPr>
      <w:r w:rsidRPr="001F2995">
        <w:rPr>
          <w:rFonts w:ascii="Times New Roman" w:hAnsi="Times New Roman" w:cs="Times New Roman"/>
          <w:b/>
          <w:i/>
          <w:sz w:val="24"/>
          <w:szCs w:val="24"/>
          <w:u w:val="single"/>
        </w:rPr>
        <w:br w:type="page"/>
      </w:r>
      <w:r w:rsidRPr="001F2995">
        <w:rPr>
          <w:rFonts w:ascii="Times New Roman" w:hAnsi="Times New Roman" w:cs="Times New Roman"/>
          <w:b/>
          <w:sz w:val="24"/>
          <w:szCs w:val="24"/>
        </w:rPr>
        <w:lastRenderedPageBreak/>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p w14:paraId="3BCCAA6B" w14:textId="2CF84814" w:rsidR="002764FB" w:rsidRPr="001F2995" w:rsidRDefault="002764FB" w:rsidP="002764FB">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ЕН.02 Информатика</w:t>
      </w:r>
    </w:p>
    <w:p w14:paraId="35B28D2F" w14:textId="77777777" w:rsidR="002764FB" w:rsidRPr="001F2995" w:rsidRDefault="002764FB" w:rsidP="002764FB">
      <w:pPr>
        <w:spacing w:after="0"/>
        <w:ind w:firstLine="709"/>
        <w:jc w:val="center"/>
        <w:rPr>
          <w:rFonts w:ascii="Times New Roman" w:hAnsi="Times New Roman" w:cs="Times New Roman"/>
          <w:sz w:val="24"/>
          <w:szCs w:val="24"/>
          <w:vertAlign w:val="superscript"/>
        </w:rPr>
      </w:pPr>
    </w:p>
    <w:p w14:paraId="1DDF1466" w14:textId="77777777" w:rsidR="002764FB" w:rsidRPr="001F2995" w:rsidRDefault="002764FB" w:rsidP="00276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F2995">
        <w:rPr>
          <w:rFonts w:ascii="Times New Roman" w:hAnsi="Times New Roman" w:cs="Times New Roman"/>
          <w:b/>
          <w:sz w:val="24"/>
          <w:szCs w:val="24"/>
        </w:rPr>
        <w:t xml:space="preserve">1.1. Место дисциплины в структуре основной образовательной программы: </w:t>
      </w:r>
    </w:p>
    <w:p w14:paraId="121E5C1B" w14:textId="77777777" w:rsidR="002764FB" w:rsidRPr="001F2995" w:rsidRDefault="002764FB" w:rsidP="002764FB">
      <w:pPr>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 xml:space="preserve">Учебная дисциплина </w:t>
      </w:r>
      <w:r w:rsidRPr="001F2995">
        <w:rPr>
          <w:rFonts w:ascii="Times New Roman" w:hAnsi="Times New Roman" w:cs="Times New Roman"/>
          <w:iCs/>
          <w:sz w:val="24"/>
          <w:szCs w:val="24"/>
        </w:rPr>
        <w:t>ЕН.02 Информатика</w:t>
      </w:r>
      <w:r w:rsidRPr="001F2995">
        <w:rPr>
          <w:rFonts w:ascii="Times New Roman" w:hAnsi="Times New Roman" w:cs="Times New Roman"/>
          <w:sz w:val="24"/>
          <w:szCs w:val="24"/>
        </w:rPr>
        <w:t xml:space="preserve"> является обязательной частью </w:t>
      </w:r>
      <w:r w:rsidRPr="001F2995">
        <w:rPr>
          <w:rFonts w:ascii="Times New Roman" w:hAnsi="Times New Roman" w:cs="Times New Roman"/>
          <w:bCs/>
          <w:sz w:val="24"/>
          <w:szCs w:val="24"/>
        </w:rPr>
        <w:t>математического и общего естественнонаучного цикла</w:t>
      </w:r>
      <w:r w:rsidRPr="001F2995">
        <w:rPr>
          <w:rFonts w:ascii="Times New Roman" w:hAnsi="Times New Roman" w:cs="Times New Roman"/>
          <w:sz w:val="24"/>
          <w:szCs w:val="24"/>
        </w:rPr>
        <w:t xml:space="preserve"> ПОП-П в соответствии с ФГОС СПО по специальности 23.02.04 Техническая эксплуатация подъемно-транспортных, строительных, дорожных машин и оборудования. </w:t>
      </w:r>
    </w:p>
    <w:p w14:paraId="31C0437D" w14:textId="77777777" w:rsidR="002764FB" w:rsidRPr="001F2995" w:rsidRDefault="002764FB" w:rsidP="002764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Особое значение дисциплина имеет при формировании и развитии ОК 01, ОК 02, ОК 09</w:t>
      </w:r>
      <w:r w:rsidRPr="001F2995">
        <w:rPr>
          <w:rFonts w:ascii="Times New Roman" w:hAnsi="Times New Roman" w:cs="Times New Roman"/>
          <w:i/>
          <w:sz w:val="24"/>
          <w:szCs w:val="24"/>
        </w:rPr>
        <w:t>.</w:t>
      </w:r>
    </w:p>
    <w:p w14:paraId="37E9D76C" w14:textId="77777777" w:rsidR="002764FB" w:rsidRPr="001F2995" w:rsidRDefault="002764FB" w:rsidP="002764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0FA08E0" w14:textId="77777777" w:rsidR="002764FB" w:rsidRPr="001F2995" w:rsidRDefault="002764FB" w:rsidP="002764FB">
      <w:pPr>
        <w:spacing w:after="0"/>
        <w:ind w:firstLine="709"/>
        <w:rPr>
          <w:rFonts w:ascii="Times New Roman" w:hAnsi="Times New Roman" w:cs="Times New Roman"/>
          <w:b/>
          <w:sz w:val="24"/>
          <w:szCs w:val="24"/>
        </w:rPr>
      </w:pPr>
      <w:r w:rsidRPr="001F2995">
        <w:rPr>
          <w:rFonts w:ascii="Times New Roman" w:hAnsi="Times New Roman" w:cs="Times New Roman"/>
          <w:b/>
          <w:sz w:val="24"/>
          <w:szCs w:val="24"/>
        </w:rPr>
        <w:t>1.2. Цель и планируемые результаты освоения дисциплины:</w:t>
      </w:r>
    </w:p>
    <w:p w14:paraId="33334D85" w14:textId="77777777" w:rsidR="002764FB" w:rsidRPr="001F2995" w:rsidRDefault="002764FB" w:rsidP="002764FB">
      <w:pPr>
        <w:suppressAutoHyphens/>
        <w:spacing w:after="0" w:line="240" w:lineRule="auto"/>
        <w:ind w:firstLine="709"/>
        <w:jc w:val="both"/>
        <w:rPr>
          <w:rFonts w:ascii="Times New Roman" w:hAnsi="Times New Roman" w:cs="Times New Roman"/>
          <w:sz w:val="24"/>
          <w:szCs w:val="24"/>
          <w:lang w:eastAsia="en-US"/>
        </w:rPr>
      </w:pPr>
      <w:r w:rsidRPr="001F2995">
        <w:rPr>
          <w:rFonts w:ascii="Times New Roman" w:hAnsi="Times New Roman" w:cs="Times New Roman"/>
          <w:sz w:val="24"/>
          <w:szCs w:val="24"/>
        </w:rPr>
        <w:t xml:space="preserve">В рамках программы учебной дисциплины обучающимися осваиваются умения </w:t>
      </w:r>
      <w:r w:rsidRPr="001F2995">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3969"/>
      </w:tblGrid>
      <w:tr w:rsidR="00E61D28" w:rsidRPr="001F2995" w14:paraId="05ACA3D7" w14:textId="77777777" w:rsidTr="00E61D28">
        <w:trPr>
          <w:trHeight w:val="649"/>
        </w:trPr>
        <w:tc>
          <w:tcPr>
            <w:tcW w:w="1129" w:type="dxa"/>
            <w:hideMark/>
          </w:tcPr>
          <w:p w14:paraId="5231C07B" w14:textId="77777777" w:rsidR="00E61D28" w:rsidRPr="001F2995" w:rsidRDefault="00E61D28"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Код</w:t>
            </w:r>
          </w:p>
          <w:p w14:paraId="59B20E5E" w14:textId="77777777" w:rsidR="00E61D28" w:rsidRPr="001F2995" w:rsidRDefault="00E61D28"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ПК, ОК</w:t>
            </w:r>
          </w:p>
        </w:tc>
        <w:tc>
          <w:tcPr>
            <w:tcW w:w="4253" w:type="dxa"/>
            <w:hideMark/>
          </w:tcPr>
          <w:p w14:paraId="46566F8E" w14:textId="77777777" w:rsidR="00E61D28" w:rsidRPr="001F2995" w:rsidRDefault="00E61D28"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Умения</w:t>
            </w:r>
          </w:p>
        </w:tc>
        <w:tc>
          <w:tcPr>
            <w:tcW w:w="3969" w:type="dxa"/>
            <w:hideMark/>
          </w:tcPr>
          <w:p w14:paraId="64DCCCE0" w14:textId="77777777" w:rsidR="00E61D28" w:rsidRPr="001F2995" w:rsidRDefault="00E61D28"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Знания</w:t>
            </w:r>
          </w:p>
        </w:tc>
      </w:tr>
      <w:tr w:rsidR="00E61D28" w:rsidRPr="001F2995" w14:paraId="7AB5468A" w14:textId="77777777" w:rsidTr="00E61D28">
        <w:trPr>
          <w:trHeight w:val="212"/>
        </w:trPr>
        <w:tc>
          <w:tcPr>
            <w:tcW w:w="1129" w:type="dxa"/>
          </w:tcPr>
          <w:p w14:paraId="2C39544B" w14:textId="77777777" w:rsidR="00E61D28" w:rsidRPr="001F2995" w:rsidRDefault="00E61D28" w:rsidP="00D7035D">
            <w:pPr>
              <w:suppressAutoHyphens/>
              <w:spacing w:after="0" w:line="240" w:lineRule="auto"/>
              <w:jc w:val="center"/>
              <w:rPr>
                <w:rFonts w:ascii="Times New Roman" w:hAnsi="Times New Roman" w:cs="Times New Roman"/>
                <w:b/>
                <w:bCs/>
                <w:i/>
                <w:color w:val="000000"/>
                <w:sz w:val="24"/>
                <w:szCs w:val="24"/>
                <w:u w:val="single"/>
              </w:rPr>
            </w:pPr>
          </w:p>
        </w:tc>
        <w:tc>
          <w:tcPr>
            <w:tcW w:w="4253" w:type="dxa"/>
          </w:tcPr>
          <w:p w14:paraId="3AF7328F" w14:textId="4F84F27A" w:rsidR="00E61D28" w:rsidRPr="001F2995" w:rsidRDefault="00E61D28" w:rsidP="00D7035D">
            <w:pPr>
              <w:spacing w:after="0" w:line="240" w:lineRule="auto"/>
              <w:ind w:firstLine="7"/>
              <w:rPr>
                <w:rFonts w:ascii="Times New Roman" w:hAnsi="Times New Roman" w:cs="Times New Roman"/>
                <w:color w:val="000000"/>
                <w:sz w:val="24"/>
                <w:szCs w:val="24"/>
              </w:rPr>
            </w:pPr>
          </w:p>
        </w:tc>
        <w:tc>
          <w:tcPr>
            <w:tcW w:w="3969" w:type="dxa"/>
          </w:tcPr>
          <w:p w14:paraId="2412A79F" w14:textId="7D66740E" w:rsidR="00E61D28" w:rsidRPr="001F2995" w:rsidRDefault="00E61D28" w:rsidP="00D7035D">
            <w:pPr>
              <w:spacing w:after="0" w:line="240" w:lineRule="auto"/>
              <w:ind w:firstLine="7"/>
              <w:rPr>
                <w:rFonts w:ascii="Times New Roman" w:hAnsi="Times New Roman" w:cs="Times New Roman"/>
                <w:color w:val="000000"/>
                <w:sz w:val="24"/>
                <w:szCs w:val="24"/>
              </w:rPr>
            </w:pPr>
          </w:p>
        </w:tc>
      </w:tr>
      <w:tr w:rsidR="00E61D28" w:rsidRPr="001F2995" w14:paraId="76CC7079" w14:textId="77777777" w:rsidTr="00B55296">
        <w:trPr>
          <w:trHeight w:val="3056"/>
        </w:trPr>
        <w:tc>
          <w:tcPr>
            <w:tcW w:w="1129" w:type="dxa"/>
          </w:tcPr>
          <w:p w14:paraId="17601CCA" w14:textId="77777777" w:rsidR="00E61D28" w:rsidRPr="001F2995" w:rsidRDefault="00E61D28" w:rsidP="00D7035D">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ОК 01</w:t>
            </w:r>
          </w:p>
          <w:p w14:paraId="5D3D2036" w14:textId="77777777" w:rsidR="00E61D28" w:rsidRPr="001F2995" w:rsidRDefault="00E61D28" w:rsidP="00D7035D">
            <w:pPr>
              <w:suppressAutoHyphens/>
              <w:spacing w:after="0" w:line="240" w:lineRule="auto"/>
              <w:jc w:val="center"/>
              <w:rPr>
                <w:rFonts w:ascii="Times New Roman" w:hAnsi="Times New Roman" w:cs="Times New Roman"/>
                <w:b/>
                <w:bCs/>
                <w:i/>
                <w:sz w:val="24"/>
                <w:szCs w:val="24"/>
                <w:u w:val="single"/>
              </w:rPr>
            </w:pPr>
          </w:p>
        </w:tc>
        <w:tc>
          <w:tcPr>
            <w:tcW w:w="4253" w:type="dxa"/>
          </w:tcPr>
          <w:p w14:paraId="6F2BC1E8" w14:textId="77777777" w:rsidR="00E61D28" w:rsidRPr="001F2995" w:rsidRDefault="00E61D28" w:rsidP="00D7035D">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Анализировать задачу и/или проблему и выделять её составные части</w:t>
            </w:r>
          </w:p>
          <w:p w14:paraId="7CBACCE0" w14:textId="77777777" w:rsidR="00E61D28" w:rsidRPr="001F2995" w:rsidRDefault="00E61D28" w:rsidP="00D7035D">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Определять этапы решения задачи</w:t>
            </w:r>
          </w:p>
          <w:p w14:paraId="46234463" w14:textId="2552A749" w:rsidR="00E61D28" w:rsidRPr="001F2995" w:rsidRDefault="00E61D28" w:rsidP="00D7035D">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Pr>
          <w:p w14:paraId="78962D8F" w14:textId="77777777" w:rsidR="00E61D28" w:rsidRPr="001F2995" w:rsidRDefault="00E61D28" w:rsidP="00D7035D">
            <w:pPr>
              <w:suppressAutoHyphens/>
              <w:spacing w:after="0" w:line="240" w:lineRule="auto"/>
              <w:rPr>
                <w:rFonts w:ascii="Times New Roman" w:hAnsi="Times New Roman" w:cs="Times New Roman"/>
                <w:b/>
                <w:iCs/>
                <w:sz w:val="24"/>
                <w:szCs w:val="24"/>
              </w:rPr>
            </w:pPr>
            <w:r w:rsidRPr="001F2995">
              <w:rPr>
                <w:rFonts w:ascii="Times New Roman" w:hAnsi="Times New Roman" w:cs="Times New Roman"/>
                <w:bCs/>
                <w:sz w:val="24"/>
                <w:szCs w:val="24"/>
              </w:rPr>
              <w:t xml:space="preserve">Основные источники информации </w:t>
            </w:r>
            <w:r w:rsidRPr="001F2995">
              <w:rPr>
                <w:rFonts w:ascii="Times New Roman" w:hAnsi="Times New Roman" w:cs="Times New Roman"/>
                <w:bCs/>
                <w:sz w:val="24"/>
                <w:szCs w:val="24"/>
              </w:rPr>
              <w:br/>
              <w:t xml:space="preserve">и ресурсы для решения задач и проблем </w:t>
            </w:r>
            <w:r w:rsidRPr="001F2995">
              <w:rPr>
                <w:rFonts w:ascii="Times New Roman" w:hAnsi="Times New Roman" w:cs="Times New Roman"/>
                <w:bCs/>
                <w:sz w:val="24"/>
                <w:szCs w:val="24"/>
              </w:rPr>
              <w:br/>
              <w:t>в профессиональном и/или социальном контексте</w:t>
            </w:r>
          </w:p>
          <w:p w14:paraId="345ECBE0" w14:textId="77777777" w:rsidR="00E61D28" w:rsidRPr="001F2995" w:rsidRDefault="00E61D28" w:rsidP="00D7035D">
            <w:pPr>
              <w:suppressAutoHyphens/>
              <w:spacing w:after="0" w:line="240" w:lineRule="auto"/>
              <w:jc w:val="both"/>
              <w:rPr>
                <w:rFonts w:ascii="Times New Roman" w:hAnsi="Times New Roman" w:cs="Times New Roman"/>
                <w:b/>
                <w:iCs/>
                <w:sz w:val="24"/>
                <w:szCs w:val="24"/>
              </w:rPr>
            </w:pPr>
            <w:r w:rsidRPr="001F2995">
              <w:rPr>
                <w:rFonts w:ascii="Times New Roman" w:hAnsi="Times New Roman" w:cs="Times New Roman"/>
                <w:bCs/>
                <w:sz w:val="24"/>
                <w:szCs w:val="24"/>
              </w:rPr>
              <w:t>Алгоритмы выполнения работ в профессиональной и смежных областях</w:t>
            </w:r>
          </w:p>
          <w:p w14:paraId="679FC16D" w14:textId="33C00CD8" w:rsidR="00E61D28" w:rsidRPr="001F2995" w:rsidRDefault="00E61D28" w:rsidP="00D7035D">
            <w:pPr>
              <w:suppressAutoHyphens/>
              <w:spacing w:after="0" w:line="240" w:lineRule="auto"/>
              <w:rPr>
                <w:rFonts w:ascii="Times New Roman" w:hAnsi="Times New Roman" w:cs="Times New Roman"/>
                <w:b/>
                <w:iCs/>
                <w:sz w:val="24"/>
                <w:szCs w:val="24"/>
              </w:rPr>
            </w:pPr>
            <w:r w:rsidRPr="001F2995">
              <w:rPr>
                <w:rFonts w:ascii="Times New Roman" w:hAnsi="Times New Roman" w:cs="Times New Roman"/>
                <w:bCs/>
                <w:sz w:val="24"/>
                <w:szCs w:val="24"/>
              </w:rPr>
              <w:t>Порядок оценки результатов решения задач профессиональной деятельности</w:t>
            </w:r>
          </w:p>
        </w:tc>
      </w:tr>
      <w:tr w:rsidR="00E61D28" w:rsidRPr="001F2995" w14:paraId="1B812F3B" w14:textId="77777777" w:rsidTr="00595140">
        <w:trPr>
          <w:trHeight w:val="2208"/>
        </w:trPr>
        <w:tc>
          <w:tcPr>
            <w:tcW w:w="1129" w:type="dxa"/>
          </w:tcPr>
          <w:p w14:paraId="1FDE49F5" w14:textId="77777777" w:rsidR="00E61D28" w:rsidRPr="001F2995" w:rsidRDefault="00E61D28" w:rsidP="00D7035D">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ОК 02</w:t>
            </w:r>
          </w:p>
          <w:p w14:paraId="2DC7F267" w14:textId="77777777" w:rsidR="00E61D28" w:rsidRPr="001F2995" w:rsidRDefault="00E61D28" w:rsidP="00D7035D">
            <w:pPr>
              <w:suppressAutoHyphens/>
              <w:spacing w:after="0" w:line="240" w:lineRule="auto"/>
              <w:jc w:val="center"/>
              <w:rPr>
                <w:rFonts w:ascii="Times New Roman" w:hAnsi="Times New Roman" w:cs="Times New Roman"/>
                <w:b/>
                <w:bCs/>
                <w:i/>
                <w:sz w:val="24"/>
                <w:szCs w:val="24"/>
                <w:u w:val="single"/>
              </w:rPr>
            </w:pPr>
          </w:p>
        </w:tc>
        <w:tc>
          <w:tcPr>
            <w:tcW w:w="4253" w:type="dxa"/>
          </w:tcPr>
          <w:p w14:paraId="471620E6" w14:textId="77777777" w:rsidR="00E61D28" w:rsidRPr="001F2995" w:rsidRDefault="00E61D28" w:rsidP="00D7035D">
            <w:pPr>
              <w:suppressAutoHyphens/>
              <w:spacing w:after="0" w:line="240" w:lineRule="auto"/>
              <w:jc w:val="both"/>
              <w:rPr>
                <w:rFonts w:ascii="Times New Roman" w:hAnsi="Times New Roman" w:cs="Times New Roman"/>
                <w:b/>
                <w:iCs/>
                <w:sz w:val="24"/>
                <w:szCs w:val="24"/>
              </w:rPr>
            </w:pPr>
            <w:r w:rsidRPr="001F2995">
              <w:rPr>
                <w:rFonts w:ascii="Times New Roman" w:hAnsi="Times New Roman" w:cs="Times New Roman"/>
                <w:iCs/>
                <w:sz w:val="24"/>
                <w:szCs w:val="24"/>
              </w:rPr>
              <w:t>Определять необходимые источники информации</w:t>
            </w:r>
          </w:p>
          <w:p w14:paraId="36F8F0F2" w14:textId="77777777" w:rsidR="00E61D28" w:rsidRPr="001F2995" w:rsidRDefault="00E61D28" w:rsidP="00D7035D">
            <w:pPr>
              <w:suppressAutoHyphens/>
              <w:spacing w:after="0" w:line="240" w:lineRule="auto"/>
              <w:jc w:val="both"/>
              <w:rPr>
                <w:rFonts w:ascii="Times New Roman" w:hAnsi="Times New Roman" w:cs="Times New Roman"/>
                <w:iCs/>
                <w:sz w:val="24"/>
                <w:szCs w:val="24"/>
              </w:rPr>
            </w:pPr>
            <w:r w:rsidRPr="001F2995">
              <w:rPr>
                <w:rFonts w:ascii="Times New Roman" w:hAnsi="Times New Roman" w:cs="Times New Roman"/>
                <w:iCs/>
                <w:sz w:val="24"/>
                <w:szCs w:val="24"/>
              </w:rPr>
              <w:t>Выделять наиболее значимое в перечне информации</w:t>
            </w:r>
          </w:p>
          <w:p w14:paraId="441C852F" w14:textId="07404225" w:rsidR="00E61D28" w:rsidRPr="001F2995" w:rsidRDefault="00E61D28" w:rsidP="00D7035D">
            <w:pPr>
              <w:suppressAutoHyphens/>
              <w:spacing w:after="0" w:line="240" w:lineRule="auto"/>
              <w:jc w:val="both"/>
              <w:rPr>
                <w:rFonts w:ascii="Times New Roman" w:hAnsi="Times New Roman" w:cs="Times New Roman"/>
                <w:b/>
                <w:iCs/>
                <w:sz w:val="24"/>
                <w:szCs w:val="24"/>
              </w:rPr>
            </w:pPr>
            <w:r w:rsidRPr="001F2995">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969" w:type="dxa"/>
          </w:tcPr>
          <w:p w14:paraId="65F06023" w14:textId="77777777" w:rsidR="00E61D28" w:rsidRPr="001F2995" w:rsidRDefault="00E61D28" w:rsidP="00D7035D">
            <w:pPr>
              <w:suppressAutoHyphens/>
              <w:spacing w:after="0" w:line="240" w:lineRule="auto"/>
              <w:jc w:val="both"/>
              <w:rPr>
                <w:rFonts w:ascii="Times New Roman" w:hAnsi="Times New Roman" w:cs="Times New Roman"/>
                <w:b/>
                <w:bCs/>
                <w:iCs/>
                <w:sz w:val="24"/>
                <w:szCs w:val="24"/>
              </w:rPr>
            </w:pPr>
            <w:r w:rsidRPr="001F2995">
              <w:rPr>
                <w:rFonts w:ascii="Times New Roman" w:hAnsi="Times New Roman" w:cs="Times New Roman"/>
                <w:iCs/>
                <w:sz w:val="24"/>
                <w:szCs w:val="24"/>
              </w:rPr>
              <w:t>Приемы структурирования информации</w:t>
            </w:r>
          </w:p>
          <w:p w14:paraId="294A1E82" w14:textId="51A5163A" w:rsidR="00E61D28" w:rsidRPr="001F2995" w:rsidRDefault="00E61D28" w:rsidP="00D7035D">
            <w:pPr>
              <w:suppressAutoHyphens/>
              <w:spacing w:after="0" w:line="240" w:lineRule="auto"/>
              <w:jc w:val="both"/>
              <w:rPr>
                <w:rFonts w:ascii="Times New Roman" w:hAnsi="Times New Roman" w:cs="Times New Roman"/>
                <w:b/>
                <w:bCs/>
                <w:iCs/>
                <w:sz w:val="24"/>
                <w:szCs w:val="24"/>
              </w:rPr>
            </w:pPr>
            <w:r w:rsidRPr="001F2995">
              <w:rPr>
                <w:rFonts w:ascii="Times New Roman" w:hAnsi="Times New Roman" w:cs="Times New Roman"/>
                <w:iCs/>
                <w:sz w:val="24"/>
                <w:szCs w:val="24"/>
              </w:rPr>
              <w:t xml:space="preserve">Формат оформления результатов поиска информации, </w:t>
            </w:r>
            <w:r w:rsidRPr="001F2995">
              <w:rPr>
                <w:rFonts w:ascii="Times New Roman" w:hAnsi="Times New Roman" w:cs="Times New Roman"/>
                <w:bCs/>
                <w:iCs/>
                <w:sz w:val="24"/>
                <w:szCs w:val="24"/>
              </w:rPr>
              <w:t>современные средства и устройства информатизации</w:t>
            </w:r>
          </w:p>
        </w:tc>
      </w:tr>
      <w:tr w:rsidR="00E61D28" w:rsidRPr="001F2995" w14:paraId="3253A2A0" w14:textId="77777777" w:rsidTr="0074593F">
        <w:trPr>
          <w:trHeight w:val="1656"/>
        </w:trPr>
        <w:tc>
          <w:tcPr>
            <w:tcW w:w="1129" w:type="dxa"/>
          </w:tcPr>
          <w:p w14:paraId="2A487724" w14:textId="77777777" w:rsidR="00E61D28" w:rsidRPr="001F2995" w:rsidRDefault="00E61D28" w:rsidP="004E410A">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ОК 09</w:t>
            </w:r>
          </w:p>
          <w:p w14:paraId="390F610B" w14:textId="77777777" w:rsidR="00E61D28" w:rsidRPr="001F2995" w:rsidRDefault="00E61D28" w:rsidP="004E410A">
            <w:pPr>
              <w:suppressAutoHyphens/>
              <w:spacing w:after="0" w:line="240" w:lineRule="auto"/>
              <w:jc w:val="center"/>
              <w:rPr>
                <w:rFonts w:ascii="Times New Roman" w:hAnsi="Times New Roman" w:cs="Times New Roman"/>
                <w:i/>
                <w:sz w:val="24"/>
                <w:szCs w:val="24"/>
              </w:rPr>
            </w:pPr>
          </w:p>
        </w:tc>
        <w:tc>
          <w:tcPr>
            <w:tcW w:w="4253" w:type="dxa"/>
          </w:tcPr>
          <w:p w14:paraId="46E0ADDF" w14:textId="77777777" w:rsidR="00E61D28" w:rsidRPr="001F2995" w:rsidRDefault="00E61D28" w:rsidP="004E410A">
            <w:pPr>
              <w:suppressAutoHyphens/>
              <w:spacing w:after="0" w:line="240" w:lineRule="auto"/>
              <w:jc w:val="both"/>
              <w:rPr>
                <w:rFonts w:ascii="Times New Roman" w:hAnsi="Times New Roman" w:cs="Times New Roman"/>
                <w:b/>
                <w:bCs/>
                <w:iCs/>
                <w:sz w:val="24"/>
                <w:szCs w:val="24"/>
              </w:rPr>
            </w:pPr>
            <w:r w:rsidRPr="001F2995">
              <w:rPr>
                <w:rFonts w:ascii="Times New Roman" w:eastAsia="Times New Roman" w:hAnsi="Times New Roman" w:cs="Times New Roman"/>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1A0171B0" w14:textId="347B25A5" w:rsidR="00E61D28" w:rsidRPr="001F2995" w:rsidRDefault="00E61D28" w:rsidP="004E410A">
            <w:pPr>
              <w:suppressAutoHyphens/>
              <w:spacing w:after="0" w:line="240" w:lineRule="auto"/>
              <w:jc w:val="both"/>
              <w:rPr>
                <w:rFonts w:ascii="Times New Roman" w:hAnsi="Times New Roman" w:cs="Times New Roman"/>
                <w:b/>
                <w:bCs/>
                <w:iCs/>
                <w:sz w:val="24"/>
                <w:szCs w:val="24"/>
              </w:rPr>
            </w:pPr>
            <w:r w:rsidRPr="001F2995">
              <w:rPr>
                <w:rFonts w:ascii="Times New Roman" w:eastAsia="Times New Roman" w:hAnsi="Times New Roman" w:cs="Times New Roman"/>
                <w:iCs/>
                <w:sz w:val="24"/>
                <w:szCs w:val="24"/>
              </w:rPr>
              <w:t>использовать современное программное обеспечение</w:t>
            </w:r>
          </w:p>
        </w:tc>
        <w:tc>
          <w:tcPr>
            <w:tcW w:w="3969" w:type="dxa"/>
          </w:tcPr>
          <w:p w14:paraId="45961868" w14:textId="77777777" w:rsidR="00E61D28" w:rsidRPr="001F2995" w:rsidRDefault="00E61D28" w:rsidP="004E410A">
            <w:pPr>
              <w:suppressAutoHyphens/>
              <w:spacing w:after="0" w:line="240" w:lineRule="auto"/>
              <w:jc w:val="both"/>
              <w:rPr>
                <w:rFonts w:ascii="Times New Roman" w:hAnsi="Times New Roman" w:cs="Times New Roman"/>
                <w:b/>
                <w:bCs/>
                <w:iCs/>
                <w:sz w:val="24"/>
                <w:szCs w:val="24"/>
              </w:rPr>
            </w:pPr>
            <w:r w:rsidRPr="001F2995">
              <w:rPr>
                <w:rFonts w:ascii="Times New Roman" w:eastAsia="Times New Roman" w:hAnsi="Times New Roman" w:cs="Times New Roman"/>
                <w:iCs/>
                <w:sz w:val="24"/>
                <w:szCs w:val="24"/>
              </w:rPr>
              <w:t xml:space="preserve">современные средства и устройства информатизации; </w:t>
            </w:r>
          </w:p>
          <w:p w14:paraId="124D160D" w14:textId="2A3329B9" w:rsidR="00E61D28" w:rsidRPr="001F2995" w:rsidRDefault="00E61D28" w:rsidP="004E410A">
            <w:pPr>
              <w:suppressAutoHyphens/>
              <w:spacing w:after="0" w:line="240" w:lineRule="auto"/>
              <w:jc w:val="both"/>
              <w:rPr>
                <w:rFonts w:ascii="Times New Roman" w:hAnsi="Times New Roman" w:cs="Times New Roman"/>
                <w:b/>
                <w:bCs/>
                <w:iCs/>
                <w:sz w:val="24"/>
                <w:szCs w:val="24"/>
              </w:rPr>
            </w:pPr>
            <w:r w:rsidRPr="001F2995">
              <w:rPr>
                <w:rFonts w:ascii="Times New Roman" w:eastAsia="Times New Roman" w:hAnsi="Times New Roman" w:cs="Times New Roman"/>
                <w:iCs/>
                <w:sz w:val="24"/>
                <w:szCs w:val="24"/>
              </w:rPr>
              <w:t>порядок их применения и программное обеспечение в профессиональной деятельности</w:t>
            </w:r>
          </w:p>
        </w:tc>
      </w:tr>
    </w:tbl>
    <w:p w14:paraId="4D92ACEA" w14:textId="77777777" w:rsidR="002764FB" w:rsidRPr="001F2995" w:rsidRDefault="002764FB" w:rsidP="002764FB">
      <w:pPr>
        <w:suppressAutoHyphens/>
        <w:spacing w:after="240" w:line="240" w:lineRule="auto"/>
        <w:jc w:val="center"/>
        <w:rPr>
          <w:rFonts w:ascii="Times New Roman" w:hAnsi="Times New Roman" w:cs="Times New Roman"/>
          <w:b/>
          <w:sz w:val="24"/>
          <w:szCs w:val="24"/>
        </w:rPr>
      </w:pPr>
    </w:p>
    <w:p w14:paraId="0F007037" w14:textId="7A0618F2" w:rsidR="002764FB" w:rsidRPr="001F2995" w:rsidRDefault="002764FB" w:rsidP="002764FB">
      <w:pPr>
        <w:suppressAutoHyphens/>
        <w:spacing w:after="240" w:line="240" w:lineRule="auto"/>
        <w:jc w:val="center"/>
        <w:rPr>
          <w:rFonts w:ascii="Times New Roman" w:hAnsi="Times New Roman" w:cs="Times New Roman"/>
          <w:b/>
          <w:sz w:val="24"/>
          <w:szCs w:val="24"/>
        </w:rPr>
      </w:pPr>
    </w:p>
    <w:p w14:paraId="56F7FBD1" w14:textId="77777777" w:rsidR="00E61D28" w:rsidRPr="001F2995" w:rsidRDefault="00E61D28" w:rsidP="002764FB">
      <w:pPr>
        <w:suppressAutoHyphens/>
        <w:spacing w:after="240" w:line="240" w:lineRule="auto"/>
        <w:jc w:val="center"/>
        <w:rPr>
          <w:rFonts w:ascii="Times New Roman" w:hAnsi="Times New Roman" w:cs="Times New Roman"/>
          <w:b/>
          <w:sz w:val="24"/>
          <w:szCs w:val="24"/>
        </w:rPr>
      </w:pPr>
    </w:p>
    <w:p w14:paraId="1EDDB457" w14:textId="77777777" w:rsidR="002764FB" w:rsidRPr="001F2995" w:rsidRDefault="002764FB" w:rsidP="002764FB">
      <w:pPr>
        <w:suppressAutoHyphens/>
        <w:spacing w:after="240" w:line="240" w:lineRule="auto"/>
        <w:jc w:val="center"/>
        <w:rPr>
          <w:rFonts w:ascii="Times New Roman" w:hAnsi="Times New Roman" w:cs="Times New Roman"/>
          <w:b/>
          <w:sz w:val="24"/>
          <w:szCs w:val="24"/>
        </w:rPr>
      </w:pPr>
    </w:p>
    <w:p w14:paraId="3A5C3696" w14:textId="77777777" w:rsidR="002764FB" w:rsidRPr="001F2995" w:rsidRDefault="002764FB" w:rsidP="002764FB">
      <w:pPr>
        <w:suppressAutoHyphens/>
        <w:spacing w:after="24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lastRenderedPageBreak/>
        <w:t>2. СТРУКТУРА И СОДЕРЖАНИЕ УЧЕБНОЙ ДИСЦИПЛИНЫ</w:t>
      </w:r>
    </w:p>
    <w:p w14:paraId="7EA6EF2E" w14:textId="77777777" w:rsidR="002764FB" w:rsidRPr="001F2995" w:rsidRDefault="002764FB" w:rsidP="002764FB">
      <w:pPr>
        <w:suppressAutoHyphens/>
        <w:spacing w:after="240" w:line="240" w:lineRule="auto"/>
        <w:ind w:firstLine="709"/>
        <w:rPr>
          <w:rFonts w:ascii="Times New Roman" w:hAnsi="Times New Roman" w:cs="Times New Roman"/>
          <w:b/>
          <w:sz w:val="24"/>
          <w:szCs w:val="24"/>
        </w:rPr>
      </w:pPr>
      <w:r w:rsidRPr="001F2995">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2764FB" w:rsidRPr="001F2995" w14:paraId="6A4C36BE" w14:textId="77777777" w:rsidTr="00D7035D">
        <w:trPr>
          <w:trHeight w:val="490"/>
        </w:trPr>
        <w:tc>
          <w:tcPr>
            <w:tcW w:w="3611" w:type="pct"/>
            <w:vAlign w:val="center"/>
          </w:tcPr>
          <w:p w14:paraId="6532BDFB" w14:textId="77777777" w:rsidR="002764FB" w:rsidRPr="001F2995" w:rsidRDefault="002764FB" w:rsidP="00D7035D">
            <w:pPr>
              <w:suppressAutoHyphens/>
              <w:rPr>
                <w:rFonts w:ascii="Times New Roman" w:hAnsi="Times New Roman" w:cs="Times New Roman"/>
                <w:b/>
                <w:sz w:val="24"/>
                <w:szCs w:val="24"/>
              </w:rPr>
            </w:pPr>
            <w:r w:rsidRPr="001F2995">
              <w:rPr>
                <w:rFonts w:ascii="Times New Roman" w:hAnsi="Times New Roman" w:cs="Times New Roman"/>
                <w:b/>
                <w:sz w:val="24"/>
                <w:szCs w:val="24"/>
              </w:rPr>
              <w:t>Вид учебной работы</w:t>
            </w:r>
          </w:p>
        </w:tc>
        <w:tc>
          <w:tcPr>
            <w:tcW w:w="1389" w:type="pct"/>
            <w:vAlign w:val="center"/>
          </w:tcPr>
          <w:p w14:paraId="66AF3334" w14:textId="77777777" w:rsidR="002764FB" w:rsidRPr="001F2995" w:rsidRDefault="002764FB" w:rsidP="00D7035D">
            <w:pPr>
              <w:suppressAutoHyphens/>
              <w:rPr>
                <w:rFonts w:ascii="Times New Roman" w:hAnsi="Times New Roman" w:cs="Times New Roman"/>
                <w:b/>
                <w:iCs/>
                <w:sz w:val="24"/>
                <w:szCs w:val="24"/>
              </w:rPr>
            </w:pPr>
            <w:r w:rsidRPr="001F2995">
              <w:rPr>
                <w:rFonts w:ascii="Times New Roman" w:hAnsi="Times New Roman" w:cs="Times New Roman"/>
                <w:b/>
                <w:iCs/>
                <w:sz w:val="24"/>
                <w:szCs w:val="24"/>
              </w:rPr>
              <w:t>Объем в часах</w:t>
            </w:r>
          </w:p>
        </w:tc>
      </w:tr>
      <w:tr w:rsidR="002764FB" w:rsidRPr="001F2995" w14:paraId="1FC73C10" w14:textId="77777777" w:rsidTr="00D7035D">
        <w:trPr>
          <w:trHeight w:val="490"/>
        </w:trPr>
        <w:tc>
          <w:tcPr>
            <w:tcW w:w="3611" w:type="pct"/>
            <w:vAlign w:val="center"/>
          </w:tcPr>
          <w:p w14:paraId="08DD0399" w14:textId="77777777" w:rsidR="002764FB" w:rsidRPr="001F2995" w:rsidRDefault="002764FB"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21DFBFA1" w14:textId="375DE4EF" w:rsidR="002764FB" w:rsidRPr="001F2995" w:rsidRDefault="004E410A"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36-90</w:t>
            </w:r>
          </w:p>
        </w:tc>
      </w:tr>
      <w:tr w:rsidR="002764FB" w:rsidRPr="001F2995" w14:paraId="59DC9436" w14:textId="77777777" w:rsidTr="00D7035D">
        <w:trPr>
          <w:trHeight w:val="490"/>
        </w:trPr>
        <w:tc>
          <w:tcPr>
            <w:tcW w:w="3611" w:type="pct"/>
            <w:shd w:val="clear" w:color="auto" w:fill="auto"/>
            <w:vAlign w:val="center"/>
          </w:tcPr>
          <w:p w14:paraId="3957EA9C" w14:textId="77777777" w:rsidR="002764FB" w:rsidRPr="001F2995" w:rsidRDefault="002764FB"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7CD0305E" w14:textId="13F12936" w:rsidR="002764FB" w:rsidRPr="001F2995" w:rsidRDefault="004E410A"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18-45</w:t>
            </w:r>
          </w:p>
        </w:tc>
      </w:tr>
      <w:tr w:rsidR="002764FB" w:rsidRPr="001F2995" w14:paraId="6333014F" w14:textId="77777777" w:rsidTr="00D7035D">
        <w:trPr>
          <w:trHeight w:val="336"/>
        </w:trPr>
        <w:tc>
          <w:tcPr>
            <w:tcW w:w="5000" w:type="pct"/>
            <w:gridSpan w:val="2"/>
            <w:vAlign w:val="center"/>
          </w:tcPr>
          <w:p w14:paraId="7E2EC470" w14:textId="77777777" w:rsidR="002764FB" w:rsidRPr="001F2995" w:rsidRDefault="002764FB" w:rsidP="00D7035D">
            <w:pPr>
              <w:suppressAutoHyphens/>
              <w:spacing w:after="0"/>
              <w:rPr>
                <w:rFonts w:ascii="Times New Roman" w:hAnsi="Times New Roman" w:cs="Times New Roman"/>
                <w:iCs/>
                <w:sz w:val="24"/>
                <w:szCs w:val="24"/>
              </w:rPr>
            </w:pPr>
            <w:r w:rsidRPr="001F2995">
              <w:rPr>
                <w:rFonts w:ascii="Times New Roman" w:hAnsi="Times New Roman" w:cs="Times New Roman"/>
                <w:sz w:val="24"/>
                <w:szCs w:val="24"/>
              </w:rPr>
              <w:t>в т. ч.:</w:t>
            </w:r>
          </w:p>
        </w:tc>
      </w:tr>
      <w:tr w:rsidR="002764FB" w:rsidRPr="001F2995" w14:paraId="5ACD9BCC" w14:textId="77777777" w:rsidTr="00D7035D">
        <w:trPr>
          <w:trHeight w:val="490"/>
        </w:trPr>
        <w:tc>
          <w:tcPr>
            <w:tcW w:w="3611" w:type="pct"/>
            <w:vAlign w:val="center"/>
          </w:tcPr>
          <w:p w14:paraId="36C62105" w14:textId="77777777" w:rsidR="002764FB" w:rsidRPr="001F2995" w:rsidRDefault="002764FB"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теоретическое обучение</w:t>
            </w:r>
          </w:p>
        </w:tc>
        <w:tc>
          <w:tcPr>
            <w:tcW w:w="1389" w:type="pct"/>
            <w:vAlign w:val="center"/>
          </w:tcPr>
          <w:p w14:paraId="69ED972D" w14:textId="538D475C" w:rsidR="002764FB" w:rsidRPr="001F2995" w:rsidRDefault="004E410A"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18-45</w:t>
            </w:r>
          </w:p>
        </w:tc>
      </w:tr>
      <w:tr w:rsidR="002764FB" w:rsidRPr="001F2995" w14:paraId="4A4FC970" w14:textId="77777777" w:rsidTr="00D7035D">
        <w:trPr>
          <w:trHeight w:val="490"/>
        </w:trPr>
        <w:tc>
          <w:tcPr>
            <w:tcW w:w="3611" w:type="pct"/>
            <w:vAlign w:val="center"/>
          </w:tcPr>
          <w:p w14:paraId="1CDEC404" w14:textId="77777777" w:rsidR="002764FB" w:rsidRPr="001F2995" w:rsidRDefault="002764FB"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лабораторные работы</w:t>
            </w:r>
          </w:p>
        </w:tc>
        <w:tc>
          <w:tcPr>
            <w:tcW w:w="1389" w:type="pct"/>
            <w:vAlign w:val="center"/>
          </w:tcPr>
          <w:p w14:paraId="29129E4D" w14:textId="71007EEB" w:rsidR="002764FB" w:rsidRPr="001F2995" w:rsidRDefault="002764FB" w:rsidP="00D7035D">
            <w:pPr>
              <w:suppressAutoHyphens/>
              <w:spacing w:after="0"/>
              <w:rPr>
                <w:rFonts w:ascii="Times New Roman" w:hAnsi="Times New Roman" w:cs="Times New Roman"/>
                <w:iCs/>
                <w:sz w:val="24"/>
                <w:szCs w:val="24"/>
              </w:rPr>
            </w:pPr>
          </w:p>
        </w:tc>
      </w:tr>
      <w:tr w:rsidR="002764FB" w:rsidRPr="001F2995" w14:paraId="25591BA7" w14:textId="77777777" w:rsidTr="00D7035D">
        <w:trPr>
          <w:trHeight w:val="490"/>
        </w:trPr>
        <w:tc>
          <w:tcPr>
            <w:tcW w:w="3611" w:type="pct"/>
            <w:vAlign w:val="center"/>
          </w:tcPr>
          <w:p w14:paraId="71EFA2E1" w14:textId="77777777" w:rsidR="002764FB" w:rsidRPr="001F2995" w:rsidRDefault="002764FB"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практические занятия</w:t>
            </w:r>
            <w:r w:rsidRPr="001F2995">
              <w:rPr>
                <w:rFonts w:ascii="Times New Roman" w:hAnsi="Times New Roman" w:cs="Times New Roman"/>
                <w:i/>
                <w:sz w:val="24"/>
                <w:szCs w:val="24"/>
              </w:rPr>
              <w:t xml:space="preserve"> </w:t>
            </w:r>
          </w:p>
        </w:tc>
        <w:tc>
          <w:tcPr>
            <w:tcW w:w="1389" w:type="pct"/>
            <w:vAlign w:val="center"/>
          </w:tcPr>
          <w:p w14:paraId="11487FBC" w14:textId="758C1C00" w:rsidR="002764FB" w:rsidRPr="001F2995" w:rsidRDefault="004E410A"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18-45</w:t>
            </w:r>
          </w:p>
        </w:tc>
      </w:tr>
      <w:tr w:rsidR="002764FB" w:rsidRPr="001F2995" w14:paraId="733EFCC8" w14:textId="77777777" w:rsidTr="00D7035D">
        <w:trPr>
          <w:trHeight w:val="267"/>
        </w:trPr>
        <w:tc>
          <w:tcPr>
            <w:tcW w:w="3611" w:type="pct"/>
            <w:vAlign w:val="center"/>
          </w:tcPr>
          <w:p w14:paraId="66868CAA" w14:textId="77777777" w:rsidR="002764FB" w:rsidRPr="001F2995" w:rsidRDefault="002764FB" w:rsidP="00D7035D">
            <w:pPr>
              <w:suppressAutoHyphens/>
              <w:spacing w:after="0"/>
              <w:rPr>
                <w:rFonts w:ascii="Times New Roman" w:hAnsi="Times New Roman" w:cs="Times New Roman"/>
                <w:i/>
                <w:sz w:val="24"/>
                <w:szCs w:val="24"/>
              </w:rPr>
            </w:pPr>
            <w:r w:rsidRPr="001F2995">
              <w:rPr>
                <w:rFonts w:ascii="Times New Roman" w:hAnsi="Times New Roman" w:cs="Times New Roman"/>
                <w:i/>
                <w:sz w:val="24"/>
                <w:szCs w:val="24"/>
              </w:rPr>
              <w:t xml:space="preserve">Самостоятельная работа </w:t>
            </w:r>
          </w:p>
        </w:tc>
        <w:tc>
          <w:tcPr>
            <w:tcW w:w="1389" w:type="pct"/>
            <w:vAlign w:val="center"/>
          </w:tcPr>
          <w:p w14:paraId="52CF3C09" w14:textId="378B1827" w:rsidR="002764FB" w:rsidRPr="001F2995" w:rsidRDefault="002764FB" w:rsidP="00D7035D">
            <w:pPr>
              <w:suppressAutoHyphens/>
              <w:spacing w:after="0"/>
              <w:rPr>
                <w:rFonts w:ascii="Times New Roman" w:hAnsi="Times New Roman" w:cs="Times New Roman"/>
                <w:iCs/>
                <w:sz w:val="24"/>
                <w:szCs w:val="24"/>
              </w:rPr>
            </w:pPr>
          </w:p>
        </w:tc>
      </w:tr>
      <w:tr w:rsidR="002764FB" w:rsidRPr="001F2995" w14:paraId="7B8F40BB" w14:textId="77777777" w:rsidTr="00D7035D">
        <w:trPr>
          <w:trHeight w:val="331"/>
        </w:trPr>
        <w:tc>
          <w:tcPr>
            <w:tcW w:w="3611" w:type="pct"/>
            <w:vAlign w:val="center"/>
          </w:tcPr>
          <w:p w14:paraId="52748ADA" w14:textId="77777777" w:rsidR="002764FB" w:rsidRPr="001F2995" w:rsidRDefault="002764FB" w:rsidP="00D7035D">
            <w:pPr>
              <w:suppressAutoHyphens/>
              <w:spacing w:after="0"/>
              <w:rPr>
                <w:rFonts w:ascii="Times New Roman" w:hAnsi="Times New Roman" w:cs="Times New Roman"/>
                <w:i/>
                <w:sz w:val="24"/>
                <w:szCs w:val="24"/>
              </w:rPr>
            </w:pPr>
            <w:r w:rsidRPr="001F2995">
              <w:rPr>
                <w:rFonts w:ascii="Times New Roman" w:hAnsi="Times New Roman" w:cs="Times New Roman"/>
                <w:b/>
                <w:iCs/>
                <w:sz w:val="24"/>
                <w:szCs w:val="24"/>
              </w:rPr>
              <w:t>Промежуточная аттестация</w:t>
            </w:r>
          </w:p>
        </w:tc>
        <w:tc>
          <w:tcPr>
            <w:tcW w:w="1389" w:type="pct"/>
            <w:vAlign w:val="center"/>
          </w:tcPr>
          <w:p w14:paraId="5BFFB352" w14:textId="6E2A6FA0" w:rsidR="002764FB" w:rsidRPr="001F2995" w:rsidRDefault="002764FB" w:rsidP="00D7035D">
            <w:pPr>
              <w:suppressAutoHyphens/>
              <w:spacing w:after="0"/>
              <w:rPr>
                <w:rFonts w:ascii="Times New Roman" w:hAnsi="Times New Roman" w:cs="Times New Roman"/>
                <w:iCs/>
                <w:sz w:val="24"/>
                <w:szCs w:val="24"/>
              </w:rPr>
            </w:pPr>
          </w:p>
        </w:tc>
      </w:tr>
    </w:tbl>
    <w:p w14:paraId="41B32E02" w14:textId="77777777" w:rsidR="002764FB" w:rsidRPr="001F2995" w:rsidRDefault="002764FB" w:rsidP="002764FB">
      <w:pPr>
        <w:suppressAutoHyphens/>
        <w:spacing w:after="120"/>
        <w:rPr>
          <w:rFonts w:ascii="Times New Roman" w:hAnsi="Times New Roman" w:cs="Times New Roman"/>
          <w:b/>
          <w:i/>
          <w:sz w:val="24"/>
          <w:szCs w:val="24"/>
        </w:rPr>
      </w:pPr>
    </w:p>
    <w:p w14:paraId="11F8E81C" w14:textId="77777777" w:rsidR="002764FB" w:rsidRPr="001F2995" w:rsidRDefault="002764FB" w:rsidP="002764FB">
      <w:pPr>
        <w:rPr>
          <w:rFonts w:ascii="Times New Roman" w:hAnsi="Times New Roman" w:cs="Times New Roman"/>
          <w:b/>
          <w:i/>
          <w:sz w:val="24"/>
          <w:szCs w:val="24"/>
        </w:rPr>
        <w:sectPr w:rsidR="002764FB" w:rsidRPr="001F2995" w:rsidSect="00D7035D">
          <w:pgSz w:w="11906" w:h="16838"/>
          <w:pgMar w:top="1134" w:right="850" w:bottom="284" w:left="1701" w:header="708" w:footer="708" w:gutter="0"/>
          <w:cols w:space="720"/>
          <w:docGrid w:linePitch="299"/>
        </w:sectPr>
      </w:pPr>
    </w:p>
    <w:p w14:paraId="14ED246F" w14:textId="77777777" w:rsidR="002764FB" w:rsidRPr="001F2995" w:rsidRDefault="002764FB" w:rsidP="002764FB">
      <w:pPr>
        <w:ind w:firstLine="709"/>
        <w:rPr>
          <w:rFonts w:ascii="Times New Roman" w:hAnsi="Times New Roman" w:cs="Times New Roman"/>
          <w:b/>
          <w:bCs/>
          <w:sz w:val="24"/>
          <w:szCs w:val="24"/>
        </w:rPr>
      </w:pPr>
      <w:r w:rsidRPr="001F2995">
        <w:rPr>
          <w:rFonts w:ascii="Times New Roman" w:hAnsi="Times New Roman" w:cs="Times New Roman"/>
          <w:b/>
          <w:sz w:val="24"/>
          <w:szCs w:val="24"/>
        </w:rPr>
        <w:lastRenderedPageBreak/>
        <w:t xml:space="preserve">2.2. Тематический план и содержание учебной дисциплины </w:t>
      </w: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6600"/>
        <w:gridCol w:w="2086"/>
        <w:gridCol w:w="1804"/>
        <w:gridCol w:w="2510"/>
      </w:tblGrid>
      <w:tr w:rsidR="00E61D28" w:rsidRPr="001F2995" w14:paraId="1AF3107C" w14:textId="77777777" w:rsidTr="00EA6127">
        <w:trPr>
          <w:trHeight w:val="20"/>
        </w:trPr>
        <w:tc>
          <w:tcPr>
            <w:tcW w:w="660" w:type="pct"/>
            <w:vAlign w:val="center"/>
          </w:tcPr>
          <w:p w14:paraId="2FC611A9" w14:textId="77777777" w:rsidR="00E61D28" w:rsidRPr="001F2995" w:rsidRDefault="00E61D28" w:rsidP="001F2995">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Наименование разделов и тем</w:t>
            </w:r>
          </w:p>
        </w:tc>
        <w:tc>
          <w:tcPr>
            <w:tcW w:w="2190" w:type="pct"/>
            <w:vAlign w:val="center"/>
          </w:tcPr>
          <w:p w14:paraId="5CA046E7" w14:textId="77777777" w:rsidR="00E61D28" w:rsidRPr="001F2995" w:rsidRDefault="00E61D28" w:rsidP="001F2995">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309" w:type="pct"/>
            <w:gridSpan w:val="2"/>
            <w:vAlign w:val="center"/>
          </w:tcPr>
          <w:p w14:paraId="1B44DCEC" w14:textId="568B12DC" w:rsidR="00E61D28" w:rsidRPr="001F2995" w:rsidRDefault="00E61D28" w:rsidP="001F2995">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Объем, акад. ч / в том числе в форме практической подготовки, акад. ч</w:t>
            </w:r>
          </w:p>
        </w:tc>
        <w:tc>
          <w:tcPr>
            <w:tcW w:w="841" w:type="pct"/>
            <w:vAlign w:val="center"/>
          </w:tcPr>
          <w:p w14:paraId="4E26FA31" w14:textId="22D778D0" w:rsidR="00E61D28" w:rsidRPr="001F2995" w:rsidRDefault="00E61D28" w:rsidP="001F2995">
            <w:pPr>
              <w:suppressAutoHyphens/>
              <w:spacing w:after="0"/>
              <w:jc w:val="center"/>
              <w:rPr>
                <w:rFonts w:ascii="Times New Roman" w:hAnsi="Times New Roman" w:cs="Times New Roman"/>
                <w:b/>
                <w:bCs/>
                <w:sz w:val="24"/>
                <w:szCs w:val="24"/>
              </w:rPr>
            </w:pPr>
            <w:r w:rsidRPr="001F2995">
              <w:rPr>
                <w:rFonts w:ascii="Times New Roman" w:hAnsi="Times New Roman"/>
                <w:b/>
                <w:bCs/>
                <w:sz w:val="24"/>
                <w:szCs w:val="24"/>
              </w:rPr>
              <w:t>Коды компетенций, формированию которых способствует элемент программы</w:t>
            </w:r>
          </w:p>
        </w:tc>
      </w:tr>
      <w:tr w:rsidR="00E61D28" w:rsidRPr="001F2995" w14:paraId="093BF512" w14:textId="77777777" w:rsidTr="00EA6127">
        <w:trPr>
          <w:trHeight w:val="20"/>
        </w:trPr>
        <w:tc>
          <w:tcPr>
            <w:tcW w:w="660" w:type="pct"/>
          </w:tcPr>
          <w:p w14:paraId="79CC20B0" w14:textId="77777777" w:rsidR="00E61D28" w:rsidRPr="001F2995" w:rsidRDefault="00E61D28"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1</w:t>
            </w:r>
          </w:p>
        </w:tc>
        <w:tc>
          <w:tcPr>
            <w:tcW w:w="2190" w:type="pct"/>
          </w:tcPr>
          <w:p w14:paraId="270EF042" w14:textId="77777777" w:rsidR="00E61D28" w:rsidRPr="001F2995" w:rsidRDefault="00E61D28"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2</w:t>
            </w:r>
          </w:p>
        </w:tc>
        <w:tc>
          <w:tcPr>
            <w:tcW w:w="701" w:type="pct"/>
          </w:tcPr>
          <w:p w14:paraId="0323D23F" w14:textId="77777777" w:rsidR="00E61D28" w:rsidRPr="001F2995" w:rsidRDefault="00E61D28"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3</w:t>
            </w:r>
          </w:p>
        </w:tc>
        <w:tc>
          <w:tcPr>
            <w:tcW w:w="608" w:type="pct"/>
          </w:tcPr>
          <w:p w14:paraId="04429320" w14:textId="305F5B8A" w:rsidR="00E61D28" w:rsidRPr="001F2995" w:rsidRDefault="00E61D28"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4</w:t>
            </w:r>
          </w:p>
        </w:tc>
        <w:tc>
          <w:tcPr>
            <w:tcW w:w="841" w:type="pct"/>
          </w:tcPr>
          <w:p w14:paraId="10456C31" w14:textId="321C524F" w:rsidR="00E61D28" w:rsidRPr="001F2995" w:rsidRDefault="00E61D28"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5</w:t>
            </w:r>
          </w:p>
        </w:tc>
      </w:tr>
      <w:tr w:rsidR="00E61D28" w:rsidRPr="001F2995" w14:paraId="4FDB01F0" w14:textId="77777777" w:rsidTr="00EA6127">
        <w:trPr>
          <w:trHeight w:val="20"/>
        </w:trPr>
        <w:tc>
          <w:tcPr>
            <w:tcW w:w="660" w:type="pct"/>
          </w:tcPr>
          <w:p w14:paraId="6B274EA9" w14:textId="77777777" w:rsidR="00E61D28" w:rsidRPr="001F2995" w:rsidRDefault="00E61D28" w:rsidP="001F2995">
            <w:pPr>
              <w:spacing w:after="0" w:line="240" w:lineRule="auto"/>
              <w:rPr>
                <w:rFonts w:ascii="Times New Roman" w:hAnsi="Times New Roman" w:cs="Times New Roman"/>
                <w:b/>
                <w:bCs/>
                <w:i/>
                <w:iCs/>
                <w:sz w:val="24"/>
                <w:szCs w:val="24"/>
              </w:rPr>
            </w:pPr>
          </w:p>
        </w:tc>
        <w:tc>
          <w:tcPr>
            <w:tcW w:w="2190" w:type="pct"/>
          </w:tcPr>
          <w:p w14:paraId="5E01A061" w14:textId="77777777" w:rsidR="00E61D28" w:rsidRPr="001F2995" w:rsidRDefault="00E61D28" w:rsidP="001F2995">
            <w:pPr>
              <w:spacing w:after="0" w:line="240" w:lineRule="auto"/>
              <w:rPr>
                <w:rFonts w:ascii="Times New Roman" w:hAnsi="Times New Roman" w:cs="Times New Roman"/>
                <w:b/>
                <w:bCs/>
                <w:i/>
                <w:iCs/>
                <w:sz w:val="24"/>
                <w:szCs w:val="24"/>
              </w:rPr>
            </w:pPr>
          </w:p>
        </w:tc>
        <w:tc>
          <w:tcPr>
            <w:tcW w:w="701" w:type="pct"/>
          </w:tcPr>
          <w:p w14:paraId="7F729428" w14:textId="2AB94869" w:rsidR="00E61D28" w:rsidRPr="001F2995" w:rsidRDefault="00E61D28"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b/>
                <w:bCs/>
                <w:sz w:val="24"/>
                <w:szCs w:val="24"/>
              </w:rPr>
              <w:t>Обязательная часть ОП с учетом интенсификации 40%</w:t>
            </w:r>
          </w:p>
        </w:tc>
        <w:tc>
          <w:tcPr>
            <w:tcW w:w="608" w:type="pct"/>
          </w:tcPr>
          <w:p w14:paraId="69AACA73" w14:textId="211BA21D" w:rsidR="00E61D28" w:rsidRPr="001F2995" w:rsidRDefault="00E61D28"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b/>
                <w:bCs/>
                <w:sz w:val="24"/>
                <w:szCs w:val="24"/>
              </w:rPr>
              <w:t>Обязательная часть ОП</w:t>
            </w:r>
          </w:p>
        </w:tc>
        <w:tc>
          <w:tcPr>
            <w:tcW w:w="841" w:type="pct"/>
          </w:tcPr>
          <w:p w14:paraId="58258ACC" w14:textId="77777777" w:rsidR="00E61D28" w:rsidRPr="001F2995" w:rsidRDefault="00E61D28" w:rsidP="001F2995">
            <w:pPr>
              <w:spacing w:after="0" w:line="240" w:lineRule="auto"/>
              <w:rPr>
                <w:rFonts w:ascii="Times New Roman" w:hAnsi="Times New Roman" w:cs="Times New Roman"/>
                <w:b/>
                <w:bCs/>
                <w:i/>
                <w:iCs/>
                <w:sz w:val="24"/>
                <w:szCs w:val="24"/>
              </w:rPr>
            </w:pPr>
          </w:p>
        </w:tc>
      </w:tr>
      <w:tr w:rsidR="00E61D28" w:rsidRPr="001F2995" w14:paraId="020C938C" w14:textId="77777777" w:rsidTr="00EA6127">
        <w:trPr>
          <w:trHeight w:val="20"/>
        </w:trPr>
        <w:tc>
          <w:tcPr>
            <w:tcW w:w="2850" w:type="pct"/>
            <w:gridSpan w:val="2"/>
          </w:tcPr>
          <w:p w14:paraId="5C356DD5" w14:textId="77777777" w:rsidR="00E61D28" w:rsidRPr="001F2995" w:rsidRDefault="00E61D28" w:rsidP="001F2995">
            <w:pPr>
              <w:spacing w:after="0" w:line="240" w:lineRule="auto"/>
              <w:rPr>
                <w:rFonts w:ascii="Times New Roman" w:hAnsi="Times New Roman"/>
                <w:i/>
                <w:sz w:val="24"/>
                <w:szCs w:val="24"/>
                <w:highlight w:val="yellow"/>
              </w:rPr>
            </w:pPr>
            <w:r w:rsidRPr="001F2995">
              <w:rPr>
                <w:rFonts w:ascii="Times New Roman" w:hAnsi="Times New Roman"/>
                <w:b/>
                <w:bCs/>
                <w:sz w:val="24"/>
                <w:szCs w:val="24"/>
              </w:rPr>
              <w:t>Раздел 1. Автоматизированная обработка информации</w:t>
            </w:r>
          </w:p>
        </w:tc>
        <w:tc>
          <w:tcPr>
            <w:tcW w:w="701" w:type="pct"/>
          </w:tcPr>
          <w:p w14:paraId="08C36A5C" w14:textId="7EA9C81F" w:rsidR="00E61D28" w:rsidRPr="001F2995" w:rsidRDefault="00E61D28" w:rsidP="001F2995">
            <w:pPr>
              <w:suppressAutoHyphens/>
              <w:spacing w:after="0" w:line="240" w:lineRule="auto"/>
              <w:rPr>
                <w:rFonts w:ascii="Times New Roman" w:hAnsi="Times New Roman"/>
                <w:iCs/>
                <w:sz w:val="24"/>
                <w:szCs w:val="24"/>
              </w:rPr>
            </w:pPr>
            <w:r w:rsidRPr="001F2995">
              <w:rPr>
                <w:rFonts w:ascii="Times New Roman" w:hAnsi="Times New Roman"/>
                <w:iCs/>
                <w:sz w:val="24"/>
                <w:szCs w:val="24"/>
              </w:rPr>
              <w:t>36/18</w:t>
            </w:r>
          </w:p>
        </w:tc>
        <w:tc>
          <w:tcPr>
            <w:tcW w:w="608" w:type="pct"/>
          </w:tcPr>
          <w:p w14:paraId="35A4DE86" w14:textId="51F76BCE" w:rsidR="00E61D28" w:rsidRPr="001F2995" w:rsidRDefault="00E61D28" w:rsidP="001F2995">
            <w:pPr>
              <w:spacing w:after="0"/>
              <w:rPr>
                <w:rFonts w:ascii="Times New Roman" w:hAnsi="Times New Roman" w:cs="Times New Roman"/>
                <w:iCs/>
                <w:sz w:val="24"/>
                <w:szCs w:val="24"/>
              </w:rPr>
            </w:pPr>
            <w:r w:rsidRPr="001F2995">
              <w:rPr>
                <w:rFonts w:ascii="Times New Roman" w:hAnsi="Times New Roman" w:cs="Times New Roman"/>
                <w:iCs/>
                <w:sz w:val="24"/>
                <w:szCs w:val="24"/>
              </w:rPr>
              <w:t>90/45</w:t>
            </w:r>
          </w:p>
        </w:tc>
        <w:tc>
          <w:tcPr>
            <w:tcW w:w="841" w:type="pct"/>
          </w:tcPr>
          <w:p w14:paraId="4BD40710" w14:textId="0912E9ED" w:rsidR="00E61D28" w:rsidRPr="001F2995" w:rsidRDefault="00E61D28" w:rsidP="001F2995">
            <w:pPr>
              <w:spacing w:after="0"/>
              <w:rPr>
                <w:rFonts w:ascii="Times New Roman" w:hAnsi="Times New Roman" w:cs="Times New Roman"/>
                <w:b/>
                <w:bCs/>
                <w:i/>
                <w:iCs/>
                <w:sz w:val="24"/>
                <w:szCs w:val="24"/>
                <w:highlight w:val="green"/>
              </w:rPr>
            </w:pPr>
          </w:p>
        </w:tc>
      </w:tr>
      <w:tr w:rsidR="00E61D28" w:rsidRPr="001F2995" w14:paraId="49782949" w14:textId="77777777" w:rsidTr="00EA6127">
        <w:trPr>
          <w:trHeight w:val="20"/>
        </w:trPr>
        <w:tc>
          <w:tcPr>
            <w:tcW w:w="660" w:type="pct"/>
            <w:vMerge w:val="restart"/>
          </w:tcPr>
          <w:p w14:paraId="37850C32" w14:textId="77777777" w:rsidR="00E61D28" w:rsidRPr="001F2995" w:rsidRDefault="00E61D28" w:rsidP="001F2995">
            <w:pPr>
              <w:spacing w:after="0"/>
              <w:rPr>
                <w:rFonts w:ascii="Times New Roman" w:hAnsi="Times New Roman" w:cs="Times New Roman"/>
                <w:b/>
                <w:bCs/>
                <w:sz w:val="24"/>
                <w:szCs w:val="24"/>
                <w:highlight w:val="green"/>
              </w:rPr>
            </w:pPr>
            <w:r w:rsidRPr="001F2995">
              <w:rPr>
                <w:rFonts w:ascii="Times New Roman" w:hAnsi="Times New Roman" w:cs="Times New Roman"/>
                <w:b/>
                <w:bCs/>
                <w:sz w:val="24"/>
                <w:szCs w:val="24"/>
              </w:rPr>
              <w:t>Тема 1.1. Информация, информационные процессы</w:t>
            </w:r>
          </w:p>
        </w:tc>
        <w:tc>
          <w:tcPr>
            <w:tcW w:w="2190" w:type="pct"/>
          </w:tcPr>
          <w:p w14:paraId="0631A5B3" w14:textId="77777777" w:rsidR="00E61D28" w:rsidRPr="001F2995" w:rsidRDefault="00E61D28" w:rsidP="001F2995">
            <w:pPr>
              <w:spacing w:after="0"/>
              <w:rPr>
                <w:rFonts w:ascii="Times New Roman" w:hAnsi="Times New Roman" w:cs="Times New Roman"/>
                <w:b/>
                <w:bCs/>
                <w:i/>
                <w:sz w:val="24"/>
                <w:szCs w:val="24"/>
                <w:highlight w:val="green"/>
              </w:rPr>
            </w:pPr>
            <w:r w:rsidRPr="001F2995">
              <w:rPr>
                <w:rFonts w:ascii="Times New Roman" w:hAnsi="Times New Roman" w:cs="Times New Roman"/>
                <w:b/>
                <w:bCs/>
                <w:sz w:val="24"/>
                <w:szCs w:val="24"/>
              </w:rPr>
              <w:t>Содержание</w:t>
            </w:r>
          </w:p>
        </w:tc>
        <w:tc>
          <w:tcPr>
            <w:tcW w:w="701" w:type="pct"/>
          </w:tcPr>
          <w:p w14:paraId="39AE6BBD" w14:textId="1B13C76B" w:rsidR="00E61D28" w:rsidRPr="001F2995" w:rsidRDefault="00E61D28" w:rsidP="001F2995">
            <w:pPr>
              <w:suppressAutoHyphens/>
              <w:spacing w:after="0"/>
              <w:rPr>
                <w:rFonts w:ascii="Times New Roman" w:hAnsi="Times New Roman" w:cs="Times New Roman"/>
                <w:i/>
                <w:iCs/>
                <w:sz w:val="24"/>
                <w:szCs w:val="24"/>
                <w:highlight w:val="green"/>
              </w:rPr>
            </w:pPr>
          </w:p>
        </w:tc>
        <w:tc>
          <w:tcPr>
            <w:tcW w:w="608" w:type="pct"/>
          </w:tcPr>
          <w:p w14:paraId="4EF20473" w14:textId="77777777" w:rsidR="00E61D28" w:rsidRPr="001F2995" w:rsidRDefault="00E61D28" w:rsidP="001F2995">
            <w:pPr>
              <w:spacing w:after="0"/>
              <w:rPr>
                <w:rFonts w:ascii="Times New Roman" w:hAnsi="Times New Roman" w:cs="Times New Roman"/>
                <w:b/>
                <w:i/>
                <w:sz w:val="24"/>
                <w:szCs w:val="24"/>
                <w:highlight w:val="yellow"/>
              </w:rPr>
            </w:pPr>
          </w:p>
        </w:tc>
        <w:tc>
          <w:tcPr>
            <w:tcW w:w="841" w:type="pct"/>
            <w:vMerge w:val="restart"/>
          </w:tcPr>
          <w:p w14:paraId="0B7B2DCC" w14:textId="77777777" w:rsidR="00E61D28" w:rsidRPr="001F2995" w:rsidRDefault="00E61D28"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44B00874" w14:textId="77777777" w:rsidR="00E61D28" w:rsidRPr="001F2995" w:rsidRDefault="00E61D28"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02</w:t>
            </w:r>
          </w:p>
          <w:p w14:paraId="60F0AA55" w14:textId="77777777" w:rsidR="00E61D28" w:rsidRPr="001F2995" w:rsidRDefault="00E61D28"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09</w:t>
            </w:r>
          </w:p>
          <w:p w14:paraId="736815D6" w14:textId="10F981B7" w:rsidR="00E61D28" w:rsidRPr="001F2995" w:rsidRDefault="00E61D28" w:rsidP="001F2995">
            <w:pPr>
              <w:spacing w:after="0"/>
              <w:rPr>
                <w:rFonts w:ascii="Times New Roman" w:hAnsi="Times New Roman" w:cs="Times New Roman"/>
                <w:b/>
                <w:i/>
                <w:sz w:val="24"/>
                <w:szCs w:val="24"/>
                <w:highlight w:val="yellow"/>
              </w:rPr>
            </w:pPr>
          </w:p>
        </w:tc>
      </w:tr>
      <w:tr w:rsidR="00E61D28" w:rsidRPr="001F2995" w14:paraId="4F74B66D" w14:textId="77777777" w:rsidTr="00EA6127">
        <w:trPr>
          <w:trHeight w:val="20"/>
        </w:trPr>
        <w:tc>
          <w:tcPr>
            <w:tcW w:w="660" w:type="pct"/>
            <w:vMerge/>
          </w:tcPr>
          <w:p w14:paraId="21D4B129" w14:textId="77777777" w:rsidR="00E61D28" w:rsidRPr="001F2995" w:rsidRDefault="00E61D28" w:rsidP="001F2995">
            <w:pPr>
              <w:spacing w:after="0"/>
              <w:rPr>
                <w:rFonts w:ascii="Times New Roman" w:hAnsi="Times New Roman" w:cs="Times New Roman"/>
                <w:b/>
                <w:bCs/>
                <w:i/>
                <w:sz w:val="24"/>
                <w:szCs w:val="24"/>
                <w:highlight w:val="green"/>
              </w:rPr>
            </w:pPr>
          </w:p>
        </w:tc>
        <w:tc>
          <w:tcPr>
            <w:tcW w:w="2190" w:type="pct"/>
          </w:tcPr>
          <w:p w14:paraId="779D2AFD" w14:textId="77777777" w:rsidR="00E61D28" w:rsidRPr="001F2995" w:rsidRDefault="00E61D28" w:rsidP="001F2995">
            <w:pPr>
              <w:suppressAutoHyphens/>
              <w:spacing w:after="0" w:line="240" w:lineRule="auto"/>
              <w:rPr>
                <w:rFonts w:ascii="Times New Roman" w:hAnsi="Times New Roman" w:cs="Times New Roman"/>
                <w:sz w:val="24"/>
                <w:szCs w:val="24"/>
              </w:rPr>
            </w:pPr>
            <w:r w:rsidRPr="001F2995">
              <w:rPr>
                <w:rFonts w:ascii="Times New Roman" w:hAnsi="Times New Roman" w:cs="Times New Roman"/>
                <w:sz w:val="24"/>
                <w:szCs w:val="24"/>
              </w:rPr>
              <w:t xml:space="preserve">1. Информация, информационные процессы. Новые информационные технологии и системы и авторизации. </w:t>
            </w:r>
          </w:p>
        </w:tc>
        <w:tc>
          <w:tcPr>
            <w:tcW w:w="701" w:type="pct"/>
          </w:tcPr>
          <w:p w14:paraId="6387157B" w14:textId="60D61941" w:rsidR="00E61D28" w:rsidRPr="001F2995" w:rsidRDefault="00E61D28" w:rsidP="001F2995">
            <w:pPr>
              <w:suppressAutoHyphens/>
              <w:spacing w:after="0"/>
              <w:rPr>
                <w:rFonts w:ascii="Times New Roman" w:hAnsi="Times New Roman" w:cs="Times New Roman"/>
                <w:bCs/>
                <w:i/>
                <w:iCs/>
                <w:sz w:val="24"/>
                <w:szCs w:val="24"/>
                <w:highlight w:val="green"/>
              </w:rPr>
            </w:pPr>
          </w:p>
        </w:tc>
        <w:tc>
          <w:tcPr>
            <w:tcW w:w="608" w:type="pct"/>
          </w:tcPr>
          <w:p w14:paraId="10E1674E" w14:textId="77777777" w:rsidR="00E61D28" w:rsidRPr="001F2995" w:rsidRDefault="00E61D28" w:rsidP="001F2995">
            <w:pPr>
              <w:spacing w:after="0" w:line="240" w:lineRule="auto"/>
              <w:rPr>
                <w:rFonts w:ascii="Times New Roman" w:hAnsi="Times New Roman" w:cs="Times New Roman"/>
                <w:bCs/>
                <w:sz w:val="24"/>
                <w:szCs w:val="24"/>
              </w:rPr>
            </w:pPr>
          </w:p>
        </w:tc>
        <w:tc>
          <w:tcPr>
            <w:tcW w:w="841" w:type="pct"/>
            <w:vMerge/>
          </w:tcPr>
          <w:p w14:paraId="246E8CD3" w14:textId="35A187BE" w:rsidR="00E61D28" w:rsidRPr="001F2995" w:rsidRDefault="00E61D28" w:rsidP="001F2995">
            <w:pPr>
              <w:spacing w:after="0" w:line="240" w:lineRule="auto"/>
              <w:rPr>
                <w:rFonts w:ascii="Times New Roman" w:hAnsi="Times New Roman" w:cs="Times New Roman"/>
                <w:bCs/>
                <w:sz w:val="24"/>
                <w:szCs w:val="24"/>
              </w:rPr>
            </w:pPr>
          </w:p>
        </w:tc>
      </w:tr>
      <w:tr w:rsidR="00E61D28" w:rsidRPr="001F2995" w14:paraId="0C2A4271" w14:textId="77777777" w:rsidTr="00EA6127">
        <w:trPr>
          <w:trHeight w:val="20"/>
        </w:trPr>
        <w:tc>
          <w:tcPr>
            <w:tcW w:w="660" w:type="pct"/>
            <w:vMerge/>
          </w:tcPr>
          <w:p w14:paraId="4B87559A" w14:textId="77777777" w:rsidR="00E61D28" w:rsidRPr="001F2995" w:rsidRDefault="00E61D28" w:rsidP="001F2995">
            <w:pPr>
              <w:spacing w:after="0"/>
              <w:rPr>
                <w:rFonts w:ascii="Times New Roman" w:hAnsi="Times New Roman" w:cs="Times New Roman"/>
                <w:b/>
                <w:bCs/>
                <w:i/>
                <w:sz w:val="24"/>
                <w:szCs w:val="24"/>
                <w:highlight w:val="green"/>
              </w:rPr>
            </w:pPr>
          </w:p>
        </w:tc>
        <w:tc>
          <w:tcPr>
            <w:tcW w:w="2190" w:type="pct"/>
          </w:tcPr>
          <w:p w14:paraId="21EBE544" w14:textId="77777777" w:rsidR="00E61D28" w:rsidRPr="001F2995" w:rsidRDefault="00E61D28" w:rsidP="001F2995">
            <w:pPr>
              <w:suppressAutoHyphens/>
              <w:spacing w:after="0" w:line="240" w:lineRule="auto"/>
              <w:rPr>
                <w:rFonts w:ascii="Times New Roman" w:hAnsi="Times New Roman" w:cs="Times New Roman"/>
                <w:b/>
                <w:sz w:val="24"/>
                <w:szCs w:val="24"/>
                <w:highlight w:val="green"/>
              </w:rPr>
            </w:pPr>
            <w:r w:rsidRPr="001F2995">
              <w:rPr>
                <w:rFonts w:ascii="Times New Roman" w:hAnsi="Times New Roman" w:cs="Times New Roman"/>
                <w:b/>
                <w:bCs/>
                <w:sz w:val="24"/>
                <w:szCs w:val="24"/>
              </w:rPr>
              <w:t>В том числе практических занятий и лабораторных работ</w:t>
            </w:r>
          </w:p>
        </w:tc>
        <w:tc>
          <w:tcPr>
            <w:tcW w:w="701" w:type="pct"/>
            <w:vAlign w:val="center"/>
          </w:tcPr>
          <w:p w14:paraId="71C71FE4" w14:textId="1093B419" w:rsidR="00E61D28" w:rsidRPr="001F2995" w:rsidRDefault="00E61D28" w:rsidP="001F2995">
            <w:pPr>
              <w:suppressAutoHyphens/>
              <w:spacing w:after="0"/>
              <w:rPr>
                <w:rFonts w:ascii="Times New Roman" w:hAnsi="Times New Roman" w:cs="Times New Roman"/>
                <w:b/>
                <w:sz w:val="24"/>
                <w:szCs w:val="24"/>
                <w:highlight w:val="cyan"/>
              </w:rPr>
            </w:pPr>
          </w:p>
        </w:tc>
        <w:tc>
          <w:tcPr>
            <w:tcW w:w="608" w:type="pct"/>
          </w:tcPr>
          <w:p w14:paraId="189E869F" w14:textId="77777777" w:rsidR="00E61D28" w:rsidRPr="001F2995" w:rsidRDefault="00E61D28" w:rsidP="001F2995">
            <w:pPr>
              <w:spacing w:after="0"/>
              <w:rPr>
                <w:rFonts w:ascii="Times New Roman" w:hAnsi="Times New Roman" w:cs="Times New Roman"/>
                <w:b/>
                <w:i/>
                <w:sz w:val="24"/>
                <w:szCs w:val="24"/>
                <w:highlight w:val="green"/>
              </w:rPr>
            </w:pPr>
          </w:p>
        </w:tc>
        <w:tc>
          <w:tcPr>
            <w:tcW w:w="841" w:type="pct"/>
          </w:tcPr>
          <w:p w14:paraId="7F1F64E3" w14:textId="3244E8AA" w:rsidR="00E61D28" w:rsidRPr="001F2995" w:rsidRDefault="00E61D28" w:rsidP="001F2995">
            <w:pPr>
              <w:spacing w:after="0" w:line="240" w:lineRule="auto"/>
              <w:rPr>
                <w:rFonts w:ascii="Times New Roman" w:hAnsi="Times New Roman" w:cs="Times New Roman"/>
                <w:b/>
                <w:i/>
                <w:sz w:val="24"/>
                <w:szCs w:val="24"/>
                <w:highlight w:val="green"/>
              </w:rPr>
            </w:pPr>
          </w:p>
        </w:tc>
      </w:tr>
      <w:tr w:rsidR="00E61D28" w:rsidRPr="001F2995" w14:paraId="1672833E" w14:textId="77777777" w:rsidTr="00EA6127">
        <w:trPr>
          <w:trHeight w:val="20"/>
        </w:trPr>
        <w:tc>
          <w:tcPr>
            <w:tcW w:w="660" w:type="pct"/>
            <w:vMerge/>
          </w:tcPr>
          <w:p w14:paraId="4C43B2DB" w14:textId="77777777" w:rsidR="00E61D28" w:rsidRPr="001F2995" w:rsidRDefault="00E61D28" w:rsidP="001F2995">
            <w:pPr>
              <w:spacing w:after="0"/>
              <w:rPr>
                <w:rFonts w:ascii="Times New Roman" w:hAnsi="Times New Roman" w:cs="Times New Roman"/>
                <w:b/>
                <w:bCs/>
                <w:i/>
                <w:sz w:val="24"/>
                <w:szCs w:val="24"/>
                <w:highlight w:val="green"/>
              </w:rPr>
            </w:pPr>
          </w:p>
        </w:tc>
        <w:tc>
          <w:tcPr>
            <w:tcW w:w="2190" w:type="pct"/>
          </w:tcPr>
          <w:p w14:paraId="6B2A6149" w14:textId="0473987B" w:rsidR="00E61D28" w:rsidRPr="001F2995" w:rsidRDefault="00E61D28" w:rsidP="001F2995">
            <w:pPr>
              <w:spacing w:after="0"/>
              <w:rPr>
                <w:rFonts w:ascii="Times New Roman" w:hAnsi="Times New Roman" w:cs="Times New Roman"/>
                <w:b/>
                <w:bCs/>
                <w:sz w:val="24"/>
                <w:szCs w:val="24"/>
                <w:lang w:val="en-US"/>
              </w:rPr>
            </w:pPr>
            <w:r w:rsidRPr="001F2995">
              <w:rPr>
                <w:rFonts w:ascii="Times New Roman" w:hAnsi="Times New Roman" w:cs="Times New Roman"/>
                <w:b/>
                <w:bCs/>
                <w:sz w:val="24"/>
                <w:szCs w:val="24"/>
              </w:rPr>
              <w:t>Самостоятельная работа обучающихся</w:t>
            </w:r>
          </w:p>
        </w:tc>
        <w:tc>
          <w:tcPr>
            <w:tcW w:w="701" w:type="pct"/>
          </w:tcPr>
          <w:p w14:paraId="53E31EA9" w14:textId="0D70E2A0" w:rsidR="00E61D28" w:rsidRPr="001F2995" w:rsidRDefault="00E61D28" w:rsidP="001F2995">
            <w:pPr>
              <w:suppressAutoHyphens/>
              <w:spacing w:after="0"/>
              <w:rPr>
                <w:rFonts w:ascii="Times New Roman" w:hAnsi="Times New Roman" w:cs="Times New Roman"/>
                <w:b/>
                <w:bCs/>
                <w:sz w:val="24"/>
                <w:szCs w:val="24"/>
              </w:rPr>
            </w:pPr>
          </w:p>
        </w:tc>
        <w:tc>
          <w:tcPr>
            <w:tcW w:w="608" w:type="pct"/>
          </w:tcPr>
          <w:p w14:paraId="3A5FDB9E" w14:textId="77777777" w:rsidR="00E61D28" w:rsidRPr="001F2995" w:rsidRDefault="00E61D28" w:rsidP="001F2995">
            <w:pPr>
              <w:spacing w:after="0"/>
              <w:rPr>
                <w:rFonts w:ascii="Times New Roman" w:hAnsi="Times New Roman" w:cs="Times New Roman"/>
                <w:b/>
                <w:i/>
                <w:sz w:val="24"/>
                <w:szCs w:val="24"/>
                <w:highlight w:val="green"/>
              </w:rPr>
            </w:pPr>
          </w:p>
        </w:tc>
        <w:tc>
          <w:tcPr>
            <w:tcW w:w="841" w:type="pct"/>
          </w:tcPr>
          <w:p w14:paraId="4B1C1E06" w14:textId="149F3278" w:rsidR="00E61D28" w:rsidRPr="001F2995" w:rsidRDefault="00E61D28" w:rsidP="001F2995">
            <w:pPr>
              <w:spacing w:after="0"/>
              <w:rPr>
                <w:rFonts w:ascii="Times New Roman" w:hAnsi="Times New Roman" w:cs="Times New Roman"/>
                <w:b/>
                <w:i/>
                <w:sz w:val="24"/>
                <w:szCs w:val="24"/>
                <w:highlight w:val="green"/>
              </w:rPr>
            </w:pPr>
          </w:p>
        </w:tc>
      </w:tr>
      <w:tr w:rsidR="00E61D28" w:rsidRPr="001F2995" w14:paraId="1FFE8A42" w14:textId="77777777" w:rsidTr="00EA6127">
        <w:trPr>
          <w:trHeight w:val="20"/>
        </w:trPr>
        <w:tc>
          <w:tcPr>
            <w:tcW w:w="2850" w:type="pct"/>
            <w:gridSpan w:val="2"/>
          </w:tcPr>
          <w:p w14:paraId="422198F8" w14:textId="090780BF" w:rsidR="00E61D28" w:rsidRPr="001F2995" w:rsidRDefault="00E61D28" w:rsidP="001F2995">
            <w:pPr>
              <w:spacing w:after="0" w:line="240" w:lineRule="auto"/>
              <w:rPr>
                <w:rFonts w:ascii="Times New Roman" w:hAnsi="Times New Roman" w:cs="Times New Roman"/>
                <w:i/>
                <w:sz w:val="24"/>
                <w:szCs w:val="24"/>
                <w:highlight w:val="yellow"/>
              </w:rPr>
            </w:pPr>
            <w:r w:rsidRPr="001F2995">
              <w:rPr>
                <w:rFonts w:ascii="Times New Roman" w:hAnsi="Times New Roman" w:cs="Times New Roman"/>
                <w:b/>
                <w:bCs/>
                <w:sz w:val="24"/>
                <w:szCs w:val="24"/>
              </w:rPr>
              <w:t>Раздел 2. Базовые системные продукты и</w:t>
            </w:r>
            <w:r w:rsidR="001F2995" w:rsidRPr="001F2995">
              <w:rPr>
                <w:rFonts w:ascii="Times New Roman" w:hAnsi="Times New Roman" w:cs="Times New Roman"/>
                <w:b/>
                <w:bCs/>
                <w:sz w:val="24"/>
                <w:szCs w:val="24"/>
              </w:rPr>
              <w:t xml:space="preserve"> </w:t>
            </w:r>
            <w:r w:rsidRPr="001F2995">
              <w:rPr>
                <w:rFonts w:ascii="Times New Roman" w:hAnsi="Times New Roman" w:cs="Times New Roman"/>
                <w:b/>
                <w:bCs/>
                <w:sz w:val="24"/>
                <w:szCs w:val="24"/>
              </w:rPr>
              <w:t>пакеты прикладных программ</w:t>
            </w:r>
          </w:p>
        </w:tc>
        <w:tc>
          <w:tcPr>
            <w:tcW w:w="701" w:type="pct"/>
            <w:vAlign w:val="center"/>
          </w:tcPr>
          <w:p w14:paraId="1DF64BD2" w14:textId="3EB2C8CD" w:rsidR="00E61D28" w:rsidRPr="001F2995" w:rsidRDefault="00E61D28" w:rsidP="001F2995">
            <w:pPr>
              <w:suppressAutoHyphens/>
              <w:spacing w:after="0" w:line="240" w:lineRule="auto"/>
              <w:rPr>
                <w:rFonts w:ascii="Times New Roman" w:hAnsi="Times New Roman" w:cs="Times New Roman"/>
                <w:i/>
                <w:sz w:val="24"/>
                <w:szCs w:val="24"/>
                <w:highlight w:val="yellow"/>
              </w:rPr>
            </w:pPr>
          </w:p>
        </w:tc>
        <w:tc>
          <w:tcPr>
            <w:tcW w:w="608" w:type="pct"/>
          </w:tcPr>
          <w:p w14:paraId="6220564A" w14:textId="77777777" w:rsidR="00E61D28" w:rsidRPr="001F2995" w:rsidRDefault="00E61D28" w:rsidP="001F2995">
            <w:pPr>
              <w:spacing w:after="0"/>
              <w:rPr>
                <w:rFonts w:ascii="Times New Roman" w:hAnsi="Times New Roman" w:cs="Times New Roman"/>
                <w:b/>
                <w:bCs/>
                <w:i/>
                <w:iCs/>
                <w:sz w:val="24"/>
                <w:szCs w:val="24"/>
                <w:highlight w:val="green"/>
              </w:rPr>
            </w:pPr>
          </w:p>
        </w:tc>
        <w:tc>
          <w:tcPr>
            <w:tcW w:w="841" w:type="pct"/>
          </w:tcPr>
          <w:p w14:paraId="0CC77615" w14:textId="0A7914D1" w:rsidR="00E61D28" w:rsidRPr="001F2995" w:rsidRDefault="00E61D28" w:rsidP="001F2995">
            <w:pPr>
              <w:spacing w:after="0"/>
              <w:rPr>
                <w:rFonts w:ascii="Times New Roman" w:hAnsi="Times New Roman" w:cs="Times New Roman"/>
                <w:b/>
                <w:bCs/>
                <w:i/>
                <w:iCs/>
                <w:sz w:val="24"/>
                <w:szCs w:val="24"/>
                <w:highlight w:val="green"/>
              </w:rPr>
            </w:pPr>
          </w:p>
        </w:tc>
      </w:tr>
      <w:tr w:rsidR="00EA6127" w:rsidRPr="001F2995" w14:paraId="3B77A07E" w14:textId="77777777" w:rsidTr="00EA6127">
        <w:trPr>
          <w:trHeight w:val="20"/>
        </w:trPr>
        <w:tc>
          <w:tcPr>
            <w:tcW w:w="660" w:type="pct"/>
            <w:vMerge w:val="restart"/>
          </w:tcPr>
          <w:p w14:paraId="030AC00D" w14:textId="77777777" w:rsidR="00EA6127" w:rsidRPr="001F2995" w:rsidRDefault="00EA6127"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2.1</w:t>
            </w:r>
          </w:p>
          <w:p w14:paraId="4E765D6E" w14:textId="77777777" w:rsidR="00EA6127" w:rsidRPr="001F2995" w:rsidRDefault="00EA6127" w:rsidP="001F2995">
            <w:pPr>
              <w:spacing w:after="0" w:line="240" w:lineRule="auto"/>
              <w:rPr>
                <w:rFonts w:ascii="Times New Roman" w:hAnsi="Times New Roman" w:cs="Times New Roman"/>
                <w:b/>
                <w:bCs/>
                <w:sz w:val="24"/>
                <w:szCs w:val="24"/>
                <w:highlight w:val="yellow"/>
              </w:rPr>
            </w:pPr>
            <w:r w:rsidRPr="001F2995">
              <w:rPr>
                <w:rFonts w:ascii="Times New Roman" w:hAnsi="Times New Roman" w:cs="Times New Roman"/>
                <w:b/>
                <w:bCs/>
                <w:sz w:val="24"/>
                <w:szCs w:val="24"/>
              </w:rPr>
              <w:t>Текстовые процессоры</w:t>
            </w:r>
          </w:p>
        </w:tc>
        <w:tc>
          <w:tcPr>
            <w:tcW w:w="2190" w:type="pct"/>
          </w:tcPr>
          <w:p w14:paraId="2DEB3356" w14:textId="77777777" w:rsidR="00EA6127" w:rsidRPr="001F2995" w:rsidRDefault="00EA6127" w:rsidP="001F2995">
            <w:pPr>
              <w:spacing w:after="0"/>
              <w:rPr>
                <w:rFonts w:ascii="Times New Roman" w:hAnsi="Times New Roman" w:cs="Times New Roman"/>
                <w:b/>
                <w:bCs/>
                <w:i/>
                <w:sz w:val="24"/>
                <w:szCs w:val="24"/>
                <w:highlight w:val="green"/>
              </w:rPr>
            </w:pPr>
            <w:r w:rsidRPr="001F2995">
              <w:rPr>
                <w:rFonts w:ascii="Times New Roman" w:hAnsi="Times New Roman" w:cs="Times New Roman"/>
                <w:b/>
                <w:bCs/>
                <w:sz w:val="24"/>
                <w:szCs w:val="24"/>
              </w:rPr>
              <w:t>Содержание</w:t>
            </w:r>
          </w:p>
        </w:tc>
        <w:tc>
          <w:tcPr>
            <w:tcW w:w="701" w:type="pct"/>
            <w:vAlign w:val="center"/>
          </w:tcPr>
          <w:p w14:paraId="331D23B7" w14:textId="6BCE2E8C" w:rsidR="00EA6127" w:rsidRPr="001F2995" w:rsidRDefault="00EA6127" w:rsidP="001F2995">
            <w:pPr>
              <w:suppressAutoHyphens/>
              <w:spacing w:after="0" w:line="240" w:lineRule="auto"/>
              <w:rPr>
                <w:rFonts w:ascii="Times New Roman" w:hAnsi="Times New Roman" w:cs="Times New Roman"/>
                <w:b/>
                <w:bCs/>
                <w:sz w:val="24"/>
                <w:szCs w:val="24"/>
                <w:highlight w:val="yellow"/>
              </w:rPr>
            </w:pPr>
          </w:p>
        </w:tc>
        <w:tc>
          <w:tcPr>
            <w:tcW w:w="608" w:type="pct"/>
          </w:tcPr>
          <w:p w14:paraId="15875EF1" w14:textId="77777777" w:rsidR="00EA6127" w:rsidRPr="001F2995" w:rsidRDefault="00EA6127" w:rsidP="001F2995">
            <w:pPr>
              <w:spacing w:after="0"/>
              <w:rPr>
                <w:rFonts w:ascii="Times New Roman" w:hAnsi="Times New Roman" w:cs="Times New Roman"/>
                <w:b/>
                <w:bCs/>
                <w:i/>
                <w:iCs/>
                <w:sz w:val="24"/>
                <w:szCs w:val="24"/>
                <w:highlight w:val="green"/>
              </w:rPr>
            </w:pPr>
          </w:p>
        </w:tc>
        <w:tc>
          <w:tcPr>
            <w:tcW w:w="841" w:type="pct"/>
            <w:vMerge w:val="restart"/>
          </w:tcPr>
          <w:p w14:paraId="65825EC4"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557A7226"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02</w:t>
            </w:r>
          </w:p>
          <w:p w14:paraId="5579F9B0"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09</w:t>
            </w:r>
          </w:p>
          <w:p w14:paraId="7FEFE32A" w14:textId="0D9B2FD9" w:rsidR="00EA6127" w:rsidRPr="001F2995" w:rsidRDefault="00EA6127" w:rsidP="001F2995">
            <w:pPr>
              <w:spacing w:after="0"/>
              <w:rPr>
                <w:rFonts w:ascii="Times New Roman" w:hAnsi="Times New Roman" w:cs="Times New Roman"/>
                <w:b/>
                <w:bCs/>
                <w:i/>
                <w:iCs/>
                <w:sz w:val="24"/>
                <w:szCs w:val="24"/>
                <w:highlight w:val="green"/>
              </w:rPr>
            </w:pPr>
          </w:p>
        </w:tc>
      </w:tr>
      <w:tr w:rsidR="00EA6127" w:rsidRPr="001F2995" w14:paraId="53CA5F89" w14:textId="77777777" w:rsidTr="00EA6127">
        <w:trPr>
          <w:trHeight w:val="20"/>
        </w:trPr>
        <w:tc>
          <w:tcPr>
            <w:tcW w:w="660" w:type="pct"/>
            <w:vMerge/>
          </w:tcPr>
          <w:p w14:paraId="7754C74E"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0A6EEAC2" w14:textId="77777777" w:rsidR="00EA6127" w:rsidRPr="001F2995" w:rsidRDefault="00EA6127" w:rsidP="001F2995">
            <w:pPr>
              <w:suppressAutoHyphens/>
              <w:spacing w:after="0" w:line="240" w:lineRule="auto"/>
              <w:rPr>
                <w:rFonts w:ascii="Times New Roman" w:hAnsi="Times New Roman" w:cs="Times New Roman"/>
                <w:sz w:val="24"/>
                <w:szCs w:val="24"/>
                <w:highlight w:val="green"/>
              </w:rPr>
            </w:pPr>
            <w:r w:rsidRPr="001F2995">
              <w:rPr>
                <w:rFonts w:ascii="Times New Roman" w:hAnsi="Times New Roman" w:cs="Times New Roman"/>
                <w:sz w:val="24"/>
                <w:szCs w:val="24"/>
              </w:rPr>
              <w:t xml:space="preserve">1. </w:t>
            </w:r>
            <w:r w:rsidRPr="001F2995">
              <w:rPr>
                <w:rFonts w:ascii="Times New Roman" w:hAnsi="Times New Roman" w:cs="Times New Roman"/>
                <w:color w:val="000000"/>
                <w:sz w:val="24"/>
                <w:szCs w:val="24"/>
                <w:shd w:val="clear" w:color="auto" w:fill="FFFFFF"/>
              </w:rPr>
              <w:t>Обзор современных текстовых процессоров. Запуск программы MS Word. Интерфейс. Основы работы в программе. Создание текстового документа. Форматирование и редактирование абзацев текста.</w:t>
            </w:r>
          </w:p>
        </w:tc>
        <w:tc>
          <w:tcPr>
            <w:tcW w:w="701" w:type="pct"/>
            <w:vAlign w:val="center"/>
          </w:tcPr>
          <w:p w14:paraId="5C30CBD9" w14:textId="2C4E74EE" w:rsidR="00EA6127" w:rsidRPr="001F2995" w:rsidRDefault="00EA6127" w:rsidP="001F2995">
            <w:pPr>
              <w:suppressAutoHyphens/>
              <w:spacing w:after="0"/>
              <w:rPr>
                <w:rFonts w:ascii="Times New Roman" w:hAnsi="Times New Roman" w:cs="Times New Roman"/>
                <w:bCs/>
                <w:i/>
                <w:iCs/>
                <w:sz w:val="24"/>
                <w:szCs w:val="24"/>
                <w:highlight w:val="green"/>
              </w:rPr>
            </w:pPr>
          </w:p>
        </w:tc>
        <w:tc>
          <w:tcPr>
            <w:tcW w:w="608" w:type="pct"/>
          </w:tcPr>
          <w:p w14:paraId="36A96041" w14:textId="77777777" w:rsidR="00EA6127" w:rsidRPr="001F2995" w:rsidRDefault="00EA6127" w:rsidP="001F2995">
            <w:pPr>
              <w:spacing w:after="0" w:line="240" w:lineRule="auto"/>
              <w:rPr>
                <w:rFonts w:ascii="Times New Roman" w:hAnsi="Times New Roman" w:cs="Times New Roman"/>
                <w:bCs/>
                <w:sz w:val="24"/>
                <w:szCs w:val="24"/>
              </w:rPr>
            </w:pPr>
          </w:p>
        </w:tc>
        <w:tc>
          <w:tcPr>
            <w:tcW w:w="841" w:type="pct"/>
            <w:vMerge/>
          </w:tcPr>
          <w:p w14:paraId="28F40DE9" w14:textId="0552057E" w:rsidR="00EA6127" w:rsidRPr="001F2995" w:rsidRDefault="00EA6127" w:rsidP="001F2995">
            <w:pPr>
              <w:spacing w:after="0" w:line="240" w:lineRule="auto"/>
              <w:rPr>
                <w:rFonts w:ascii="Times New Roman" w:hAnsi="Times New Roman" w:cs="Times New Roman"/>
                <w:bCs/>
                <w:sz w:val="24"/>
                <w:szCs w:val="24"/>
              </w:rPr>
            </w:pPr>
          </w:p>
        </w:tc>
      </w:tr>
      <w:tr w:rsidR="00EA6127" w:rsidRPr="001F2995" w14:paraId="2443999C" w14:textId="77777777" w:rsidTr="00EA6127">
        <w:trPr>
          <w:trHeight w:val="20"/>
        </w:trPr>
        <w:tc>
          <w:tcPr>
            <w:tcW w:w="660" w:type="pct"/>
            <w:vMerge/>
          </w:tcPr>
          <w:p w14:paraId="15BFFE3D"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01891A1E" w14:textId="77777777" w:rsidR="00EA6127" w:rsidRPr="001F2995" w:rsidRDefault="00EA6127" w:rsidP="001F2995">
            <w:pPr>
              <w:suppressAutoHyphens/>
              <w:spacing w:after="0" w:line="240" w:lineRule="auto"/>
              <w:rPr>
                <w:rFonts w:ascii="Times New Roman" w:hAnsi="Times New Roman" w:cs="Times New Roman"/>
                <w:b/>
                <w:sz w:val="24"/>
                <w:szCs w:val="24"/>
                <w:highlight w:val="green"/>
              </w:rPr>
            </w:pPr>
            <w:r w:rsidRPr="001F2995">
              <w:rPr>
                <w:rFonts w:ascii="Times New Roman" w:hAnsi="Times New Roman" w:cs="Times New Roman"/>
                <w:b/>
                <w:bCs/>
                <w:sz w:val="24"/>
                <w:szCs w:val="24"/>
              </w:rPr>
              <w:t>В том числе практических занятий и лабораторных работ</w:t>
            </w:r>
          </w:p>
        </w:tc>
        <w:tc>
          <w:tcPr>
            <w:tcW w:w="701" w:type="pct"/>
            <w:vAlign w:val="center"/>
          </w:tcPr>
          <w:p w14:paraId="03BBADF8" w14:textId="58E88F33" w:rsidR="00EA6127" w:rsidRPr="001F2995" w:rsidRDefault="00EA6127" w:rsidP="001F2995">
            <w:pPr>
              <w:suppressAutoHyphens/>
              <w:spacing w:after="0"/>
              <w:rPr>
                <w:rFonts w:ascii="Times New Roman" w:hAnsi="Times New Roman" w:cs="Times New Roman"/>
                <w:b/>
                <w:sz w:val="24"/>
                <w:szCs w:val="24"/>
                <w:highlight w:val="cyan"/>
              </w:rPr>
            </w:pPr>
          </w:p>
        </w:tc>
        <w:tc>
          <w:tcPr>
            <w:tcW w:w="608" w:type="pct"/>
          </w:tcPr>
          <w:p w14:paraId="6511FDDE" w14:textId="77777777" w:rsidR="00EA6127" w:rsidRPr="001F2995" w:rsidRDefault="00EA6127" w:rsidP="001F2995">
            <w:pPr>
              <w:spacing w:after="0"/>
              <w:rPr>
                <w:rFonts w:ascii="Times New Roman" w:hAnsi="Times New Roman" w:cs="Times New Roman"/>
                <w:b/>
                <w:i/>
                <w:sz w:val="24"/>
                <w:szCs w:val="24"/>
                <w:highlight w:val="green"/>
              </w:rPr>
            </w:pPr>
          </w:p>
        </w:tc>
        <w:tc>
          <w:tcPr>
            <w:tcW w:w="841" w:type="pct"/>
            <w:vMerge w:val="restart"/>
          </w:tcPr>
          <w:p w14:paraId="78976CBF"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6433DAD6"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02</w:t>
            </w:r>
          </w:p>
          <w:p w14:paraId="345F42E6"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09</w:t>
            </w:r>
          </w:p>
          <w:p w14:paraId="520DB7FE" w14:textId="1ADE8145" w:rsidR="00EA6127" w:rsidRPr="001F2995" w:rsidRDefault="00EA6127" w:rsidP="001F2995">
            <w:pPr>
              <w:spacing w:after="0"/>
              <w:rPr>
                <w:rFonts w:ascii="Times New Roman" w:hAnsi="Times New Roman" w:cs="Times New Roman"/>
                <w:b/>
                <w:i/>
                <w:sz w:val="24"/>
                <w:szCs w:val="24"/>
                <w:highlight w:val="green"/>
              </w:rPr>
            </w:pPr>
          </w:p>
        </w:tc>
      </w:tr>
      <w:tr w:rsidR="00EA6127" w:rsidRPr="001F2995" w14:paraId="403DAA93" w14:textId="77777777" w:rsidTr="00EA6127">
        <w:trPr>
          <w:trHeight w:val="20"/>
        </w:trPr>
        <w:tc>
          <w:tcPr>
            <w:tcW w:w="660" w:type="pct"/>
            <w:vMerge/>
          </w:tcPr>
          <w:p w14:paraId="5068CE03"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5FB428D9" w14:textId="77777777" w:rsidR="00EA6127" w:rsidRPr="001F2995" w:rsidRDefault="00EA6127" w:rsidP="001F2995">
            <w:pPr>
              <w:suppressAutoHyphens/>
              <w:spacing w:after="0" w:line="240" w:lineRule="auto"/>
              <w:ind w:left="33"/>
              <w:rPr>
                <w:rFonts w:ascii="Times New Roman" w:hAnsi="Times New Roman" w:cs="Times New Roman"/>
                <w:iCs/>
                <w:sz w:val="24"/>
                <w:szCs w:val="24"/>
                <w:highlight w:val="green"/>
              </w:rPr>
            </w:pPr>
            <w:r w:rsidRPr="001F2995">
              <w:rPr>
                <w:rFonts w:ascii="Times New Roman" w:hAnsi="Times New Roman" w:cs="Times New Roman"/>
                <w:sz w:val="24"/>
                <w:szCs w:val="24"/>
              </w:rPr>
              <w:t>1.Практическое занятие 1 «</w:t>
            </w:r>
            <w:r w:rsidRPr="001F2995">
              <w:rPr>
                <w:rFonts w:ascii="Times New Roman" w:hAnsi="Times New Roman" w:cs="Times New Roman"/>
                <w:color w:val="000000"/>
                <w:sz w:val="24"/>
                <w:szCs w:val="24"/>
                <w:shd w:val="clear" w:color="auto" w:fill="FFFFFF"/>
              </w:rPr>
              <w:t>Создание текстового документа и форматирование абзацев текста».</w:t>
            </w:r>
          </w:p>
        </w:tc>
        <w:tc>
          <w:tcPr>
            <w:tcW w:w="701" w:type="pct"/>
          </w:tcPr>
          <w:p w14:paraId="1D8FEBEB" w14:textId="2D0FF8F6" w:rsidR="00EA6127" w:rsidRPr="001F2995" w:rsidRDefault="00EA6127" w:rsidP="001F2995">
            <w:pPr>
              <w:suppressAutoHyphens/>
              <w:spacing w:after="0"/>
              <w:rPr>
                <w:rFonts w:ascii="Times New Roman" w:hAnsi="Times New Roman" w:cs="Times New Roman"/>
                <w:iCs/>
                <w:sz w:val="24"/>
                <w:szCs w:val="24"/>
                <w:highlight w:val="red"/>
              </w:rPr>
            </w:pPr>
          </w:p>
        </w:tc>
        <w:tc>
          <w:tcPr>
            <w:tcW w:w="608" w:type="pct"/>
          </w:tcPr>
          <w:p w14:paraId="3E813B6E" w14:textId="77777777" w:rsidR="00EA6127" w:rsidRPr="001F2995" w:rsidRDefault="00EA6127" w:rsidP="001F2995">
            <w:pPr>
              <w:spacing w:after="0" w:line="240" w:lineRule="auto"/>
              <w:rPr>
                <w:rFonts w:ascii="Times New Roman" w:hAnsi="Times New Roman" w:cs="Times New Roman"/>
                <w:sz w:val="24"/>
                <w:szCs w:val="24"/>
                <w:highlight w:val="green"/>
              </w:rPr>
            </w:pPr>
          </w:p>
        </w:tc>
        <w:tc>
          <w:tcPr>
            <w:tcW w:w="841" w:type="pct"/>
            <w:vMerge/>
          </w:tcPr>
          <w:p w14:paraId="4419B8F3" w14:textId="7E452AA0" w:rsidR="00EA6127" w:rsidRPr="001F2995" w:rsidRDefault="00EA6127" w:rsidP="001F2995">
            <w:pPr>
              <w:spacing w:after="0" w:line="240" w:lineRule="auto"/>
              <w:rPr>
                <w:rFonts w:ascii="Times New Roman" w:hAnsi="Times New Roman" w:cs="Times New Roman"/>
                <w:sz w:val="24"/>
                <w:szCs w:val="24"/>
                <w:highlight w:val="green"/>
              </w:rPr>
            </w:pPr>
          </w:p>
        </w:tc>
      </w:tr>
      <w:tr w:rsidR="00EA6127" w:rsidRPr="001F2995" w14:paraId="35541EB9" w14:textId="77777777" w:rsidTr="00EA6127">
        <w:trPr>
          <w:trHeight w:val="20"/>
        </w:trPr>
        <w:tc>
          <w:tcPr>
            <w:tcW w:w="660" w:type="pct"/>
            <w:vMerge/>
          </w:tcPr>
          <w:p w14:paraId="18C59A41"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6FBB62B6" w14:textId="77777777" w:rsidR="00EA6127" w:rsidRPr="001F2995" w:rsidRDefault="00EA6127" w:rsidP="001F2995">
            <w:pPr>
              <w:tabs>
                <w:tab w:val="left" w:pos="295"/>
              </w:tabs>
              <w:suppressAutoHyphens/>
              <w:spacing w:after="0" w:line="240" w:lineRule="auto"/>
              <w:ind w:left="33" w:hanging="22"/>
              <w:rPr>
                <w:rFonts w:ascii="Times New Roman" w:hAnsi="Times New Roman" w:cs="Times New Roman"/>
                <w:iCs/>
                <w:sz w:val="24"/>
                <w:szCs w:val="24"/>
                <w:highlight w:val="green"/>
              </w:rPr>
            </w:pPr>
            <w:r w:rsidRPr="001F2995">
              <w:rPr>
                <w:rFonts w:ascii="Times New Roman" w:hAnsi="Times New Roman" w:cs="Times New Roman"/>
                <w:sz w:val="24"/>
                <w:szCs w:val="24"/>
              </w:rPr>
              <w:t>2.Практическое занятие 2 «</w:t>
            </w:r>
            <w:r w:rsidRPr="001F2995">
              <w:rPr>
                <w:rFonts w:ascii="Times New Roman" w:hAnsi="Times New Roman" w:cs="Times New Roman"/>
                <w:color w:val="000000"/>
                <w:sz w:val="24"/>
                <w:szCs w:val="24"/>
                <w:shd w:val="clear" w:color="auto" w:fill="FFFFFF"/>
              </w:rPr>
              <w:t>Создание и форматирование таблиц в текстовом документе».</w:t>
            </w:r>
          </w:p>
        </w:tc>
        <w:tc>
          <w:tcPr>
            <w:tcW w:w="701" w:type="pct"/>
          </w:tcPr>
          <w:p w14:paraId="02C6DBAE" w14:textId="0DA89BB1" w:rsidR="00EA6127" w:rsidRPr="001F2995" w:rsidRDefault="00EA6127" w:rsidP="001F2995">
            <w:pPr>
              <w:suppressAutoHyphens/>
              <w:spacing w:after="0"/>
              <w:rPr>
                <w:rFonts w:ascii="Times New Roman" w:hAnsi="Times New Roman" w:cs="Times New Roman"/>
                <w:iCs/>
                <w:sz w:val="24"/>
                <w:szCs w:val="24"/>
                <w:highlight w:val="red"/>
              </w:rPr>
            </w:pPr>
          </w:p>
        </w:tc>
        <w:tc>
          <w:tcPr>
            <w:tcW w:w="608" w:type="pct"/>
          </w:tcPr>
          <w:p w14:paraId="4E38D802" w14:textId="77777777" w:rsidR="00EA6127" w:rsidRPr="001F2995" w:rsidRDefault="00EA6127" w:rsidP="001F2995">
            <w:pPr>
              <w:spacing w:after="0"/>
              <w:rPr>
                <w:rFonts w:ascii="Times New Roman" w:hAnsi="Times New Roman" w:cs="Times New Roman"/>
                <w:sz w:val="24"/>
                <w:szCs w:val="24"/>
                <w:highlight w:val="green"/>
              </w:rPr>
            </w:pPr>
          </w:p>
        </w:tc>
        <w:tc>
          <w:tcPr>
            <w:tcW w:w="841" w:type="pct"/>
            <w:vMerge/>
          </w:tcPr>
          <w:p w14:paraId="37FD0F44" w14:textId="7ED1B5D0" w:rsidR="00EA6127" w:rsidRPr="001F2995" w:rsidRDefault="00EA6127" w:rsidP="001F2995">
            <w:pPr>
              <w:spacing w:after="0"/>
              <w:rPr>
                <w:rFonts w:ascii="Times New Roman" w:hAnsi="Times New Roman" w:cs="Times New Roman"/>
                <w:sz w:val="24"/>
                <w:szCs w:val="24"/>
                <w:highlight w:val="green"/>
              </w:rPr>
            </w:pPr>
          </w:p>
        </w:tc>
      </w:tr>
      <w:tr w:rsidR="00EA6127" w:rsidRPr="001F2995" w14:paraId="7B78D8D5" w14:textId="77777777" w:rsidTr="00EA6127">
        <w:trPr>
          <w:trHeight w:val="20"/>
        </w:trPr>
        <w:tc>
          <w:tcPr>
            <w:tcW w:w="660" w:type="pct"/>
            <w:vMerge/>
          </w:tcPr>
          <w:p w14:paraId="772B6350"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568DF889" w14:textId="77777777" w:rsidR="00EA6127" w:rsidRPr="001F2995" w:rsidRDefault="00EA6127" w:rsidP="001F2995">
            <w:pPr>
              <w:suppressAutoHyphens/>
              <w:spacing w:after="0" w:line="240" w:lineRule="auto"/>
              <w:ind w:left="33"/>
              <w:rPr>
                <w:rFonts w:ascii="Times New Roman" w:hAnsi="Times New Roman" w:cs="Times New Roman"/>
                <w:sz w:val="24"/>
                <w:szCs w:val="24"/>
                <w:highlight w:val="yellow"/>
              </w:rPr>
            </w:pPr>
            <w:r w:rsidRPr="001F2995">
              <w:rPr>
                <w:rFonts w:ascii="Times New Roman" w:hAnsi="Times New Roman" w:cs="Times New Roman"/>
                <w:sz w:val="24"/>
                <w:szCs w:val="24"/>
              </w:rPr>
              <w:t>3.Практическое занятие 3 «</w:t>
            </w:r>
            <w:r w:rsidRPr="001F2995">
              <w:rPr>
                <w:rFonts w:ascii="Times New Roman" w:hAnsi="Times New Roman" w:cs="Times New Roman"/>
                <w:color w:val="000000"/>
                <w:sz w:val="24"/>
                <w:szCs w:val="24"/>
                <w:shd w:val="clear" w:color="auto" w:fill="FFFFFF"/>
              </w:rPr>
              <w:t>Стилевое форматирование».</w:t>
            </w:r>
          </w:p>
        </w:tc>
        <w:tc>
          <w:tcPr>
            <w:tcW w:w="701" w:type="pct"/>
          </w:tcPr>
          <w:p w14:paraId="1F847F01" w14:textId="25BC346E" w:rsidR="00EA6127" w:rsidRPr="001F2995" w:rsidRDefault="00EA6127" w:rsidP="001F2995">
            <w:pPr>
              <w:suppressAutoHyphens/>
              <w:spacing w:after="0"/>
              <w:rPr>
                <w:rFonts w:ascii="Times New Roman" w:hAnsi="Times New Roman" w:cs="Times New Roman"/>
                <w:i/>
                <w:sz w:val="24"/>
                <w:szCs w:val="24"/>
              </w:rPr>
            </w:pPr>
          </w:p>
        </w:tc>
        <w:tc>
          <w:tcPr>
            <w:tcW w:w="608" w:type="pct"/>
          </w:tcPr>
          <w:p w14:paraId="6F6452CA" w14:textId="77777777" w:rsidR="00EA6127" w:rsidRPr="001F2995" w:rsidRDefault="00EA6127" w:rsidP="001F2995">
            <w:pPr>
              <w:suppressAutoHyphens/>
              <w:spacing w:after="0"/>
              <w:rPr>
                <w:rFonts w:ascii="Times New Roman" w:hAnsi="Times New Roman" w:cs="Times New Roman"/>
                <w:sz w:val="24"/>
                <w:szCs w:val="24"/>
                <w:highlight w:val="green"/>
              </w:rPr>
            </w:pPr>
          </w:p>
        </w:tc>
        <w:tc>
          <w:tcPr>
            <w:tcW w:w="841" w:type="pct"/>
            <w:vMerge/>
          </w:tcPr>
          <w:p w14:paraId="2725EDA0" w14:textId="75C3B0D8" w:rsidR="00EA6127" w:rsidRPr="001F2995" w:rsidRDefault="00EA6127" w:rsidP="001F2995">
            <w:pPr>
              <w:suppressAutoHyphens/>
              <w:spacing w:after="0"/>
              <w:rPr>
                <w:rFonts w:ascii="Times New Roman" w:hAnsi="Times New Roman" w:cs="Times New Roman"/>
                <w:sz w:val="24"/>
                <w:szCs w:val="24"/>
                <w:highlight w:val="green"/>
              </w:rPr>
            </w:pPr>
          </w:p>
        </w:tc>
      </w:tr>
      <w:tr w:rsidR="00EA6127" w:rsidRPr="001F2995" w14:paraId="0DF19A12" w14:textId="77777777" w:rsidTr="00EA6127">
        <w:trPr>
          <w:trHeight w:val="20"/>
        </w:trPr>
        <w:tc>
          <w:tcPr>
            <w:tcW w:w="660" w:type="pct"/>
            <w:vMerge/>
          </w:tcPr>
          <w:p w14:paraId="66236514"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76E99A49" w14:textId="77777777" w:rsidR="00EA6127" w:rsidRPr="001F2995" w:rsidRDefault="00EA6127" w:rsidP="001F2995">
            <w:pPr>
              <w:suppressAutoHyphens/>
              <w:spacing w:after="0" w:line="240" w:lineRule="auto"/>
              <w:ind w:left="33"/>
              <w:rPr>
                <w:rFonts w:ascii="Times New Roman" w:hAnsi="Times New Roman" w:cs="Times New Roman"/>
                <w:sz w:val="24"/>
                <w:szCs w:val="24"/>
              </w:rPr>
            </w:pPr>
            <w:r w:rsidRPr="001F2995">
              <w:rPr>
                <w:rFonts w:ascii="Times New Roman" w:hAnsi="Times New Roman" w:cs="Times New Roman"/>
                <w:sz w:val="24"/>
                <w:szCs w:val="24"/>
              </w:rPr>
              <w:t>4.Практическое занятие 4 «</w:t>
            </w:r>
            <w:r w:rsidRPr="001F2995">
              <w:rPr>
                <w:rFonts w:ascii="Times New Roman" w:hAnsi="Times New Roman" w:cs="Times New Roman"/>
                <w:color w:val="000000"/>
                <w:sz w:val="24"/>
                <w:szCs w:val="24"/>
                <w:shd w:val="clear" w:color="auto" w:fill="FFFFFF"/>
              </w:rPr>
              <w:t>Работа с графическими объектами»</w:t>
            </w:r>
          </w:p>
        </w:tc>
        <w:tc>
          <w:tcPr>
            <w:tcW w:w="701" w:type="pct"/>
          </w:tcPr>
          <w:p w14:paraId="7AD0E38B" w14:textId="2B5E6464" w:rsidR="00EA6127" w:rsidRPr="001F2995" w:rsidRDefault="00EA6127" w:rsidP="001F2995">
            <w:pPr>
              <w:suppressAutoHyphens/>
              <w:spacing w:after="0"/>
              <w:rPr>
                <w:rFonts w:ascii="Times New Roman" w:hAnsi="Times New Roman" w:cs="Times New Roman"/>
                <w:i/>
                <w:sz w:val="24"/>
                <w:szCs w:val="24"/>
              </w:rPr>
            </w:pPr>
          </w:p>
        </w:tc>
        <w:tc>
          <w:tcPr>
            <w:tcW w:w="608" w:type="pct"/>
          </w:tcPr>
          <w:p w14:paraId="1925CDBA" w14:textId="77777777" w:rsidR="00EA6127" w:rsidRPr="001F2995" w:rsidRDefault="00EA6127" w:rsidP="001F2995">
            <w:pPr>
              <w:suppressAutoHyphens/>
              <w:spacing w:after="0"/>
              <w:rPr>
                <w:rFonts w:ascii="Times New Roman" w:hAnsi="Times New Roman" w:cs="Times New Roman"/>
                <w:sz w:val="24"/>
                <w:szCs w:val="24"/>
                <w:highlight w:val="green"/>
              </w:rPr>
            </w:pPr>
          </w:p>
        </w:tc>
        <w:tc>
          <w:tcPr>
            <w:tcW w:w="841" w:type="pct"/>
            <w:vMerge/>
          </w:tcPr>
          <w:p w14:paraId="397E223D" w14:textId="76C90731" w:rsidR="00EA6127" w:rsidRPr="001F2995" w:rsidRDefault="00EA6127" w:rsidP="001F2995">
            <w:pPr>
              <w:suppressAutoHyphens/>
              <w:spacing w:after="0"/>
              <w:rPr>
                <w:rFonts w:ascii="Times New Roman" w:hAnsi="Times New Roman" w:cs="Times New Roman"/>
                <w:sz w:val="24"/>
                <w:szCs w:val="24"/>
                <w:highlight w:val="green"/>
              </w:rPr>
            </w:pPr>
          </w:p>
        </w:tc>
      </w:tr>
      <w:tr w:rsidR="00EA6127" w:rsidRPr="001F2995" w14:paraId="0EF75D5B" w14:textId="77777777" w:rsidTr="00EA6127">
        <w:trPr>
          <w:trHeight w:val="20"/>
        </w:trPr>
        <w:tc>
          <w:tcPr>
            <w:tcW w:w="660" w:type="pct"/>
            <w:vMerge/>
          </w:tcPr>
          <w:p w14:paraId="08B0607C"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71723482" w14:textId="77777777" w:rsidR="00EA6127" w:rsidRPr="001F2995" w:rsidRDefault="00EA6127" w:rsidP="001F2995">
            <w:pPr>
              <w:suppressAutoHyphens/>
              <w:spacing w:after="0" w:line="240" w:lineRule="auto"/>
              <w:ind w:left="33"/>
              <w:rPr>
                <w:rFonts w:ascii="Times New Roman" w:hAnsi="Times New Roman" w:cs="Times New Roman"/>
                <w:sz w:val="24"/>
                <w:szCs w:val="24"/>
              </w:rPr>
            </w:pPr>
            <w:r w:rsidRPr="001F2995">
              <w:rPr>
                <w:rFonts w:ascii="Times New Roman" w:hAnsi="Times New Roman" w:cs="Times New Roman"/>
                <w:sz w:val="24"/>
                <w:szCs w:val="24"/>
              </w:rPr>
              <w:t>5. Практическое занятие 5 «Работа с редактором формул»</w:t>
            </w:r>
          </w:p>
        </w:tc>
        <w:tc>
          <w:tcPr>
            <w:tcW w:w="701" w:type="pct"/>
          </w:tcPr>
          <w:p w14:paraId="455559A9" w14:textId="7166AFCA" w:rsidR="00EA6127" w:rsidRPr="001F2995" w:rsidRDefault="00EA6127" w:rsidP="001F2995">
            <w:pPr>
              <w:suppressAutoHyphens/>
              <w:spacing w:after="0"/>
              <w:rPr>
                <w:rFonts w:ascii="Times New Roman" w:hAnsi="Times New Roman" w:cs="Times New Roman"/>
                <w:i/>
                <w:sz w:val="24"/>
                <w:szCs w:val="24"/>
              </w:rPr>
            </w:pPr>
          </w:p>
        </w:tc>
        <w:tc>
          <w:tcPr>
            <w:tcW w:w="608" w:type="pct"/>
          </w:tcPr>
          <w:p w14:paraId="19CFEC95" w14:textId="77777777" w:rsidR="00EA6127" w:rsidRPr="001F2995" w:rsidRDefault="00EA6127" w:rsidP="001F2995">
            <w:pPr>
              <w:suppressAutoHyphens/>
              <w:spacing w:after="0"/>
              <w:rPr>
                <w:rFonts w:ascii="Times New Roman" w:hAnsi="Times New Roman" w:cs="Times New Roman"/>
                <w:sz w:val="24"/>
                <w:szCs w:val="24"/>
                <w:highlight w:val="green"/>
              </w:rPr>
            </w:pPr>
          </w:p>
        </w:tc>
        <w:tc>
          <w:tcPr>
            <w:tcW w:w="841" w:type="pct"/>
            <w:vMerge/>
          </w:tcPr>
          <w:p w14:paraId="116A1251" w14:textId="5A5213D6" w:rsidR="00EA6127" w:rsidRPr="001F2995" w:rsidRDefault="00EA6127" w:rsidP="001F2995">
            <w:pPr>
              <w:suppressAutoHyphens/>
              <w:spacing w:after="0"/>
              <w:rPr>
                <w:rFonts w:ascii="Times New Roman" w:hAnsi="Times New Roman" w:cs="Times New Roman"/>
                <w:sz w:val="24"/>
                <w:szCs w:val="24"/>
                <w:highlight w:val="green"/>
              </w:rPr>
            </w:pPr>
          </w:p>
        </w:tc>
      </w:tr>
      <w:tr w:rsidR="00E61D28" w:rsidRPr="001F2995" w14:paraId="11342BF0" w14:textId="77777777" w:rsidTr="00EA6127">
        <w:trPr>
          <w:trHeight w:val="20"/>
        </w:trPr>
        <w:tc>
          <w:tcPr>
            <w:tcW w:w="660" w:type="pct"/>
            <w:vMerge/>
          </w:tcPr>
          <w:p w14:paraId="42C5150B" w14:textId="77777777" w:rsidR="00E61D28" w:rsidRPr="001F2995" w:rsidRDefault="00E61D28" w:rsidP="001F2995">
            <w:pPr>
              <w:spacing w:after="0" w:line="240" w:lineRule="auto"/>
              <w:rPr>
                <w:rFonts w:ascii="Times New Roman" w:hAnsi="Times New Roman" w:cs="Times New Roman"/>
                <w:b/>
                <w:bCs/>
                <w:sz w:val="24"/>
                <w:szCs w:val="24"/>
                <w:highlight w:val="yellow"/>
              </w:rPr>
            </w:pPr>
          </w:p>
        </w:tc>
        <w:tc>
          <w:tcPr>
            <w:tcW w:w="2190" w:type="pct"/>
          </w:tcPr>
          <w:p w14:paraId="1DC52E8D" w14:textId="77777777" w:rsidR="00E61D28" w:rsidRPr="001F2995" w:rsidRDefault="00E61D28" w:rsidP="001F2995">
            <w:pPr>
              <w:spacing w:after="0"/>
              <w:rPr>
                <w:rFonts w:ascii="Times New Roman" w:hAnsi="Times New Roman" w:cs="Times New Roman"/>
                <w:b/>
                <w:bCs/>
                <w:sz w:val="24"/>
                <w:szCs w:val="24"/>
                <w:lang w:val="en-US"/>
              </w:rPr>
            </w:pPr>
            <w:r w:rsidRPr="001F2995">
              <w:rPr>
                <w:rFonts w:ascii="Times New Roman" w:hAnsi="Times New Roman" w:cs="Times New Roman"/>
                <w:b/>
                <w:bCs/>
                <w:sz w:val="24"/>
                <w:szCs w:val="24"/>
              </w:rPr>
              <w:t>Самостоятельная работа обучающихся</w:t>
            </w:r>
          </w:p>
        </w:tc>
        <w:tc>
          <w:tcPr>
            <w:tcW w:w="701" w:type="pct"/>
          </w:tcPr>
          <w:p w14:paraId="30978BC0" w14:textId="0B72BED0" w:rsidR="00E61D28" w:rsidRPr="001F2995" w:rsidRDefault="00E61D28" w:rsidP="001F2995">
            <w:pPr>
              <w:suppressAutoHyphens/>
              <w:spacing w:after="0"/>
              <w:rPr>
                <w:rFonts w:ascii="Times New Roman" w:hAnsi="Times New Roman" w:cs="Times New Roman"/>
                <w:b/>
                <w:bCs/>
                <w:sz w:val="24"/>
                <w:szCs w:val="24"/>
              </w:rPr>
            </w:pPr>
          </w:p>
        </w:tc>
        <w:tc>
          <w:tcPr>
            <w:tcW w:w="608" w:type="pct"/>
          </w:tcPr>
          <w:p w14:paraId="08156CED" w14:textId="77777777" w:rsidR="00E61D28" w:rsidRPr="001F2995" w:rsidRDefault="00E61D28" w:rsidP="001F2995">
            <w:pPr>
              <w:spacing w:after="0" w:line="240" w:lineRule="auto"/>
              <w:rPr>
                <w:rFonts w:ascii="Times New Roman" w:hAnsi="Times New Roman" w:cs="Times New Roman"/>
                <w:bCs/>
                <w:sz w:val="24"/>
                <w:szCs w:val="24"/>
              </w:rPr>
            </w:pPr>
          </w:p>
        </w:tc>
        <w:tc>
          <w:tcPr>
            <w:tcW w:w="841" w:type="pct"/>
          </w:tcPr>
          <w:p w14:paraId="40D904E4" w14:textId="58B3E2EC" w:rsidR="00E61D28" w:rsidRPr="001F2995" w:rsidRDefault="00E61D28" w:rsidP="001F2995">
            <w:pPr>
              <w:spacing w:after="0" w:line="240" w:lineRule="auto"/>
              <w:rPr>
                <w:rFonts w:ascii="Times New Roman" w:hAnsi="Times New Roman" w:cs="Times New Roman"/>
                <w:bCs/>
                <w:sz w:val="24"/>
                <w:szCs w:val="24"/>
              </w:rPr>
            </w:pPr>
          </w:p>
        </w:tc>
      </w:tr>
      <w:tr w:rsidR="00EA6127" w:rsidRPr="001F2995" w14:paraId="2F73447A" w14:textId="77777777" w:rsidTr="00EA6127">
        <w:trPr>
          <w:trHeight w:val="20"/>
        </w:trPr>
        <w:tc>
          <w:tcPr>
            <w:tcW w:w="660" w:type="pct"/>
            <w:vMerge w:val="restart"/>
          </w:tcPr>
          <w:p w14:paraId="19865701" w14:textId="77777777" w:rsidR="00EA6127" w:rsidRPr="001F2995" w:rsidRDefault="00EA6127" w:rsidP="001F2995">
            <w:pPr>
              <w:spacing w:after="0" w:line="240" w:lineRule="auto"/>
              <w:rPr>
                <w:rFonts w:ascii="Times New Roman" w:hAnsi="Times New Roman" w:cs="Times New Roman"/>
                <w:b/>
                <w:bCs/>
                <w:sz w:val="24"/>
                <w:szCs w:val="24"/>
                <w:highlight w:val="yellow"/>
              </w:rPr>
            </w:pPr>
            <w:r w:rsidRPr="001F2995">
              <w:rPr>
                <w:rFonts w:ascii="Times New Roman" w:hAnsi="Times New Roman" w:cs="Times New Roman"/>
                <w:b/>
                <w:bCs/>
                <w:sz w:val="24"/>
                <w:szCs w:val="24"/>
              </w:rPr>
              <w:t>Тема 2.2. Электронные таблицы</w:t>
            </w:r>
          </w:p>
        </w:tc>
        <w:tc>
          <w:tcPr>
            <w:tcW w:w="2190" w:type="pct"/>
          </w:tcPr>
          <w:p w14:paraId="51C47969" w14:textId="77777777" w:rsidR="00EA6127" w:rsidRPr="001F2995" w:rsidRDefault="00EA6127" w:rsidP="001F2995">
            <w:pPr>
              <w:spacing w:after="0"/>
              <w:rPr>
                <w:rFonts w:ascii="Times New Roman" w:hAnsi="Times New Roman" w:cs="Times New Roman"/>
                <w:b/>
                <w:bCs/>
                <w:i/>
                <w:sz w:val="24"/>
                <w:szCs w:val="24"/>
                <w:highlight w:val="green"/>
              </w:rPr>
            </w:pPr>
            <w:r w:rsidRPr="001F2995">
              <w:rPr>
                <w:rFonts w:ascii="Times New Roman" w:hAnsi="Times New Roman" w:cs="Times New Roman"/>
                <w:b/>
                <w:bCs/>
                <w:sz w:val="24"/>
                <w:szCs w:val="24"/>
              </w:rPr>
              <w:t>Содержание</w:t>
            </w:r>
          </w:p>
        </w:tc>
        <w:tc>
          <w:tcPr>
            <w:tcW w:w="701" w:type="pct"/>
            <w:vAlign w:val="center"/>
          </w:tcPr>
          <w:p w14:paraId="797285E3" w14:textId="4C0EF0BA" w:rsidR="00EA6127" w:rsidRPr="001F2995" w:rsidRDefault="00EA6127" w:rsidP="001F2995">
            <w:pPr>
              <w:suppressAutoHyphens/>
              <w:spacing w:after="0" w:line="240" w:lineRule="auto"/>
              <w:rPr>
                <w:rFonts w:ascii="Times New Roman" w:hAnsi="Times New Roman" w:cs="Times New Roman"/>
                <w:b/>
                <w:bCs/>
                <w:sz w:val="24"/>
                <w:szCs w:val="24"/>
                <w:highlight w:val="yellow"/>
              </w:rPr>
            </w:pPr>
          </w:p>
        </w:tc>
        <w:tc>
          <w:tcPr>
            <w:tcW w:w="608" w:type="pct"/>
          </w:tcPr>
          <w:p w14:paraId="61DD1A62" w14:textId="77777777" w:rsidR="00EA6127" w:rsidRPr="001F2995" w:rsidRDefault="00EA6127" w:rsidP="001F2995">
            <w:pPr>
              <w:spacing w:after="0"/>
              <w:rPr>
                <w:rFonts w:ascii="Times New Roman" w:hAnsi="Times New Roman" w:cs="Times New Roman"/>
                <w:b/>
                <w:bCs/>
                <w:i/>
                <w:iCs/>
                <w:sz w:val="24"/>
                <w:szCs w:val="24"/>
                <w:highlight w:val="green"/>
              </w:rPr>
            </w:pPr>
          </w:p>
        </w:tc>
        <w:tc>
          <w:tcPr>
            <w:tcW w:w="841" w:type="pct"/>
            <w:vMerge w:val="restart"/>
          </w:tcPr>
          <w:p w14:paraId="45962E65"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2D7EC56A"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02</w:t>
            </w:r>
          </w:p>
          <w:p w14:paraId="73683C7C"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09</w:t>
            </w:r>
          </w:p>
          <w:p w14:paraId="39874003" w14:textId="390076DF" w:rsidR="00EA6127" w:rsidRPr="001F2995" w:rsidRDefault="00EA6127" w:rsidP="001F2995">
            <w:pPr>
              <w:spacing w:after="0"/>
              <w:rPr>
                <w:rFonts w:ascii="Times New Roman" w:hAnsi="Times New Roman" w:cs="Times New Roman"/>
                <w:b/>
                <w:bCs/>
                <w:i/>
                <w:iCs/>
                <w:sz w:val="24"/>
                <w:szCs w:val="24"/>
                <w:highlight w:val="green"/>
              </w:rPr>
            </w:pPr>
          </w:p>
        </w:tc>
      </w:tr>
      <w:tr w:rsidR="00EA6127" w:rsidRPr="001F2995" w14:paraId="220BCF36" w14:textId="77777777" w:rsidTr="00EA6127">
        <w:trPr>
          <w:trHeight w:val="20"/>
        </w:trPr>
        <w:tc>
          <w:tcPr>
            <w:tcW w:w="660" w:type="pct"/>
            <w:vMerge/>
          </w:tcPr>
          <w:p w14:paraId="7416C91E"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292E8B12" w14:textId="77777777" w:rsidR="00EA6127" w:rsidRPr="001F2995" w:rsidRDefault="00EA6127" w:rsidP="001F2995">
            <w:pPr>
              <w:suppressAutoHyphens/>
              <w:spacing w:after="0" w:line="240" w:lineRule="auto"/>
              <w:rPr>
                <w:rFonts w:ascii="Times New Roman" w:hAnsi="Times New Roman" w:cs="Times New Roman"/>
                <w:sz w:val="24"/>
                <w:szCs w:val="24"/>
                <w:highlight w:val="green"/>
              </w:rPr>
            </w:pPr>
            <w:r w:rsidRPr="001F2995">
              <w:rPr>
                <w:rFonts w:ascii="Times New Roman" w:hAnsi="Times New Roman" w:cs="Times New Roman"/>
                <w:sz w:val="24"/>
                <w:szCs w:val="24"/>
              </w:rPr>
              <w:t xml:space="preserve">1. </w:t>
            </w:r>
            <w:r w:rsidRPr="001F2995">
              <w:rPr>
                <w:rFonts w:ascii="Times New Roman" w:hAnsi="Times New Roman" w:cs="Times New Roman"/>
                <w:color w:val="000000"/>
                <w:sz w:val="24"/>
                <w:szCs w:val="24"/>
                <w:shd w:val="clear" w:color="auto" w:fill="FFFFFF"/>
              </w:rPr>
              <w:t>Основные понятия электронной таблицы (ЭТ): ячейка, адрес ячейки, строки, столбцы, ссылки, типы данных.</w:t>
            </w:r>
          </w:p>
        </w:tc>
        <w:tc>
          <w:tcPr>
            <w:tcW w:w="701" w:type="pct"/>
          </w:tcPr>
          <w:p w14:paraId="7999FF16" w14:textId="7435EE21" w:rsidR="00EA6127" w:rsidRPr="001F2995" w:rsidRDefault="00EA6127" w:rsidP="001F2995">
            <w:pPr>
              <w:suppressAutoHyphens/>
              <w:spacing w:after="0"/>
              <w:rPr>
                <w:rFonts w:ascii="Times New Roman" w:hAnsi="Times New Roman" w:cs="Times New Roman"/>
                <w:bCs/>
                <w:i/>
                <w:iCs/>
                <w:sz w:val="24"/>
                <w:szCs w:val="24"/>
              </w:rPr>
            </w:pPr>
          </w:p>
        </w:tc>
        <w:tc>
          <w:tcPr>
            <w:tcW w:w="608" w:type="pct"/>
          </w:tcPr>
          <w:p w14:paraId="04C11E66" w14:textId="77777777" w:rsidR="00EA6127" w:rsidRPr="001F2995" w:rsidRDefault="00EA6127" w:rsidP="001F2995">
            <w:pPr>
              <w:spacing w:after="0" w:line="240" w:lineRule="auto"/>
              <w:rPr>
                <w:rFonts w:ascii="Times New Roman" w:hAnsi="Times New Roman" w:cs="Times New Roman"/>
                <w:bCs/>
                <w:sz w:val="24"/>
                <w:szCs w:val="24"/>
              </w:rPr>
            </w:pPr>
          </w:p>
        </w:tc>
        <w:tc>
          <w:tcPr>
            <w:tcW w:w="841" w:type="pct"/>
            <w:vMerge/>
          </w:tcPr>
          <w:p w14:paraId="5F289AFB" w14:textId="7A4A057A" w:rsidR="00EA6127" w:rsidRPr="001F2995" w:rsidRDefault="00EA6127" w:rsidP="001F2995">
            <w:pPr>
              <w:spacing w:after="0" w:line="240" w:lineRule="auto"/>
              <w:rPr>
                <w:rFonts w:ascii="Times New Roman" w:hAnsi="Times New Roman" w:cs="Times New Roman"/>
                <w:bCs/>
                <w:sz w:val="24"/>
                <w:szCs w:val="24"/>
              </w:rPr>
            </w:pPr>
          </w:p>
        </w:tc>
      </w:tr>
      <w:tr w:rsidR="00EA6127" w:rsidRPr="001F2995" w14:paraId="46642485" w14:textId="77777777" w:rsidTr="00EA6127">
        <w:trPr>
          <w:trHeight w:val="20"/>
        </w:trPr>
        <w:tc>
          <w:tcPr>
            <w:tcW w:w="660" w:type="pct"/>
            <w:vMerge/>
          </w:tcPr>
          <w:p w14:paraId="3A191C4A"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705F1C45" w14:textId="77777777" w:rsidR="00EA6127" w:rsidRPr="001F2995" w:rsidRDefault="00EA6127" w:rsidP="001F2995">
            <w:pPr>
              <w:suppressAutoHyphens/>
              <w:spacing w:after="0" w:line="240" w:lineRule="auto"/>
              <w:rPr>
                <w:rFonts w:ascii="Times New Roman" w:hAnsi="Times New Roman" w:cs="Times New Roman"/>
                <w:b/>
                <w:sz w:val="24"/>
                <w:szCs w:val="24"/>
                <w:highlight w:val="green"/>
              </w:rPr>
            </w:pPr>
            <w:r w:rsidRPr="001F2995">
              <w:rPr>
                <w:rFonts w:ascii="Times New Roman" w:hAnsi="Times New Roman" w:cs="Times New Roman"/>
                <w:b/>
                <w:bCs/>
                <w:sz w:val="24"/>
                <w:szCs w:val="24"/>
              </w:rPr>
              <w:t>В том числе практических занятий и лабораторных работ</w:t>
            </w:r>
          </w:p>
        </w:tc>
        <w:tc>
          <w:tcPr>
            <w:tcW w:w="701" w:type="pct"/>
            <w:vAlign w:val="center"/>
          </w:tcPr>
          <w:p w14:paraId="0BCC77A9" w14:textId="53FD4AAB" w:rsidR="00EA6127" w:rsidRPr="001F2995" w:rsidRDefault="00EA6127" w:rsidP="001F2995">
            <w:pPr>
              <w:suppressAutoHyphens/>
              <w:spacing w:after="0"/>
              <w:rPr>
                <w:rFonts w:ascii="Times New Roman" w:hAnsi="Times New Roman" w:cs="Times New Roman"/>
                <w:b/>
                <w:sz w:val="24"/>
                <w:szCs w:val="24"/>
                <w:highlight w:val="cyan"/>
              </w:rPr>
            </w:pPr>
          </w:p>
        </w:tc>
        <w:tc>
          <w:tcPr>
            <w:tcW w:w="608" w:type="pct"/>
          </w:tcPr>
          <w:p w14:paraId="4A2467FA" w14:textId="77777777" w:rsidR="00EA6127" w:rsidRPr="001F2995" w:rsidRDefault="00EA6127" w:rsidP="001F2995">
            <w:pPr>
              <w:spacing w:after="0"/>
              <w:rPr>
                <w:rFonts w:ascii="Times New Roman" w:hAnsi="Times New Roman" w:cs="Times New Roman"/>
                <w:b/>
                <w:i/>
                <w:sz w:val="24"/>
                <w:szCs w:val="24"/>
                <w:highlight w:val="green"/>
              </w:rPr>
            </w:pPr>
          </w:p>
        </w:tc>
        <w:tc>
          <w:tcPr>
            <w:tcW w:w="841" w:type="pct"/>
            <w:vMerge w:val="restart"/>
          </w:tcPr>
          <w:p w14:paraId="70F6E66B"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4AF29653"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02</w:t>
            </w:r>
          </w:p>
          <w:p w14:paraId="577DC6F1"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09</w:t>
            </w:r>
          </w:p>
          <w:p w14:paraId="3E1733C9" w14:textId="7FB7D2F1" w:rsidR="00EA6127" w:rsidRPr="001F2995" w:rsidRDefault="00EA6127" w:rsidP="001F2995">
            <w:pPr>
              <w:spacing w:after="0"/>
              <w:rPr>
                <w:rFonts w:ascii="Times New Roman" w:hAnsi="Times New Roman" w:cs="Times New Roman"/>
                <w:b/>
                <w:i/>
                <w:sz w:val="24"/>
                <w:szCs w:val="24"/>
                <w:highlight w:val="green"/>
              </w:rPr>
            </w:pPr>
          </w:p>
        </w:tc>
      </w:tr>
      <w:tr w:rsidR="00EA6127" w:rsidRPr="001F2995" w14:paraId="3B5BA79F" w14:textId="77777777" w:rsidTr="00EA6127">
        <w:trPr>
          <w:trHeight w:val="20"/>
        </w:trPr>
        <w:tc>
          <w:tcPr>
            <w:tcW w:w="660" w:type="pct"/>
            <w:vMerge/>
          </w:tcPr>
          <w:p w14:paraId="0AD9D6D7"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6213A562" w14:textId="77777777" w:rsidR="00EA6127" w:rsidRPr="001F2995" w:rsidRDefault="00EA6127" w:rsidP="001F2995">
            <w:pPr>
              <w:suppressAutoHyphens/>
              <w:spacing w:after="0" w:line="240" w:lineRule="auto"/>
              <w:rPr>
                <w:rFonts w:ascii="Times New Roman" w:hAnsi="Times New Roman" w:cs="Times New Roman"/>
                <w:sz w:val="24"/>
                <w:szCs w:val="24"/>
                <w:highlight w:val="green"/>
              </w:rPr>
            </w:pPr>
            <w:r w:rsidRPr="001F2995">
              <w:rPr>
                <w:rFonts w:ascii="Times New Roman" w:hAnsi="Times New Roman" w:cs="Times New Roman"/>
                <w:sz w:val="24"/>
                <w:szCs w:val="24"/>
              </w:rPr>
              <w:t>1. Практическое занятие 6 «</w:t>
            </w:r>
            <w:r w:rsidRPr="001F2995">
              <w:rPr>
                <w:rFonts w:ascii="Times New Roman" w:hAnsi="Times New Roman" w:cs="Times New Roman"/>
                <w:color w:val="000000"/>
                <w:sz w:val="24"/>
                <w:szCs w:val="24"/>
                <w:shd w:val="clear" w:color="auto" w:fill="FFFFFF"/>
              </w:rPr>
              <w:t>Создание, редактирование и форматирование электронных таблиц».</w:t>
            </w:r>
            <w:r w:rsidRPr="001F2995">
              <w:rPr>
                <w:rFonts w:ascii="Times New Roman" w:hAnsi="Times New Roman" w:cs="Times New Roman"/>
                <w:sz w:val="24"/>
                <w:szCs w:val="24"/>
              </w:rPr>
              <w:t xml:space="preserve"> </w:t>
            </w:r>
          </w:p>
        </w:tc>
        <w:tc>
          <w:tcPr>
            <w:tcW w:w="701" w:type="pct"/>
          </w:tcPr>
          <w:p w14:paraId="26BC920B" w14:textId="56EA6F4B" w:rsidR="00EA6127" w:rsidRPr="001F2995" w:rsidRDefault="00EA6127" w:rsidP="001F2995">
            <w:pPr>
              <w:suppressAutoHyphens/>
              <w:spacing w:after="0"/>
              <w:rPr>
                <w:rFonts w:ascii="Times New Roman" w:hAnsi="Times New Roman" w:cs="Times New Roman"/>
                <w:iCs/>
                <w:sz w:val="24"/>
                <w:szCs w:val="24"/>
              </w:rPr>
            </w:pPr>
          </w:p>
        </w:tc>
        <w:tc>
          <w:tcPr>
            <w:tcW w:w="608" w:type="pct"/>
          </w:tcPr>
          <w:p w14:paraId="65DB7DD2" w14:textId="77777777" w:rsidR="00EA6127" w:rsidRPr="001F2995" w:rsidRDefault="00EA6127" w:rsidP="001F2995">
            <w:pPr>
              <w:suppressAutoHyphens/>
              <w:spacing w:after="0"/>
              <w:rPr>
                <w:rFonts w:ascii="Times New Roman" w:hAnsi="Times New Roman" w:cs="Times New Roman"/>
                <w:sz w:val="24"/>
                <w:szCs w:val="24"/>
                <w:highlight w:val="green"/>
              </w:rPr>
            </w:pPr>
          </w:p>
        </w:tc>
        <w:tc>
          <w:tcPr>
            <w:tcW w:w="841" w:type="pct"/>
            <w:vMerge/>
          </w:tcPr>
          <w:p w14:paraId="5C00BD2F" w14:textId="71B5C88B" w:rsidR="00EA6127" w:rsidRPr="001F2995" w:rsidRDefault="00EA6127" w:rsidP="001F2995">
            <w:pPr>
              <w:suppressAutoHyphens/>
              <w:spacing w:after="0"/>
              <w:rPr>
                <w:rFonts w:ascii="Times New Roman" w:hAnsi="Times New Roman" w:cs="Times New Roman"/>
                <w:sz w:val="24"/>
                <w:szCs w:val="24"/>
                <w:highlight w:val="green"/>
              </w:rPr>
            </w:pPr>
          </w:p>
        </w:tc>
      </w:tr>
      <w:tr w:rsidR="00EA6127" w:rsidRPr="001F2995" w14:paraId="7FDED549" w14:textId="77777777" w:rsidTr="00EA6127">
        <w:trPr>
          <w:trHeight w:val="20"/>
        </w:trPr>
        <w:tc>
          <w:tcPr>
            <w:tcW w:w="660" w:type="pct"/>
            <w:vMerge/>
          </w:tcPr>
          <w:p w14:paraId="463A63EA"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4917EA17" w14:textId="77777777" w:rsidR="00EA6127" w:rsidRPr="001F2995" w:rsidRDefault="00EA6127" w:rsidP="001F2995">
            <w:pPr>
              <w:suppressAutoHyphens/>
              <w:spacing w:after="0" w:line="240" w:lineRule="auto"/>
              <w:rPr>
                <w:rFonts w:ascii="Times New Roman" w:hAnsi="Times New Roman" w:cs="Times New Roman"/>
                <w:sz w:val="24"/>
                <w:szCs w:val="24"/>
                <w:highlight w:val="yellow"/>
              </w:rPr>
            </w:pPr>
            <w:r w:rsidRPr="001F2995">
              <w:rPr>
                <w:rFonts w:ascii="Times New Roman" w:hAnsi="Times New Roman" w:cs="Times New Roman"/>
                <w:sz w:val="24"/>
                <w:szCs w:val="24"/>
              </w:rPr>
              <w:t>2.Практическое занятие 7 «</w:t>
            </w:r>
            <w:r w:rsidRPr="001F2995">
              <w:rPr>
                <w:rFonts w:ascii="Times New Roman" w:hAnsi="Times New Roman" w:cs="Times New Roman"/>
                <w:color w:val="000000"/>
                <w:sz w:val="24"/>
                <w:szCs w:val="24"/>
                <w:shd w:val="clear" w:color="auto" w:fill="FFFFFF"/>
              </w:rPr>
              <w:t>Выполнение вычислительных расчётов с помощью мастера функций и построение диаграмм для данных таблиц».</w:t>
            </w:r>
          </w:p>
        </w:tc>
        <w:tc>
          <w:tcPr>
            <w:tcW w:w="701" w:type="pct"/>
          </w:tcPr>
          <w:p w14:paraId="357C4547" w14:textId="2D82EE86" w:rsidR="00EA6127" w:rsidRPr="001F2995" w:rsidRDefault="00EA6127" w:rsidP="001F2995">
            <w:pPr>
              <w:suppressAutoHyphens/>
              <w:spacing w:after="0"/>
              <w:rPr>
                <w:rFonts w:ascii="Times New Roman" w:hAnsi="Times New Roman" w:cs="Times New Roman"/>
                <w:iCs/>
                <w:sz w:val="24"/>
                <w:szCs w:val="24"/>
              </w:rPr>
            </w:pPr>
          </w:p>
        </w:tc>
        <w:tc>
          <w:tcPr>
            <w:tcW w:w="608" w:type="pct"/>
          </w:tcPr>
          <w:p w14:paraId="58EC9084" w14:textId="77777777" w:rsidR="00EA6127" w:rsidRPr="001F2995" w:rsidRDefault="00EA6127" w:rsidP="001F2995">
            <w:pPr>
              <w:suppressAutoHyphens/>
              <w:spacing w:after="0"/>
              <w:rPr>
                <w:rFonts w:ascii="Times New Roman" w:hAnsi="Times New Roman" w:cs="Times New Roman"/>
                <w:sz w:val="24"/>
                <w:szCs w:val="24"/>
                <w:highlight w:val="green"/>
              </w:rPr>
            </w:pPr>
          </w:p>
        </w:tc>
        <w:tc>
          <w:tcPr>
            <w:tcW w:w="841" w:type="pct"/>
            <w:vMerge/>
          </w:tcPr>
          <w:p w14:paraId="48C7E659" w14:textId="3076CEE9" w:rsidR="00EA6127" w:rsidRPr="001F2995" w:rsidRDefault="00EA6127" w:rsidP="001F2995">
            <w:pPr>
              <w:suppressAutoHyphens/>
              <w:spacing w:after="0"/>
              <w:rPr>
                <w:rFonts w:ascii="Times New Roman" w:hAnsi="Times New Roman" w:cs="Times New Roman"/>
                <w:sz w:val="24"/>
                <w:szCs w:val="24"/>
                <w:highlight w:val="green"/>
              </w:rPr>
            </w:pPr>
          </w:p>
        </w:tc>
      </w:tr>
      <w:tr w:rsidR="00E61D28" w:rsidRPr="001F2995" w14:paraId="0120ADE3" w14:textId="77777777" w:rsidTr="00EA6127">
        <w:trPr>
          <w:trHeight w:val="20"/>
        </w:trPr>
        <w:tc>
          <w:tcPr>
            <w:tcW w:w="660" w:type="pct"/>
          </w:tcPr>
          <w:p w14:paraId="22A94D87" w14:textId="77777777" w:rsidR="00E61D28" w:rsidRPr="001F2995" w:rsidRDefault="00E61D28" w:rsidP="001F2995">
            <w:pPr>
              <w:spacing w:after="0" w:line="240" w:lineRule="auto"/>
              <w:rPr>
                <w:rFonts w:ascii="Times New Roman" w:hAnsi="Times New Roman" w:cs="Times New Roman"/>
                <w:b/>
                <w:bCs/>
                <w:sz w:val="24"/>
                <w:szCs w:val="24"/>
              </w:rPr>
            </w:pPr>
          </w:p>
        </w:tc>
        <w:tc>
          <w:tcPr>
            <w:tcW w:w="2190" w:type="pct"/>
          </w:tcPr>
          <w:p w14:paraId="540FFF32" w14:textId="77777777" w:rsidR="00E61D28" w:rsidRPr="001F2995" w:rsidRDefault="00E61D28" w:rsidP="001F2995">
            <w:pPr>
              <w:spacing w:after="0"/>
              <w:rPr>
                <w:rFonts w:ascii="Times New Roman" w:hAnsi="Times New Roman" w:cs="Times New Roman"/>
                <w:b/>
                <w:bCs/>
                <w:sz w:val="24"/>
                <w:szCs w:val="24"/>
                <w:lang w:val="en-US"/>
              </w:rPr>
            </w:pPr>
            <w:r w:rsidRPr="001F2995">
              <w:rPr>
                <w:rFonts w:ascii="Times New Roman" w:hAnsi="Times New Roman" w:cs="Times New Roman"/>
                <w:b/>
                <w:bCs/>
                <w:sz w:val="24"/>
                <w:szCs w:val="24"/>
              </w:rPr>
              <w:t>Самостоятельная работа обучающихся</w:t>
            </w:r>
          </w:p>
        </w:tc>
        <w:tc>
          <w:tcPr>
            <w:tcW w:w="701" w:type="pct"/>
          </w:tcPr>
          <w:p w14:paraId="04BE0220" w14:textId="130544C1" w:rsidR="00E61D28" w:rsidRPr="001F2995" w:rsidRDefault="00E61D28" w:rsidP="001F2995">
            <w:pPr>
              <w:suppressAutoHyphens/>
              <w:spacing w:after="0"/>
              <w:rPr>
                <w:rFonts w:ascii="Times New Roman" w:hAnsi="Times New Roman" w:cs="Times New Roman"/>
                <w:b/>
                <w:bCs/>
                <w:sz w:val="24"/>
                <w:szCs w:val="24"/>
              </w:rPr>
            </w:pPr>
          </w:p>
        </w:tc>
        <w:tc>
          <w:tcPr>
            <w:tcW w:w="608" w:type="pct"/>
          </w:tcPr>
          <w:p w14:paraId="399660C7" w14:textId="77777777" w:rsidR="00E61D28" w:rsidRPr="001F2995" w:rsidRDefault="00E61D28" w:rsidP="001F2995">
            <w:pPr>
              <w:spacing w:after="0"/>
              <w:rPr>
                <w:rFonts w:ascii="Times New Roman" w:hAnsi="Times New Roman" w:cs="Times New Roman"/>
                <w:b/>
                <w:bCs/>
                <w:i/>
                <w:iCs/>
                <w:sz w:val="24"/>
                <w:szCs w:val="24"/>
                <w:highlight w:val="green"/>
              </w:rPr>
            </w:pPr>
          </w:p>
        </w:tc>
        <w:tc>
          <w:tcPr>
            <w:tcW w:w="841" w:type="pct"/>
          </w:tcPr>
          <w:p w14:paraId="08643AC1" w14:textId="067109EC" w:rsidR="00E61D28" w:rsidRPr="001F2995" w:rsidRDefault="00E61D28" w:rsidP="001F2995">
            <w:pPr>
              <w:spacing w:after="0"/>
              <w:rPr>
                <w:rFonts w:ascii="Times New Roman" w:hAnsi="Times New Roman" w:cs="Times New Roman"/>
                <w:b/>
                <w:bCs/>
                <w:i/>
                <w:iCs/>
                <w:sz w:val="24"/>
                <w:szCs w:val="24"/>
                <w:highlight w:val="green"/>
              </w:rPr>
            </w:pPr>
          </w:p>
        </w:tc>
      </w:tr>
      <w:tr w:rsidR="00EA6127" w:rsidRPr="001F2995" w14:paraId="68E4407D" w14:textId="77777777" w:rsidTr="00EA6127">
        <w:trPr>
          <w:trHeight w:val="20"/>
        </w:trPr>
        <w:tc>
          <w:tcPr>
            <w:tcW w:w="660" w:type="pct"/>
            <w:vMerge w:val="restart"/>
          </w:tcPr>
          <w:p w14:paraId="5DBB8D91" w14:textId="77777777" w:rsidR="00EA6127" w:rsidRPr="001F2995" w:rsidRDefault="00EA6127"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2.3. </w:t>
            </w:r>
          </w:p>
          <w:p w14:paraId="7F32E50A" w14:textId="77777777" w:rsidR="00EA6127" w:rsidRPr="001F2995" w:rsidRDefault="00EA6127" w:rsidP="001F2995">
            <w:pPr>
              <w:spacing w:after="0" w:line="240" w:lineRule="auto"/>
              <w:rPr>
                <w:rFonts w:ascii="Times New Roman" w:hAnsi="Times New Roman" w:cs="Times New Roman"/>
                <w:b/>
                <w:bCs/>
                <w:sz w:val="24"/>
                <w:szCs w:val="24"/>
                <w:highlight w:val="yellow"/>
              </w:rPr>
            </w:pPr>
            <w:r w:rsidRPr="001F2995">
              <w:rPr>
                <w:rFonts w:ascii="Times New Roman" w:hAnsi="Times New Roman" w:cs="Times New Roman"/>
                <w:b/>
                <w:bCs/>
                <w:sz w:val="24"/>
                <w:szCs w:val="24"/>
              </w:rPr>
              <w:t>Базы данных</w:t>
            </w:r>
          </w:p>
        </w:tc>
        <w:tc>
          <w:tcPr>
            <w:tcW w:w="2190" w:type="pct"/>
          </w:tcPr>
          <w:p w14:paraId="5E89B57B" w14:textId="77777777" w:rsidR="00EA6127" w:rsidRPr="001F2995" w:rsidRDefault="00EA6127" w:rsidP="001F2995">
            <w:pPr>
              <w:spacing w:after="0"/>
              <w:rPr>
                <w:rFonts w:ascii="Times New Roman" w:hAnsi="Times New Roman" w:cs="Times New Roman"/>
                <w:b/>
                <w:bCs/>
                <w:i/>
                <w:sz w:val="24"/>
                <w:szCs w:val="24"/>
                <w:highlight w:val="green"/>
              </w:rPr>
            </w:pPr>
            <w:r w:rsidRPr="001F2995">
              <w:rPr>
                <w:rFonts w:ascii="Times New Roman" w:hAnsi="Times New Roman" w:cs="Times New Roman"/>
                <w:b/>
                <w:bCs/>
                <w:sz w:val="24"/>
                <w:szCs w:val="24"/>
              </w:rPr>
              <w:t>Содержание</w:t>
            </w:r>
          </w:p>
        </w:tc>
        <w:tc>
          <w:tcPr>
            <w:tcW w:w="701" w:type="pct"/>
            <w:vAlign w:val="center"/>
          </w:tcPr>
          <w:p w14:paraId="64040B78" w14:textId="4C2B4AD2" w:rsidR="00EA6127" w:rsidRPr="001F2995" w:rsidRDefault="00EA6127" w:rsidP="001F2995">
            <w:pPr>
              <w:suppressAutoHyphens/>
              <w:spacing w:after="0" w:line="240" w:lineRule="auto"/>
              <w:rPr>
                <w:rFonts w:ascii="Times New Roman" w:hAnsi="Times New Roman" w:cs="Times New Roman"/>
                <w:b/>
                <w:bCs/>
                <w:sz w:val="24"/>
                <w:szCs w:val="24"/>
                <w:highlight w:val="yellow"/>
              </w:rPr>
            </w:pPr>
          </w:p>
        </w:tc>
        <w:tc>
          <w:tcPr>
            <w:tcW w:w="608" w:type="pct"/>
          </w:tcPr>
          <w:p w14:paraId="27966DDC" w14:textId="77777777" w:rsidR="00EA6127" w:rsidRPr="001F2995" w:rsidRDefault="00EA6127" w:rsidP="001F2995">
            <w:pPr>
              <w:spacing w:after="0"/>
              <w:rPr>
                <w:rFonts w:ascii="Times New Roman" w:hAnsi="Times New Roman" w:cs="Times New Roman"/>
                <w:b/>
                <w:bCs/>
                <w:i/>
                <w:iCs/>
                <w:sz w:val="24"/>
                <w:szCs w:val="24"/>
                <w:highlight w:val="green"/>
              </w:rPr>
            </w:pPr>
          </w:p>
        </w:tc>
        <w:tc>
          <w:tcPr>
            <w:tcW w:w="841" w:type="pct"/>
            <w:vMerge w:val="restart"/>
          </w:tcPr>
          <w:p w14:paraId="0F45EEC2"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08E54ED7"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02</w:t>
            </w:r>
          </w:p>
          <w:p w14:paraId="600E30B9"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09</w:t>
            </w:r>
          </w:p>
          <w:p w14:paraId="0A38E7FE" w14:textId="590B750E" w:rsidR="00EA6127" w:rsidRPr="001F2995" w:rsidRDefault="00EA6127" w:rsidP="001F2995">
            <w:pPr>
              <w:spacing w:after="0"/>
              <w:rPr>
                <w:rFonts w:ascii="Times New Roman" w:hAnsi="Times New Roman" w:cs="Times New Roman"/>
                <w:b/>
                <w:bCs/>
                <w:i/>
                <w:iCs/>
                <w:sz w:val="24"/>
                <w:szCs w:val="24"/>
                <w:highlight w:val="green"/>
              </w:rPr>
            </w:pPr>
          </w:p>
        </w:tc>
      </w:tr>
      <w:tr w:rsidR="00EA6127" w:rsidRPr="001F2995" w14:paraId="2BA0BD89" w14:textId="77777777" w:rsidTr="00EA6127">
        <w:trPr>
          <w:trHeight w:val="20"/>
        </w:trPr>
        <w:tc>
          <w:tcPr>
            <w:tcW w:w="660" w:type="pct"/>
            <w:vMerge/>
          </w:tcPr>
          <w:p w14:paraId="178ADEB1"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458DF9A0" w14:textId="77777777" w:rsidR="00EA6127" w:rsidRPr="001F2995" w:rsidRDefault="00EA6127" w:rsidP="001F2995">
            <w:pPr>
              <w:suppressAutoHyphens/>
              <w:spacing w:after="0" w:line="240" w:lineRule="auto"/>
              <w:rPr>
                <w:rFonts w:ascii="Times New Roman" w:hAnsi="Times New Roman" w:cs="Times New Roman"/>
                <w:sz w:val="24"/>
                <w:szCs w:val="24"/>
                <w:highlight w:val="green"/>
              </w:rPr>
            </w:pPr>
            <w:r w:rsidRPr="001F2995">
              <w:rPr>
                <w:rFonts w:ascii="Times New Roman" w:hAnsi="Times New Roman" w:cs="Times New Roman"/>
                <w:sz w:val="24"/>
                <w:szCs w:val="24"/>
              </w:rPr>
              <w:t xml:space="preserve">1. </w:t>
            </w:r>
            <w:r w:rsidRPr="001F2995">
              <w:rPr>
                <w:rFonts w:ascii="Times New Roman" w:hAnsi="Times New Roman" w:cs="Times New Roman"/>
                <w:color w:val="000000"/>
                <w:sz w:val="24"/>
                <w:szCs w:val="24"/>
                <w:shd w:val="clear" w:color="auto" w:fill="FFFFFF"/>
              </w:rPr>
              <w:t>Базы данных и их виды. Основные понятия. Создание и ведение различных электронных документов.</w:t>
            </w:r>
          </w:p>
        </w:tc>
        <w:tc>
          <w:tcPr>
            <w:tcW w:w="701" w:type="pct"/>
          </w:tcPr>
          <w:p w14:paraId="72AE5A58" w14:textId="33E248A9" w:rsidR="00EA6127" w:rsidRPr="001F2995" w:rsidRDefault="00EA6127" w:rsidP="001F2995">
            <w:pPr>
              <w:suppressAutoHyphens/>
              <w:spacing w:after="0"/>
              <w:rPr>
                <w:rFonts w:ascii="Times New Roman" w:hAnsi="Times New Roman" w:cs="Times New Roman"/>
                <w:bCs/>
                <w:i/>
                <w:iCs/>
                <w:sz w:val="24"/>
                <w:szCs w:val="24"/>
              </w:rPr>
            </w:pPr>
          </w:p>
        </w:tc>
        <w:tc>
          <w:tcPr>
            <w:tcW w:w="608" w:type="pct"/>
          </w:tcPr>
          <w:p w14:paraId="391709D0" w14:textId="77777777" w:rsidR="00EA6127" w:rsidRPr="001F2995" w:rsidRDefault="00EA6127" w:rsidP="001F2995">
            <w:pPr>
              <w:suppressAutoHyphens/>
              <w:spacing w:after="0"/>
              <w:rPr>
                <w:rFonts w:ascii="Times New Roman" w:hAnsi="Times New Roman" w:cs="Times New Roman"/>
                <w:sz w:val="24"/>
                <w:szCs w:val="24"/>
                <w:highlight w:val="green"/>
              </w:rPr>
            </w:pPr>
          </w:p>
        </w:tc>
        <w:tc>
          <w:tcPr>
            <w:tcW w:w="841" w:type="pct"/>
            <w:vMerge/>
          </w:tcPr>
          <w:p w14:paraId="00A942BE" w14:textId="5101473F" w:rsidR="00EA6127" w:rsidRPr="001F2995" w:rsidRDefault="00EA6127" w:rsidP="001F2995">
            <w:pPr>
              <w:suppressAutoHyphens/>
              <w:spacing w:after="0"/>
              <w:rPr>
                <w:rFonts w:ascii="Times New Roman" w:hAnsi="Times New Roman" w:cs="Times New Roman"/>
                <w:sz w:val="24"/>
                <w:szCs w:val="24"/>
                <w:highlight w:val="green"/>
              </w:rPr>
            </w:pPr>
          </w:p>
        </w:tc>
      </w:tr>
      <w:tr w:rsidR="00EA6127" w:rsidRPr="001F2995" w14:paraId="466EF2BA" w14:textId="77777777" w:rsidTr="00EA6127">
        <w:trPr>
          <w:trHeight w:val="20"/>
        </w:trPr>
        <w:tc>
          <w:tcPr>
            <w:tcW w:w="660" w:type="pct"/>
            <w:vMerge/>
          </w:tcPr>
          <w:p w14:paraId="5093EF42"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564EA38C" w14:textId="77777777" w:rsidR="00EA6127" w:rsidRPr="001F2995" w:rsidRDefault="00EA6127" w:rsidP="001F2995">
            <w:pPr>
              <w:suppressAutoHyphens/>
              <w:spacing w:after="0" w:line="240" w:lineRule="auto"/>
              <w:rPr>
                <w:rFonts w:ascii="Times New Roman" w:hAnsi="Times New Roman" w:cs="Times New Roman"/>
                <w:b/>
                <w:sz w:val="24"/>
                <w:szCs w:val="24"/>
                <w:highlight w:val="green"/>
              </w:rPr>
            </w:pPr>
            <w:r w:rsidRPr="001F2995">
              <w:rPr>
                <w:rFonts w:ascii="Times New Roman" w:hAnsi="Times New Roman" w:cs="Times New Roman"/>
                <w:b/>
                <w:bCs/>
                <w:sz w:val="24"/>
                <w:szCs w:val="24"/>
              </w:rPr>
              <w:t>В том числе практических занятий и лабораторных работ</w:t>
            </w:r>
          </w:p>
        </w:tc>
        <w:tc>
          <w:tcPr>
            <w:tcW w:w="701" w:type="pct"/>
            <w:vAlign w:val="center"/>
          </w:tcPr>
          <w:p w14:paraId="21E51345" w14:textId="0B0A443A" w:rsidR="00EA6127" w:rsidRPr="001F2995" w:rsidRDefault="00EA6127" w:rsidP="001F2995">
            <w:pPr>
              <w:suppressAutoHyphens/>
              <w:spacing w:after="0"/>
              <w:rPr>
                <w:rFonts w:ascii="Times New Roman" w:hAnsi="Times New Roman" w:cs="Times New Roman"/>
                <w:b/>
                <w:sz w:val="24"/>
                <w:szCs w:val="24"/>
                <w:highlight w:val="cyan"/>
              </w:rPr>
            </w:pPr>
          </w:p>
        </w:tc>
        <w:tc>
          <w:tcPr>
            <w:tcW w:w="608" w:type="pct"/>
          </w:tcPr>
          <w:p w14:paraId="0E09294D" w14:textId="77777777" w:rsidR="00EA6127" w:rsidRPr="001F2995" w:rsidRDefault="00EA6127" w:rsidP="001F2995">
            <w:pPr>
              <w:spacing w:after="0"/>
              <w:rPr>
                <w:rFonts w:ascii="Times New Roman" w:hAnsi="Times New Roman" w:cs="Times New Roman"/>
                <w:b/>
                <w:i/>
                <w:sz w:val="24"/>
                <w:szCs w:val="24"/>
                <w:highlight w:val="green"/>
              </w:rPr>
            </w:pPr>
          </w:p>
        </w:tc>
        <w:tc>
          <w:tcPr>
            <w:tcW w:w="841" w:type="pct"/>
            <w:vMerge w:val="restart"/>
          </w:tcPr>
          <w:p w14:paraId="091D4A27"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43B25CC9"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02</w:t>
            </w:r>
          </w:p>
          <w:p w14:paraId="2C9E61B7"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09</w:t>
            </w:r>
          </w:p>
          <w:p w14:paraId="6C20F6A3" w14:textId="43E046CE" w:rsidR="00EA6127" w:rsidRPr="001F2995" w:rsidRDefault="00EA6127" w:rsidP="001F2995">
            <w:pPr>
              <w:spacing w:after="0"/>
              <w:rPr>
                <w:rFonts w:ascii="Times New Roman" w:hAnsi="Times New Roman" w:cs="Times New Roman"/>
                <w:b/>
                <w:i/>
                <w:sz w:val="24"/>
                <w:szCs w:val="24"/>
                <w:highlight w:val="green"/>
              </w:rPr>
            </w:pPr>
          </w:p>
        </w:tc>
      </w:tr>
      <w:tr w:rsidR="00EA6127" w:rsidRPr="001F2995" w14:paraId="49EAFEBA" w14:textId="77777777" w:rsidTr="00EA6127">
        <w:trPr>
          <w:trHeight w:val="20"/>
        </w:trPr>
        <w:tc>
          <w:tcPr>
            <w:tcW w:w="660" w:type="pct"/>
            <w:vMerge/>
          </w:tcPr>
          <w:p w14:paraId="296298D9"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468E770D" w14:textId="77777777" w:rsidR="00EA6127" w:rsidRPr="001F2995" w:rsidRDefault="00EA6127" w:rsidP="001F2995">
            <w:pPr>
              <w:suppressAutoHyphens/>
              <w:spacing w:after="0" w:line="240" w:lineRule="auto"/>
              <w:ind w:left="33"/>
              <w:rPr>
                <w:rFonts w:ascii="Times New Roman" w:hAnsi="Times New Roman" w:cs="Times New Roman"/>
                <w:iCs/>
                <w:sz w:val="24"/>
                <w:szCs w:val="24"/>
              </w:rPr>
            </w:pPr>
            <w:r w:rsidRPr="001F2995">
              <w:rPr>
                <w:rFonts w:ascii="Times New Roman" w:hAnsi="Times New Roman" w:cs="Times New Roman"/>
                <w:sz w:val="24"/>
                <w:szCs w:val="24"/>
              </w:rPr>
              <w:t>1. Практическое занятие 8 «</w:t>
            </w:r>
            <w:r w:rsidRPr="001F2995">
              <w:rPr>
                <w:rFonts w:ascii="Times New Roman" w:hAnsi="Times New Roman" w:cs="Times New Roman"/>
                <w:color w:val="000000"/>
                <w:sz w:val="24"/>
                <w:szCs w:val="24"/>
                <w:shd w:val="clear" w:color="auto" w:fill="FFFFFF"/>
              </w:rPr>
              <w:t xml:space="preserve">Создание базы данных, состоящей </w:t>
            </w:r>
            <w:proofErr w:type="gramStart"/>
            <w:r w:rsidRPr="001F2995">
              <w:rPr>
                <w:rFonts w:ascii="Times New Roman" w:hAnsi="Times New Roman" w:cs="Times New Roman"/>
                <w:color w:val="000000"/>
                <w:sz w:val="24"/>
                <w:szCs w:val="24"/>
                <w:shd w:val="clear" w:color="auto" w:fill="FFFFFF"/>
              </w:rPr>
              <w:t>из нескольких взаимосвязанных таблиц</w:t>
            </w:r>
            <w:proofErr w:type="gramEnd"/>
            <w:r w:rsidRPr="001F2995">
              <w:rPr>
                <w:rFonts w:ascii="Times New Roman" w:hAnsi="Times New Roman" w:cs="Times New Roman"/>
                <w:color w:val="000000"/>
                <w:sz w:val="24"/>
                <w:szCs w:val="24"/>
                <w:shd w:val="clear" w:color="auto" w:fill="FFFFFF"/>
              </w:rPr>
              <w:t xml:space="preserve"> установка межтабличных связей»</w:t>
            </w:r>
            <w:r w:rsidRPr="001F2995">
              <w:rPr>
                <w:rFonts w:ascii="Times New Roman" w:hAnsi="Times New Roman" w:cs="Times New Roman"/>
                <w:sz w:val="24"/>
                <w:szCs w:val="24"/>
              </w:rPr>
              <w:t>.</w:t>
            </w:r>
          </w:p>
        </w:tc>
        <w:tc>
          <w:tcPr>
            <w:tcW w:w="701" w:type="pct"/>
          </w:tcPr>
          <w:p w14:paraId="627A0CBB" w14:textId="1D32DFCE" w:rsidR="00EA6127" w:rsidRPr="001F2995" w:rsidRDefault="00EA6127" w:rsidP="001F2995">
            <w:pPr>
              <w:suppressAutoHyphens/>
              <w:spacing w:after="0"/>
              <w:rPr>
                <w:rFonts w:ascii="Times New Roman" w:hAnsi="Times New Roman" w:cs="Times New Roman"/>
                <w:iCs/>
                <w:sz w:val="24"/>
                <w:szCs w:val="24"/>
                <w:highlight w:val="red"/>
              </w:rPr>
            </w:pPr>
          </w:p>
        </w:tc>
        <w:tc>
          <w:tcPr>
            <w:tcW w:w="608" w:type="pct"/>
          </w:tcPr>
          <w:p w14:paraId="6C451DE0" w14:textId="77777777" w:rsidR="00EA6127" w:rsidRPr="001F2995" w:rsidRDefault="00EA6127" w:rsidP="001F2995">
            <w:pPr>
              <w:suppressAutoHyphens/>
              <w:spacing w:after="0"/>
              <w:rPr>
                <w:rFonts w:ascii="Times New Roman" w:hAnsi="Times New Roman" w:cs="Times New Roman"/>
                <w:sz w:val="24"/>
                <w:szCs w:val="24"/>
                <w:highlight w:val="green"/>
              </w:rPr>
            </w:pPr>
          </w:p>
        </w:tc>
        <w:tc>
          <w:tcPr>
            <w:tcW w:w="841" w:type="pct"/>
            <w:vMerge/>
          </w:tcPr>
          <w:p w14:paraId="225F378A" w14:textId="108227FF" w:rsidR="00EA6127" w:rsidRPr="001F2995" w:rsidRDefault="00EA6127" w:rsidP="001F2995">
            <w:pPr>
              <w:suppressAutoHyphens/>
              <w:spacing w:after="0"/>
              <w:rPr>
                <w:rFonts w:ascii="Times New Roman" w:hAnsi="Times New Roman" w:cs="Times New Roman"/>
                <w:sz w:val="24"/>
                <w:szCs w:val="24"/>
                <w:highlight w:val="green"/>
              </w:rPr>
            </w:pPr>
          </w:p>
        </w:tc>
      </w:tr>
      <w:tr w:rsidR="00EA6127" w:rsidRPr="001F2995" w14:paraId="1A974D45" w14:textId="77777777" w:rsidTr="00EA6127">
        <w:trPr>
          <w:trHeight w:val="20"/>
        </w:trPr>
        <w:tc>
          <w:tcPr>
            <w:tcW w:w="660" w:type="pct"/>
            <w:vMerge/>
          </w:tcPr>
          <w:p w14:paraId="573B0CBF"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0F64D9CD" w14:textId="77777777" w:rsidR="00EA6127" w:rsidRPr="001F2995" w:rsidRDefault="00EA6127" w:rsidP="001F2995">
            <w:pPr>
              <w:suppressAutoHyphens/>
              <w:spacing w:after="0" w:line="240" w:lineRule="auto"/>
              <w:ind w:left="33"/>
              <w:rPr>
                <w:rFonts w:ascii="Times New Roman" w:hAnsi="Times New Roman" w:cs="Times New Roman"/>
                <w:iCs/>
                <w:sz w:val="24"/>
                <w:szCs w:val="24"/>
                <w:highlight w:val="green"/>
              </w:rPr>
            </w:pPr>
            <w:r w:rsidRPr="001F2995">
              <w:rPr>
                <w:rFonts w:ascii="Times New Roman" w:hAnsi="Times New Roman" w:cs="Times New Roman"/>
                <w:sz w:val="24"/>
                <w:szCs w:val="24"/>
              </w:rPr>
              <w:t xml:space="preserve">1. Практическое занятие 9 </w:t>
            </w:r>
            <w:r w:rsidRPr="001F2995">
              <w:rPr>
                <w:rFonts w:ascii="Times New Roman" w:hAnsi="Times New Roman" w:cs="Times New Roman"/>
                <w:color w:val="000000"/>
                <w:sz w:val="24"/>
                <w:szCs w:val="24"/>
                <w:shd w:val="clear" w:color="auto" w:fill="FFFFFF"/>
              </w:rPr>
              <w:t>Заполнение таблиц базы данных с помощью форм.</w:t>
            </w:r>
          </w:p>
        </w:tc>
        <w:tc>
          <w:tcPr>
            <w:tcW w:w="701" w:type="pct"/>
          </w:tcPr>
          <w:p w14:paraId="2B043BDB" w14:textId="50F00FEB" w:rsidR="00EA6127" w:rsidRPr="001F2995" w:rsidRDefault="00EA6127" w:rsidP="001F2995">
            <w:pPr>
              <w:suppressAutoHyphens/>
              <w:spacing w:after="0"/>
              <w:rPr>
                <w:rFonts w:ascii="Times New Roman" w:hAnsi="Times New Roman" w:cs="Times New Roman"/>
                <w:iCs/>
                <w:sz w:val="24"/>
                <w:szCs w:val="24"/>
                <w:highlight w:val="red"/>
              </w:rPr>
            </w:pPr>
          </w:p>
        </w:tc>
        <w:tc>
          <w:tcPr>
            <w:tcW w:w="608" w:type="pct"/>
          </w:tcPr>
          <w:p w14:paraId="1079EEEE" w14:textId="77777777" w:rsidR="00EA6127" w:rsidRPr="001F2995" w:rsidRDefault="00EA6127" w:rsidP="001F2995">
            <w:pPr>
              <w:suppressAutoHyphens/>
              <w:spacing w:after="0"/>
              <w:rPr>
                <w:rFonts w:ascii="Times New Roman" w:hAnsi="Times New Roman" w:cs="Times New Roman"/>
                <w:sz w:val="24"/>
                <w:szCs w:val="24"/>
                <w:highlight w:val="green"/>
              </w:rPr>
            </w:pPr>
          </w:p>
        </w:tc>
        <w:tc>
          <w:tcPr>
            <w:tcW w:w="841" w:type="pct"/>
            <w:vMerge/>
          </w:tcPr>
          <w:p w14:paraId="1215E4FF" w14:textId="32981C14" w:rsidR="00EA6127" w:rsidRPr="001F2995" w:rsidRDefault="00EA6127" w:rsidP="001F2995">
            <w:pPr>
              <w:suppressAutoHyphens/>
              <w:spacing w:after="0"/>
              <w:rPr>
                <w:rFonts w:ascii="Times New Roman" w:hAnsi="Times New Roman" w:cs="Times New Roman"/>
                <w:sz w:val="24"/>
                <w:szCs w:val="24"/>
                <w:highlight w:val="green"/>
              </w:rPr>
            </w:pPr>
          </w:p>
        </w:tc>
      </w:tr>
      <w:tr w:rsidR="00E61D28" w:rsidRPr="001F2995" w14:paraId="71FBE4BD" w14:textId="77777777" w:rsidTr="00EA6127">
        <w:trPr>
          <w:trHeight w:val="20"/>
        </w:trPr>
        <w:tc>
          <w:tcPr>
            <w:tcW w:w="660" w:type="pct"/>
          </w:tcPr>
          <w:p w14:paraId="397C0C4F" w14:textId="77777777" w:rsidR="00E61D28" w:rsidRPr="001F2995" w:rsidRDefault="00E61D28" w:rsidP="001F2995">
            <w:pPr>
              <w:spacing w:after="0" w:line="240" w:lineRule="auto"/>
              <w:rPr>
                <w:rFonts w:ascii="Times New Roman" w:hAnsi="Times New Roman" w:cs="Times New Roman"/>
                <w:b/>
                <w:bCs/>
                <w:sz w:val="24"/>
                <w:szCs w:val="24"/>
              </w:rPr>
            </w:pPr>
          </w:p>
        </w:tc>
        <w:tc>
          <w:tcPr>
            <w:tcW w:w="2190" w:type="pct"/>
          </w:tcPr>
          <w:p w14:paraId="66F10E09" w14:textId="77777777" w:rsidR="00E61D28" w:rsidRPr="001F2995" w:rsidRDefault="00E61D28" w:rsidP="001F2995">
            <w:pPr>
              <w:spacing w:after="0"/>
              <w:rPr>
                <w:rFonts w:ascii="Times New Roman" w:hAnsi="Times New Roman" w:cs="Times New Roman"/>
                <w:b/>
                <w:bCs/>
                <w:sz w:val="24"/>
                <w:szCs w:val="24"/>
                <w:lang w:val="en-US"/>
              </w:rPr>
            </w:pPr>
            <w:r w:rsidRPr="001F2995">
              <w:rPr>
                <w:rFonts w:ascii="Times New Roman" w:hAnsi="Times New Roman" w:cs="Times New Roman"/>
                <w:b/>
                <w:bCs/>
                <w:sz w:val="24"/>
                <w:szCs w:val="24"/>
              </w:rPr>
              <w:t>Самостоятельная работа обучающихся</w:t>
            </w:r>
          </w:p>
        </w:tc>
        <w:tc>
          <w:tcPr>
            <w:tcW w:w="701" w:type="pct"/>
          </w:tcPr>
          <w:p w14:paraId="48B45938" w14:textId="249F99CB" w:rsidR="00E61D28" w:rsidRPr="001F2995" w:rsidRDefault="00E61D28" w:rsidP="001F2995">
            <w:pPr>
              <w:suppressAutoHyphens/>
              <w:spacing w:after="0"/>
              <w:rPr>
                <w:rFonts w:ascii="Times New Roman" w:hAnsi="Times New Roman" w:cs="Times New Roman"/>
                <w:b/>
                <w:bCs/>
                <w:sz w:val="24"/>
                <w:szCs w:val="24"/>
              </w:rPr>
            </w:pPr>
          </w:p>
        </w:tc>
        <w:tc>
          <w:tcPr>
            <w:tcW w:w="608" w:type="pct"/>
          </w:tcPr>
          <w:p w14:paraId="30220E70" w14:textId="77777777" w:rsidR="00E61D28" w:rsidRPr="001F2995" w:rsidRDefault="00E61D28" w:rsidP="001F2995">
            <w:pPr>
              <w:spacing w:after="0"/>
              <w:rPr>
                <w:rFonts w:ascii="Times New Roman" w:hAnsi="Times New Roman" w:cs="Times New Roman"/>
                <w:b/>
                <w:bCs/>
                <w:i/>
                <w:iCs/>
                <w:sz w:val="24"/>
                <w:szCs w:val="24"/>
                <w:highlight w:val="green"/>
              </w:rPr>
            </w:pPr>
          </w:p>
        </w:tc>
        <w:tc>
          <w:tcPr>
            <w:tcW w:w="841" w:type="pct"/>
          </w:tcPr>
          <w:p w14:paraId="49CF8D0A" w14:textId="30CFD4C3" w:rsidR="00E61D28" w:rsidRPr="001F2995" w:rsidRDefault="00E61D28" w:rsidP="001F2995">
            <w:pPr>
              <w:spacing w:after="0"/>
              <w:rPr>
                <w:rFonts w:ascii="Times New Roman" w:hAnsi="Times New Roman" w:cs="Times New Roman"/>
                <w:b/>
                <w:bCs/>
                <w:i/>
                <w:iCs/>
                <w:sz w:val="24"/>
                <w:szCs w:val="24"/>
                <w:highlight w:val="green"/>
              </w:rPr>
            </w:pPr>
          </w:p>
        </w:tc>
      </w:tr>
      <w:tr w:rsidR="00EA6127" w:rsidRPr="001F2995" w14:paraId="27CD8B59" w14:textId="77777777" w:rsidTr="00EA6127">
        <w:trPr>
          <w:trHeight w:val="20"/>
        </w:trPr>
        <w:tc>
          <w:tcPr>
            <w:tcW w:w="660" w:type="pct"/>
            <w:vMerge w:val="restart"/>
          </w:tcPr>
          <w:p w14:paraId="678322E4" w14:textId="77777777" w:rsidR="00EA6127" w:rsidRPr="001F2995" w:rsidRDefault="00EA6127"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2.4. </w:t>
            </w:r>
          </w:p>
          <w:p w14:paraId="2CDE64F6" w14:textId="77777777" w:rsidR="00EA6127" w:rsidRPr="001F2995" w:rsidRDefault="00EA6127" w:rsidP="001F2995">
            <w:pPr>
              <w:spacing w:after="0" w:line="240" w:lineRule="auto"/>
              <w:rPr>
                <w:rFonts w:ascii="Times New Roman" w:hAnsi="Times New Roman" w:cs="Times New Roman"/>
                <w:b/>
                <w:bCs/>
                <w:sz w:val="24"/>
                <w:szCs w:val="24"/>
                <w:highlight w:val="yellow"/>
              </w:rPr>
            </w:pPr>
            <w:r w:rsidRPr="001F2995">
              <w:rPr>
                <w:rFonts w:ascii="Times New Roman" w:hAnsi="Times New Roman" w:cs="Times New Roman"/>
                <w:b/>
                <w:bCs/>
                <w:sz w:val="24"/>
                <w:szCs w:val="24"/>
              </w:rPr>
              <w:t>Подготовка презентаций. Основы работы с мультимедийной информацией</w:t>
            </w:r>
          </w:p>
        </w:tc>
        <w:tc>
          <w:tcPr>
            <w:tcW w:w="2190" w:type="pct"/>
          </w:tcPr>
          <w:p w14:paraId="6AD40CED" w14:textId="77777777" w:rsidR="00EA6127" w:rsidRPr="001F2995" w:rsidRDefault="00EA6127" w:rsidP="001F2995">
            <w:pPr>
              <w:spacing w:after="0"/>
              <w:rPr>
                <w:rFonts w:ascii="Times New Roman" w:hAnsi="Times New Roman" w:cs="Times New Roman"/>
                <w:b/>
                <w:bCs/>
                <w:i/>
                <w:sz w:val="24"/>
                <w:szCs w:val="24"/>
                <w:highlight w:val="green"/>
              </w:rPr>
            </w:pPr>
            <w:r w:rsidRPr="001F2995">
              <w:rPr>
                <w:rFonts w:ascii="Times New Roman" w:hAnsi="Times New Roman" w:cs="Times New Roman"/>
                <w:b/>
                <w:bCs/>
                <w:sz w:val="24"/>
                <w:szCs w:val="24"/>
              </w:rPr>
              <w:t>Содержание</w:t>
            </w:r>
          </w:p>
        </w:tc>
        <w:tc>
          <w:tcPr>
            <w:tcW w:w="701" w:type="pct"/>
            <w:vAlign w:val="center"/>
          </w:tcPr>
          <w:p w14:paraId="6400DEF3" w14:textId="19DBB80C" w:rsidR="00EA6127" w:rsidRPr="001F2995" w:rsidRDefault="00EA6127" w:rsidP="001F2995">
            <w:pPr>
              <w:suppressAutoHyphens/>
              <w:spacing w:after="0" w:line="240" w:lineRule="auto"/>
              <w:rPr>
                <w:rFonts w:ascii="Times New Roman" w:hAnsi="Times New Roman" w:cs="Times New Roman"/>
                <w:b/>
                <w:bCs/>
                <w:sz w:val="24"/>
                <w:szCs w:val="24"/>
                <w:highlight w:val="yellow"/>
              </w:rPr>
            </w:pPr>
          </w:p>
        </w:tc>
        <w:tc>
          <w:tcPr>
            <w:tcW w:w="608" w:type="pct"/>
          </w:tcPr>
          <w:p w14:paraId="3AE75185" w14:textId="77777777" w:rsidR="00EA6127" w:rsidRPr="001F2995" w:rsidRDefault="00EA6127" w:rsidP="001F2995">
            <w:pPr>
              <w:spacing w:after="0"/>
              <w:rPr>
                <w:rFonts w:ascii="Times New Roman" w:hAnsi="Times New Roman" w:cs="Times New Roman"/>
                <w:b/>
                <w:bCs/>
                <w:i/>
                <w:iCs/>
                <w:sz w:val="24"/>
                <w:szCs w:val="24"/>
                <w:highlight w:val="green"/>
              </w:rPr>
            </w:pPr>
          </w:p>
        </w:tc>
        <w:tc>
          <w:tcPr>
            <w:tcW w:w="841" w:type="pct"/>
            <w:vMerge w:val="restart"/>
          </w:tcPr>
          <w:p w14:paraId="06D1EA9C"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3E221B3E"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02</w:t>
            </w:r>
          </w:p>
          <w:p w14:paraId="3D7BF8AF"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09</w:t>
            </w:r>
          </w:p>
          <w:p w14:paraId="1075FE0D" w14:textId="2590B11C" w:rsidR="00EA6127" w:rsidRPr="001F2995" w:rsidRDefault="00EA6127" w:rsidP="001F2995">
            <w:pPr>
              <w:spacing w:after="0"/>
              <w:rPr>
                <w:rFonts w:ascii="Times New Roman" w:hAnsi="Times New Roman" w:cs="Times New Roman"/>
                <w:b/>
                <w:bCs/>
                <w:i/>
                <w:iCs/>
                <w:sz w:val="24"/>
                <w:szCs w:val="24"/>
                <w:highlight w:val="green"/>
              </w:rPr>
            </w:pPr>
          </w:p>
        </w:tc>
      </w:tr>
      <w:tr w:rsidR="00EA6127" w:rsidRPr="001F2995" w14:paraId="1F0AB46E" w14:textId="77777777" w:rsidTr="00EA6127">
        <w:trPr>
          <w:trHeight w:val="20"/>
        </w:trPr>
        <w:tc>
          <w:tcPr>
            <w:tcW w:w="660" w:type="pct"/>
            <w:vMerge/>
          </w:tcPr>
          <w:p w14:paraId="13679420"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07AA4B59" w14:textId="77777777" w:rsidR="00EA6127" w:rsidRPr="001F2995" w:rsidRDefault="00EA6127" w:rsidP="001F2995">
            <w:pPr>
              <w:suppressAutoHyphens/>
              <w:spacing w:after="0" w:line="240" w:lineRule="auto"/>
              <w:rPr>
                <w:rFonts w:ascii="Times New Roman" w:hAnsi="Times New Roman" w:cs="Times New Roman"/>
                <w:sz w:val="24"/>
                <w:szCs w:val="24"/>
              </w:rPr>
            </w:pPr>
            <w:r w:rsidRPr="001F2995">
              <w:rPr>
                <w:rFonts w:ascii="Times New Roman" w:hAnsi="Times New Roman" w:cs="Times New Roman"/>
                <w:sz w:val="24"/>
                <w:szCs w:val="24"/>
              </w:rPr>
              <w:t>1.</w:t>
            </w:r>
            <w:r w:rsidRPr="001F2995">
              <w:rPr>
                <w:rFonts w:ascii="Times New Roman" w:hAnsi="Times New Roman" w:cs="Times New Roman"/>
                <w:color w:val="000000"/>
                <w:sz w:val="24"/>
                <w:szCs w:val="24"/>
                <w:shd w:val="clear" w:color="auto" w:fill="FFFFFF"/>
              </w:rPr>
              <w:t xml:space="preserve"> Презентационная графика PowerPoint. Создание электронных презентаций с разными структурами слайдов, настройка анимации и смены слайдов, управляющие кнопки и гиперссылки.</w:t>
            </w:r>
          </w:p>
        </w:tc>
        <w:tc>
          <w:tcPr>
            <w:tcW w:w="701" w:type="pct"/>
          </w:tcPr>
          <w:p w14:paraId="2B193FE5" w14:textId="62F13B0D" w:rsidR="00EA6127" w:rsidRPr="001F2995" w:rsidRDefault="00EA6127" w:rsidP="001F2995">
            <w:pPr>
              <w:suppressAutoHyphens/>
              <w:spacing w:after="0"/>
              <w:rPr>
                <w:rFonts w:ascii="Times New Roman" w:hAnsi="Times New Roman" w:cs="Times New Roman"/>
                <w:bCs/>
                <w:i/>
                <w:iCs/>
                <w:sz w:val="24"/>
                <w:szCs w:val="24"/>
                <w:highlight w:val="green"/>
              </w:rPr>
            </w:pPr>
          </w:p>
        </w:tc>
        <w:tc>
          <w:tcPr>
            <w:tcW w:w="608" w:type="pct"/>
          </w:tcPr>
          <w:p w14:paraId="46EC4A2A" w14:textId="77777777" w:rsidR="00EA6127" w:rsidRPr="001F2995" w:rsidRDefault="00EA6127" w:rsidP="001F2995">
            <w:pPr>
              <w:spacing w:after="0" w:line="240" w:lineRule="auto"/>
              <w:rPr>
                <w:rFonts w:ascii="Times New Roman" w:hAnsi="Times New Roman" w:cs="Times New Roman"/>
                <w:sz w:val="24"/>
                <w:szCs w:val="24"/>
                <w:highlight w:val="yellow"/>
              </w:rPr>
            </w:pPr>
          </w:p>
        </w:tc>
        <w:tc>
          <w:tcPr>
            <w:tcW w:w="841" w:type="pct"/>
            <w:vMerge/>
          </w:tcPr>
          <w:p w14:paraId="1CB11785" w14:textId="572F26B1" w:rsidR="00EA6127" w:rsidRPr="001F2995" w:rsidRDefault="00EA6127" w:rsidP="001F2995">
            <w:pPr>
              <w:spacing w:after="0" w:line="240" w:lineRule="auto"/>
              <w:rPr>
                <w:rFonts w:ascii="Times New Roman" w:hAnsi="Times New Roman" w:cs="Times New Roman"/>
                <w:sz w:val="24"/>
                <w:szCs w:val="24"/>
                <w:highlight w:val="yellow"/>
              </w:rPr>
            </w:pPr>
          </w:p>
        </w:tc>
      </w:tr>
      <w:tr w:rsidR="00EA6127" w:rsidRPr="001F2995" w14:paraId="7B181810" w14:textId="77777777" w:rsidTr="00EA6127">
        <w:trPr>
          <w:trHeight w:val="20"/>
        </w:trPr>
        <w:tc>
          <w:tcPr>
            <w:tcW w:w="660" w:type="pct"/>
            <w:vMerge/>
          </w:tcPr>
          <w:p w14:paraId="78B898E7"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5CCED7EB" w14:textId="77777777" w:rsidR="00EA6127" w:rsidRPr="001F2995" w:rsidRDefault="00EA6127" w:rsidP="001F2995">
            <w:pPr>
              <w:suppressAutoHyphens/>
              <w:spacing w:after="0" w:line="240" w:lineRule="auto"/>
              <w:rPr>
                <w:rFonts w:ascii="Times New Roman" w:hAnsi="Times New Roman" w:cs="Times New Roman"/>
                <w:b/>
                <w:sz w:val="24"/>
                <w:szCs w:val="24"/>
                <w:highlight w:val="green"/>
              </w:rPr>
            </w:pPr>
            <w:r w:rsidRPr="001F2995">
              <w:rPr>
                <w:rFonts w:ascii="Times New Roman" w:hAnsi="Times New Roman" w:cs="Times New Roman"/>
                <w:b/>
                <w:bCs/>
                <w:sz w:val="24"/>
                <w:szCs w:val="24"/>
              </w:rPr>
              <w:t>В том числе практических занятий и лабораторных работ</w:t>
            </w:r>
          </w:p>
        </w:tc>
        <w:tc>
          <w:tcPr>
            <w:tcW w:w="701" w:type="pct"/>
            <w:vAlign w:val="center"/>
          </w:tcPr>
          <w:p w14:paraId="063E31E9" w14:textId="5B73430E" w:rsidR="00EA6127" w:rsidRPr="001F2995" w:rsidRDefault="00EA6127" w:rsidP="001F2995">
            <w:pPr>
              <w:suppressAutoHyphens/>
              <w:spacing w:after="0"/>
              <w:rPr>
                <w:rFonts w:ascii="Times New Roman" w:hAnsi="Times New Roman" w:cs="Times New Roman"/>
                <w:b/>
                <w:sz w:val="24"/>
                <w:szCs w:val="24"/>
                <w:highlight w:val="cyan"/>
              </w:rPr>
            </w:pPr>
          </w:p>
        </w:tc>
        <w:tc>
          <w:tcPr>
            <w:tcW w:w="608" w:type="pct"/>
          </w:tcPr>
          <w:p w14:paraId="1F100E40" w14:textId="77777777" w:rsidR="00EA6127" w:rsidRPr="001F2995" w:rsidRDefault="00EA6127" w:rsidP="001F2995">
            <w:pPr>
              <w:spacing w:after="0"/>
              <w:rPr>
                <w:rFonts w:ascii="Times New Roman" w:hAnsi="Times New Roman" w:cs="Times New Roman"/>
                <w:b/>
                <w:i/>
                <w:sz w:val="24"/>
                <w:szCs w:val="24"/>
                <w:highlight w:val="green"/>
              </w:rPr>
            </w:pPr>
          </w:p>
        </w:tc>
        <w:tc>
          <w:tcPr>
            <w:tcW w:w="841" w:type="pct"/>
            <w:vMerge w:val="restart"/>
          </w:tcPr>
          <w:p w14:paraId="6DD816D6"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15F1126C"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lastRenderedPageBreak/>
              <w:t>ОК 02</w:t>
            </w:r>
          </w:p>
          <w:p w14:paraId="1B0D5B76" w14:textId="5F816246" w:rsidR="00EA6127" w:rsidRPr="001F2995" w:rsidRDefault="00EA6127" w:rsidP="001F2995">
            <w:pPr>
              <w:spacing w:after="0" w:line="240" w:lineRule="auto"/>
              <w:rPr>
                <w:rFonts w:ascii="Times New Roman" w:hAnsi="Times New Roman" w:cs="Times New Roman"/>
                <w:b/>
                <w:i/>
                <w:sz w:val="24"/>
                <w:szCs w:val="24"/>
                <w:highlight w:val="green"/>
              </w:rPr>
            </w:pPr>
            <w:r w:rsidRPr="001F2995">
              <w:rPr>
                <w:rFonts w:ascii="Times New Roman" w:eastAsia="Times New Roman" w:hAnsi="Times New Roman" w:cs="Times New Roman"/>
                <w:sz w:val="24"/>
                <w:szCs w:val="24"/>
              </w:rPr>
              <w:t>ОК 09</w:t>
            </w:r>
          </w:p>
        </w:tc>
      </w:tr>
      <w:tr w:rsidR="00EA6127" w:rsidRPr="001F2995" w14:paraId="6ECBEB8B" w14:textId="77777777" w:rsidTr="00EA6127">
        <w:trPr>
          <w:trHeight w:val="20"/>
        </w:trPr>
        <w:tc>
          <w:tcPr>
            <w:tcW w:w="660" w:type="pct"/>
            <w:vMerge/>
          </w:tcPr>
          <w:p w14:paraId="666010D3"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0E7267F7" w14:textId="77777777" w:rsidR="00EA6127" w:rsidRPr="001F2995" w:rsidRDefault="00EA6127" w:rsidP="001F2995">
            <w:pPr>
              <w:suppressAutoHyphens/>
              <w:spacing w:after="0" w:line="240" w:lineRule="auto"/>
              <w:ind w:left="33"/>
              <w:rPr>
                <w:rFonts w:ascii="Times New Roman" w:hAnsi="Times New Roman" w:cs="Times New Roman"/>
                <w:iCs/>
                <w:sz w:val="24"/>
                <w:szCs w:val="24"/>
                <w:highlight w:val="green"/>
              </w:rPr>
            </w:pPr>
            <w:r w:rsidRPr="001F2995">
              <w:rPr>
                <w:rFonts w:ascii="Times New Roman" w:hAnsi="Times New Roman" w:cs="Times New Roman"/>
                <w:sz w:val="24"/>
                <w:szCs w:val="24"/>
              </w:rPr>
              <w:t>1. Практическое задание 10 «</w:t>
            </w:r>
            <w:r w:rsidRPr="001F2995">
              <w:rPr>
                <w:rFonts w:ascii="Times New Roman" w:hAnsi="Times New Roman" w:cs="Times New Roman"/>
                <w:color w:val="000000"/>
                <w:sz w:val="24"/>
                <w:szCs w:val="24"/>
                <w:shd w:val="clear" w:color="auto" w:fill="FFFFFF"/>
              </w:rPr>
              <w:t>Разработка презентации MS PowerPoint. Задание эффектов и демонстрация презентации».</w:t>
            </w:r>
          </w:p>
        </w:tc>
        <w:tc>
          <w:tcPr>
            <w:tcW w:w="701" w:type="pct"/>
          </w:tcPr>
          <w:p w14:paraId="560B2521" w14:textId="0A38FE02" w:rsidR="00EA6127" w:rsidRPr="001F2995" w:rsidRDefault="00EA6127" w:rsidP="001F2995">
            <w:pPr>
              <w:suppressAutoHyphens/>
              <w:spacing w:after="0"/>
              <w:rPr>
                <w:rFonts w:ascii="Times New Roman" w:hAnsi="Times New Roman" w:cs="Times New Roman"/>
                <w:iCs/>
                <w:sz w:val="24"/>
                <w:szCs w:val="24"/>
                <w:highlight w:val="red"/>
              </w:rPr>
            </w:pPr>
          </w:p>
        </w:tc>
        <w:tc>
          <w:tcPr>
            <w:tcW w:w="608" w:type="pct"/>
          </w:tcPr>
          <w:p w14:paraId="7333F9F6" w14:textId="77777777" w:rsidR="00EA6127" w:rsidRPr="001F2995" w:rsidRDefault="00EA6127" w:rsidP="001F2995">
            <w:pPr>
              <w:suppressAutoHyphens/>
              <w:spacing w:after="0"/>
              <w:rPr>
                <w:rFonts w:ascii="Times New Roman" w:hAnsi="Times New Roman" w:cs="Times New Roman"/>
                <w:sz w:val="24"/>
                <w:szCs w:val="24"/>
                <w:highlight w:val="green"/>
              </w:rPr>
            </w:pPr>
          </w:p>
        </w:tc>
        <w:tc>
          <w:tcPr>
            <w:tcW w:w="841" w:type="pct"/>
            <w:vMerge/>
          </w:tcPr>
          <w:p w14:paraId="35CF5E6F" w14:textId="45FF6E36" w:rsidR="00EA6127" w:rsidRPr="001F2995" w:rsidRDefault="00EA6127" w:rsidP="001F2995">
            <w:pPr>
              <w:suppressAutoHyphens/>
              <w:spacing w:after="0"/>
              <w:rPr>
                <w:rFonts w:ascii="Times New Roman" w:hAnsi="Times New Roman" w:cs="Times New Roman"/>
                <w:sz w:val="24"/>
                <w:szCs w:val="24"/>
                <w:highlight w:val="green"/>
              </w:rPr>
            </w:pPr>
          </w:p>
        </w:tc>
      </w:tr>
      <w:tr w:rsidR="00E61D28" w:rsidRPr="001F2995" w14:paraId="5168E8A8" w14:textId="77777777" w:rsidTr="00EA6127">
        <w:trPr>
          <w:trHeight w:val="20"/>
        </w:trPr>
        <w:tc>
          <w:tcPr>
            <w:tcW w:w="660" w:type="pct"/>
          </w:tcPr>
          <w:p w14:paraId="201835A6" w14:textId="77777777" w:rsidR="00E61D28" w:rsidRPr="001F2995" w:rsidRDefault="00E61D28" w:rsidP="001F2995">
            <w:pPr>
              <w:spacing w:after="0" w:line="240" w:lineRule="auto"/>
              <w:rPr>
                <w:rFonts w:ascii="Times New Roman" w:hAnsi="Times New Roman" w:cs="Times New Roman"/>
                <w:b/>
                <w:bCs/>
                <w:sz w:val="24"/>
                <w:szCs w:val="24"/>
                <w:highlight w:val="yellow"/>
              </w:rPr>
            </w:pPr>
          </w:p>
        </w:tc>
        <w:tc>
          <w:tcPr>
            <w:tcW w:w="2190" w:type="pct"/>
          </w:tcPr>
          <w:p w14:paraId="5BCEE869" w14:textId="77777777" w:rsidR="00E61D28" w:rsidRPr="001F2995" w:rsidRDefault="00E61D28" w:rsidP="001F2995">
            <w:pPr>
              <w:spacing w:after="0"/>
              <w:rPr>
                <w:rFonts w:ascii="Times New Roman" w:hAnsi="Times New Roman" w:cs="Times New Roman"/>
                <w:b/>
                <w:bCs/>
                <w:sz w:val="24"/>
                <w:szCs w:val="24"/>
                <w:lang w:val="en-US"/>
              </w:rPr>
            </w:pPr>
            <w:r w:rsidRPr="001F2995">
              <w:rPr>
                <w:rFonts w:ascii="Times New Roman" w:hAnsi="Times New Roman" w:cs="Times New Roman"/>
                <w:b/>
                <w:bCs/>
                <w:sz w:val="24"/>
                <w:szCs w:val="24"/>
              </w:rPr>
              <w:t>Самостоятельная работа обучающихся</w:t>
            </w:r>
          </w:p>
        </w:tc>
        <w:tc>
          <w:tcPr>
            <w:tcW w:w="701" w:type="pct"/>
          </w:tcPr>
          <w:p w14:paraId="2BB6EC72" w14:textId="477539C4" w:rsidR="00E61D28" w:rsidRPr="001F2995" w:rsidRDefault="00E61D28" w:rsidP="001F2995">
            <w:pPr>
              <w:suppressAutoHyphens/>
              <w:spacing w:after="0"/>
              <w:rPr>
                <w:rFonts w:ascii="Times New Roman" w:hAnsi="Times New Roman" w:cs="Times New Roman"/>
                <w:b/>
                <w:bCs/>
                <w:sz w:val="24"/>
                <w:szCs w:val="24"/>
              </w:rPr>
            </w:pPr>
          </w:p>
        </w:tc>
        <w:tc>
          <w:tcPr>
            <w:tcW w:w="608" w:type="pct"/>
          </w:tcPr>
          <w:p w14:paraId="7AB1D3CD" w14:textId="77777777" w:rsidR="00E61D28" w:rsidRPr="001F2995" w:rsidRDefault="00E61D28" w:rsidP="001F2995">
            <w:pPr>
              <w:spacing w:after="0" w:line="240" w:lineRule="auto"/>
              <w:rPr>
                <w:rFonts w:ascii="Times New Roman" w:hAnsi="Times New Roman" w:cs="Times New Roman"/>
                <w:bCs/>
                <w:sz w:val="24"/>
                <w:szCs w:val="24"/>
              </w:rPr>
            </w:pPr>
          </w:p>
        </w:tc>
        <w:tc>
          <w:tcPr>
            <w:tcW w:w="841" w:type="pct"/>
          </w:tcPr>
          <w:p w14:paraId="2399A543" w14:textId="2C09453C" w:rsidR="00E61D28" w:rsidRPr="001F2995" w:rsidRDefault="00E61D28" w:rsidP="001F2995">
            <w:pPr>
              <w:spacing w:after="0" w:line="240" w:lineRule="auto"/>
              <w:rPr>
                <w:rFonts w:ascii="Times New Roman" w:hAnsi="Times New Roman" w:cs="Times New Roman"/>
                <w:bCs/>
                <w:sz w:val="24"/>
                <w:szCs w:val="24"/>
              </w:rPr>
            </w:pPr>
          </w:p>
        </w:tc>
      </w:tr>
      <w:tr w:rsidR="00E61D28" w:rsidRPr="001F2995" w14:paraId="45FE3EF7" w14:textId="77777777" w:rsidTr="00EA6127">
        <w:trPr>
          <w:trHeight w:val="20"/>
        </w:trPr>
        <w:tc>
          <w:tcPr>
            <w:tcW w:w="2850" w:type="pct"/>
            <w:gridSpan w:val="2"/>
          </w:tcPr>
          <w:p w14:paraId="40B24BA6" w14:textId="77777777" w:rsidR="00E61D28" w:rsidRPr="001F2995" w:rsidRDefault="00E61D28" w:rsidP="001F2995">
            <w:pPr>
              <w:spacing w:after="0" w:line="240" w:lineRule="auto"/>
              <w:rPr>
                <w:rFonts w:ascii="Times New Roman" w:hAnsi="Times New Roman" w:cs="Times New Roman"/>
                <w:i/>
                <w:sz w:val="24"/>
                <w:szCs w:val="24"/>
                <w:highlight w:val="yellow"/>
              </w:rPr>
            </w:pPr>
            <w:r w:rsidRPr="001F2995">
              <w:rPr>
                <w:rFonts w:ascii="Times New Roman" w:hAnsi="Times New Roman" w:cs="Times New Roman"/>
                <w:b/>
                <w:bCs/>
                <w:sz w:val="24"/>
                <w:szCs w:val="24"/>
              </w:rPr>
              <w:t xml:space="preserve">Раздел 3. </w:t>
            </w:r>
            <w:r w:rsidRPr="001F2995">
              <w:rPr>
                <w:rFonts w:ascii="Times New Roman" w:hAnsi="Times New Roman" w:cs="Times New Roman"/>
                <w:b/>
                <w:bCs/>
                <w:color w:val="000000"/>
                <w:sz w:val="24"/>
                <w:szCs w:val="24"/>
                <w:shd w:val="clear" w:color="auto" w:fill="FFFFFF"/>
              </w:rPr>
              <w:t>Сетевые информационные технологии</w:t>
            </w:r>
          </w:p>
        </w:tc>
        <w:tc>
          <w:tcPr>
            <w:tcW w:w="701" w:type="pct"/>
            <w:vAlign w:val="center"/>
          </w:tcPr>
          <w:p w14:paraId="130CF83F" w14:textId="7735E007" w:rsidR="00E61D28" w:rsidRPr="001F2995" w:rsidRDefault="00E61D28" w:rsidP="001F2995">
            <w:pPr>
              <w:suppressAutoHyphens/>
              <w:spacing w:after="0" w:line="240" w:lineRule="auto"/>
              <w:rPr>
                <w:rFonts w:ascii="Times New Roman" w:hAnsi="Times New Roman" w:cs="Times New Roman"/>
                <w:i/>
                <w:sz w:val="24"/>
                <w:szCs w:val="24"/>
                <w:highlight w:val="yellow"/>
              </w:rPr>
            </w:pPr>
          </w:p>
        </w:tc>
        <w:tc>
          <w:tcPr>
            <w:tcW w:w="608" w:type="pct"/>
          </w:tcPr>
          <w:p w14:paraId="046A8E41" w14:textId="77777777" w:rsidR="00E61D28" w:rsidRPr="001F2995" w:rsidRDefault="00E61D28" w:rsidP="001F2995">
            <w:pPr>
              <w:spacing w:after="0"/>
              <w:rPr>
                <w:rFonts w:ascii="Times New Roman" w:hAnsi="Times New Roman" w:cs="Times New Roman"/>
                <w:b/>
                <w:bCs/>
                <w:i/>
                <w:iCs/>
                <w:sz w:val="24"/>
                <w:szCs w:val="24"/>
                <w:highlight w:val="green"/>
              </w:rPr>
            </w:pPr>
          </w:p>
        </w:tc>
        <w:tc>
          <w:tcPr>
            <w:tcW w:w="841" w:type="pct"/>
          </w:tcPr>
          <w:p w14:paraId="739C53AA" w14:textId="13176AD8" w:rsidR="00E61D28" w:rsidRPr="001F2995" w:rsidRDefault="00E61D28" w:rsidP="001F2995">
            <w:pPr>
              <w:spacing w:after="0"/>
              <w:rPr>
                <w:rFonts w:ascii="Times New Roman" w:hAnsi="Times New Roman" w:cs="Times New Roman"/>
                <w:b/>
                <w:bCs/>
                <w:i/>
                <w:iCs/>
                <w:sz w:val="24"/>
                <w:szCs w:val="24"/>
                <w:highlight w:val="green"/>
              </w:rPr>
            </w:pPr>
          </w:p>
        </w:tc>
      </w:tr>
      <w:tr w:rsidR="00EA6127" w:rsidRPr="001F2995" w14:paraId="49801E31" w14:textId="77777777" w:rsidTr="00EA6127">
        <w:trPr>
          <w:trHeight w:val="20"/>
        </w:trPr>
        <w:tc>
          <w:tcPr>
            <w:tcW w:w="660" w:type="pct"/>
            <w:vMerge w:val="restart"/>
          </w:tcPr>
          <w:p w14:paraId="45C26059" w14:textId="77777777" w:rsidR="00EA6127" w:rsidRPr="001F2995" w:rsidRDefault="00EA6127" w:rsidP="001F2995">
            <w:pPr>
              <w:spacing w:after="0" w:line="240" w:lineRule="auto"/>
              <w:rPr>
                <w:rFonts w:ascii="Times New Roman" w:hAnsi="Times New Roman" w:cs="Times New Roman"/>
                <w:b/>
                <w:bCs/>
                <w:sz w:val="24"/>
                <w:szCs w:val="24"/>
                <w:highlight w:val="yellow"/>
              </w:rPr>
            </w:pPr>
            <w:r w:rsidRPr="001F2995">
              <w:rPr>
                <w:rFonts w:ascii="Times New Roman" w:hAnsi="Times New Roman" w:cs="Times New Roman"/>
                <w:b/>
                <w:bCs/>
                <w:sz w:val="24"/>
                <w:szCs w:val="24"/>
              </w:rPr>
              <w:t xml:space="preserve">Тема 3.1. </w:t>
            </w:r>
            <w:r w:rsidRPr="001F2995">
              <w:rPr>
                <w:rFonts w:ascii="Times New Roman" w:hAnsi="Times New Roman" w:cs="Times New Roman"/>
                <w:b/>
                <w:color w:val="000000"/>
                <w:sz w:val="24"/>
                <w:szCs w:val="24"/>
                <w:shd w:val="clear" w:color="auto" w:fill="FFFFFF"/>
              </w:rPr>
              <w:t>Вычислительные компьютерные сети</w:t>
            </w:r>
          </w:p>
        </w:tc>
        <w:tc>
          <w:tcPr>
            <w:tcW w:w="2190" w:type="pct"/>
          </w:tcPr>
          <w:p w14:paraId="4CF70F45" w14:textId="77777777" w:rsidR="00EA6127" w:rsidRPr="001F2995" w:rsidRDefault="00EA6127" w:rsidP="001F2995">
            <w:pPr>
              <w:spacing w:after="0"/>
              <w:rPr>
                <w:rFonts w:ascii="Times New Roman" w:hAnsi="Times New Roman" w:cs="Times New Roman"/>
                <w:b/>
                <w:bCs/>
                <w:i/>
                <w:sz w:val="24"/>
                <w:szCs w:val="24"/>
                <w:highlight w:val="green"/>
              </w:rPr>
            </w:pPr>
            <w:r w:rsidRPr="001F2995">
              <w:rPr>
                <w:rFonts w:ascii="Times New Roman" w:hAnsi="Times New Roman" w:cs="Times New Roman"/>
                <w:b/>
                <w:bCs/>
                <w:sz w:val="24"/>
                <w:szCs w:val="24"/>
              </w:rPr>
              <w:t>Содержание</w:t>
            </w:r>
          </w:p>
        </w:tc>
        <w:tc>
          <w:tcPr>
            <w:tcW w:w="701" w:type="pct"/>
            <w:vAlign w:val="center"/>
          </w:tcPr>
          <w:p w14:paraId="3D11BB35" w14:textId="68E065DA" w:rsidR="00EA6127" w:rsidRPr="001F2995" w:rsidRDefault="00EA6127" w:rsidP="001F2995">
            <w:pPr>
              <w:suppressAutoHyphens/>
              <w:spacing w:after="0" w:line="240" w:lineRule="auto"/>
              <w:rPr>
                <w:rFonts w:ascii="Times New Roman" w:hAnsi="Times New Roman" w:cs="Times New Roman"/>
                <w:b/>
                <w:bCs/>
                <w:sz w:val="24"/>
                <w:szCs w:val="24"/>
                <w:highlight w:val="yellow"/>
              </w:rPr>
            </w:pPr>
          </w:p>
        </w:tc>
        <w:tc>
          <w:tcPr>
            <w:tcW w:w="608" w:type="pct"/>
          </w:tcPr>
          <w:p w14:paraId="5B62F031" w14:textId="77777777" w:rsidR="00EA6127" w:rsidRPr="001F2995" w:rsidRDefault="00EA6127" w:rsidP="001F2995">
            <w:pPr>
              <w:spacing w:after="0"/>
              <w:rPr>
                <w:rFonts w:ascii="Times New Roman" w:hAnsi="Times New Roman" w:cs="Times New Roman"/>
                <w:b/>
                <w:bCs/>
                <w:i/>
                <w:iCs/>
                <w:sz w:val="24"/>
                <w:szCs w:val="24"/>
                <w:highlight w:val="green"/>
              </w:rPr>
            </w:pPr>
          </w:p>
        </w:tc>
        <w:tc>
          <w:tcPr>
            <w:tcW w:w="841" w:type="pct"/>
            <w:vMerge w:val="restart"/>
          </w:tcPr>
          <w:p w14:paraId="01A3F206"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01</w:t>
            </w:r>
          </w:p>
          <w:p w14:paraId="09887473"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02</w:t>
            </w:r>
          </w:p>
          <w:p w14:paraId="52E80FF5" w14:textId="77777777" w:rsidR="00EA6127" w:rsidRPr="001F2995" w:rsidRDefault="00EA6127"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ОК 09</w:t>
            </w:r>
          </w:p>
          <w:p w14:paraId="6C47C4BB" w14:textId="06E0066B" w:rsidR="00EA6127" w:rsidRPr="001F2995" w:rsidRDefault="00EA6127" w:rsidP="001F2995">
            <w:pPr>
              <w:spacing w:after="0"/>
              <w:rPr>
                <w:rFonts w:ascii="Times New Roman" w:hAnsi="Times New Roman" w:cs="Times New Roman"/>
                <w:b/>
                <w:bCs/>
                <w:i/>
                <w:iCs/>
                <w:sz w:val="24"/>
                <w:szCs w:val="24"/>
                <w:highlight w:val="green"/>
              </w:rPr>
            </w:pPr>
          </w:p>
        </w:tc>
      </w:tr>
      <w:tr w:rsidR="00EA6127" w:rsidRPr="001F2995" w14:paraId="1C0D45C5" w14:textId="77777777" w:rsidTr="00EA6127">
        <w:trPr>
          <w:trHeight w:val="20"/>
        </w:trPr>
        <w:tc>
          <w:tcPr>
            <w:tcW w:w="660" w:type="pct"/>
            <w:vMerge/>
          </w:tcPr>
          <w:p w14:paraId="53131ADC" w14:textId="77777777" w:rsidR="00EA6127" w:rsidRPr="001F2995" w:rsidRDefault="00EA6127" w:rsidP="001F2995">
            <w:pPr>
              <w:spacing w:after="0" w:line="240" w:lineRule="auto"/>
              <w:rPr>
                <w:rFonts w:ascii="Times New Roman" w:hAnsi="Times New Roman" w:cs="Times New Roman"/>
                <w:b/>
                <w:bCs/>
                <w:sz w:val="24"/>
                <w:szCs w:val="24"/>
                <w:highlight w:val="yellow"/>
              </w:rPr>
            </w:pPr>
          </w:p>
        </w:tc>
        <w:tc>
          <w:tcPr>
            <w:tcW w:w="2190" w:type="pct"/>
          </w:tcPr>
          <w:p w14:paraId="1EFA5AB1" w14:textId="77777777" w:rsidR="00EA6127" w:rsidRPr="001F2995" w:rsidRDefault="00EA6127" w:rsidP="001F2995">
            <w:pPr>
              <w:suppressAutoHyphens/>
              <w:spacing w:after="0" w:line="240" w:lineRule="auto"/>
              <w:rPr>
                <w:rFonts w:ascii="Times New Roman" w:hAnsi="Times New Roman" w:cs="Times New Roman"/>
                <w:sz w:val="24"/>
                <w:szCs w:val="24"/>
                <w:highlight w:val="green"/>
              </w:rPr>
            </w:pPr>
            <w:r w:rsidRPr="001F2995">
              <w:rPr>
                <w:rFonts w:ascii="Times New Roman" w:hAnsi="Times New Roman" w:cs="Times New Roman"/>
                <w:sz w:val="24"/>
                <w:szCs w:val="24"/>
              </w:rPr>
              <w:t xml:space="preserve">1. </w:t>
            </w:r>
            <w:r w:rsidRPr="001F2995">
              <w:rPr>
                <w:rFonts w:ascii="Times New Roman" w:hAnsi="Times New Roman" w:cs="Times New Roman"/>
                <w:color w:val="000000"/>
                <w:sz w:val="24"/>
                <w:szCs w:val="24"/>
                <w:shd w:val="clear" w:color="auto" w:fill="FFFFFF"/>
              </w:rPr>
              <w:t>Понятие вычислительной компьютерной сети. Типы каналов связи и режимы передачи данных в сети. Классификация вычислительных компьютерных сетей</w:t>
            </w:r>
          </w:p>
        </w:tc>
        <w:tc>
          <w:tcPr>
            <w:tcW w:w="701" w:type="pct"/>
          </w:tcPr>
          <w:p w14:paraId="0575F9F1" w14:textId="1A88C3C5" w:rsidR="00EA6127" w:rsidRPr="001F2995" w:rsidRDefault="00EA6127" w:rsidP="001F2995">
            <w:pPr>
              <w:suppressAutoHyphens/>
              <w:spacing w:after="0"/>
              <w:rPr>
                <w:rFonts w:ascii="Times New Roman" w:hAnsi="Times New Roman" w:cs="Times New Roman"/>
                <w:bCs/>
                <w:i/>
                <w:iCs/>
                <w:sz w:val="24"/>
                <w:szCs w:val="24"/>
                <w:highlight w:val="green"/>
              </w:rPr>
            </w:pPr>
          </w:p>
        </w:tc>
        <w:tc>
          <w:tcPr>
            <w:tcW w:w="608" w:type="pct"/>
          </w:tcPr>
          <w:p w14:paraId="4C5D8539" w14:textId="77777777" w:rsidR="00EA6127" w:rsidRPr="001F2995" w:rsidRDefault="00EA6127" w:rsidP="001F2995">
            <w:pPr>
              <w:spacing w:after="0" w:line="240" w:lineRule="auto"/>
              <w:rPr>
                <w:rFonts w:ascii="Times New Roman" w:hAnsi="Times New Roman" w:cs="Times New Roman"/>
                <w:sz w:val="24"/>
                <w:szCs w:val="24"/>
                <w:highlight w:val="yellow"/>
              </w:rPr>
            </w:pPr>
          </w:p>
        </w:tc>
        <w:tc>
          <w:tcPr>
            <w:tcW w:w="841" w:type="pct"/>
            <w:vMerge/>
          </w:tcPr>
          <w:p w14:paraId="2A0A84D0" w14:textId="7DA55FEA" w:rsidR="00EA6127" w:rsidRPr="001F2995" w:rsidRDefault="00EA6127" w:rsidP="001F2995">
            <w:pPr>
              <w:spacing w:after="0" w:line="240" w:lineRule="auto"/>
              <w:rPr>
                <w:rFonts w:ascii="Times New Roman" w:hAnsi="Times New Roman" w:cs="Times New Roman"/>
                <w:sz w:val="24"/>
                <w:szCs w:val="24"/>
                <w:highlight w:val="yellow"/>
              </w:rPr>
            </w:pPr>
          </w:p>
        </w:tc>
      </w:tr>
      <w:tr w:rsidR="00E61D28" w:rsidRPr="001F2995" w14:paraId="7DF46E4B" w14:textId="77777777" w:rsidTr="00EA6127">
        <w:trPr>
          <w:trHeight w:val="20"/>
        </w:trPr>
        <w:tc>
          <w:tcPr>
            <w:tcW w:w="660" w:type="pct"/>
            <w:vMerge/>
          </w:tcPr>
          <w:p w14:paraId="443A6863" w14:textId="77777777" w:rsidR="00E61D28" w:rsidRPr="001F2995" w:rsidRDefault="00E61D28" w:rsidP="001F2995">
            <w:pPr>
              <w:spacing w:after="0" w:line="240" w:lineRule="auto"/>
              <w:rPr>
                <w:rFonts w:ascii="Times New Roman" w:hAnsi="Times New Roman" w:cs="Times New Roman"/>
                <w:b/>
                <w:bCs/>
                <w:sz w:val="24"/>
                <w:szCs w:val="24"/>
                <w:highlight w:val="yellow"/>
              </w:rPr>
            </w:pPr>
          </w:p>
        </w:tc>
        <w:tc>
          <w:tcPr>
            <w:tcW w:w="2190" w:type="pct"/>
          </w:tcPr>
          <w:p w14:paraId="0FC3854B" w14:textId="77777777" w:rsidR="00E61D28" w:rsidRPr="001F2995" w:rsidRDefault="00E61D28" w:rsidP="001F2995">
            <w:pPr>
              <w:suppressAutoHyphens/>
              <w:spacing w:after="0" w:line="240" w:lineRule="auto"/>
              <w:rPr>
                <w:rFonts w:ascii="Times New Roman" w:hAnsi="Times New Roman" w:cs="Times New Roman"/>
                <w:b/>
                <w:sz w:val="24"/>
                <w:szCs w:val="24"/>
                <w:highlight w:val="green"/>
              </w:rPr>
            </w:pPr>
            <w:r w:rsidRPr="001F2995">
              <w:rPr>
                <w:rFonts w:ascii="Times New Roman" w:hAnsi="Times New Roman" w:cs="Times New Roman"/>
                <w:b/>
                <w:bCs/>
                <w:sz w:val="24"/>
                <w:szCs w:val="24"/>
              </w:rPr>
              <w:t>В том числе практических занятий и лабораторных работ</w:t>
            </w:r>
          </w:p>
        </w:tc>
        <w:tc>
          <w:tcPr>
            <w:tcW w:w="701" w:type="pct"/>
            <w:vAlign w:val="center"/>
          </w:tcPr>
          <w:p w14:paraId="5ADD543A" w14:textId="0BCB2A92" w:rsidR="00E61D28" w:rsidRPr="001F2995" w:rsidRDefault="00E61D28" w:rsidP="001F2995">
            <w:pPr>
              <w:suppressAutoHyphens/>
              <w:spacing w:after="0"/>
              <w:rPr>
                <w:rFonts w:ascii="Times New Roman" w:hAnsi="Times New Roman" w:cs="Times New Roman"/>
                <w:b/>
                <w:sz w:val="24"/>
                <w:szCs w:val="24"/>
                <w:highlight w:val="cyan"/>
              </w:rPr>
            </w:pPr>
          </w:p>
        </w:tc>
        <w:tc>
          <w:tcPr>
            <w:tcW w:w="608" w:type="pct"/>
          </w:tcPr>
          <w:p w14:paraId="5D03EF02" w14:textId="77777777" w:rsidR="00E61D28" w:rsidRPr="001F2995" w:rsidRDefault="00E61D28" w:rsidP="001F2995">
            <w:pPr>
              <w:spacing w:after="0"/>
              <w:rPr>
                <w:rFonts w:ascii="Times New Roman" w:hAnsi="Times New Roman" w:cs="Times New Roman"/>
                <w:b/>
                <w:i/>
                <w:sz w:val="24"/>
                <w:szCs w:val="24"/>
                <w:highlight w:val="green"/>
              </w:rPr>
            </w:pPr>
          </w:p>
        </w:tc>
        <w:tc>
          <w:tcPr>
            <w:tcW w:w="841" w:type="pct"/>
          </w:tcPr>
          <w:p w14:paraId="77F527EF" w14:textId="3ACCC73B" w:rsidR="00E61D28" w:rsidRPr="001F2995" w:rsidRDefault="00E61D28" w:rsidP="001F2995">
            <w:pPr>
              <w:spacing w:after="0"/>
              <w:rPr>
                <w:rFonts w:ascii="Times New Roman" w:hAnsi="Times New Roman" w:cs="Times New Roman"/>
                <w:b/>
                <w:i/>
                <w:sz w:val="24"/>
                <w:szCs w:val="24"/>
                <w:highlight w:val="green"/>
              </w:rPr>
            </w:pPr>
          </w:p>
        </w:tc>
      </w:tr>
      <w:tr w:rsidR="00E61D28" w:rsidRPr="001F2995" w14:paraId="3CC10FF4" w14:textId="77777777" w:rsidTr="00EA6127">
        <w:trPr>
          <w:trHeight w:val="20"/>
        </w:trPr>
        <w:tc>
          <w:tcPr>
            <w:tcW w:w="660" w:type="pct"/>
            <w:vMerge/>
          </w:tcPr>
          <w:p w14:paraId="253831E0" w14:textId="77777777" w:rsidR="00E61D28" w:rsidRPr="001F2995" w:rsidRDefault="00E61D28" w:rsidP="001F2995">
            <w:pPr>
              <w:spacing w:after="0" w:line="240" w:lineRule="auto"/>
              <w:rPr>
                <w:rFonts w:ascii="Times New Roman" w:hAnsi="Times New Roman" w:cs="Times New Roman"/>
                <w:b/>
                <w:bCs/>
                <w:sz w:val="24"/>
                <w:szCs w:val="24"/>
                <w:highlight w:val="yellow"/>
              </w:rPr>
            </w:pPr>
          </w:p>
        </w:tc>
        <w:tc>
          <w:tcPr>
            <w:tcW w:w="2190" w:type="pct"/>
          </w:tcPr>
          <w:p w14:paraId="77DE3750" w14:textId="77777777" w:rsidR="00E61D28" w:rsidRPr="001F2995" w:rsidRDefault="00E61D28" w:rsidP="001F2995">
            <w:pPr>
              <w:spacing w:after="0"/>
              <w:rPr>
                <w:rFonts w:ascii="Times New Roman" w:hAnsi="Times New Roman" w:cs="Times New Roman"/>
                <w:b/>
                <w:bCs/>
                <w:sz w:val="24"/>
                <w:szCs w:val="24"/>
                <w:lang w:val="en-US"/>
              </w:rPr>
            </w:pPr>
            <w:r w:rsidRPr="001F2995">
              <w:rPr>
                <w:rFonts w:ascii="Times New Roman" w:hAnsi="Times New Roman" w:cs="Times New Roman"/>
                <w:b/>
                <w:bCs/>
                <w:sz w:val="24"/>
                <w:szCs w:val="24"/>
              </w:rPr>
              <w:t>Самостоятельная работа обучающихся</w:t>
            </w:r>
          </w:p>
        </w:tc>
        <w:tc>
          <w:tcPr>
            <w:tcW w:w="701" w:type="pct"/>
          </w:tcPr>
          <w:p w14:paraId="22FCE935" w14:textId="0C2CD9E4" w:rsidR="00E61D28" w:rsidRPr="001F2995" w:rsidRDefault="00E61D28" w:rsidP="001F2995">
            <w:pPr>
              <w:suppressAutoHyphens/>
              <w:spacing w:after="0"/>
              <w:rPr>
                <w:rFonts w:ascii="Times New Roman" w:hAnsi="Times New Roman" w:cs="Times New Roman"/>
                <w:b/>
                <w:bCs/>
                <w:sz w:val="24"/>
                <w:szCs w:val="24"/>
              </w:rPr>
            </w:pPr>
          </w:p>
        </w:tc>
        <w:tc>
          <w:tcPr>
            <w:tcW w:w="608" w:type="pct"/>
          </w:tcPr>
          <w:p w14:paraId="26C01730" w14:textId="77777777" w:rsidR="00E61D28" w:rsidRPr="001F2995" w:rsidRDefault="00E61D28" w:rsidP="001F2995">
            <w:pPr>
              <w:spacing w:after="0"/>
              <w:rPr>
                <w:rFonts w:ascii="Times New Roman" w:hAnsi="Times New Roman" w:cs="Times New Roman"/>
                <w:b/>
                <w:i/>
                <w:sz w:val="24"/>
                <w:szCs w:val="24"/>
                <w:highlight w:val="green"/>
              </w:rPr>
            </w:pPr>
          </w:p>
        </w:tc>
        <w:tc>
          <w:tcPr>
            <w:tcW w:w="841" w:type="pct"/>
          </w:tcPr>
          <w:p w14:paraId="5B8B5485" w14:textId="7AF511FD" w:rsidR="00E61D28" w:rsidRPr="001F2995" w:rsidRDefault="00E61D28" w:rsidP="001F2995">
            <w:pPr>
              <w:spacing w:after="0"/>
              <w:rPr>
                <w:rFonts w:ascii="Times New Roman" w:hAnsi="Times New Roman" w:cs="Times New Roman"/>
                <w:b/>
                <w:i/>
                <w:sz w:val="24"/>
                <w:szCs w:val="24"/>
                <w:highlight w:val="green"/>
              </w:rPr>
            </w:pPr>
          </w:p>
        </w:tc>
      </w:tr>
      <w:tr w:rsidR="00E61D28" w:rsidRPr="001F2995" w14:paraId="616F33AC" w14:textId="77777777" w:rsidTr="00EA6127">
        <w:trPr>
          <w:trHeight w:val="20"/>
        </w:trPr>
        <w:tc>
          <w:tcPr>
            <w:tcW w:w="2850" w:type="pct"/>
            <w:gridSpan w:val="2"/>
          </w:tcPr>
          <w:p w14:paraId="558DE173" w14:textId="77777777" w:rsidR="00E61D28" w:rsidRPr="001F2995" w:rsidRDefault="00E61D28" w:rsidP="001F2995">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Промежуточная аттестация</w:t>
            </w:r>
          </w:p>
        </w:tc>
        <w:tc>
          <w:tcPr>
            <w:tcW w:w="701" w:type="pct"/>
            <w:vAlign w:val="center"/>
          </w:tcPr>
          <w:p w14:paraId="3F0EE280" w14:textId="2FAFB1CE" w:rsidR="00E61D28" w:rsidRPr="001F2995" w:rsidRDefault="00E61D28" w:rsidP="001F2995">
            <w:pPr>
              <w:spacing w:after="0"/>
              <w:rPr>
                <w:rFonts w:ascii="Times New Roman" w:hAnsi="Times New Roman" w:cs="Times New Roman"/>
                <w:b/>
                <w:i/>
                <w:sz w:val="24"/>
                <w:szCs w:val="24"/>
                <w:highlight w:val="green"/>
              </w:rPr>
            </w:pPr>
          </w:p>
        </w:tc>
        <w:tc>
          <w:tcPr>
            <w:tcW w:w="608" w:type="pct"/>
          </w:tcPr>
          <w:p w14:paraId="51A08589" w14:textId="77777777" w:rsidR="00E61D28" w:rsidRPr="001F2995" w:rsidRDefault="00E61D28" w:rsidP="001F2995">
            <w:pPr>
              <w:spacing w:after="0"/>
              <w:rPr>
                <w:rFonts w:ascii="Times New Roman" w:hAnsi="Times New Roman" w:cs="Times New Roman"/>
                <w:b/>
                <w:i/>
                <w:sz w:val="24"/>
                <w:szCs w:val="24"/>
                <w:highlight w:val="green"/>
              </w:rPr>
            </w:pPr>
          </w:p>
        </w:tc>
        <w:tc>
          <w:tcPr>
            <w:tcW w:w="841" w:type="pct"/>
          </w:tcPr>
          <w:p w14:paraId="39142DA7" w14:textId="32466514" w:rsidR="00E61D28" w:rsidRPr="001F2995" w:rsidRDefault="00E61D28" w:rsidP="001F2995">
            <w:pPr>
              <w:spacing w:after="0"/>
              <w:rPr>
                <w:rFonts w:ascii="Times New Roman" w:hAnsi="Times New Roman" w:cs="Times New Roman"/>
                <w:b/>
                <w:i/>
                <w:sz w:val="24"/>
                <w:szCs w:val="24"/>
                <w:highlight w:val="green"/>
              </w:rPr>
            </w:pPr>
          </w:p>
        </w:tc>
      </w:tr>
      <w:tr w:rsidR="00E61D28" w:rsidRPr="001F2995" w14:paraId="23614F3B" w14:textId="77777777" w:rsidTr="00EA6127">
        <w:trPr>
          <w:trHeight w:val="20"/>
        </w:trPr>
        <w:tc>
          <w:tcPr>
            <w:tcW w:w="2850" w:type="pct"/>
            <w:gridSpan w:val="2"/>
          </w:tcPr>
          <w:p w14:paraId="021E2DEC" w14:textId="77777777" w:rsidR="00E61D28" w:rsidRPr="001F2995" w:rsidRDefault="00E61D28"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Всего:</w:t>
            </w:r>
          </w:p>
        </w:tc>
        <w:tc>
          <w:tcPr>
            <w:tcW w:w="701" w:type="pct"/>
          </w:tcPr>
          <w:p w14:paraId="5AD46171" w14:textId="07E9ED77" w:rsidR="00E61D28" w:rsidRPr="001F2995" w:rsidRDefault="00E61D28" w:rsidP="001F2995">
            <w:pPr>
              <w:spacing w:after="0"/>
              <w:rPr>
                <w:rFonts w:ascii="Times New Roman" w:hAnsi="Times New Roman" w:cs="Times New Roman"/>
                <w:iCs/>
                <w:sz w:val="24"/>
                <w:szCs w:val="24"/>
                <w:highlight w:val="green"/>
              </w:rPr>
            </w:pPr>
            <w:r w:rsidRPr="001F2995">
              <w:rPr>
                <w:rFonts w:ascii="Times New Roman" w:hAnsi="Times New Roman"/>
                <w:iCs/>
                <w:sz w:val="24"/>
                <w:szCs w:val="24"/>
              </w:rPr>
              <w:t>36/18</w:t>
            </w:r>
          </w:p>
        </w:tc>
        <w:tc>
          <w:tcPr>
            <w:tcW w:w="608" w:type="pct"/>
          </w:tcPr>
          <w:p w14:paraId="3D34AFBE" w14:textId="34479EA3" w:rsidR="00E61D28" w:rsidRPr="001F2995" w:rsidRDefault="00E61D28" w:rsidP="001F2995">
            <w:pPr>
              <w:spacing w:after="0"/>
              <w:rPr>
                <w:rFonts w:ascii="Times New Roman" w:hAnsi="Times New Roman" w:cs="Times New Roman"/>
                <w:b/>
                <w:bCs/>
                <w:i/>
                <w:sz w:val="24"/>
                <w:szCs w:val="24"/>
                <w:highlight w:val="green"/>
              </w:rPr>
            </w:pPr>
            <w:r w:rsidRPr="001F2995">
              <w:rPr>
                <w:rFonts w:ascii="Times New Roman" w:hAnsi="Times New Roman" w:cs="Times New Roman"/>
                <w:iCs/>
                <w:sz w:val="24"/>
                <w:szCs w:val="24"/>
              </w:rPr>
              <w:t>90/45</w:t>
            </w:r>
          </w:p>
        </w:tc>
        <w:tc>
          <w:tcPr>
            <w:tcW w:w="841" w:type="pct"/>
          </w:tcPr>
          <w:p w14:paraId="20AB1A6D" w14:textId="162FA75F" w:rsidR="00E61D28" w:rsidRPr="001F2995" w:rsidRDefault="00E61D28" w:rsidP="001F2995">
            <w:pPr>
              <w:spacing w:after="0"/>
              <w:rPr>
                <w:rFonts w:ascii="Times New Roman" w:hAnsi="Times New Roman" w:cs="Times New Roman"/>
                <w:b/>
                <w:bCs/>
                <w:i/>
                <w:sz w:val="24"/>
                <w:szCs w:val="24"/>
                <w:highlight w:val="green"/>
              </w:rPr>
            </w:pPr>
          </w:p>
        </w:tc>
      </w:tr>
    </w:tbl>
    <w:p w14:paraId="67294D0B" w14:textId="77777777" w:rsidR="002764FB" w:rsidRPr="001F2995" w:rsidRDefault="002764FB" w:rsidP="00DC5CD9">
      <w:pPr>
        <w:suppressAutoHyphens/>
        <w:spacing w:after="0"/>
        <w:jc w:val="both"/>
        <w:rPr>
          <w:rFonts w:ascii="Times New Roman" w:hAnsi="Times New Roman" w:cs="Times New Roman"/>
          <w:i/>
          <w:sz w:val="24"/>
          <w:szCs w:val="24"/>
        </w:rPr>
      </w:pPr>
    </w:p>
    <w:p w14:paraId="367D8B32" w14:textId="77777777" w:rsidR="002764FB" w:rsidRPr="001F2995" w:rsidRDefault="002764FB" w:rsidP="002764FB">
      <w:pPr>
        <w:ind w:firstLine="709"/>
        <w:rPr>
          <w:rFonts w:ascii="Times New Roman" w:hAnsi="Times New Roman" w:cs="Times New Roman"/>
          <w:i/>
          <w:sz w:val="24"/>
          <w:szCs w:val="24"/>
        </w:rPr>
        <w:sectPr w:rsidR="002764FB" w:rsidRPr="001F2995" w:rsidSect="00D7035D">
          <w:pgSz w:w="16840" w:h="11907" w:orient="landscape"/>
          <w:pgMar w:top="851" w:right="1134" w:bottom="851" w:left="992" w:header="709" w:footer="709" w:gutter="0"/>
          <w:cols w:space="720"/>
        </w:sectPr>
      </w:pPr>
    </w:p>
    <w:p w14:paraId="0951BBBC" w14:textId="6F62A881" w:rsidR="002764FB" w:rsidRPr="001F2995" w:rsidRDefault="001F2995" w:rsidP="001F2995">
      <w:pPr>
        <w:spacing w:after="0"/>
        <w:ind w:left="360"/>
        <w:jc w:val="center"/>
        <w:rPr>
          <w:rFonts w:ascii="Times New Roman" w:hAnsi="Times New Roman"/>
          <w:b/>
          <w:bCs/>
        </w:rPr>
      </w:pPr>
      <w:r>
        <w:rPr>
          <w:rFonts w:ascii="Times New Roman" w:hAnsi="Times New Roman"/>
          <w:b/>
          <w:bCs/>
        </w:rPr>
        <w:lastRenderedPageBreak/>
        <w:t>3.</w:t>
      </w:r>
      <w:r w:rsidR="002764FB" w:rsidRPr="001F2995">
        <w:rPr>
          <w:rFonts w:ascii="Times New Roman" w:hAnsi="Times New Roman"/>
          <w:b/>
          <w:bCs/>
        </w:rPr>
        <w:t>УСЛОВИЯ РЕАЛИЗАЦИИ УЧЕБНОЙ ДИСЦИПЛИНЫ</w:t>
      </w:r>
    </w:p>
    <w:p w14:paraId="4D9CCF24" w14:textId="77777777" w:rsidR="00EA6127" w:rsidRPr="001F2995" w:rsidRDefault="00EA6127" w:rsidP="00EA6127">
      <w:pPr>
        <w:pStyle w:val="ae"/>
        <w:spacing w:after="0"/>
        <w:ind w:left="720"/>
        <w:rPr>
          <w:rFonts w:ascii="Times New Roman" w:hAnsi="Times New Roman"/>
        </w:rPr>
      </w:pPr>
    </w:p>
    <w:p w14:paraId="1F9BC21D" w14:textId="77777777" w:rsidR="002764FB" w:rsidRPr="001F2995" w:rsidRDefault="002764FB" w:rsidP="002764FB">
      <w:pPr>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02EB1C98" w14:textId="6F34A41E" w:rsidR="00DC5CD9" w:rsidRPr="001F2995" w:rsidRDefault="002764FB" w:rsidP="00EA6127">
      <w:pPr>
        <w:widowControl w:val="0"/>
        <w:autoSpaceDE w:val="0"/>
        <w:autoSpaceDN w:val="0"/>
        <w:spacing w:after="0" w:line="240" w:lineRule="auto"/>
        <w:ind w:firstLine="708"/>
        <w:jc w:val="both"/>
        <w:rPr>
          <w:rFonts w:ascii="Times New Roman" w:hAnsi="Times New Roman"/>
          <w:bCs/>
          <w:sz w:val="24"/>
          <w:szCs w:val="24"/>
          <w:lang w:eastAsia="en-US"/>
        </w:rPr>
      </w:pPr>
      <w:r w:rsidRPr="001F2995">
        <w:rPr>
          <w:rFonts w:ascii="Times New Roman" w:eastAsia="Times New Roman" w:hAnsi="Times New Roman" w:cs="Times New Roman"/>
          <w:bCs/>
          <w:sz w:val="24"/>
          <w:szCs w:val="24"/>
        </w:rPr>
        <w:t>Кабинет</w:t>
      </w:r>
      <w:r w:rsidRPr="001F2995">
        <w:rPr>
          <w:rFonts w:ascii="Times New Roman" w:eastAsia="Times New Roman" w:hAnsi="Times New Roman" w:cs="Times New Roman"/>
          <w:bCs/>
          <w:i/>
          <w:sz w:val="24"/>
          <w:szCs w:val="24"/>
        </w:rPr>
        <w:t xml:space="preserve"> </w:t>
      </w:r>
      <w:r w:rsidRPr="001F2995">
        <w:rPr>
          <w:rFonts w:ascii="Times New Roman" w:eastAsia="Times New Roman" w:hAnsi="Times New Roman" w:cs="Times New Roman"/>
          <w:bCs/>
          <w:sz w:val="24"/>
          <w:szCs w:val="24"/>
        </w:rPr>
        <w:t>«</w:t>
      </w:r>
      <w:r w:rsidRPr="001F2995">
        <w:rPr>
          <w:rFonts w:ascii="Times New Roman" w:eastAsia="Times New Roman" w:hAnsi="Times New Roman" w:cs="Times New Roman"/>
          <w:bCs/>
          <w:iCs/>
          <w:sz w:val="24"/>
          <w:szCs w:val="24"/>
        </w:rPr>
        <w:t>Информационные технологии в профессиональной деятельности»</w:t>
      </w:r>
      <w:r w:rsidRPr="001F2995">
        <w:rPr>
          <w:rFonts w:ascii="Times New Roman" w:eastAsia="Times New Roman" w:hAnsi="Times New Roman" w:cs="Times New Roman"/>
          <w:b/>
          <w:bCs/>
          <w:iCs/>
          <w:sz w:val="24"/>
          <w:szCs w:val="24"/>
        </w:rPr>
        <w:t>,</w:t>
      </w:r>
      <w:r w:rsidRPr="001F2995">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Pr="001F2995">
        <w:rPr>
          <w:rFonts w:ascii="Times New Roman" w:eastAsia="Times New Roman" w:hAnsi="Times New Roman" w:cs="Times New Roman"/>
          <w:bCs/>
          <w:sz w:val="24"/>
          <w:szCs w:val="24"/>
        </w:rPr>
        <w:t xml:space="preserve">специальности 23.02.04 </w:t>
      </w:r>
      <w:r w:rsidRPr="001F2995">
        <w:rPr>
          <w:rFonts w:ascii="Times New Roman" w:hAnsi="Times New Roman" w:cs="Times New Roman"/>
          <w:sz w:val="24"/>
          <w:szCs w:val="24"/>
        </w:rPr>
        <w:t>Техническая эксплуатация подъемно-транспортных, строительных, дорожных машин и оборудовани</w:t>
      </w:r>
      <w:r w:rsidR="00DC5CD9" w:rsidRPr="001F2995">
        <w:rPr>
          <w:rFonts w:ascii="Times New Roman" w:hAnsi="Times New Roman" w:cs="Times New Roman"/>
          <w:sz w:val="24"/>
          <w:szCs w:val="24"/>
        </w:rPr>
        <w:t xml:space="preserve">я </w:t>
      </w:r>
      <w:proofErr w:type="spellStart"/>
      <w:r w:rsidR="00DC5CD9" w:rsidRPr="001F2995">
        <w:rPr>
          <w:rFonts w:ascii="Times New Roman" w:hAnsi="Times New Roman"/>
          <w:bCs/>
          <w:sz w:val="24"/>
          <w:szCs w:val="24"/>
          <w:lang w:eastAsia="en-US"/>
        </w:rPr>
        <w:t>оборудования</w:t>
      </w:r>
      <w:proofErr w:type="spellEnd"/>
      <w:r w:rsidR="00DC5CD9" w:rsidRPr="001F2995">
        <w:rPr>
          <w:rFonts w:ascii="Times New Roman" w:hAnsi="Times New Roman"/>
          <w:bCs/>
          <w:sz w:val="24"/>
          <w:szCs w:val="24"/>
          <w:lang w:eastAsia="en-US"/>
        </w:rPr>
        <w:t xml:space="preserve"> (по отраслям).</w:t>
      </w:r>
    </w:p>
    <w:p w14:paraId="35728975" w14:textId="10B49A69" w:rsidR="002764FB" w:rsidRPr="001F2995" w:rsidRDefault="002764FB" w:rsidP="002764FB">
      <w:pPr>
        <w:suppressAutoHyphens/>
        <w:spacing w:after="0"/>
        <w:ind w:firstLine="709"/>
        <w:jc w:val="both"/>
        <w:rPr>
          <w:rFonts w:ascii="Times New Roman" w:eastAsia="Times New Roman" w:hAnsi="Times New Roman" w:cs="Times New Roman"/>
          <w:b/>
          <w:bCs/>
          <w:iCs/>
          <w:sz w:val="24"/>
          <w:szCs w:val="24"/>
          <w:u w:val="single"/>
        </w:rPr>
      </w:pPr>
    </w:p>
    <w:p w14:paraId="35940333" w14:textId="77777777" w:rsidR="002764FB" w:rsidRPr="001F2995" w:rsidRDefault="002764FB" w:rsidP="002764FB">
      <w:pPr>
        <w:spacing w:after="0"/>
        <w:ind w:firstLine="709"/>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3.2. Информационное обеспечение реализации программы</w:t>
      </w:r>
    </w:p>
    <w:p w14:paraId="0A4B9AFD" w14:textId="77777777" w:rsidR="002764FB" w:rsidRPr="001F2995" w:rsidRDefault="002764FB" w:rsidP="002764FB">
      <w:pPr>
        <w:suppressAutoHyphens/>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1F299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299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859F20" w14:textId="77777777" w:rsidR="002764FB" w:rsidRPr="001F2995" w:rsidRDefault="002764FB" w:rsidP="002764FB">
      <w:pPr>
        <w:spacing w:after="0"/>
        <w:ind w:firstLine="709"/>
        <w:contextualSpacing/>
        <w:rPr>
          <w:rFonts w:ascii="Times New Roman" w:eastAsia="Times New Roman" w:hAnsi="Times New Roman" w:cs="Times New Roman"/>
          <w:sz w:val="24"/>
          <w:szCs w:val="24"/>
        </w:rPr>
      </w:pPr>
    </w:p>
    <w:p w14:paraId="4E363F7A" w14:textId="77777777" w:rsidR="002764FB" w:rsidRPr="001F2995" w:rsidRDefault="002764FB" w:rsidP="002764FB">
      <w:pPr>
        <w:spacing w:after="0" w:line="240" w:lineRule="auto"/>
        <w:ind w:firstLine="709"/>
        <w:contextualSpacing/>
        <w:rPr>
          <w:rFonts w:ascii="Times New Roman" w:eastAsia="Times New Roman" w:hAnsi="Times New Roman" w:cs="Times New Roman"/>
          <w:b/>
          <w:sz w:val="24"/>
          <w:szCs w:val="24"/>
          <w:lang w:val="x-none" w:eastAsia="x-none"/>
        </w:rPr>
      </w:pPr>
      <w:r w:rsidRPr="001F2995">
        <w:rPr>
          <w:rFonts w:ascii="Times New Roman" w:eastAsia="Times New Roman" w:hAnsi="Times New Roman" w:cs="Times New Roman"/>
          <w:b/>
          <w:sz w:val="24"/>
          <w:szCs w:val="24"/>
          <w:lang w:val="x-none" w:eastAsia="x-none"/>
        </w:rPr>
        <w:t xml:space="preserve">3.2.1. </w:t>
      </w:r>
      <w:r w:rsidRPr="001F2995">
        <w:rPr>
          <w:rFonts w:ascii="Times New Roman" w:eastAsia="Times New Roman" w:hAnsi="Times New Roman" w:cs="Times New Roman"/>
          <w:b/>
          <w:sz w:val="24"/>
          <w:szCs w:val="24"/>
          <w:lang w:eastAsia="x-none"/>
        </w:rPr>
        <w:t>Основные печатные</w:t>
      </w:r>
      <w:r w:rsidRPr="001F2995">
        <w:rPr>
          <w:rFonts w:ascii="Times New Roman" w:eastAsia="Times New Roman" w:hAnsi="Times New Roman" w:cs="Times New Roman"/>
          <w:b/>
          <w:sz w:val="24"/>
          <w:szCs w:val="24"/>
          <w:lang w:val="x-none" w:eastAsia="x-none"/>
        </w:rPr>
        <w:t xml:space="preserve"> издания</w:t>
      </w:r>
    </w:p>
    <w:p w14:paraId="122E15A6" w14:textId="77777777" w:rsidR="002764FB" w:rsidRPr="001F2995" w:rsidRDefault="002764FB" w:rsidP="002764FB">
      <w:pPr>
        <w:spacing w:after="0"/>
        <w:ind w:firstLine="709"/>
        <w:contextualSpacing/>
        <w:rPr>
          <w:rFonts w:ascii="Times New Roman" w:hAnsi="Times New Roman" w:cs="Times New Roman"/>
          <w:sz w:val="24"/>
          <w:szCs w:val="24"/>
        </w:rPr>
      </w:pPr>
      <w:r w:rsidRPr="001F2995">
        <w:rPr>
          <w:rFonts w:ascii="Times New Roman" w:eastAsia="Times New Roman" w:hAnsi="Times New Roman" w:cs="Times New Roman"/>
          <w:sz w:val="24"/>
          <w:szCs w:val="24"/>
        </w:rPr>
        <w:t>1.</w:t>
      </w:r>
      <w:r w:rsidRPr="001F2995">
        <w:rPr>
          <w:rFonts w:ascii="Times New Roman" w:eastAsia="Times New Roman" w:hAnsi="Times New Roman" w:cs="Times New Roman"/>
          <w:b/>
          <w:sz w:val="24"/>
          <w:szCs w:val="24"/>
        </w:rPr>
        <w:t xml:space="preserve"> </w:t>
      </w:r>
      <w:r w:rsidRPr="001F2995">
        <w:rPr>
          <w:rFonts w:ascii="Times New Roman" w:hAnsi="Times New Roman" w:cs="Times New Roman"/>
          <w:sz w:val="24"/>
          <w:szCs w:val="24"/>
        </w:rPr>
        <w:t xml:space="preserve">Информатика и информационные технологии: учебник для СПО / М.В. Гаврилов, В.А. Климов. М.: Издательство </w:t>
      </w:r>
      <w:proofErr w:type="spellStart"/>
      <w:r w:rsidRPr="001F2995">
        <w:rPr>
          <w:rFonts w:ascii="Times New Roman" w:hAnsi="Times New Roman" w:cs="Times New Roman"/>
          <w:sz w:val="24"/>
          <w:szCs w:val="24"/>
        </w:rPr>
        <w:t>Юрайт</w:t>
      </w:r>
      <w:proofErr w:type="spellEnd"/>
      <w:r w:rsidRPr="001F2995">
        <w:rPr>
          <w:rFonts w:ascii="Times New Roman" w:hAnsi="Times New Roman" w:cs="Times New Roman"/>
          <w:sz w:val="24"/>
          <w:szCs w:val="24"/>
        </w:rPr>
        <w:t>, 2021. – 383 с. 2.</w:t>
      </w:r>
    </w:p>
    <w:p w14:paraId="0D012B1E" w14:textId="3E669B70" w:rsidR="002764FB" w:rsidRPr="001F2995" w:rsidRDefault="002764FB" w:rsidP="002764FB">
      <w:pPr>
        <w:spacing w:after="0"/>
        <w:ind w:firstLine="709"/>
        <w:contextualSpacing/>
        <w:rPr>
          <w:rFonts w:ascii="Times New Roman" w:eastAsia="Times New Roman" w:hAnsi="Times New Roman" w:cs="Times New Roman"/>
          <w:b/>
          <w:sz w:val="24"/>
          <w:szCs w:val="24"/>
          <w:highlight w:val="yellow"/>
        </w:rPr>
      </w:pPr>
      <w:r w:rsidRPr="001F2995">
        <w:rPr>
          <w:rFonts w:ascii="Times New Roman" w:hAnsi="Times New Roman" w:cs="Times New Roman"/>
          <w:sz w:val="24"/>
          <w:szCs w:val="24"/>
        </w:rPr>
        <w:t>2.</w:t>
      </w:r>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 xml:space="preserve">Хлебников, А.А. Информатика : учебник для СПО / А.А. Хлебников. – </w:t>
      </w:r>
      <w:proofErr w:type="spellStart"/>
      <w:r w:rsidRPr="001F2995">
        <w:rPr>
          <w:rFonts w:ascii="Times New Roman" w:hAnsi="Times New Roman" w:cs="Times New Roman"/>
          <w:sz w:val="24"/>
          <w:szCs w:val="24"/>
        </w:rPr>
        <w:t>Ростов</w:t>
      </w:r>
      <w:proofErr w:type="spellEnd"/>
      <w:r w:rsidRPr="001F2995">
        <w:rPr>
          <w:rFonts w:ascii="Times New Roman" w:hAnsi="Times New Roman" w:cs="Times New Roman"/>
          <w:sz w:val="24"/>
          <w:szCs w:val="24"/>
        </w:rPr>
        <w:t>-на Дону: Феникс, 2021. – 427 с.</w:t>
      </w:r>
    </w:p>
    <w:p w14:paraId="00DFDF04" w14:textId="77777777" w:rsidR="002764FB" w:rsidRPr="001F2995" w:rsidRDefault="002764FB" w:rsidP="002764FB">
      <w:pPr>
        <w:spacing w:after="0"/>
        <w:ind w:firstLine="709"/>
        <w:contextualSpacing/>
        <w:rPr>
          <w:rFonts w:ascii="Times New Roman" w:eastAsia="Times New Roman" w:hAnsi="Times New Roman" w:cs="Times New Roman"/>
          <w:b/>
          <w:sz w:val="24"/>
          <w:szCs w:val="24"/>
          <w:highlight w:val="yellow"/>
        </w:rPr>
      </w:pPr>
    </w:p>
    <w:p w14:paraId="277B4A03" w14:textId="77777777" w:rsidR="002764FB" w:rsidRPr="001F2995" w:rsidRDefault="002764FB" w:rsidP="002764FB">
      <w:pPr>
        <w:spacing w:after="0"/>
        <w:ind w:firstLine="709"/>
        <w:jc w:val="both"/>
        <w:rPr>
          <w:rFonts w:ascii="Times New Roman" w:eastAsia="Times New Roman" w:hAnsi="Times New Roman" w:cs="Times New Roman"/>
          <w:i/>
          <w:iCs/>
          <w:sz w:val="24"/>
          <w:szCs w:val="24"/>
        </w:rPr>
      </w:pPr>
      <w:r w:rsidRPr="001F2995">
        <w:rPr>
          <w:rFonts w:ascii="Times New Roman" w:eastAsia="Times New Roman" w:hAnsi="Times New Roman" w:cs="Times New Roman"/>
          <w:b/>
          <w:sz w:val="24"/>
          <w:szCs w:val="24"/>
        </w:rPr>
        <w:t>3.2.2. Основные электронные издания</w:t>
      </w:r>
      <w:r w:rsidRPr="001F2995">
        <w:rPr>
          <w:rFonts w:ascii="Times New Roman" w:eastAsia="Times New Roman" w:hAnsi="Times New Roman" w:cs="Times New Roman"/>
          <w:i/>
          <w:iCs/>
          <w:sz w:val="24"/>
          <w:szCs w:val="24"/>
        </w:rPr>
        <w:t xml:space="preserve"> </w:t>
      </w:r>
    </w:p>
    <w:p w14:paraId="3FD3195A" w14:textId="3CDEB183" w:rsidR="002764FB" w:rsidRPr="001F2995" w:rsidRDefault="002764FB" w:rsidP="002764FB">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w:t>
      </w:r>
      <w:r w:rsidRPr="001F2995">
        <w:rPr>
          <w:rFonts w:ascii="Times New Roman" w:hAnsi="Times New Roman" w:cs="Times New Roman"/>
          <w:sz w:val="24"/>
          <w:szCs w:val="24"/>
        </w:rPr>
        <w:t xml:space="preserve">Плотникова, Н.Г. Информатика и информационно-коммуникационные технологии (ИКТ): учебное пособие для </w:t>
      </w:r>
      <w:proofErr w:type="spellStart"/>
      <w:r w:rsidRPr="001F2995">
        <w:rPr>
          <w:rFonts w:ascii="Times New Roman" w:hAnsi="Times New Roman" w:cs="Times New Roman"/>
          <w:sz w:val="24"/>
          <w:szCs w:val="24"/>
        </w:rPr>
        <w:t>ссузов</w:t>
      </w:r>
      <w:proofErr w:type="spellEnd"/>
      <w:r w:rsidRPr="001F2995">
        <w:rPr>
          <w:rFonts w:ascii="Times New Roman" w:hAnsi="Times New Roman" w:cs="Times New Roman"/>
          <w:sz w:val="24"/>
          <w:szCs w:val="24"/>
        </w:rPr>
        <w:t xml:space="preserve"> / Н.Г. Плотникова. - М.: ИЦ РИОР: НИЦ ИНФРАМ, 2021. - 124 с. - </w:t>
      </w:r>
      <w:r w:rsidRPr="001F2995">
        <w:rPr>
          <w:rFonts w:ascii="Times New Roman" w:eastAsia="Times New Roman" w:hAnsi="Times New Roman" w:cs="Times New Roman"/>
          <w:sz w:val="24"/>
          <w:szCs w:val="24"/>
        </w:rPr>
        <w:t>Текст: электронный // Лань: электронно-библиотечная система. — URL: https://e.lanbook.com/book/171885</w:t>
      </w:r>
      <w:r w:rsidR="001F2995" w:rsidRPr="001F2995">
        <w:rPr>
          <w:rFonts w:ascii="Times New Roman" w:eastAsia="Times New Roman" w:hAnsi="Times New Roman" w:cs="Times New Roman"/>
          <w:sz w:val="24"/>
          <w:szCs w:val="24"/>
        </w:rPr>
        <w:t xml:space="preserve"> </w:t>
      </w:r>
    </w:p>
    <w:p w14:paraId="208062E2" w14:textId="77777777" w:rsidR="002764FB" w:rsidRPr="001F2995" w:rsidRDefault="002764FB" w:rsidP="002764FB">
      <w:pPr>
        <w:spacing w:after="0"/>
        <w:ind w:firstLine="709"/>
        <w:contextualSpacing/>
        <w:jc w:val="both"/>
        <w:rPr>
          <w:rFonts w:ascii="Times New Roman" w:eastAsia="Times New Roman" w:hAnsi="Times New Roman" w:cs="Times New Roman"/>
          <w:sz w:val="24"/>
          <w:szCs w:val="24"/>
        </w:rPr>
      </w:pPr>
      <w:r w:rsidRPr="001F2995">
        <w:rPr>
          <w:rFonts w:ascii="Times New Roman" w:hAnsi="Times New Roman" w:cs="Times New Roman"/>
          <w:sz w:val="24"/>
          <w:szCs w:val="24"/>
        </w:rPr>
        <w:t xml:space="preserve">2. Сергеева, И. И. Информатика: Учебник для студентов </w:t>
      </w:r>
      <w:proofErr w:type="spellStart"/>
      <w:r w:rsidRPr="001F2995">
        <w:rPr>
          <w:rFonts w:ascii="Times New Roman" w:hAnsi="Times New Roman" w:cs="Times New Roman"/>
          <w:sz w:val="24"/>
          <w:szCs w:val="24"/>
        </w:rPr>
        <w:t>ссузов</w:t>
      </w:r>
      <w:proofErr w:type="spellEnd"/>
      <w:r w:rsidRPr="001F2995">
        <w:rPr>
          <w:rFonts w:ascii="Times New Roman" w:hAnsi="Times New Roman" w:cs="Times New Roman"/>
          <w:sz w:val="24"/>
          <w:szCs w:val="24"/>
        </w:rPr>
        <w:t xml:space="preserve">/ Сергеева И.И., </w:t>
      </w:r>
      <w:proofErr w:type="spellStart"/>
      <w:r w:rsidRPr="001F2995">
        <w:rPr>
          <w:rFonts w:ascii="Times New Roman" w:hAnsi="Times New Roman" w:cs="Times New Roman"/>
          <w:sz w:val="24"/>
          <w:szCs w:val="24"/>
        </w:rPr>
        <w:t>Музалевская</w:t>
      </w:r>
      <w:proofErr w:type="spellEnd"/>
      <w:r w:rsidRPr="001F2995">
        <w:rPr>
          <w:rFonts w:ascii="Times New Roman" w:hAnsi="Times New Roman" w:cs="Times New Roman"/>
          <w:sz w:val="24"/>
          <w:szCs w:val="24"/>
        </w:rPr>
        <w:t xml:space="preserve"> А.А., Тарасова Н.В., - 2-е изд., </w:t>
      </w:r>
      <w:proofErr w:type="spellStart"/>
      <w:r w:rsidRPr="001F2995">
        <w:rPr>
          <w:rFonts w:ascii="Times New Roman" w:hAnsi="Times New Roman" w:cs="Times New Roman"/>
          <w:sz w:val="24"/>
          <w:szCs w:val="24"/>
        </w:rPr>
        <w:t>перераб</w:t>
      </w:r>
      <w:proofErr w:type="spellEnd"/>
      <w:proofErr w:type="gramStart"/>
      <w:r w:rsidRPr="001F2995">
        <w:rPr>
          <w:rFonts w:ascii="Times New Roman" w:hAnsi="Times New Roman" w:cs="Times New Roman"/>
          <w:sz w:val="24"/>
          <w:szCs w:val="24"/>
        </w:rPr>
        <w:t>.</w:t>
      </w:r>
      <w:proofErr w:type="gramEnd"/>
      <w:r w:rsidRPr="001F2995">
        <w:rPr>
          <w:rFonts w:ascii="Times New Roman" w:hAnsi="Times New Roman" w:cs="Times New Roman"/>
          <w:sz w:val="24"/>
          <w:szCs w:val="24"/>
        </w:rPr>
        <w:t xml:space="preserve"> и доп. - М.:ИД ФОРУМ, НИЦ ИНФРА-М, 2017. - 384 с. - </w:t>
      </w:r>
      <w:r w:rsidRPr="001F2995">
        <w:rPr>
          <w:rFonts w:ascii="Times New Roman" w:eastAsia="Times New Roman" w:hAnsi="Times New Roman" w:cs="Times New Roman"/>
          <w:sz w:val="24"/>
          <w:szCs w:val="24"/>
        </w:rPr>
        <w:t>Текст: электронный // Лань: электронно-библиотечная система. — URL: https://e.lanbook.com/book/173799</w:t>
      </w:r>
    </w:p>
    <w:p w14:paraId="785E3757" w14:textId="77777777" w:rsidR="002764FB" w:rsidRPr="001F2995" w:rsidRDefault="002764FB" w:rsidP="002764FB">
      <w:pPr>
        <w:spacing w:after="0"/>
        <w:ind w:firstLine="709"/>
        <w:contextualSpacing/>
        <w:rPr>
          <w:rFonts w:ascii="Times New Roman" w:eastAsia="Times New Roman" w:hAnsi="Times New Roman" w:cs="Times New Roman"/>
          <w:b/>
          <w:i/>
          <w:sz w:val="24"/>
          <w:szCs w:val="24"/>
          <w:highlight w:val="green"/>
        </w:rPr>
      </w:pPr>
    </w:p>
    <w:p w14:paraId="5C3FC707" w14:textId="77777777" w:rsidR="002764FB" w:rsidRPr="001F2995" w:rsidRDefault="002764FB" w:rsidP="002764FB">
      <w:pPr>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4. КОНТРОЛЬ И ОЦЕНКА РЕЗУЛЬТАТОВ ОСВОЕНИЯ </w:t>
      </w:r>
      <w:r w:rsidRPr="001F2995">
        <w:rPr>
          <w:rFonts w:ascii="Times New Roman" w:eastAsia="Times New Roman" w:hAnsi="Times New Roman" w:cs="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245"/>
        <w:gridCol w:w="2830"/>
      </w:tblGrid>
      <w:tr w:rsidR="002764FB" w:rsidRPr="001F2995" w14:paraId="6D9D1060" w14:textId="77777777" w:rsidTr="001F2995">
        <w:trPr>
          <w:trHeight w:val="20"/>
        </w:trPr>
        <w:tc>
          <w:tcPr>
            <w:tcW w:w="1750" w:type="pct"/>
          </w:tcPr>
          <w:p w14:paraId="15C3367B" w14:textId="1102518A" w:rsidR="002764FB" w:rsidRPr="001F2995" w:rsidRDefault="002764FB" w:rsidP="00D7035D">
            <w:pPr>
              <w:spacing w:after="0" w:line="240" w:lineRule="auto"/>
              <w:jc w:val="center"/>
              <w:rPr>
                <w:rFonts w:ascii="Times New Roman" w:hAnsi="Times New Roman" w:cs="Times New Roman"/>
                <w:sz w:val="24"/>
                <w:szCs w:val="24"/>
              </w:rPr>
            </w:pPr>
            <w:r w:rsidRPr="001F2995">
              <w:rPr>
                <w:rFonts w:ascii="Times New Roman" w:hAnsi="Times New Roman" w:cs="Times New Roman"/>
                <w:b/>
                <w:bCs/>
                <w:i/>
                <w:sz w:val="24"/>
                <w:szCs w:val="24"/>
              </w:rPr>
              <w:t>Результаты обучения</w:t>
            </w:r>
          </w:p>
        </w:tc>
        <w:tc>
          <w:tcPr>
            <w:tcW w:w="1736" w:type="pct"/>
          </w:tcPr>
          <w:p w14:paraId="7D0DC57A" w14:textId="77777777" w:rsidR="002764FB" w:rsidRPr="001F2995" w:rsidRDefault="002764FB" w:rsidP="00D7035D">
            <w:pPr>
              <w:spacing w:line="240" w:lineRule="auto"/>
              <w:jc w:val="center"/>
              <w:rPr>
                <w:rFonts w:ascii="Times New Roman" w:hAnsi="Times New Roman" w:cs="Times New Roman"/>
                <w:b/>
                <w:bCs/>
                <w:i/>
                <w:sz w:val="24"/>
                <w:szCs w:val="24"/>
              </w:rPr>
            </w:pPr>
            <w:r w:rsidRPr="001F2995">
              <w:rPr>
                <w:rFonts w:ascii="Times New Roman" w:hAnsi="Times New Roman" w:cs="Times New Roman"/>
                <w:b/>
                <w:bCs/>
                <w:i/>
                <w:sz w:val="24"/>
                <w:szCs w:val="24"/>
              </w:rPr>
              <w:t>Критерии оценки</w:t>
            </w:r>
          </w:p>
        </w:tc>
        <w:tc>
          <w:tcPr>
            <w:tcW w:w="1514" w:type="pct"/>
          </w:tcPr>
          <w:p w14:paraId="145DCD63" w14:textId="77777777" w:rsidR="002764FB" w:rsidRPr="001F2995" w:rsidRDefault="002764FB" w:rsidP="00D7035D">
            <w:pPr>
              <w:spacing w:line="240" w:lineRule="auto"/>
              <w:jc w:val="center"/>
              <w:rPr>
                <w:rFonts w:ascii="Times New Roman" w:hAnsi="Times New Roman" w:cs="Times New Roman"/>
                <w:b/>
                <w:bCs/>
                <w:i/>
                <w:sz w:val="24"/>
                <w:szCs w:val="24"/>
              </w:rPr>
            </w:pPr>
            <w:r w:rsidRPr="001F2995">
              <w:rPr>
                <w:rFonts w:ascii="Times New Roman" w:hAnsi="Times New Roman" w:cs="Times New Roman"/>
                <w:b/>
                <w:bCs/>
                <w:i/>
                <w:sz w:val="24"/>
                <w:szCs w:val="24"/>
              </w:rPr>
              <w:t>Методы оценки</w:t>
            </w:r>
          </w:p>
        </w:tc>
      </w:tr>
      <w:tr w:rsidR="002764FB" w:rsidRPr="001F2995" w14:paraId="06EAB9A4" w14:textId="77777777" w:rsidTr="001F2995">
        <w:trPr>
          <w:trHeight w:val="20"/>
        </w:trPr>
        <w:tc>
          <w:tcPr>
            <w:tcW w:w="1750" w:type="pct"/>
          </w:tcPr>
          <w:p w14:paraId="3D8A22AB" w14:textId="77777777" w:rsidR="002764FB" w:rsidRPr="001F2995" w:rsidRDefault="002764FB" w:rsidP="00D7035D">
            <w:pPr>
              <w:widowControl w:val="0"/>
              <w:tabs>
                <w:tab w:val="left" w:pos="1663"/>
              </w:tabs>
              <w:spacing w:before="8" w:line="275" w:lineRule="auto"/>
              <w:ind w:left="108" w:right="87" w:firstLine="34"/>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с</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о</w:t>
            </w:r>
            <w:r w:rsidRPr="001F2995">
              <w:rPr>
                <w:rFonts w:ascii="Times New Roman" w:eastAsia="MNCOG+TimesNewRomanPSMT" w:hAnsi="Times New Roman" w:cs="Times New Roman"/>
                <w:color w:val="000000"/>
                <w:w w:val="99"/>
                <w:sz w:val="24"/>
                <w:szCs w:val="24"/>
              </w:rPr>
              <w:t>л</w:t>
            </w:r>
            <w:r w:rsidRPr="001F2995">
              <w:rPr>
                <w:rFonts w:ascii="Times New Roman" w:eastAsia="MNCOG+TimesNewRomanPSMT" w:hAnsi="Times New Roman" w:cs="Times New Roman"/>
                <w:color w:val="000000"/>
                <w:sz w:val="24"/>
                <w:szCs w:val="24"/>
              </w:rPr>
              <w:t>ь</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 xml:space="preserve">овать </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зуче</w:t>
            </w:r>
            <w:r w:rsidRPr="001F2995">
              <w:rPr>
                <w:rFonts w:ascii="Times New Roman" w:eastAsia="MNCOG+TimesNewRomanPSMT" w:hAnsi="Times New Roman" w:cs="Times New Roman"/>
                <w:color w:val="000000"/>
                <w:w w:val="99"/>
                <w:sz w:val="24"/>
                <w:szCs w:val="24"/>
              </w:rPr>
              <w:t>нн</w:t>
            </w:r>
            <w:r w:rsidRPr="001F2995">
              <w:rPr>
                <w:rFonts w:ascii="Times New Roman" w:eastAsia="MNCOG+TimesNewRomanPSMT" w:hAnsi="Times New Roman" w:cs="Times New Roman"/>
                <w:color w:val="000000"/>
                <w:sz w:val="24"/>
                <w:szCs w:val="24"/>
              </w:rPr>
              <w:t xml:space="preserve">ые </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р</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к</w:t>
            </w:r>
            <w:r w:rsidRPr="001F2995">
              <w:rPr>
                <w:rFonts w:ascii="Times New Roman" w:eastAsia="MNCOG+TimesNewRomanPSMT" w:hAnsi="Times New Roman" w:cs="Times New Roman"/>
                <w:color w:val="000000"/>
                <w:w w:val="99"/>
                <w:sz w:val="24"/>
                <w:szCs w:val="24"/>
              </w:rPr>
              <w:t>л</w:t>
            </w:r>
            <w:r w:rsidRPr="001F2995">
              <w:rPr>
                <w:rFonts w:ascii="Times New Roman" w:eastAsia="MNCOG+TimesNewRomanPSMT" w:hAnsi="Times New Roman" w:cs="Times New Roman"/>
                <w:color w:val="000000"/>
                <w:sz w:val="24"/>
                <w:szCs w:val="24"/>
              </w:rPr>
              <w:t>ад</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ые</w:t>
            </w:r>
            <w:r w:rsidRPr="001F2995">
              <w:rPr>
                <w:rFonts w:ascii="Times New Roman" w:eastAsia="MNCOG+TimesNewRomanPSMT" w:hAnsi="Times New Roman" w:cs="Times New Roman"/>
                <w:color w:val="000000"/>
                <w:sz w:val="24"/>
                <w:szCs w:val="24"/>
              </w:rPr>
              <w:tab/>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ро</w:t>
            </w:r>
            <w:r w:rsidRPr="001F2995">
              <w:rPr>
                <w:rFonts w:ascii="Times New Roman" w:eastAsia="MNCOG+TimesNewRomanPSMT" w:hAnsi="Times New Roman" w:cs="Times New Roman"/>
                <w:color w:val="000000"/>
                <w:w w:val="99"/>
                <w:sz w:val="24"/>
                <w:szCs w:val="24"/>
              </w:rPr>
              <w:t>г</w:t>
            </w:r>
            <w:r w:rsidRPr="001F2995">
              <w:rPr>
                <w:rFonts w:ascii="Times New Roman" w:eastAsia="MNCOG+TimesNewRomanPSMT" w:hAnsi="Times New Roman" w:cs="Times New Roman"/>
                <w:color w:val="000000"/>
                <w:sz w:val="24"/>
                <w:szCs w:val="24"/>
              </w:rPr>
              <w:t>рамм</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ые средства</w:t>
            </w:r>
          </w:p>
        </w:tc>
        <w:tc>
          <w:tcPr>
            <w:tcW w:w="1736" w:type="pct"/>
          </w:tcPr>
          <w:p w14:paraId="7760D442" w14:textId="77777777" w:rsidR="002764FB" w:rsidRPr="001F2995" w:rsidRDefault="002764FB" w:rsidP="00D7035D">
            <w:pPr>
              <w:widowControl w:val="0"/>
              <w:spacing w:before="7" w:after="0" w:line="240" w:lineRule="auto"/>
              <w:ind w:left="108" w:right="88"/>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sz w:val="24"/>
                <w:szCs w:val="24"/>
              </w:rPr>
              <w:t>Обуча</w:t>
            </w:r>
            <w:r w:rsidRPr="001F2995">
              <w:rPr>
                <w:rFonts w:ascii="Times New Roman" w:eastAsia="MNCOG+TimesNewRomanPSMT" w:hAnsi="Times New Roman" w:cs="Times New Roman"/>
                <w:color w:val="000000"/>
                <w:w w:val="99"/>
                <w:sz w:val="24"/>
                <w:szCs w:val="24"/>
              </w:rPr>
              <w:t>ющ</w:t>
            </w:r>
            <w:r w:rsidRPr="001F2995">
              <w:rPr>
                <w:rFonts w:ascii="Times New Roman" w:eastAsia="MNCOG+TimesNewRomanPSMT" w:hAnsi="Times New Roman" w:cs="Times New Roman"/>
                <w:color w:val="000000"/>
                <w:sz w:val="24"/>
                <w:szCs w:val="24"/>
              </w:rPr>
              <w:t>ийся испол</w:t>
            </w:r>
            <w:r w:rsidRPr="001F2995">
              <w:rPr>
                <w:rFonts w:ascii="Times New Roman" w:eastAsia="MNCOG+TimesNewRomanPSMT" w:hAnsi="Times New Roman" w:cs="Times New Roman"/>
                <w:color w:val="000000"/>
                <w:w w:val="99"/>
                <w:sz w:val="24"/>
                <w:szCs w:val="24"/>
              </w:rPr>
              <w:t>ьз</w:t>
            </w:r>
            <w:r w:rsidRPr="001F2995">
              <w:rPr>
                <w:rFonts w:ascii="Times New Roman" w:eastAsia="MNCOG+TimesNewRomanPSMT" w:hAnsi="Times New Roman" w:cs="Times New Roman"/>
                <w:color w:val="000000"/>
                <w:sz w:val="24"/>
                <w:szCs w:val="24"/>
              </w:rPr>
              <w:t>уе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 ос </w:t>
            </w:r>
            <w:proofErr w:type="spellStart"/>
            <w:r w:rsidRPr="001F2995">
              <w:rPr>
                <w:rFonts w:ascii="Times New Roman" w:eastAsia="MNCOG+TimesNewRomanPSMT" w:hAnsi="Times New Roman" w:cs="Times New Roman"/>
                <w:color w:val="000000"/>
                <w:sz w:val="24"/>
                <w:szCs w:val="24"/>
              </w:rPr>
              <w:t>window</w:t>
            </w:r>
            <w:r w:rsidRPr="001F2995">
              <w:rPr>
                <w:rFonts w:ascii="Times New Roman" w:eastAsia="MNCOG+TimesNewRomanPSMT" w:hAnsi="Times New Roman" w:cs="Times New Roman"/>
                <w:color w:val="000000"/>
                <w:w w:val="99"/>
                <w:sz w:val="24"/>
                <w:szCs w:val="24"/>
              </w:rPr>
              <w:t>s</w:t>
            </w:r>
            <w:proofErr w:type="spellEnd"/>
            <w:r w:rsidRPr="001F2995">
              <w:rPr>
                <w:rFonts w:ascii="Times New Roman" w:eastAsia="MNCOG+TimesNewRomanPSMT" w:hAnsi="Times New Roman" w:cs="Times New Roman"/>
                <w:color w:val="000000"/>
                <w:sz w:val="24"/>
                <w:szCs w:val="24"/>
              </w:rPr>
              <w:t xml:space="preserve"> для сос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авления имен ка</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алогов и файлов, </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 xml:space="preserve">х шаблонов к </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аданным файлам;</w:t>
            </w:r>
          </w:p>
          <w:p w14:paraId="58BBD585" w14:textId="5A03CE3F" w:rsidR="002764FB" w:rsidRPr="001F2995" w:rsidRDefault="002764FB" w:rsidP="00D7035D">
            <w:pPr>
              <w:widowControl w:val="0"/>
              <w:spacing w:after="0" w:line="240" w:lineRule="auto"/>
              <w:ind w:left="108" w:right="85"/>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р</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меняе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 ан</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ивирусные программы для лечения </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араженного носи</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еля </w:t>
            </w:r>
            <w:proofErr w:type="gramStart"/>
            <w:r w:rsidRPr="001F2995">
              <w:rPr>
                <w:rFonts w:ascii="Times New Roman" w:eastAsia="MNCOG+TimesNewRomanPSMT" w:hAnsi="Times New Roman" w:cs="Times New Roman"/>
                <w:color w:val="000000"/>
                <w:sz w:val="24"/>
                <w:szCs w:val="24"/>
              </w:rPr>
              <w:t>ин-форма</w:t>
            </w:r>
            <w:r w:rsidRPr="001F2995">
              <w:rPr>
                <w:rFonts w:ascii="Times New Roman" w:eastAsia="MNCOG+TimesNewRomanPSMT" w:hAnsi="Times New Roman" w:cs="Times New Roman"/>
                <w:color w:val="000000"/>
                <w:w w:val="99"/>
                <w:sz w:val="24"/>
                <w:szCs w:val="24"/>
              </w:rPr>
              <w:t>ц</w:t>
            </w:r>
            <w:r w:rsidRPr="001F2995">
              <w:rPr>
                <w:rFonts w:ascii="Times New Roman" w:eastAsia="MNCOG+TimesNewRomanPSMT" w:hAnsi="Times New Roman" w:cs="Times New Roman"/>
                <w:color w:val="000000"/>
                <w:sz w:val="24"/>
                <w:szCs w:val="24"/>
              </w:rPr>
              <w:t>ии</w:t>
            </w:r>
            <w:proofErr w:type="gramEnd"/>
            <w:r w:rsidRPr="001F2995">
              <w:rPr>
                <w:rFonts w:ascii="Times New Roman" w:eastAsia="MNCOG+TimesNewRomanPSMT" w:hAnsi="Times New Roman" w:cs="Times New Roman"/>
                <w:color w:val="000000"/>
                <w:sz w:val="24"/>
                <w:szCs w:val="24"/>
              </w:rPr>
              <w:t xml:space="preserve"> и </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ирование элек</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ронного </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ос</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те</w:t>
            </w:r>
            <w:r w:rsidRPr="001F2995">
              <w:rPr>
                <w:rFonts w:ascii="Times New Roman" w:eastAsia="MNCOG+TimesNewRomanPSMT" w:hAnsi="Times New Roman" w:cs="Times New Roman"/>
                <w:color w:val="000000"/>
                <w:w w:val="99"/>
                <w:sz w:val="24"/>
                <w:szCs w:val="24"/>
              </w:rPr>
              <w:t>л</w:t>
            </w:r>
            <w:r w:rsidRPr="001F2995">
              <w:rPr>
                <w:rFonts w:ascii="Times New Roman" w:eastAsia="MNCOG+TimesNewRomanPSMT" w:hAnsi="Times New Roman" w:cs="Times New Roman"/>
                <w:color w:val="000000"/>
                <w:sz w:val="24"/>
                <w:szCs w:val="24"/>
              </w:rPr>
              <w:t xml:space="preserve">я </w:t>
            </w:r>
            <w:r w:rsidRPr="001F2995">
              <w:rPr>
                <w:rFonts w:ascii="Times New Roman" w:eastAsia="MNCOG+TimesNewRomanPSMT" w:hAnsi="Times New Roman" w:cs="Times New Roman"/>
                <w:color w:val="000000"/>
                <w:sz w:val="24"/>
                <w:szCs w:val="24"/>
              </w:rPr>
              <w:lastRenderedPageBreak/>
              <w:t>информации на наличие вирусов;</w:t>
            </w:r>
          </w:p>
          <w:p w14:paraId="38FB3EBC" w14:textId="77777777" w:rsidR="002764FB" w:rsidRPr="001F2995" w:rsidRDefault="002764FB" w:rsidP="00D7035D">
            <w:pPr>
              <w:widowControl w:val="0"/>
              <w:spacing w:after="0" w:line="240" w:lineRule="auto"/>
              <w:ind w:left="108" w:right="87"/>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с</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о</w:t>
            </w:r>
            <w:r w:rsidRPr="001F2995">
              <w:rPr>
                <w:rFonts w:ascii="Times New Roman" w:eastAsia="MNCOG+TimesNewRomanPSMT" w:hAnsi="Times New Roman" w:cs="Times New Roman"/>
                <w:color w:val="000000"/>
                <w:w w:val="99"/>
                <w:sz w:val="24"/>
                <w:szCs w:val="24"/>
              </w:rPr>
              <w:t>л</w:t>
            </w:r>
            <w:r w:rsidRPr="001F2995">
              <w:rPr>
                <w:rFonts w:ascii="Times New Roman" w:eastAsia="MNCOG+TimesNewRomanPSMT" w:hAnsi="Times New Roman" w:cs="Times New Roman"/>
                <w:color w:val="000000"/>
                <w:sz w:val="24"/>
                <w:szCs w:val="24"/>
              </w:rPr>
              <w:t>ь</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уе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 ресурсы се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и ин</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ерне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 для </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ередачи и получения сооб</w:t>
            </w:r>
            <w:r w:rsidRPr="001F2995">
              <w:rPr>
                <w:rFonts w:ascii="Times New Roman" w:eastAsia="MNCOG+TimesNewRomanPSMT" w:hAnsi="Times New Roman" w:cs="Times New Roman"/>
                <w:color w:val="000000"/>
                <w:w w:val="99"/>
                <w:sz w:val="24"/>
                <w:szCs w:val="24"/>
              </w:rPr>
              <w:t>щ</w:t>
            </w:r>
            <w:r w:rsidRPr="001F2995">
              <w:rPr>
                <w:rFonts w:ascii="Times New Roman" w:eastAsia="MNCOG+TimesNewRomanPSMT" w:hAnsi="Times New Roman" w:cs="Times New Roman"/>
                <w:color w:val="000000"/>
                <w:sz w:val="24"/>
                <w:szCs w:val="24"/>
              </w:rPr>
              <w:t xml:space="preserve">ений по </w:t>
            </w:r>
            <w:r w:rsidRPr="001F2995">
              <w:rPr>
                <w:rFonts w:ascii="Times New Roman" w:eastAsia="MNCOG+TimesNewRomanPSMT" w:hAnsi="Times New Roman" w:cs="Times New Roman"/>
                <w:color w:val="000000"/>
                <w:w w:val="99"/>
                <w:sz w:val="24"/>
                <w:szCs w:val="24"/>
              </w:rPr>
              <w:t>э</w:t>
            </w:r>
            <w:r w:rsidRPr="001F2995">
              <w:rPr>
                <w:rFonts w:ascii="Times New Roman" w:eastAsia="MNCOG+TimesNewRomanPSMT" w:hAnsi="Times New Roman" w:cs="Times New Roman"/>
                <w:color w:val="000000"/>
                <w:sz w:val="24"/>
                <w:szCs w:val="24"/>
              </w:rPr>
              <w:t>лектр</w:t>
            </w:r>
            <w:r w:rsidRPr="001F2995">
              <w:rPr>
                <w:rFonts w:ascii="Times New Roman" w:eastAsia="MNCOG+TimesNewRomanPSMT" w:hAnsi="Times New Roman" w:cs="Times New Roman"/>
                <w:color w:val="000000"/>
                <w:w w:val="99"/>
                <w:sz w:val="24"/>
                <w:szCs w:val="24"/>
              </w:rPr>
              <w:t>о</w:t>
            </w:r>
            <w:r w:rsidRPr="001F2995">
              <w:rPr>
                <w:rFonts w:ascii="Times New Roman" w:eastAsia="MNCOG+TimesNewRomanPSMT" w:hAnsi="Times New Roman" w:cs="Times New Roman"/>
                <w:color w:val="000000"/>
                <w:sz w:val="24"/>
                <w:szCs w:val="24"/>
              </w:rPr>
              <w:t>нной поч</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w:t>
            </w:r>
          </w:p>
          <w:p w14:paraId="19A28FF6" w14:textId="77777777" w:rsidR="002764FB" w:rsidRPr="001F2995" w:rsidRDefault="002764FB" w:rsidP="00D7035D">
            <w:pPr>
              <w:widowControl w:val="0"/>
              <w:spacing w:after="0" w:line="240" w:lineRule="auto"/>
              <w:ind w:left="108" w:right="85"/>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sz w:val="24"/>
                <w:szCs w:val="24"/>
              </w:rPr>
              <w:t>Рабо</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ае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 с </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екс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овым редак</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ором </w:t>
            </w:r>
            <w:proofErr w:type="spellStart"/>
            <w:r w:rsidRPr="001F2995">
              <w:rPr>
                <w:rFonts w:ascii="Times New Roman" w:eastAsia="MNCOG+TimesNewRomanPSMT" w:hAnsi="Times New Roman" w:cs="Times New Roman"/>
                <w:color w:val="000000"/>
                <w:w w:val="99"/>
                <w:sz w:val="24"/>
                <w:szCs w:val="24"/>
              </w:rPr>
              <w:t>ms</w:t>
            </w:r>
            <w:proofErr w:type="spellEnd"/>
            <w:r w:rsidRPr="001F2995">
              <w:rPr>
                <w:rFonts w:ascii="Times New Roman" w:eastAsia="MNCOG+TimesNewRomanPSMT" w:hAnsi="Times New Roman" w:cs="Times New Roman"/>
                <w:color w:val="000000"/>
                <w:sz w:val="24"/>
                <w:szCs w:val="24"/>
              </w:rPr>
              <w:t xml:space="preserve"> </w:t>
            </w:r>
            <w:proofErr w:type="spellStart"/>
            <w:r w:rsidRPr="001F2995">
              <w:rPr>
                <w:rFonts w:ascii="Times New Roman" w:eastAsia="MNCOG+TimesNewRomanPSMT" w:hAnsi="Times New Roman" w:cs="Times New Roman"/>
                <w:color w:val="000000"/>
                <w:sz w:val="24"/>
                <w:szCs w:val="24"/>
              </w:rPr>
              <w:t>word</w:t>
            </w:r>
            <w:proofErr w:type="spellEnd"/>
            <w:r w:rsidRPr="001F2995">
              <w:rPr>
                <w:rFonts w:ascii="Times New Roman" w:eastAsia="MNCOG+TimesNewRomanPSMT" w:hAnsi="Times New Roman" w:cs="Times New Roman"/>
                <w:color w:val="000000"/>
                <w:sz w:val="24"/>
                <w:szCs w:val="24"/>
              </w:rPr>
              <w:t>, с элек</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ронным редак</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ором </w:t>
            </w:r>
            <w:proofErr w:type="spellStart"/>
            <w:r w:rsidRPr="001F2995">
              <w:rPr>
                <w:rFonts w:ascii="Times New Roman" w:eastAsia="MNCOG+TimesNewRomanPSMT" w:hAnsi="Times New Roman" w:cs="Times New Roman"/>
                <w:color w:val="000000"/>
                <w:w w:val="99"/>
                <w:sz w:val="24"/>
                <w:szCs w:val="24"/>
              </w:rPr>
              <w:t>ms</w:t>
            </w:r>
            <w:proofErr w:type="spellEnd"/>
            <w:r w:rsidRPr="001F2995">
              <w:rPr>
                <w:rFonts w:ascii="Times New Roman" w:eastAsia="MNCOG+TimesNewRomanPSMT" w:hAnsi="Times New Roman" w:cs="Times New Roman"/>
                <w:color w:val="000000"/>
                <w:sz w:val="24"/>
                <w:szCs w:val="24"/>
              </w:rPr>
              <w:t xml:space="preserve"> </w:t>
            </w:r>
            <w:proofErr w:type="spellStart"/>
            <w:r w:rsidRPr="001F2995">
              <w:rPr>
                <w:rFonts w:ascii="Times New Roman" w:eastAsia="MNCOG+TimesNewRomanPSMT" w:hAnsi="Times New Roman" w:cs="Times New Roman"/>
                <w:color w:val="000000"/>
                <w:sz w:val="24"/>
                <w:szCs w:val="24"/>
              </w:rPr>
              <w:t>excel</w:t>
            </w:r>
            <w:proofErr w:type="spellEnd"/>
            <w:r w:rsidRPr="001F2995">
              <w:rPr>
                <w:rFonts w:ascii="Times New Roman" w:eastAsia="MNCOG+TimesNewRomanPSMT" w:hAnsi="Times New Roman" w:cs="Times New Roman"/>
                <w:color w:val="000000"/>
                <w:sz w:val="24"/>
                <w:szCs w:val="24"/>
              </w:rPr>
              <w:t xml:space="preserve"> , исполь</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уе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 ба</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 xml:space="preserve">у данных </w:t>
            </w:r>
            <w:proofErr w:type="spellStart"/>
            <w:r w:rsidRPr="001F2995">
              <w:rPr>
                <w:rFonts w:ascii="Times New Roman" w:eastAsia="MNCOG+TimesNewRomanPSMT" w:hAnsi="Times New Roman" w:cs="Times New Roman"/>
                <w:color w:val="000000"/>
                <w:w w:val="99"/>
                <w:sz w:val="24"/>
                <w:szCs w:val="24"/>
              </w:rPr>
              <w:t>ms</w:t>
            </w:r>
            <w:proofErr w:type="spellEnd"/>
            <w:r w:rsidRPr="001F2995">
              <w:rPr>
                <w:rFonts w:ascii="Times New Roman" w:eastAsia="MNCOG+TimesNewRomanPSMT" w:hAnsi="Times New Roman" w:cs="Times New Roman"/>
                <w:color w:val="000000"/>
                <w:sz w:val="24"/>
                <w:szCs w:val="24"/>
              </w:rPr>
              <w:t xml:space="preserve"> </w:t>
            </w:r>
            <w:proofErr w:type="spellStart"/>
            <w:r w:rsidRPr="001F2995">
              <w:rPr>
                <w:rFonts w:ascii="Times New Roman" w:eastAsia="MNCOG+TimesNewRomanPSMT" w:hAnsi="Times New Roman" w:cs="Times New Roman"/>
                <w:color w:val="000000"/>
                <w:sz w:val="24"/>
                <w:szCs w:val="24"/>
              </w:rPr>
              <w:t>acce</w:t>
            </w:r>
            <w:r w:rsidRPr="001F2995">
              <w:rPr>
                <w:rFonts w:ascii="Times New Roman" w:eastAsia="MNCOG+TimesNewRomanPSMT" w:hAnsi="Times New Roman" w:cs="Times New Roman"/>
                <w:color w:val="000000"/>
                <w:w w:val="99"/>
                <w:sz w:val="24"/>
                <w:szCs w:val="24"/>
              </w:rPr>
              <w:t>ss</w:t>
            </w:r>
            <w:proofErr w:type="spellEnd"/>
            <w:r w:rsidRPr="001F2995">
              <w:rPr>
                <w:rFonts w:ascii="Times New Roman" w:eastAsia="MNCOG+TimesNewRomanPSMT" w:hAnsi="Times New Roman" w:cs="Times New Roman"/>
                <w:color w:val="000000"/>
                <w:sz w:val="24"/>
                <w:szCs w:val="24"/>
              </w:rPr>
              <w:t>, графические редак</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оры.</w:t>
            </w:r>
          </w:p>
        </w:tc>
        <w:tc>
          <w:tcPr>
            <w:tcW w:w="1514" w:type="pct"/>
          </w:tcPr>
          <w:p w14:paraId="0C7985CB" w14:textId="77777777" w:rsidR="002764FB" w:rsidRPr="001F2995" w:rsidRDefault="002764FB" w:rsidP="00D7035D">
            <w:pPr>
              <w:pStyle w:val="ae"/>
              <w:tabs>
                <w:tab w:val="left" w:pos="287"/>
                <w:tab w:val="left" w:pos="5529"/>
              </w:tabs>
              <w:spacing w:before="0" w:after="200" w:line="276" w:lineRule="auto"/>
              <w:ind w:left="0"/>
              <w:jc w:val="both"/>
              <w:rPr>
                <w:rFonts w:ascii="Times New Roman" w:hAnsi="Times New Roman" w:cs="Times New Roman"/>
                <w:bCs/>
                <w:lang w:val="ru-RU"/>
              </w:rPr>
            </w:pPr>
            <w:r w:rsidRPr="001F2995">
              <w:rPr>
                <w:rFonts w:ascii="Times New Roman" w:hAnsi="Times New Roman" w:cs="Times New Roman"/>
                <w:bCs/>
              </w:rPr>
              <w:lastRenderedPageBreak/>
              <w:t>Устный опрос</w:t>
            </w:r>
            <w:r w:rsidRPr="001F2995">
              <w:rPr>
                <w:rFonts w:ascii="Times New Roman" w:hAnsi="Times New Roman" w:cs="Times New Roman"/>
                <w:bCs/>
                <w:lang w:val="ru-RU"/>
              </w:rPr>
              <w:t>;</w:t>
            </w:r>
          </w:p>
          <w:p w14:paraId="2D0E83C8" w14:textId="77777777" w:rsidR="002764FB" w:rsidRPr="001F2995" w:rsidRDefault="002764FB" w:rsidP="00D7035D">
            <w:pPr>
              <w:pStyle w:val="ae"/>
              <w:tabs>
                <w:tab w:val="left" w:pos="287"/>
                <w:tab w:val="left" w:pos="5529"/>
              </w:tabs>
              <w:spacing w:before="0" w:after="200" w:line="276" w:lineRule="auto"/>
              <w:ind w:left="0"/>
              <w:jc w:val="both"/>
              <w:rPr>
                <w:rFonts w:ascii="Times New Roman" w:hAnsi="Times New Roman" w:cs="Times New Roman"/>
                <w:bCs/>
                <w:lang w:val="ru-RU"/>
              </w:rPr>
            </w:pPr>
            <w:r w:rsidRPr="001F2995">
              <w:rPr>
                <w:rFonts w:ascii="Times New Roman" w:hAnsi="Times New Roman" w:cs="Times New Roman"/>
                <w:bCs/>
                <w:lang w:val="ru-RU"/>
              </w:rPr>
              <w:t>Тестирование;</w:t>
            </w:r>
          </w:p>
          <w:p w14:paraId="20E24AA1" w14:textId="77777777" w:rsidR="002764FB" w:rsidRPr="001F2995" w:rsidRDefault="002764FB" w:rsidP="00D7035D">
            <w:pPr>
              <w:pStyle w:val="ae"/>
              <w:tabs>
                <w:tab w:val="left" w:pos="287"/>
                <w:tab w:val="left" w:pos="5529"/>
              </w:tabs>
              <w:spacing w:before="0" w:after="200" w:line="276" w:lineRule="auto"/>
              <w:ind w:left="0"/>
              <w:jc w:val="both"/>
              <w:rPr>
                <w:rFonts w:ascii="Times New Roman" w:hAnsi="Times New Roman" w:cs="Times New Roman"/>
                <w:bCs/>
                <w:lang w:val="ru-RU"/>
              </w:rPr>
            </w:pPr>
            <w:r w:rsidRPr="001F2995">
              <w:rPr>
                <w:rFonts w:ascii="Times New Roman" w:hAnsi="Times New Roman" w:cs="Times New Roman"/>
                <w:bCs/>
                <w:lang w:val="ru-RU"/>
              </w:rPr>
              <w:t>Письменная проверочная работа;</w:t>
            </w:r>
          </w:p>
          <w:p w14:paraId="2455B418" w14:textId="77777777" w:rsidR="002764FB" w:rsidRPr="001F2995" w:rsidRDefault="002764FB" w:rsidP="00D7035D">
            <w:pPr>
              <w:widowControl w:val="0"/>
              <w:spacing w:before="7" w:line="240" w:lineRule="auto"/>
              <w:ind w:left="107" w:right="88" w:hanging="107"/>
              <w:jc w:val="both"/>
              <w:rPr>
                <w:rFonts w:ascii="Times New Roman" w:hAnsi="Times New Roman" w:cs="Times New Roman"/>
                <w:color w:val="000000"/>
                <w:sz w:val="24"/>
                <w:szCs w:val="24"/>
              </w:rPr>
            </w:pPr>
            <w:r w:rsidRPr="001F2995">
              <w:rPr>
                <w:rFonts w:ascii="Times New Roman" w:hAnsi="Times New Roman" w:cs="Times New Roman"/>
                <w:bCs/>
                <w:sz w:val="24"/>
                <w:szCs w:val="24"/>
              </w:rPr>
              <w:t>Дифференцированный зачет</w:t>
            </w:r>
          </w:p>
        </w:tc>
      </w:tr>
      <w:tr w:rsidR="002764FB" w:rsidRPr="001F2995" w14:paraId="6E5A7B7B" w14:textId="77777777" w:rsidTr="001F2995">
        <w:trPr>
          <w:trHeight w:val="20"/>
        </w:trPr>
        <w:tc>
          <w:tcPr>
            <w:tcW w:w="1750" w:type="pct"/>
          </w:tcPr>
          <w:p w14:paraId="75E06F8A" w14:textId="77777777" w:rsidR="002764FB" w:rsidRPr="001F2995" w:rsidRDefault="002764FB" w:rsidP="00D7035D">
            <w:pPr>
              <w:widowControl w:val="0"/>
              <w:spacing w:before="8" w:line="275" w:lineRule="auto"/>
              <w:ind w:left="108" w:right="87" w:firstLine="34"/>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sz w:val="24"/>
                <w:szCs w:val="24"/>
              </w:rPr>
              <w:t>Ос</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ов</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 xml:space="preserve">ые </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о</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ят</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 xml:space="preserve">я </w:t>
            </w:r>
            <w:proofErr w:type="gramStart"/>
            <w:r w:rsidRPr="001F2995">
              <w:rPr>
                <w:rFonts w:ascii="Times New Roman" w:eastAsia="MNCOG+TimesNewRomanPSMT" w:hAnsi="Times New Roman" w:cs="Times New Roman"/>
                <w:color w:val="000000"/>
                <w:sz w:val="24"/>
                <w:szCs w:val="24"/>
              </w:rPr>
              <w:t>авто-</w:t>
            </w:r>
            <w:proofErr w:type="spellStart"/>
            <w:r w:rsidRPr="001F2995">
              <w:rPr>
                <w:rFonts w:ascii="Times New Roman" w:eastAsia="MNCOG+TimesNewRomanPSMT" w:hAnsi="Times New Roman" w:cs="Times New Roman"/>
                <w:color w:val="000000"/>
                <w:sz w:val="24"/>
                <w:szCs w:val="24"/>
              </w:rPr>
              <w:t>мат</w:t>
            </w:r>
            <w:r w:rsidRPr="001F2995">
              <w:rPr>
                <w:rFonts w:ascii="Times New Roman" w:eastAsia="MNCOG+TimesNewRomanPSMT" w:hAnsi="Times New Roman" w:cs="Times New Roman"/>
                <w:color w:val="000000"/>
                <w:w w:val="99"/>
                <w:sz w:val="24"/>
                <w:szCs w:val="24"/>
              </w:rPr>
              <w:t>изи</w:t>
            </w:r>
            <w:r w:rsidRPr="001F2995">
              <w:rPr>
                <w:rFonts w:ascii="Times New Roman" w:eastAsia="MNCOG+TimesNewRomanPSMT" w:hAnsi="Times New Roman" w:cs="Times New Roman"/>
                <w:color w:val="000000"/>
                <w:sz w:val="24"/>
                <w:szCs w:val="24"/>
              </w:rPr>
              <w:t>рова</w:t>
            </w:r>
            <w:r w:rsidRPr="001F2995">
              <w:rPr>
                <w:rFonts w:ascii="Times New Roman" w:eastAsia="MNCOG+TimesNewRomanPSMT" w:hAnsi="Times New Roman" w:cs="Times New Roman"/>
                <w:color w:val="000000"/>
                <w:w w:val="99"/>
                <w:sz w:val="24"/>
                <w:szCs w:val="24"/>
              </w:rPr>
              <w:t>нн</w:t>
            </w:r>
            <w:r w:rsidRPr="001F2995">
              <w:rPr>
                <w:rFonts w:ascii="Times New Roman" w:eastAsia="MNCOG+TimesNewRomanPSMT" w:hAnsi="Times New Roman" w:cs="Times New Roman"/>
                <w:color w:val="000000"/>
                <w:sz w:val="24"/>
                <w:szCs w:val="24"/>
              </w:rPr>
              <w:t>о</w:t>
            </w:r>
            <w:r w:rsidRPr="001F2995">
              <w:rPr>
                <w:rFonts w:ascii="Times New Roman" w:eastAsia="MNCOG+TimesNewRomanPSMT" w:hAnsi="Times New Roman" w:cs="Times New Roman"/>
                <w:color w:val="000000"/>
                <w:w w:val="99"/>
                <w:sz w:val="24"/>
                <w:szCs w:val="24"/>
              </w:rPr>
              <w:t>й</w:t>
            </w:r>
            <w:proofErr w:type="spellEnd"/>
            <w:proofErr w:type="gramEnd"/>
            <w:r w:rsidRPr="001F2995">
              <w:rPr>
                <w:rFonts w:ascii="Times New Roman" w:eastAsia="MNCOG+TimesNewRomanPSMT" w:hAnsi="Times New Roman" w:cs="Times New Roman"/>
                <w:color w:val="000000"/>
                <w:sz w:val="24"/>
                <w:szCs w:val="24"/>
              </w:rPr>
              <w:t xml:space="preserve"> обработк</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 xml:space="preserve"> </w:t>
            </w:r>
            <w:r w:rsidRPr="001F2995">
              <w:rPr>
                <w:rFonts w:ascii="Times New Roman" w:eastAsia="MNCOG+TimesNewRomanPSMT" w:hAnsi="Times New Roman" w:cs="Times New Roman"/>
                <w:color w:val="000000"/>
                <w:w w:val="99"/>
                <w:sz w:val="24"/>
                <w:szCs w:val="24"/>
              </w:rPr>
              <w:t>ин</w:t>
            </w:r>
            <w:r w:rsidRPr="001F2995">
              <w:rPr>
                <w:rFonts w:ascii="Times New Roman" w:eastAsia="MNCOG+TimesNewRomanPSMT" w:hAnsi="Times New Roman" w:cs="Times New Roman"/>
                <w:color w:val="000000"/>
                <w:sz w:val="24"/>
                <w:szCs w:val="24"/>
              </w:rPr>
              <w:t>форма</w:t>
            </w:r>
            <w:r w:rsidRPr="001F2995">
              <w:rPr>
                <w:rFonts w:ascii="Times New Roman" w:eastAsia="MNCOG+TimesNewRomanPSMT" w:hAnsi="Times New Roman" w:cs="Times New Roman"/>
                <w:color w:val="000000"/>
                <w:w w:val="99"/>
                <w:sz w:val="24"/>
                <w:szCs w:val="24"/>
              </w:rPr>
              <w:t>ции</w:t>
            </w:r>
          </w:p>
        </w:tc>
        <w:tc>
          <w:tcPr>
            <w:tcW w:w="1736" w:type="pct"/>
          </w:tcPr>
          <w:p w14:paraId="3E23EC5B" w14:textId="77777777" w:rsidR="002764FB" w:rsidRPr="001F2995" w:rsidRDefault="002764FB" w:rsidP="00D7035D">
            <w:pPr>
              <w:widowControl w:val="0"/>
              <w:spacing w:before="7" w:line="240" w:lineRule="auto"/>
              <w:ind w:left="57" w:right="86"/>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sz w:val="24"/>
                <w:szCs w:val="24"/>
              </w:rPr>
              <w:t>.обуча</w:t>
            </w:r>
            <w:r w:rsidRPr="001F2995">
              <w:rPr>
                <w:rFonts w:ascii="Times New Roman" w:eastAsia="MNCOG+TimesNewRomanPSMT" w:hAnsi="Times New Roman" w:cs="Times New Roman"/>
                <w:color w:val="000000"/>
                <w:w w:val="99"/>
                <w:sz w:val="24"/>
                <w:szCs w:val="24"/>
              </w:rPr>
              <w:t>ющ</w:t>
            </w:r>
            <w:r w:rsidRPr="001F2995">
              <w:rPr>
                <w:rFonts w:ascii="Times New Roman" w:eastAsia="MNCOG+TimesNewRomanPSMT" w:hAnsi="Times New Roman" w:cs="Times New Roman"/>
                <w:color w:val="000000"/>
                <w:sz w:val="24"/>
                <w:szCs w:val="24"/>
              </w:rPr>
              <w:t>ийся дае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 </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очные определения: </w:t>
            </w:r>
            <w:r w:rsidRPr="001F2995">
              <w:rPr>
                <w:rFonts w:ascii="Times New Roman" w:eastAsia="MNCOG+TimesNewRomanPSMT" w:hAnsi="Times New Roman" w:cs="Times New Roman"/>
                <w:color w:val="000000"/>
                <w:w w:val="99"/>
                <w:sz w:val="24"/>
                <w:szCs w:val="24"/>
              </w:rPr>
              <w:t>ин</w:t>
            </w:r>
            <w:r w:rsidRPr="001F2995">
              <w:rPr>
                <w:rFonts w:ascii="Times New Roman" w:eastAsia="MNCOG+TimesNewRomanPSMT" w:hAnsi="Times New Roman" w:cs="Times New Roman"/>
                <w:color w:val="000000"/>
                <w:sz w:val="24"/>
                <w:szCs w:val="24"/>
              </w:rPr>
              <w:t xml:space="preserve">формации, информационных процессов </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 xml:space="preserve"> информационного об</w:t>
            </w:r>
            <w:r w:rsidRPr="001F2995">
              <w:rPr>
                <w:rFonts w:ascii="Times New Roman" w:eastAsia="MNCOG+TimesNewRomanPSMT" w:hAnsi="Times New Roman" w:cs="Times New Roman"/>
                <w:color w:val="000000"/>
                <w:w w:val="99"/>
                <w:sz w:val="24"/>
                <w:szCs w:val="24"/>
              </w:rPr>
              <w:t>щ</w:t>
            </w:r>
            <w:r w:rsidRPr="001F2995">
              <w:rPr>
                <w:rFonts w:ascii="Times New Roman" w:eastAsia="MNCOG+TimesNewRomanPSMT" w:hAnsi="Times New Roman" w:cs="Times New Roman"/>
                <w:color w:val="000000"/>
                <w:sz w:val="24"/>
                <w:szCs w:val="24"/>
              </w:rPr>
              <w:t>ес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ва, </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ех</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ологи</w:t>
            </w:r>
            <w:r w:rsidRPr="001F2995">
              <w:rPr>
                <w:rFonts w:ascii="Times New Roman" w:eastAsia="MNCOG+TimesNewRomanPSMT" w:hAnsi="Times New Roman" w:cs="Times New Roman"/>
                <w:color w:val="000000"/>
                <w:w w:val="99"/>
                <w:sz w:val="24"/>
                <w:szCs w:val="24"/>
              </w:rPr>
              <w:t>ю</w:t>
            </w:r>
            <w:r w:rsidRPr="001F2995">
              <w:rPr>
                <w:rFonts w:ascii="Times New Roman" w:eastAsia="MNCOG+TimesNewRomanPSMT" w:hAnsi="Times New Roman" w:cs="Times New Roman"/>
                <w:color w:val="000000"/>
                <w:sz w:val="24"/>
                <w:szCs w:val="24"/>
              </w:rPr>
              <w:t xml:space="preserve"> обрабо</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ки информации, управле</w:t>
            </w:r>
            <w:r w:rsidRPr="001F2995">
              <w:rPr>
                <w:rFonts w:ascii="Times New Roman" w:eastAsia="MNCOG+TimesNewRomanPSMT" w:hAnsi="Times New Roman" w:cs="Times New Roman"/>
                <w:color w:val="000000"/>
                <w:w w:val="99"/>
                <w:sz w:val="24"/>
                <w:szCs w:val="24"/>
              </w:rPr>
              <w:t>ни</w:t>
            </w:r>
            <w:r w:rsidRPr="001F2995">
              <w:rPr>
                <w:rFonts w:ascii="Times New Roman" w:eastAsia="MNCOG+TimesNewRomanPSMT" w:hAnsi="Times New Roman" w:cs="Times New Roman"/>
                <w:color w:val="000000"/>
                <w:sz w:val="24"/>
                <w:szCs w:val="24"/>
              </w:rPr>
              <w:t>е ба</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ами данных, комп</w:t>
            </w:r>
            <w:r w:rsidRPr="001F2995">
              <w:rPr>
                <w:rFonts w:ascii="Times New Roman" w:eastAsia="MNCOG+TimesNewRomanPSMT" w:hAnsi="Times New Roman" w:cs="Times New Roman"/>
                <w:color w:val="000000"/>
                <w:w w:val="99"/>
                <w:sz w:val="24"/>
                <w:szCs w:val="24"/>
              </w:rPr>
              <w:t>ьют</w:t>
            </w:r>
            <w:r w:rsidRPr="001F2995">
              <w:rPr>
                <w:rFonts w:ascii="Times New Roman" w:eastAsia="MNCOG+TimesNewRomanPSMT" w:hAnsi="Times New Roman" w:cs="Times New Roman"/>
                <w:color w:val="000000"/>
                <w:sz w:val="24"/>
                <w:szCs w:val="24"/>
              </w:rPr>
              <w:t>ерными телекоммуникациями.</w:t>
            </w:r>
          </w:p>
        </w:tc>
        <w:tc>
          <w:tcPr>
            <w:tcW w:w="1514" w:type="pct"/>
            <w:vMerge w:val="restart"/>
          </w:tcPr>
          <w:p w14:paraId="032F3634" w14:textId="77777777" w:rsidR="002764FB" w:rsidRPr="001F2995" w:rsidRDefault="002764FB" w:rsidP="00D7035D">
            <w:pPr>
              <w:pStyle w:val="ae"/>
              <w:tabs>
                <w:tab w:val="left" w:pos="287"/>
                <w:tab w:val="left" w:pos="5529"/>
              </w:tabs>
              <w:spacing w:before="0" w:after="200" w:line="276" w:lineRule="auto"/>
              <w:ind w:left="0"/>
              <w:jc w:val="both"/>
              <w:rPr>
                <w:rFonts w:ascii="Times New Roman" w:hAnsi="Times New Roman" w:cs="Times New Roman"/>
                <w:bCs/>
                <w:lang w:val="ru-RU"/>
              </w:rPr>
            </w:pPr>
            <w:r w:rsidRPr="001F2995">
              <w:rPr>
                <w:rFonts w:ascii="Times New Roman" w:hAnsi="Times New Roman" w:cs="Times New Roman"/>
                <w:bCs/>
              </w:rPr>
              <w:t>Устный опрос</w:t>
            </w:r>
            <w:r w:rsidRPr="001F2995">
              <w:rPr>
                <w:rFonts w:ascii="Times New Roman" w:hAnsi="Times New Roman" w:cs="Times New Roman"/>
                <w:bCs/>
                <w:lang w:val="ru-RU"/>
              </w:rPr>
              <w:t>;</w:t>
            </w:r>
          </w:p>
          <w:p w14:paraId="453F25E2" w14:textId="77777777" w:rsidR="002764FB" w:rsidRPr="001F2995" w:rsidRDefault="002764FB" w:rsidP="00D7035D">
            <w:pPr>
              <w:pStyle w:val="ae"/>
              <w:tabs>
                <w:tab w:val="left" w:pos="287"/>
                <w:tab w:val="left" w:pos="5529"/>
              </w:tabs>
              <w:spacing w:before="0" w:after="200" w:line="276" w:lineRule="auto"/>
              <w:ind w:left="0"/>
              <w:jc w:val="both"/>
              <w:rPr>
                <w:rFonts w:ascii="Times New Roman" w:hAnsi="Times New Roman" w:cs="Times New Roman"/>
                <w:bCs/>
                <w:lang w:val="ru-RU"/>
              </w:rPr>
            </w:pPr>
            <w:r w:rsidRPr="001F2995">
              <w:rPr>
                <w:rFonts w:ascii="Times New Roman" w:hAnsi="Times New Roman" w:cs="Times New Roman"/>
                <w:bCs/>
                <w:lang w:val="ru-RU"/>
              </w:rPr>
              <w:t>Тестирование;</w:t>
            </w:r>
          </w:p>
          <w:p w14:paraId="229D2366" w14:textId="77777777" w:rsidR="002764FB" w:rsidRPr="001F2995" w:rsidRDefault="002764FB" w:rsidP="00D7035D">
            <w:pPr>
              <w:pStyle w:val="ae"/>
              <w:tabs>
                <w:tab w:val="left" w:pos="287"/>
                <w:tab w:val="left" w:pos="5529"/>
              </w:tabs>
              <w:spacing w:before="0" w:after="200" w:line="276" w:lineRule="auto"/>
              <w:ind w:left="0"/>
              <w:jc w:val="both"/>
              <w:rPr>
                <w:rFonts w:ascii="Times New Roman" w:hAnsi="Times New Roman" w:cs="Times New Roman"/>
                <w:bCs/>
                <w:lang w:val="ru-RU"/>
              </w:rPr>
            </w:pPr>
            <w:r w:rsidRPr="001F2995">
              <w:rPr>
                <w:rFonts w:ascii="Times New Roman" w:hAnsi="Times New Roman" w:cs="Times New Roman"/>
                <w:bCs/>
                <w:lang w:val="ru-RU"/>
              </w:rPr>
              <w:t>Письменная проверочная работа;</w:t>
            </w:r>
          </w:p>
          <w:p w14:paraId="0163D7CD" w14:textId="77777777" w:rsidR="002764FB" w:rsidRPr="001F2995" w:rsidRDefault="002764FB" w:rsidP="00D7035D">
            <w:pPr>
              <w:widowControl w:val="0"/>
              <w:spacing w:before="7" w:line="240" w:lineRule="auto"/>
              <w:ind w:left="107" w:right="49" w:hanging="65"/>
              <w:rPr>
                <w:rFonts w:ascii="Times New Roman" w:hAnsi="Times New Roman" w:cs="Times New Roman"/>
                <w:color w:val="000000"/>
                <w:sz w:val="24"/>
                <w:szCs w:val="24"/>
              </w:rPr>
            </w:pPr>
            <w:r w:rsidRPr="001F2995">
              <w:rPr>
                <w:rFonts w:ascii="Times New Roman" w:hAnsi="Times New Roman" w:cs="Times New Roman"/>
                <w:bCs/>
                <w:sz w:val="24"/>
                <w:szCs w:val="24"/>
              </w:rPr>
              <w:t>Дифференцированный зачет</w:t>
            </w:r>
          </w:p>
        </w:tc>
      </w:tr>
      <w:tr w:rsidR="002764FB" w:rsidRPr="001F2995" w14:paraId="12E9A5AF" w14:textId="77777777" w:rsidTr="001F2995">
        <w:trPr>
          <w:trHeight w:val="20"/>
        </w:trPr>
        <w:tc>
          <w:tcPr>
            <w:tcW w:w="1750" w:type="pct"/>
          </w:tcPr>
          <w:p w14:paraId="20401DBD" w14:textId="7F5B97A7" w:rsidR="002764FB" w:rsidRPr="001F2995" w:rsidRDefault="002764FB" w:rsidP="00D7035D">
            <w:pPr>
              <w:widowControl w:val="0"/>
              <w:tabs>
                <w:tab w:val="left" w:pos="1854"/>
              </w:tabs>
              <w:spacing w:before="7" w:line="275" w:lineRule="auto"/>
              <w:ind w:right="82" w:firstLine="34"/>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sz w:val="24"/>
                <w:szCs w:val="24"/>
              </w:rPr>
              <w:t>Об</w:t>
            </w:r>
            <w:r w:rsidRPr="001F2995">
              <w:rPr>
                <w:rFonts w:ascii="Times New Roman" w:eastAsia="MNCOG+TimesNewRomanPSMT" w:hAnsi="Times New Roman" w:cs="Times New Roman"/>
                <w:color w:val="000000"/>
                <w:w w:val="99"/>
                <w:sz w:val="24"/>
                <w:szCs w:val="24"/>
              </w:rPr>
              <w:t>щий</w:t>
            </w:r>
            <w:r w:rsidRPr="001F2995">
              <w:rPr>
                <w:rFonts w:ascii="Times New Roman" w:eastAsia="MNCOG+TimesNewRomanPSMT" w:hAnsi="Times New Roman" w:cs="Times New Roman"/>
                <w:color w:val="000000"/>
                <w:sz w:val="24"/>
                <w:szCs w:val="24"/>
              </w:rPr>
              <w:t xml:space="preserve"> состав </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 xml:space="preserve"> структуру </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ерсо</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а</w:t>
            </w:r>
            <w:r w:rsidRPr="001F2995">
              <w:rPr>
                <w:rFonts w:ascii="Times New Roman" w:eastAsia="MNCOG+TimesNewRomanPSMT" w:hAnsi="Times New Roman" w:cs="Times New Roman"/>
                <w:color w:val="000000"/>
                <w:w w:val="99"/>
                <w:sz w:val="24"/>
                <w:szCs w:val="24"/>
              </w:rPr>
              <w:t>л</w:t>
            </w:r>
            <w:r w:rsidRPr="001F2995">
              <w:rPr>
                <w:rFonts w:ascii="Times New Roman" w:eastAsia="MNCOG+TimesNewRomanPSMT" w:hAnsi="Times New Roman" w:cs="Times New Roman"/>
                <w:color w:val="000000"/>
                <w:sz w:val="24"/>
                <w:szCs w:val="24"/>
              </w:rPr>
              <w:t>ь</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ых</w:t>
            </w:r>
            <w:r w:rsidRPr="001F2995">
              <w:rPr>
                <w:rFonts w:ascii="Times New Roman" w:eastAsia="MNCOG+TimesNewRomanPSMT" w:hAnsi="Times New Roman" w:cs="Times New Roman"/>
                <w:color w:val="000000"/>
                <w:sz w:val="24"/>
                <w:szCs w:val="24"/>
              </w:rPr>
              <w:tab/>
            </w:r>
            <w:r w:rsidRPr="001F2995">
              <w:rPr>
                <w:rFonts w:ascii="Times New Roman" w:eastAsia="MNCOG+TimesNewRomanPSMT" w:hAnsi="Times New Roman" w:cs="Times New Roman"/>
                <w:color w:val="000000"/>
                <w:w w:val="99"/>
                <w:sz w:val="24"/>
                <w:szCs w:val="24"/>
              </w:rPr>
              <w:t>э</w:t>
            </w:r>
            <w:r w:rsidRPr="001F2995">
              <w:rPr>
                <w:rFonts w:ascii="Times New Roman" w:eastAsia="MNCOG+TimesNewRomanPSMT" w:hAnsi="Times New Roman" w:cs="Times New Roman"/>
                <w:color w:val="000000"/>
                <w:sz w:val="24"/>
                <w:szCs w:val="24"/>
              </w:rPr>
              <w:t>лектро</w:t>
            </w:r>
            <w:r w:rsidRPr="001F2995">
              <w:rPr>
                <w:rFonts w:ascii="Times New Roman" w:eastAsia="MNCOG+TimesNewRomanPSMT" w:hAnsi="Times New Roman" w:cs="Times New Roman"/>
                <w:color w:val="000000"/>
                <w:w w:val="99"/>
                <w:sz w:val="24"/>
                <w:szCs w:val="24"/>
              </w:rPr>
              <w:t>нн</w:t>
            </w:r>
            <w:r w:rsidRPr="001F2995">
              <w:rPr>
                <w:rFonts w:ascii="Times New Roman" w:eastAsia="MNCOG+TimesNewRomanPSMT" w:hAnsi="Times New Roman" w:cs="Times New Roman"/>
                <w:color w:val="000000"/>
                <w:sz w:val="24"/>
                <w:szCs w:val="24"/>
              </w:rPr>
              <w:t>о-выч</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с</w:t>
            </w:r>
            <w:r w:rsidRPr="001F2995">
              <w:rPr>
                <w:rFonts w:ascii="Times New Roman" w:eastAsia="MNCOG+TimesNewRomanPSMT" w:hAnsi="Times New Roman" w:cs="Times New Roman"/>
                <w:color w:val="000000"/>
                <w:w w:val="99"/>
                <w:sz w:val="24"/>
                <w:szCs w:val="24"/>
              </w:rPr>
              <w:t>ли</w:t>
            </w:r>
            <w:r w:rsidRPr="001F2995">
              <w:rPr>
                <w:rFonts w:ascii="Times New Roman" w:eastAsia="MNCOG+TimesNewRomanPSMT" w:hAnsi="Times New Roman" w:cs="Times New Roman"/>
                <w:color w:val="000000"/>
                <w:sz w:val="24"/>
                <w:szCs w:val="24"/>
              </w:rPr>
              <w:t>те</w:t>
            </w:r>
            <w:r w:rsidRPr="001F2995">
              <w:rPr>
                <w:rFonts w:ascii="Times New Roman" w:eastAsia="MNCOG+TimesNewRomanPSMT" w:hAnsi="Times New Roman" w:cs="Times New Roman"/>
                <w:color w:val="000000"/>
                <w:w w:val="99"/>
                <w:sz w:val="24"/>
                <w:szCs w:val="24"/>
              </w:rPr>
              <w:t>л</w:t>
            </w:r>
            <w:r w:rsidRPr="001F2995">
              <w:rPr>
                <w:rFonts w:ascii="Times New Roman" w:eastAsia="MNCOG+TimesNewRomanPSMT" w:hAnsi="Times New Roman" w:cs="Times New Roman"/>
                <w:color w:val="000000"/>
                <w:sz w:val="24"/>
                <w:szCs w:val="24"/>
              </w:rPr>
              <w:t>ь</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ых</w:t>
            </w:r>
            <w:r w:rsidR="001F2995" w:rsidRPr="001F2995">
              <w:rPr>
                <w:rFonts w:ascii="Times New Roman" w:eastAsia="MNCOG+TimesNewRomanPSMT" w:hAnsi="Times New Roman" w:cs="Times New Roman"/>
                <w:color w:val="000000"/>
                <w:sz w:val="24"/>
                <w:szCs w:val="24"/>
              </w:rPr>
              <w:t xml:space="preserve">   </w:t>
            </w:r>
            <w:r w:rsidRPr="001F2995">
              <w:rPr>
                <w:rFonts w:ascii="Times New Roman" w:eastAsia="MNCOG+TimesNewRomanPSMT" w:hAnsi="Times New Roman" w:cs="Times New Roman"/>
                <w:color w:val="000000"/>
                <w:sz w:val="24"/>
                <w:szCs w:val="24"/>
              </w:rPr>
              <w:t>маш</w:t>
            </w:r>
            <w:r w:rsidRPr="001F2995">
              <w:rPr>
                <w:rFonts w:ascii="Times New Roman" w:eastAsia="MNCOG+TimesNewRomanPSMT" w:hAnsi="Times New Roman" w:cs="Times New Roman"/>
                <w:color w:val="000000"/>
                <w:w w:val="99"/>
                <w:sz w:val="24"/>
                <w:szCs w:val="24"/>
              </w:rPr>
              <w:t>ин</w:t>
            </w:r>
            <w:r w:rsidRPr="001F2995">
              <w:rPr>
                <w:rFonts w:ascii="Times New Roman" w:eastAsia="MNCOG+TimesNewRomanPSMT" w:hAnsi="Times New Roman" w:cs="Times New Roman"/>
                <w:color w:val="000000"/>
                <w:sz w:val="24"/>
                <w:szCs w:val="24"/>
              </w:rPr>
              <w:t xml:space="preserve"> (</w:t>
            </w:r>
            <w:r w:rsidRPr="001F2995">
              <w:rPr>
                <w:rFonts w:ascii="Times New Roman" w:eastAsia="MNCOG+TimesNewRomanPSMT" w:hAnsi="Times New Roman" w:cs="Times New Roman"/>
                <w:color w:val="000000"/>
                <w:w w:val="99"/>
                <w:sz w:val="24"/>
                <w:szCs w:val="24"/>
              </w:rPr>
              <w:t>Э</w:t>
            </w:r>
            <w:r w:rsidRPr="001F2995">
              <w:rPr>
                <w:rFonts w:ascii="Times New Roman" w:eastAsia="MNCOG+TimesNewRomanPSMT" w:hAnsi="Times New Roman" w:cs="Times New Roman"/>
                <w:color w:val="000000"/>
                <w:sz w:val="24"/>
                <w:szCs w:val="24"/>
              </w:rPr>
              <w:t>В</w:t>
            </w:r>
            <w:r w:rsidRPr="001F2995">
              <w:rPr>
                <w:rFonts w:ascii="Times New Roman" w:eastAsia="MNCOG+TimesNewRomanPSMT" w:hAnsi="Times New Roman" w:cs="Times New Roman"/>
                <w:color w:val="000000"/>
                <w:w w:val="99"/>
                <w:sz w:val="24"/>
                <w:szCs w:val="24"/>
              </w:rPr>
              <w:t>М</w:t>
            </w:r>
            <w:r w:rsidRPr="001F2995">
              <w:rPr>
                <w:rFonts w:ascii="Times New Roman" w:eastAsia="MNCOG+TimesNewRomanPSMT" w:hAnsi="Times New Roman" w:cs="Times New Roman"/>
                <w:color w:val="000000"/>
                <w:sz w:val="24"/>
                <w:szCs w:val="24"/>
              </w:rPr>
              <w:t xml:space="preserve">) </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 xml:space="preserve"> выч</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сл</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тель</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ых с</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стем</w:t>
            </w:r>
          </w:p>
        </w:tc>
        <w:tc>
          <w:tcPr>
            <w:tcW w:w="1736" w:type="pct"/>
          </w:tcPr>
          <w:p w14:paraId="56C1AB02" w14:textId="77777777" w:rsidR="002764FB" w:rsidRPr="001F2995" w:rsidRDefault="002764FB" w:rsidP="00D7035D">
            <w:pPr>
              <w:widowControl w:val="0"/>
              <w:spacing w:before="6" w:line="240" w:lineRule="auto"/>
              <w:ind w:right="86"/>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sz w:val="24"/>
                <w:szCs w:val="24"/>
              </w:rPr>
              <w:t>Обуча</w:t>
            </w:r>
            <w:r w:rsidRPr="001F2995">
              <w:rPr>
                <w:rFonts w:ascii="Times New Roman" w:eastAsia="MNCOG+TimesNewRomanPSMT" w:hAnsi="Times New Roman" w:cs="Times New Roman"/>
                <w:color w:val="000000"/>
                <w:w w:val="99"/>
                <w:sz w:val="24"/>
                <w:szCs w:val="24"/>
              </w:rPr>
              <w:t>ющ</w:t>
            </w:r>
            <w:r w:rsidRPr="001F2995">
              <w:rPr>
                <w:rFonts w:ascii="Times New Roman" w:eastAsia="MNCOG+TimesNewRomanPSMT" w:hAnsi="Times New Roman" w:cs="Times New Roman"/>
                <w:color w:val="000000"/>
                <w:sz w:val="24"/>
                <w:szCs w:val="24"/>
              </w:rPr>
              <w:t>ийся перечисляе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 архи</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ек</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уру ПК, 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рук</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уру вычисли</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ел</w:t>
            </w:r>
            <w:r w:rsidRPr="001F2995">
              <w:rPr>
                <w:rFonts w:ascii="Times New Roman" w:eastAsia="MNCOG+TimesNewRomanPSMT" w:hAnsi="Times New Roman" w:cs="Times New Roman"/>
                <w:color w:val="000000"/>
                <w:w w:val="99"/>
                <w:sz w:val="24"/>
                <w:szCs w:val="24"/>
              </w:rPr>
              <w:t>ь</w:t>
            </w:r>
            <w:r w:rsidRPr="001F2995">
              <w:rPr>
                <w:rFonts w:ascii="Times New Roman" w:eastAsia="MNCOG+TimesNewRomanPSMT" w:hAnsi="Times New Roman" w:cs="Times New Roman"/>
                <w:color w:val="000000"/>
                <w:sz w:val="24"/>
                <w:szCs w:val="24"/>
              </w:rPr>
              <w:t>ных сис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ем, </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ро</w:t>
            </w:r>
            <w:r w:rsidRPr="001F2995">
              <w:rPr>
                <w:rFonts w:ascii="Times New Roman" w:eastAsia="MNCOG+TimesNewRomanPSMT" w:hAnsi="Times New Roman" w:cs="Times New Roman"/>
                <w:color w:val="000000"/>
                <w:w w:val="99"/>
                <w:sz w:val="24"/>
                <w:szCs w:val="24"/>
              </w:rPr>
              <w:t>г</w:t>
            </w:r>
            <w:r w:rsidRPr="001F2995">
              <w:rPr>
                <w:rFonts w:ascii="Times New Roman" w:eastAsia="MNCOG+TimesNewRomanPSMT" w:hAnsi="Times New Roman" w:cs="Times New Roman"/>
                <w:color w:val="000000"/>
                <w:sz w:val="24"/>
                <w:szCs w:val="24"/>
              </w:rPr>
              <w:t>раммное обеспечение ПК, операцио</w:t>
            </w:r>
            <w:r w:rsidRPr="001F2995">
              <w:rPr>
                <w:rFonts w:ascii="Times New Roman" w:eastAsia="MNCOG+TimesNewRomanPSMT" w:hAnsi="Times New Roman" w:cs="Times New Roman"/>
                <w:color w:val="000000"/>
                <w:w w:val="99"/>
                <w:sz w:val="24"/>
                <w:szCs w:val="24"/>
              </w:rPr>
              <w:t>нн</w:t>
            </w:r>
            <w:r w:rsidRPr="001F2995">
              <w:rPr>
                <w:rFonts w:ascii="Times New Roman" w:eastAsia="MNCOG+TimesNewRomanPSMT" w:hAnsi="Times New Roman" w:cs="Times New Roman"/>
                <w:color w:val="000000"/>
                <w:sz w:val="24"/>
                <w:szCs w:val="24"/>
              </w:rPr>
              <w:t>ые сис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емы и оболочки; осу</w:t>
            </w:r>
            <w:r w:rsidRPr="001F2995">
              <w:rPr>
                <w:rFonts w:ascii="Times New Roman" w:eastAsia="MNCOG+TimesNewRomanPSMT" w:hAnsi="Times New Roman" w:cs="Times New Roman"/>
                <w:color w:val="000000"/>
                <w:w w:val="99"/>
                <w:sz w:val="24"/>
                <w:szCs w:val="24"/>
              </w:rPr>
              <w:t>щ</w:t>
            </w:r>
            <w:r w:rsidRPr="001F2995">
              <w:rPr>
                <w:rFonts w:ascii="Times New Roman" w:eastAsia="MNCOG+TimesNewRomanPSMT" w:hAnsi="Times New Roman" w:cs="Times New Roman"/>
                <w:color w:val="000000"/>
                <w:sz w:val="24"/>
                <w:szCs w:val="24"/>
              </w:rPr>
              <w:t>ес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вляет </w:t>
            </w:r>
            <w:r w:rsidRPr="001F2995">
              <w:rPr>
                <w:rFonts w:ascii="Times New Roman" w:eastAsia="MNCOG+TimesNewRomanPSMT" w:hAnsi="Times New Roman" w:cs="Times New Roman"/>
                <w:color w:val="000000"/>
                <w:w w:val="99"/>
                <w:sz w:val="24"/>
                <w:szCs w:val="24"/>
              </w:rPr>
              <w:t>р</w:t>
            </w:r>
            <w:r w:rsidRPr="001F2995">
              <w:rPr>
                <w:rFonts w:ascii="Times New Roman" w:eastAsia="MNCOG+TimesNewRomanPSMT" w:hAnsi="Times New Roman" w:cs="Times New Roman"/>
                <w:color w:val="000000"/>
                <w:sz w:val="24"/>
                <w:szCs w:val="24"/>
              </w:rPr>
              <w:t>або</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у с ра</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ме</w:t>
            </w:r>
            <w:r w:rsidRPr="001F2995">
              <w:rPr>
                <w:rFonts w:ascii="Times New Roman" w:eastAsia="MNCOG+TimesNewRomanPSMT" w:hAnsi="Times New Roman" w:cs="Times New Roman"/>
                <w:color w:val="000000"/>
                <w:w w:val="99"/>
                <w:sz w:val="24"/>
                <w:szCs w:val="24"/>
              </w:rPr>
              <w:t>щ</w:t>
            </w:r>
            <w:r w:rsidRPr="001F2995">
              <w:rPr>
                <w:rFonts w:ascii="Times New Roman" w:eastAsia="MNCOG+TimesNewRomanPSMT" w:hAnsi="Times New Roman" w:cs="Times New Roman"/>
                <w:color w:val="000000"/>
                <w:sz w:val="24"/>
                <w:szCs w:val="24"/>
              </w:rPr>
              <w:t>ением, обрабо</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кой, </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о</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ском, хранением и передачей информа</w:t>
            </w:r>
            <w:r w:rsidRPr="001F2995">
              <w:rPr>
                <w:rFonts w:ascii="Times New Roman" w:eastAsia="MNCOG+TimesNewRomanPSMT" w:hAnsi="Times New Roman" w:cs="Times New Roman"/>
                <w:color w:val="000000"/>
                <w:w w:val="99"/>
                <w:sz w:val="24"/>
                <w:szCs w:val="24"/>
              </w:rPr>
              <w:t>ции</w:t>
            </w:r>
            <w:r w:rsidRPr="001F2995">
              <w:rPr>
                <w:rFonts w:ascii="Times New Roman" w:eastAsia="MNCOG+TimesNewRomanPSMT" w:hAnsi="Times New Roman" w:cs="Times New Roman"/>
                <w:color w:val="000000"/>
                <w:sz w:val="24"/>
                <w:szCs w:val="24"/>
              </w:rPr>
              <w:t xml:space="preserve"> и ан</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ивирусными средс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вами </w:t>
            </w:r>
            <w:proofErr w:type="gramStart"/>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а-щ</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ты</w:t>
            </w:r>
            <w:proofErr w:type="gramEnd"/>
          </w:p>
        </w:tc>
        <w:tc>
          <w:tcPr>
            <w:tcW w:w="1514" w:type="pct"/>
            <w:vMerge/>
          </w:tcPr>
          <w:p w14:paraId="5ECA5347" w14:textId="77777777" w:rsidR="002764FB" w:rsidRPr="001F2995" w:rsidRDefault="002764FB" w:rsidP="00D7035D">
            <w:pPr>
              <w:widowControl w:val="0"/>
              <w:spacing w:before="7" w:line="240" w:lineRule="auto"/>
              <w:ind w:left="107" w:right="49"/>
              <w:rPr>
                <w:rFonts w:ascii="Times New Roman" w:eastAsia="MNCOG+TimesNewRomanPSMT" w:hAnsi="Times New Roman" w:cs="Times New Roman"/>
                <w:color w:val="000000"/>
                <w:sz w:val="24"/>
                <w:szCs w:val="24"/>
              </w:rPr>
            </w:pPr>
          </w:p>
        </w:tc>
      </w:tr>
      <w:tr w:rsidR="002764FB" w:rsidRPr="001F2995" w14:paraId="045CAC20" w14:textId="77777777" w:rsidTr="001F2995">
        <w:trPr>
          <w:trHeight w:val="20"/>
        </w:trPr>
        <w:tc>
          <w:tcPr>
            <w:tcW w:w="1750" w:type="pct"/>
          </w:tcPr>
          <w:p w14:paraId="2885EAB7" w14:textId="77777777" w:rsidR="002764FB" w:rsidRPr="001F2995" w:rsidRDefault="002764FB" w:rsidP="00D7035D">
            <w:pPr>
              <w:widowControl w:val="0"/>
              <w:spacing w:before="7" w:line="275" w:lineRule="auto"/>
              <w:ind w:right="86"/>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sz w:val="24"/>
                <w:szCs w:val="24"/>
              </w:rPr>
              <w:t>Ба</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овые с</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стем</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 xml:space="preserve">ые </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 xml:space="preserve">родукты </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 xml:space="preserve"> </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 xml:space="preserve">акеты </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р</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клад</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 xml:space="preserve">ых </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ро</w:t>
            </w:r>
            <w:r w:rsidRPr="001F2995">
              <w:rPr>
                <w:rFonts w:ascii="Times New Roman" w:eastAsia="MNCOG+TimesNewRomanPSMT" w:hAnsi="Times New Roman" w:cs="Times New Roman"/>
                <w:color w:val="000000"/>
                <w:w w:val="99"/>
                <w:sz w:val="24"/>
                <w:szCs w:val="24"/>
              </w:rPr>
              <w:t>г</w:t>
            </w:r>
            <w:r w:rsidRPr="001F2995">
              <w:rPr>
                <w:rFonts w:ascii="Times New Roman" w:eastAsia="MNCOG+TimesNewRomanPSMT" w:hAnsi="Times New Roman" w:cs="Times New Roman"/>
                <w:color w:val="000000"/>
                <w:sz w:val="24"/>
                <w:szCs w:val="24"/>
              </w:rPr>
              <w:t>рамм</w:t>
            </w:r>
          </w:p>
        </w:tc>
        <w:tc>
          <w:tcPr>
            <w:tcW w:w="1736" w:type="pct"/>
          </w:tcPr>
          <w:p w14:paraId="348A348A" w14:textId="77777777" w:rsidR="002764FB" w:rsidRPr="001F2995" w:rsidRDefault="002764FB" w:rsidP="00D7035D">
            <w:pPr>
              <w:widowControl w:val="0"/>
              <w:spacing w:before="6" w:line="240" w:lineRule="auto"/>
              <w:ind w:right="86"/>
              <w:jc w:val="both"/>
              <w:rPr>
                <w:rFonts w:ascii="Times New Roman" w:hAnsi="Times New Roman" w:cs="Times New Roman"/>
                <w:color w:val="000000"/>
                <w:sz w:val="24"/>
                <w:szCs w:val="24"/>
              </w:rPr>
            </w:pPr>
            <w:r w:rsidRPr="001F2995">
              <w:rPr>
                <w:rFonts w:ascii="Times New Roman" w:eastAsia="MNCOG+TimesNewRomanPSMT" w:hAnsi="Times New Roman" w:cs="Times New Roman"/>
                <w:color w:val="000000"/>
                <w:sz w:val="24"/>
                <w:szCs w:val="24"/>
              </w:rPr>
              <w:t>Обучаю</w:t>
            </w:r>
            <w:r w:rsidRPr="001F2995">
              <w:rPr>
                <w:rFonts w:ascii="Times New Roman" w:eastAsia="MNCOG+TimesNewRomanPSMT" w:hAnsi="Times New Roman" w:cs="Times New Roman"/>
                <w:color w:val="000000"/>
                <w:w w:val="99"/>
                <w:sz w:val="24"/>
                <w:szCs w:val="24"/>
              </w:rPr>
              <w:t>щ</w:t>
            </w:r>
            <w:r w:rsidRPr="001F2995">
              <w:rPr>
                <w:rFonts w:ascii="Times New Roman" w:eastAsia="MNCOG+TimesNewRomanPSMT" w:hAnsi="Times New Roman" w:cs="Times New Roman"/>
                <w:color w:val="000000"/>
                <w:sz w:val="24"/>
                <w:szCs w:val="24"/>
              </w:rPr>
              <w:t>ийся дае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 </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очные определения локаль</w:t>
            </w:r>
            <w:r w:rsidRPr="001F2995">
              <w:rPr>
                <w:rFonts w:ascii="Times New Roman" w:eastAsia="MNCOG+TimesNewRomanPSMT" w:hAnsi="Times New Roman" w:cs="Times New Roman"/>
                <w:color w:val="000000"/>
                <w:w w:val="99"/>
                <w:sz w:val="24"/>
                <w:szCs w:val="24"/>
              </w:rPr>
              <w:t>н</w:t>
            </w:r>
            <w:r w:rsidRPr="001F2995">
              <w:rPr>
                <w:rFonts w:ascii="Times New Roman" w:eastAsia="MNCOG+TimesNewRomanPSMT" w:hAnsi="Times New Roman" w:cs="Times New Roman"/>
                <w:color w:val="000000"/>
                <w:sz w:val="24"/>
                <w:szCs w:val="24"/>
              </w:rPr>
              <w:t>ых и глобал</w:t>
            </w:r>
            <w:r w:rsidRPr="001F2995">
              <w:rPr>
                <w:rFonts w:ascii="Times New Roman" w:eastAsia="MNCOG+TimesNewRomanPSMT" w:hAnsi="Times New Roman" w:cs="Times New Roman"/>
                <w:color w:val="000000"/>
                <w:w w:val="99"/>
                <w:sz w:val="24"/>
                <w:szCs w:val="24"/>
              </w:rPr>
              <w:t>ь</w:t>
            </w:r>
            <w:r w:rsidRPr="001F2995">
              <w:rPr>
                <w:rFonts w:ascii="Times New Roman" w:eastAsia="MNCOG+TimesNewRomanPSMT" w:hAnsi="Times New Roman" w:cs="Times New Roman"/>
                <w:color w:val="000000"/>
                <w:sz w:val="24"/>
                <w:szCs w:val="24"/>
              </w:rPr>
              <w:t>ных компь</w:t>
            </w:r>
            <w:r w:rsidRPr="001F2995">
              <w:rPr>
                <w:rFonts w:ascii="Times New Roman" w:eastAsia="MNCOG+TimesNewRomanPSMT" w:hAnsi="Times New Roman" w:cs="Times New Roman"/>
                <w:color w:val="000000"/>
                <w:w w:val="99"/>
                <w:sz w:val="24"/>
                <w:szCs w:val="24"/>
              </w:rPr>
              <w:t>ют</w:t>
            </w:r>
            <w:r w:rsidRPr="001F2995">
              <w:rPr>
                <w:rFonts w:ascii="Times New Roman" w:eastAsia="MNCOG+TimesNewRomanPSMT" w:hAnsi="Times New Roman" w:cs="Times New Roman"/>
                <w:color w:val="000000"/>
                <w:sz w:val="24"/>
                <w:szCs w:val="24"/>
              </w:rPr>
              <w:t>ерных сете</w:t>
            </w:r>
            <w:r w:rsidRPr="001F2995">
              <w:rPr>
                <w:rFonts w:ascii="Times New Roman" w:eastAsia="MNCOG+TimesNewRomanPSMT" w:hAnsi="Times New Roman" w:cs="Times New Roman"/>
                <w:color w:val="000000"/>
                <w:w w:val="99"/>
                <w:sz w:val="24"/>
                <w:szCs w:val="24"/>
              </w:rPr>
              <w:t>й</w:t>
            </w:r>
            <w:r w:rsidRPr="001F2995">
              <w:rPr>
                <w:rFonts w:ascii="Times New Roman" w:eastAsia="MNCOG+TimesNewRomanPSMT" w:hAnsi="Times New Roman" w:cs="Times New Roman"/>
                <w:color w:val="000000"/>
                <w:sz w:val="24"/>
                <w:szCs w:val="24"/>
              </w:rPr>
              <w:t xml:space="preserve"> и се</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евых </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ехнологий, </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екс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ового редактора, элек</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 xml:space="preserve">ронной </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аблицы, сис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ем у</w:t>
            </w:r>
            <w:r w:rsidRPr="001F2995">
              <w:rPr>
                <w:rFonts w:ascii="Times New Roman" w:eastAsia="MNCOG+TimesNewRomanPSMT" w:hAnsi="Times New Roman" w:cs="Times New Roman"/>
                <w:color w:val="000000"/>
                <w:w w:val="99"/>
                <w:sz w:val="24"/>
                <w:szCs w:val="24"/>
              </w:rPr>
              <w:t>п</w:t>
            </w:r>
            <w:r w:rsidRPr="001F2995">
              <w:rPr>
                <w:rFonts w:ascii="Times New Roman" w:eastAsia="MNCOG+TimesNewRomanPSMT" w:hAnsi="Times New Roman" w:cs="Times New Roman"/>
                <w:color w:val="000000"/>
                <w:sz w:val="24"/>
                <w:szCs w:val="24"/>
              </w:rPr>
              <w:t>рав</w:t>
            </w:r>
            <w:r w:rsidRPr="001F2995">
              <w:rPr>
                <w:rFonts w:ascii="Times New Roman" w:eastAsia="MNCOG+TimesNewRomanPSMT" w:hAnsi="Times New Roman" w:cs="Times New Roman"/>
                <w:color w:val="000000"/>
                <w:w w:val="99"/>
                <w:sz w:val="24"/>
                <w:szCs w:val="24"/>
              </w:rPr>
              <w:t>л</w:t>
            </w:r>
            <w:r w:rsidRPr="001F2995">
              <w:rPr>
                <w:rFonts w:ascii="Times New Roman" w:eastAsia="MNCOG+TimesNewRomanPSMT" w:hAnsi="Times New Roman" w:cs="Times New Roman"/>
                <w:color w:val="000000"/>
                <w:sz w:val="24"/>
                <w:szCs w:val="24"/>
              </w:rPr>
              <w:t>ения ба</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ами данных, графических редакторов и информационно-поисковых с</w:t>
            </w:r>
            <w:r w:rsidRPr="001F2995">
              <w:rPr>
                <w:rFonts w:ascii="Times New Roman" w:eastAsia="MNCOG+TimesNewRomanPSMT" w:hAnsi="Times New Roman" w:cs="Times New Roman"/>
                <w:color w:val="000000"/>
                <w:w w:val="99"/>
                <w:sz w:val="24"/>
                <w:szCs w:val="24"/>
              </w:rPr>
              <w:t>и</w:t>
            </w:r>
            <w:r w:rsidRPr="001F2995">
              <w:rPr>
                <w:rFonts w:ascii="Times New Roman" w:eastAsia="MNCOG+TimesNewRomanPSMT" w:hAnsi="Times New Roman" w:cs="Times New Roman"/>
                <w:color w:val="000000"/>
                <w:sz w:val="24"/>
                <w:szCs w:val="24"/>
              </w:rPr>
              <w:t>стем, ав</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ома</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и</w:t>
            </w:r>
            <w:r w:rsidRPr="001F2995">
              <w:rPr>
                <w:rFonts w:ascii="Times New Roman" w:eastAsia="MNCOG+TimesNewRomanPSMT" w:hAnsi="Times New Roman" w:cs="Times New Roman"/>
                <w:color w:val="000000"/>
                <w:w w:val="99"/>
                <w:sz w:val="24"/>
                <w:szCs w:val="24"/>
              </w:rPr>
              <w:t>з</w:t>
            </w:r>
            <w:r w:rsidRPr="001F2995">
              <w:rPr>
                <w:rFonts w:ascii="Times New Roman" w:eastAsia="MNCOG+TimesNewRomanPSMT" w:hAnsi="Times New Roman" w:cs="Times New Roman"/>
                <w:color w:val="000000"/>
                <w:sz w:val="24"/>
                <w:szCs w:val="24"/>
              </w:rPr>
              <w:t>ированной сис</w:t>
            </w:r>
            <w:r w:rsidRPr="001F2995">
              <w:rPr>
                <w:rFonts w:ascii="Times New Roman" w:eastAsia="MNCOG+TimesNewRomanPSMT" w:hAnsi="Times New Roman" w:cs="Times New Roman"/>
                <w:color w:val="000000"/>
                <w:w w:val="99"/>
                <w:sz w:val="24"/>
                <w:szCs w:val="24"/>
              </w:rPr>
              <w:t>т</w:t>
            </w:r>
            <w:r w:rsidRPr="001F2995">
              <w:rPr>
                <w:rFonts w:ascii="Times New Roman" w:eastAsia="MNCOG+TimesNewRomanPSMT" w:hAnsi="Times New Roman" w:cs="Times New Roman"/>
                <w:color w:val="000000"/>
                <w:sz w:val="24"/>
                <w:szCs w:val="24"/>
              </w:rPr>
              <w:t>емы</w:t>
            </w:r>
          </w:p>
        </w:tc>
        <w:tc>
          <w:tcPr>
            <w:tcW w:w="1514" w:type="pct"/>
            <w:vMerge/>
          </w:tcPr>
          <w:p w14:paraId="350E659B" w14:textId="77777777" w:rsidR="002764FB" w:rsidRPr="001F2995" w:rsidRDefault="002764FB" w:rsidP="00D7035D">
            <w:pPr>
              <w:widowControl w:val="0"/>
              <w:spacing w:before="7" w:line="240" w:lineRule="auto"/>
              <w:ind w:left="107" w:right="49"/>
              <w:rPr>
                <w:rFonts w:ascii="Times New Roman" w:eastAsia="MNCOG+TimesNewRomanPSMT" w:hAnsi="Times New Roman" w:cs="Times New Roman"/>
                <w:color w:val="000000"/>
                <w:sz w:val="24"/>
                <w:szCs w:val="24"/>
              </w:rPr>
            </w:pPr>
          </w:p>
        </w:tc>
      </w:tr>
    </w:tbl>
    <w:p w14:paraId="36547DBF" w14:textId="77777777" w:rsidR="001F2995" w:rsidRDefault="001F2995" w:rsidP="002764FB">
      <w:pPr>
        <w:rPr>
          <w:rFonts w:ascii="Times New Roman" w:hAnsi="Times New Roman" w:cs="Times New Roman"/>
          <w:b/>
          <w:sz w:val="24"/>
          <w:szCs w:val="24"/>
        </w:rPr>
        <w:sectPr w:rsidR="001F2995" w:rsidSect="00733AEF">
          <w:pgSz w:w="11906" w:h="16838"/>
          <w:pgMar w:top="1134" w:right="850" w:bottom="284" w:left="1701" w:header="708" w:footer="708" w:gutter="0"/>
          <w:cols w:space="720"/>
          <w:docGrid w:linePitch="299"/>
        </w:sectPr>
      </w:pPr>
    </w:p>
    <w:p w14:paraId="3AED178C" w14:textId="5D705CE0" w:rsidR="00E305AB" w:rsidRPr="001F2995" w:rsidRDefault="00E305AB" w:rsidP="00E305AB">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3.8</w:t>
      </w:r>
    </w:p>
    <w:p w14:paraId="34AD2D4D" w14:textId="77777777" w:rsidR="00E305AB" w:rsidRPr="001F2995" w:rsidRDefault="00E305AB" w:rsidP="00E305AB">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72AFBBD6" w14:textId="77777777" w:rsidR="00E305AB" w:rsidRPr="001F2995" w:rsidRDefault="00E305AB" w:rsidP="00E305AB">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5AC5EAEA" w14:textId="77777777" w:rsidR="00E305AB" w:rsidRPr="001F2995" w:rsidRDefault="00E305AB" w:rsidP="00E305AB">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75D1FBAE" w14:textId="780BC136" w:rsidR="00E305AB" w:rsidRPr="001F2995" w:rsidRDefault="001F2995" w:rsidP="00E305AB">
      <w:pPr>
        <w:widowControl w:val="0"/>
        <w:autoSpaceDE w:val="0"/>
        <w:autoSpaceDN w:val="0"/>
        <w:spacing w:after="0" w:line="240" w:lineRule="auto"/>
        <w:jc w:val="center"/>
        <w:rPr>
          <w:rFonts w:ascii="Times New Roman" w:hAnsi="Times New Roman"/>
          <w:b/>
          <w:sz w:val="24"/>
          <w:szCs w:val="24"/>
          <w:highlight w:val="lightGray"/>
          <w:lang w:eastAsia="x-none"/>
        </w:rPr>
      </w:pPr>
      <w:r w:rsidRPr="001F2995">
        <w:rPr>
          <w:rFonts w:ascii="Times New Roman" w:hAnsi="Times New Roman"/>
          <w:b/>
          <w:sz w:val="24"/>
          <w:szCs w:val="24"/>
          <w:highlight w:val="lightGray"/>
          <w:lang w:eastAsia="x-none"/>
        </w:rPr>
        <w:t xml:space="preserve"> </w:t>
      </w:r>
      <w:r w:rsidR="00E305AB" w:rsidRPr="001F2995">
        <w:rPr>
          <w:rFonts w:ascii="Times New Roman" w:hAnsi="Times New Roman"/>
          <w:b/>
          <w:sz w:val="24"/>
          <w:szCs w:val="24"/>
          <w:highlight w:val="lightGray"/>
          <w:lang w:eastAsia="x-none"/>
        </w:rPr>
        <w:t xml:space="preserve"> </w:t>
      </w:r>
    </w:p>
    <w:p w14:paraId="13B138E6" w14:textId="77777777" w:rsidR="00E305AB" w:rsidRPr="001F2995" w:rsidRDefault="00E305AB" w:rsidP="00E305AB">
      <w:pPr>
        <w:jc w:val="center"/>
        <w:rPr>
          <w:rFonts w:ascii="Times New Roman" w:hAnsi="Times New Roman" w:cs="Times New Roman"/>
          <w:i/>
          <w:sz w:val="24"/>
          <w:szCs w:val="24"/>
        </w:rPr>
      </w:pPr>
    </w:p>
    <w:p w14:paraId="10E09E9B" w14:textId="77777777" w:rsidR="00E305AB" w:rsidRPr="001F2995" w:rsidRDefault="00E305AB" w:rsidP="00E305AB">
      <w:pPr>
        <w:jc w:val="center"/>
        <w:rPr>
          <w:rFonts w:ascii="Times New Roman" w:hAnsi="Times New Roman" w:cs="Times New Roman"/>
          <w:b/>
          <w:i/>
          <w:sz w:val="24"/>
          <w:szCs w:val="24"/>
        </w:rPr>
      </w:pPr>
    </w:p>
    <w:p w14:paraId="14316BFD" w14:textId="77777777" w:rsidR="00E305AB" w:rsidRPr="001F2995" w:rsidRDefault="00E305AB" w:rsidP="00E305AB">
      <w:pPr>
        <w:jc w:val="center"/>
        <w:rPr>
          <w:rFonts w:ascii="Times New Roman" w:hAnsi="Times New Roman" w:cs="Times New Roman"/>
          <w:b/>
          <w:i/>
          <w:sz w:val="24"/>
          <w:szCs w:val="24"/>
        </w:rPr>
      </w:pPr>
    </w:p>
    <w:p w14:paraId="47088DEB" w14:textId="77777777" w:rsidR="00E305AB" w:rsidRPr="001F2995" w:rsidRDefault="00E305AB" w:rsidP="00E305AB">
      <w:pPr>
        <w:jc w:val="center"/>
        <w:rPr>
          <w:rFonts w:ascii="Times New Roman" w:hAnsi="Times New Roman" w:cs="Times New Roman"/>
          <w:b/>
          <w:i/>
          <w:sz w:val="24"/>
          <w:szCs w:val="24"/>
        </w:rPr>
      </w:pPr>
    </w:p>
    <w:p w14:paraId="2E395560" w14:textId="77777777" w:rsidR="00E305AB" w:rsidRPr="001F2995" w:rsidRDefault="00E305AB" w:rsidP="00E305AB">
      <w:pPr>
        <w:jc w:val="center"/>
        <w:rPr>
          <w:rFonts w:ascii="Times New Roman" w:hAnsi="Times New Roman" w:cs="Times New Roman"/>
          <w:b/>
          <w:i/>
          <w:sz w:val="24"/>
          <w:szCs w:val="24"/>
        </w:rPr>
      </w:pPr>
    </w:p>
    <w:p w14:paraId="688D1804" w14:textId="77777777" w:rsidR="00E305AB" w:rsidRPr="001F2995" w:rsidRDefault="00E305AB" w:rsidP="00E305AB">
      <w:pPr>
        <w:jc w:val="center"/>
        <w:rPr>
          <w:rFonts w:ascii="Times New Roman" w:hAnsi="Times New Roman" w:cs="Times New Roman"/>
          <w:b/>
          <w:i/>
          <w:sz w:val="24"/>
          <w:szCs w:val="24"/>
        </w:rPr>
      </w:pPr>
    </w:p>
    <w:p w14:paraId="07DF50FC" w14:textId="77777777" w:rsidR="00E305AB" w:rsidRPr="001F2995" w:rsidRDefault="00E305AB" w:rsidP="00E305AB">
      <w:pPr>
        <w:jc w:val="center"/>
        <w:rPr>
          <w:rFonts w:ascii="Times New Roman" w:hAnsi="Times New Roman" w:cs="Times New Roman"/>
          <w:b/>
          <w:i/>
          <w:sz w:val="24"/>
          <w:szCs w:val="24"/>
        </w:rPr>
      </w:pPr>
    </w:p>
    <w:p w14:paraId="1D328CDF" w14:textId="77777777" w:rsidR="00E305AB" w:rsidRPr="001F2995" w:rsidRDefault="00E305AB" w:rsidP="00E305AB">
      <w:pPr>
        <w:jc w:val="center"/>
        <w:rPr>
          <w:rFonts w:ascii="Times New Roman" w:hAnsi="Times New Roman" w:cs="Times New Roman"/>
          <w:b/>
          <w:i/>
          <w:sz w:val="24"/>
          <w:szCs w:val="24"/>
        </w:rPr>
      </w:pPr>
    </w:p>
    <w:p w14:paraId="3752F8C4" w14:textId="77777777" w:rsidR="00E305AB" w:rsidRPr="001F2995" w:rsidRDefault="00E305AB" w:rsidP="00E305AB">
      <w:pPr>
        <w:jc w:val="center"/>
        <w:rPr>
          <w:rFonts w:ascii="Times New Roman" w:hAnsi="Times New Roman" w:cs="Times New Roman"/>
          <w:b/>
          <w:i/>
          <w:sz w:val="24"/>
          <w:szCs w:val="24"/>
        </w:rPr>
      </w:pPr>
    </w:p>
    <w:p w14:paraId="051E420F" w14:textId="77777777" w:rsidR="00E305AB" w:rsidRPr="001F2995" w:rsidRDefault="00E305AB" w:rsidP="00E305AB">
      <w:pPr>
        <w:jc w:val="center"/>
        <w:rPr>
          <w:rFonts w:ascii="Times New Roman" w:hAnsi="Times New Roman" w:cs="Times New Roman"/>
          <w:b/>
          <w:sz w:val="24"/>
          <w:szCs w:val="24"/>
        </w:rPr>
      </w:pPr>
      <w:r w:rsidRPr="001F2995">
        <w:rPr>
          <w:rFonts w:ascii="Times New Roman" w:hAnsi="Times New Roman" w:cs="Times New Roman"/>
          <w:b/>
          <w:sz w:val="24"/>
          <w:szCs w:val="24"/>
        </w:rPr>
        <w:t>РАБОЧАЯ ПРОГРАММА УЧЕБНОЙ ДИСЦИПЛИНЫ</w:t>
      </w:r>
    </w:p>
    <w:p w14:paraId="74D8FE88" w14:textId="3DDF077D" w:rsidR="00E305AB" w:rsidRPr="001F2995" w:rsidRDefault="00E305AB" w:rsidP="00E305AB">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ОП.01 Инженерная графика</w:t>
      </w:r>
    </w:p>
    <w:p w14:paraId="43A99361" w14:textId="77777777" w:rsidR="00E305AB" w:rsidRPr="001F2995" w:rsidRDefault="00E305AB" w:rsidP="00E305AB">
      <w:pPr>
        <w:rPr>
          <w:rFonts w:ascii="Times New Roman" w:hAnsi="Times New Roman" w:cs="Times New Roman"/>
          <w:b/>
          <w:i/>
          <w:sz w:val="24"/>
          <w:szCs w:val="24"/>
        </w:rPr>
      </w:pPr>
    </w:p>
    <w:p w14:paraId="5B87C056" w14:textId="77777777" w:rsidR="00E305AB" w:rsidRPr="001F2995" w:rsidRDefault="00E305AB" w:rsidP="00E305AB">
      <w:pPr>
        <w:rPr>
          <w:rFonts w:ascii="Times New Roman" w:hAnsi="Times New Roman" w:cs="Times New Roman"/>
          <w:b/>
          <w:i/>
          <w:sz w:val="24"/>
          <w:szCs w:val="24"/>
        </w:rPr>
      </w:pPr>
    </w:p>
    <w:p w14:paraId="01EA83C1" w14:textId="77777777" w:rsidR="00E305AB" w:rsidRPr="001F2995" w:rsidRDefault="00E305AB" w:rsidP="00E305AB">
      <w:pPr>
        <w:rPr>
          <w:rFonts w:ascii="Times New Roman" w:hAnsi="Times New Roman" w:cs="Times New Roman"/>
          <w:b/>
          <w:i/>
          <w:sz w:val="24"/>
          <w:szCs w:val="24"/>
        </w:rPr>
      </w:pPr>
    </w:p>
    <w:p w14:paraId="1CCD34CB" w14:textId="77777777" w:rsidR="00E305AB" w:rsidRPr="001F2995" w:rsidRDefault="00E305AB" w:rsidP="00E305AB">
      <w:pPr>
        <w:rPr>
          <w:rFonts w:ascii="Times New Roman" w:hAnsi="Times New Roman" w:cs="Times New Roman"/>
          <w:b/>
          <w:i/>
          <w:sz w:val="24"/>
          <w:szCs w:val="24"/>
        </w:rPr>
      </w:pPr>
    </w:p>
    <w:p w14:paraId="076F13A3" w14:textId="77777777" w:rsidR="00E305AB" w:rsidRPr="001F2995" w:rsidRDefault="00E305AB" w:rsidP="00E305AB">
      <w:pPr>
        <w:rPr>
          <w:rFonts w:ascii="Times New Roman" w:hAnsi="Times New Roman" w:cs="Times New Roman"/>
          <w:b/>
          <w:i/>
          <w:sz w:val="24"/>
          <w:szCs w:val="24"/>
        </w:rPr>
      </w:pPr>
    </w:p>
    <w:p w14:paraId="4B510E0F" w14:textId="77777777" w:rsidR="00E305AB" w:rsidRPr="001F2995" w:rsidRDefault="00E305AB" w:rsidP="00E305AB">
      <w:pPr>
        <w:rPr>
          <w:rFonts w:ascii="Times New Roman" w:hAnsi="Times New Roman" w:cs="Times New Roman"/>
          <w:b/>
          <w:i/>
          <w:sz w:val="24"/>
          <w:szCs w:val="24"/>
        </w:rPr>
      </w:pPr>
    </w:p>
    <w:p w14:paraId="7F9537FA" w14:textId="77777777" w:rsidR="00E305AB" w:rsidRPr="001F2995" w:rsidRDefault="00E305AB" w:rsidP="00E305AB">
      <w:pPr>
        <w:rPr>
          <w:rFonts w:ascii="Times New Roman" w:hAnsi="Times New Roman" w:cs="Times New Roman"/>
          <w:b/>
          <w:i/>
          <w:sz w:val="24"/>
          <w:szCs w:val="24"/>
        </w:rPr>
      </w:pPr>
    </w:p>
    <w:p w14:paraId="1A916C8E" w14:textId="77777777" w:rsidR="00E305AB" w:rsidRPr="001F2995" w:rsidRDefault="00E305AB" w:rsidP="00E305AB">
      <w:pPr>
        <w:rPr>
          <w:rFonts w:ascii="Times New Roman" w:hAnsi="Times New Roman" w:cs="Times New Roman"/>
          <w:b/>
          <w:i/>
          <w:sz w:val="24"/>
          <w:szCs w:val="24"/>
        </w:rPr>
      </w:pPr>
    </w:p>
    <w:p w14:paraId="57FE4B71" w14:textId="77777777" w:rsidR="00E305AB" w:rsidRPr="001F2995" w:rsidRDefault="00E305AB" w:rsidP="00E305AB">
      <w:pPr>
        <w:rPr>
          <w:rFonts w:ascii="Times New Roman" w:hAnsi="Times New Roman" w:cs="Times New Roman"/>
          <w:b/>
          <w:i/>
          <w:sz w:val="24"/>
          <w:szCs w:val="24"/>
        </w:rPr>
      </w:pPr>
    </w:p>
    <w:p w14:paraId="51A10F4F" w14:textId="72487FF6" w:rsidR="00E305AB" w:rsidRPr="001F2995" w:rsidRDefault="00E305AB" w:rsidP="00E305AB">
      <w:pPr>
        <w:rPr>
          <w:rFonts w:ascii="Times New Roman" w:hAnsi="Times New Roman" w:cs="Times New Roman"/>
          <w:b/>
          <w:i/>
          <w:sz w:val="24"/>
          <w:szCs w:val="24"/>
        </w:rPr>
      </w:pPr>
    </w:p>
    <w:p w14:paraId="6261E2AC" w14:textId="6041C64F" w:rsidR="00E305AB" w:rsidRPr="001F2995" w:rsidRDefault="00E305AB" w:rsidP="00E305AB">
      <w:pPr>
        <w:rPr>
          <w:rFonts w:ascii="Times New Roman" w:hAnsi="Times New Roman" w:cs="Times New Roman"/>
          <w:b/>
          <w:i/>
          <w:sz w:val="24"/>
          <w:szCs w:val="24"/>
        </w:rPr>
      </w:pPr>
    </w:p>
    <w:p w14:paraId="5661BF22" w14:textId="77777777" w:rsidR="00E305AB" w:rsidRPr="001F2995" w:rsidRDefault="00E305AB" w:rsidP="00E305AB">
      <w:pPr>
        <w:rPr>
          <w:rFonts w:ascii="Times New Roman" w:hAnsi="Times New Roman" w:cs="Times New Roman"/>
          <w:b/>
          <w:i/>
          <w:sz w:val="24"/>
          <w:szCs w:val="24"/>
        </w:rPr>
      </w:pPr>
    </w:p>
    <w:p w14:paraId="2AD51AB3" w14:textId="77777777" w:rsidR="00E305AB" w:rsidRPr="001F2995" w:rsidRDefault="00E305AB" w:rsidP="00E305AB">
      <w:pPr>
        <w:rPr>
          <w:rFonts w:ascii="Times New Roman" w:hAnsi="Times New Roman" w:cs="Times New Roman"/>
          <w:b/>
          <w:i/>
          <w:sz w:val="24"/>
          <w:szCs w:val="24"/>
        </w:rPr>
      </w:pPr>
    </w:p>
    <w:p w14:paraId="6CC71C39" w14:textId="77777777" w:rsidR="001F2995" w:rsidRDefault="00EA6127" w:rsidP="00EA6127">
      <w:pPr>
        <w:jc w:val="center"/>
        <w:rPr>
          <w:rFonts w:ascii="Times New Roman" w:hAnsi="Times New Roman" w:cs="Times New Roman"/>
          <w:b/>
          <w:iCs/>
          <w:sz w:val="24"/>
          <w:szCs w:val="24"/>
        </w:rPr>
        <w:sectPr w:rsidR="001F2995" w:rsidSect="00733AEF">
          <w:pgSz w:w="11906" w:h="16838"/>
          <w:pgMar w:top="1134" w:right="850" w:bottom="284" w:left="1701" w:header="708" w:footer="708" w:gutter="0"/>
          <w:cols w:space="720"/>
          <w:docGrid w:linePitch="299"/>
        </w:sectPr>
      </w:pPr>
      <w:r w:rsidRPr="001F2995">
        <w:rPr>
          <w:rFonts w:ascii="Times New Roman" w:hAnsi="Times New Roman" w:cs="Times New Roman"/>
          <w:b/>
          <w:iCs/>
          <w:sz w:val="24"/>
          <w:szCs w:val="24"/>
        </w:rPr>
        <w:t>2023 г.</w:t>
      </w:r>
    </w:p>
    <w:p w14:paraId="2DF1BF1D" w14:textId="2E3D7635" w:rsidR="005969A3" w:rsidRPr="001F2995" w:rsidRDefault="005969A3" w:rsidP="00752640">
      <w:pPr>
        <w:widowControl w:val="0"/>
        <w:autoSpaceDE w:val="0"/>
        <w:autoSpaceDN w:val="0"/>
        <w:spacing w:after="0" w:line="240" w:lineRule="auto"/>
        <w:jc w:val="right"/>
        <w:rPr>
          <w:rFonts w:ascii="Times New Roman" w:hAnsi="Times New Roman"/>
          <w:b/>
          <w:sz w:val="24"/>
          <w:szCs w:val="24"/>
          <w:lang w:eastAsia="en-US"/>
        </w:rPr>
      </w:pPr>
    </w:p>
    <w:p w14:paraId="524CCC8C" w14:textId="77777777" w:rsidR="00222CD8" w:rsidRPr="001F2995" w:rsidRDefault="00222CD8" w:rsidP="00222CD8">
      <w:pPr>
        <w:jc w:val="center"/>
        <w:rPr>
          <w:rFonts w:ascii="Times New Roman" w:hAnsi="Times New Roman" w:cs="Times New Roman"/>
          <w:b/>
          <w:i/>
          <w:sz w:val="24"/>
          <w:szCs w:val="24"/>
        </w:rPr>
      </w:pPr>
      <w:r w:rsidRPr="001F2995">
        <w:rPr>
          <w:rFonts w:ascii="Times New Roman" w:hAnsi="Times New Roman" w:cs="Times New Roman"/>
          <w:b/>
          <w:i/>
          <w:sz w:val="24"/>
          <w:szCs w:val="24"/>
        </w:rPr>
        <w:t>СОДЕРЖАНИЕ</w:t>
      </w:r>
    </w:p>
    <w:p w14:paraId="674FE95A"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531B134D" w14:textId="77777777" w:rsidTr="00A72339">
        <w:tc>
          <w:tcPr>
            <w:tcW w:w="7501" w:type="dxa"/>
          </w:tcPr>
          <w:p w14:paraId="7FB8215F" w14:textId="77777777" w:rsidR="00222CD8" w:rsidRPr="001F2995" w:rsidRDefault="00222CD8" w:rsidP="00B10890">
            <w:pPr>
              <w:numPr>
                <w:ilvl w:val="0"/>
                <w:numId w:val="54"/>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55E52721" w14:textId="77777777" w:rsidR="00222CD8" w:rsidRPr="001F2995" w:rsidRDefault="00222CD8" w:rsidP="00A72339">
            <w:pPr>
              <w:rPr>
                <w:rFonts w:ascii="Times New Roman" w:hAnsi="Times New Roman" w:cs="Times New Roman"/>
                <w:b/>
                <w:sz w:val="24"/>
                <w:szCs w:val="24"/>
              </w:rPr>
            </w:pPr>
          </w:p>
        </w:tc>
      </w:tr>
      <w:tr w:rsidR="00222CD8" w:rsidRPr="001F2995" w14:paraId="4DE6CDFE" w14:textId="77777777" w:rsidTr="00A72339">
        <w:tc>
          <w:tcPr>
            <w:tcW w:w="7501" w:type="dxa"/>
          </w:tcPr>
          <w:p w14:paraId="50C0438B" w14:textId="77777777" w:rsidR="00222CD8" w:rsidRPr="001F2995" w:rsidRDefault="00222CD8" w:rsidP="00B10890">
            <w:pPr>
              <w:numPr>
                <w:ilvl w:val="0"/>
                <w:numId w:val="54"/>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7AEC0BC7" w14:textId="77777777" w:rsidR="00222CD8" w:rsidRPr="001F2995" w:rsidRDefault="00222CD8" w:rsidP="00B10890">
            <w:pPr>
              <w:numPr>
                <w:ilvl w:val="0"/>
                <w:numId w:val="54"/>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4C8CBACB" w14:textId="77777777" w:rsidR="00222CD8" w:rsidRPr="001F2995" w:rsidRDefault="00222CD8" w:rsidP="00A72339">
            <w:pPr>
              <w:rPr>
                <w:rFonts w:ascii="Times New Roman" w:hAnsi="Times New Roman" w:cs="Times New Roman"/>
                <w:b/>
                <w:sz w:val="24"/>
                <w:szCs w:val="24"/>
              </w:rPr>
            </w:pPr>
          </w:p>
        </w:tc>
      </w:tr>
      <w:tr w:rsidR="00222CD8" w:rsidRPr="001F2995" w14:paraId="17DBFAEE" w14:textId="77777777" w:rsidTr="00A72339">
        <w:tc>
          <w:tcPr>
            <w:tcW w:w="7501" w:type="dxa"/>
          </w:tcPr>
          <w:p w14:paraId="2A7977B8" w14:textId="77777777" w:rsidR="00222CD8" w:rsidRPr="001F2995" w:rsidRDefault="00222CD8" w:rsidP="00B10890">
            <w:pPr>
              <w:numPr>
                <w:ilvl w:val="0"/>
                <w:numId w:val="54"/>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10F29DA5"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46968793" w14:textId="77777777" w:rsidR="00222CD8" w:rsidRPr="001F2995" w:rsidRDefault="00222CD8" w:rsidP="00A72339">
            <w:pPr>
              <w:rPr>
                <w:rFonts w:ascii="Times New Roman" w:hAnsi="Times New Roman" w:cs="Times New Roman"/>
                <w:b/>
                <w:sz w:val="24"/>
                <w:szCs w:val="24"/>
              </w:rPr>
            </w:pPr>
          </w:p>
        </w:tc>
      </w:tr>
    </w:tbl>
    <w:p w14:paraId="742371AC" w14:textId="77777777" w:rsidR="005969A3" w:rsidRPr="001F2995" w:rsidRDefault="005969A3" w:rsidP="005969A3">
      <w:pPr>
        <w:rPr>
          <w:rFonts w:ascii="Times New Roman" w:eastAsia="Times New Roman" w:hAnsi="Times New Roman" w:cs="Times New Roman"/>
          <w:b/>
          <w:i/>
          <w:sz w:val="24"/>
          <w:szCs w:val="24"/>
        </w:rPr>
      </w:pPr>
    </w:p>
    <w:p w14:paraId="0ECCD411" w14:textId="77777777" w:rsidR="005969A3" w:rsidRPr="001F2995" w:rsidRDefault="005969A3" w:rsidP="00B10890">
      <w:pPr>
        <w:numPr>
          <w:ilvl w:val="0"/>
          <w:numId w:val="43"/>
        </w:numPr>
        <w:suppressAutoHyphens/>
        <w:spacing w:after="0"/>
        <w:jc w:val="center"/>
        <w:rPr>
          <w:rFonts w:ascii="Times New Roman" w:eastAsia="Times New Roman" w:hAnsi="Times New Roman" w:cs="Times New Roman"/>
          <w:b/>
          <w:sz w:val="24"/>
          <w:szCs w:val="24"/>
        </w:rPr>
      </w:pPr>
      <w:r w:rsidRPr="001F2995">
        <w:rPr>
          <w:rFonts w:ascii="Times New Roman" w:eastAsia="Times New Roman" w:hAnsi="Times New Roman" w:cs="Times New Roman"/>
          <w:b/>
          <w:i/>
          <w:sz w:val="24"/>
          <w:szCs w:val="24"/>
          <w:u w:val="single"/>
        </w:rPr>
        <w:br w:type="page"/>
      </w:r>
      <w:r w:rsidRPr="001F2995">
        <w:rPr>
          <w:rFonts w:ascii="Times New Roman" w:eastAsia="Times New Roman" w:hAnsi="Times New Roman" w:cs="Times New Roman"/>
          <w:b/>
          <w:sz w:val="24"/>
          <w:szCs w:val="24"/>
        </w:rPr>
        <w:lastRenderedPageBreak/>
        <w:t xml:space="preserve">ОБЩАЯ ХАРАКТЕРИСТИКА </w:t>
      </w:r>
      <w:r w:rsidRPr="001F2995">
        <w:rPr>
          <w:rFonts w:ascii="Times New Roman" w:eastAsia="Times New Roman" w:hAnsi="Times New Roman" w:cs="Times New Roman"/>
          <w:b/>
          <w:color w:val="000000"/>
          <w:sz w:val="24"/>
          <w:szCs w:val="24"/>
        </w:rPr>
        <w:t>ПРИМЕРНОЙ РАБОЧЕЙ</w:t>
      </w:r>
      <w:r w:rsidRPr="001F2995">
        <w:rPr>
          <w:rFonts w:ascii="Times New Roman" w:eastAsia="Times New Roman" w:hAnsi="Times New Roman" w:cs="Times New Roman"/>
          <w:b/>
          <w:sz w:val="24"/>
          <w:szCs w:val="24"/>
        </w:rPr>
        <w:t xml:space="preserve"> ПРОГРАММЫ УЧЕБНОЙ ДИСЦИПЛИНЫ </w:t>
      </w:r>
    </w:p>
    <w:p w14:paraId="62F037F6" w14:textId="77777777" w:rsidR="005969A3" w:rsidRPr="001F2995" w:rsidRDefault="005969A3" w:rsidP="005969A3">
      <w:pPr>
        <w:suppressAutoHyphens/>
        <w:spacing w:after="0"/>
        <w:ind w:left="720"/>
        <w:jc w:val="center"/>
        <w:rPr>
          <w:rFonts w:ascii="Times New Roman" w:eastAsia="Times New Roman" w:hAnsi="Times New Roman" w:cs="Times New Roman"/>
          <w:b/>
          <w:sz w:val="24"/>
          <w:szCs w:val="24"/>
        </w:rPr>
      </w:pPr>
      <w:r w:rsidRPr="001F2995">
        <w:rPr>
          <w:rFonts w:ascii="Times New Roman" w:eastAsia="Times New Roman" w:hAnsi="Times New Roman" w:cs="Times New Roman"/>
          <w:b/>
          <w:caps/>
          <w:sz w:val="24"/>
          <w:szCs w:val="24"/>
        </w:rPr>
        <w:t>ОП.01 «Инженерная графика»</w:t>
      </w:r>
    </w:p>
    <w:p w14:paraId="349FC384" w14:textId="77777777" w:rsidR="005969A3" w:rsidRPr="001F2995" w:rsidRDefault="005969A3" w:rsidP="00596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p>
    <w:p w14:paraId="701C6F0D" w14:textId="77777777" w:rsidR="005969A3" w:rsidRPr="001F2995" w:rsidRDefault="005969A3" w:rsidP="00596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1F299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r w:rsidRPr="001F2995">
        <w:rPr>
          <w:rFonts w:ascii="Times New Roman" w:eastAsia="Times New Roman" w:hAnsi="Times New Roman" w:cs="Times New Roman"/>
          <w:color w:val="000000"/>
          <w:sz w:val="24"/>
          <w:szCs w:val="24"/>
        </w:rPr>
        <w:tab/>
      </w:r>
    </w:p>
    <w:p w14:paraId="64B2891F" w14:textId="03B60170" w:rsidR="005969A3" w:rsidRPr="001F2995" w:rsidRDefault="005969A3" w:rsidP="005969A3">
      <w:pPr>
        <w:widowControl w:val="0"/>
        <w:autoSpaceDE w:val="0"/>
        <w:autoSpaceDN w:val="0"/>
        <w:spacing w:after="0" w:line="240" w:lineRule="auto"/>
        <w:rPr>
          <w:rFonts w:ascii="Times New Roman" w:hAnsi="Times New Roman"/>
          <w:bCs/>
          <w:sz w:val="24"/>
          <w:szCs w:val="24"/>
          <w:lang w:eastAsia="en-US"/>
        </w:rPr>
      </w:pPr>
      <w:r w:rsidRPr="001F2995">
        <w:rPr>
          <w:rFonts w:ascii="Times New Roman" w:eastAsia="Times New Roman" w:hAnsi="Times New Roman" w:cs="Times New Roman"/>
          <w:sz w:val="24"/>
          <w:szCs w:val="24"/>
        </w:rPr>
        <w:t xml:space="preserve">Учебная дисциплина ОП.01 «Инженерная графика» является обязательной частью общепрофессионального цикла ПОП-П в соответствии с ФГОС </w:t>
      </w:r>
      <w:r w:rsidRPr="001F2995">
        <w:rPr>
          <w:rFonts w:ascii="Times New Roman" w:eastAsia="PMingLiU" w:hAnsi="Times New Roman" w:cs="Times New Roman"/>
          <w:sz w:val="24"/>
          <w:szCs w:val="24"/>
        </w:rPr>
        <w:t xml:space="preserve">СПО по специальности </w:t>
      </w:r>
      <w:r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78107D79" w14:textId="77777777" w:rsidR="005969A3" w:rsidRPr="001F2995" w:rsidRDefault="005969A3" w:rsidP="005969A3">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Особое значение дисциплина</w:t>
      </w:r>
      <w:r w:rsidRPr="001F2995">
        <w:rPr>
          <w:rFonts w:ascii="Times New Roman" w:eastAsia="Times New Roman" w:hAnsi="Times New Roman" w:cs="Times New Roman"/>
          <w:sz w:val="24"/>
          <w:szCs w:val="24"/>
        </w:rPr>
        <w:t xml:space="preserve"> имеет при формировании и развитии общих компетенций </w:t>
      </w:r>
      <w:r w:rsidRPr="001F2995">
        <w:rPr>
          <w:rFonts w:ascii="Times New Roman" w:eastAsia="Times New Roman" w:hAnsi="Times New Roman" w:cs="Times New Roman"/>
          <w:spacing w:val="-3"/>
          <w:sz w:val="24"/>
          <w:szCs w:val="24"/>
        </w:rPr>
        <w:t>ОК 01, ОК 06.</w:t>
      </w:r>
    </w:p>
    <w:p w14:paraId="2BAA7535" w14:textId="77777777" w:rsidR="005969A3" w:rsidRPr="001F2995" w:rsidRDefault="005969A3" w:rsidP="00596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14:paraId="455F3B9C" w14:textId="7E36EDCB" w:rsidR="005969A3" w:rsidRPr="001F2995" w:rsidRDefault="005969A3" w:rsidP="005969A3">
      <w:pPr>
        <w:spacing w:after="0"/>
        <w:ind w:firstLine="709"/>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1.2. Цель и планируемые результаты освоения дисциплины:</w:t>
      </w:r>
      <w:r w:rsidR="001F2995" w:rsidRPr="001F2995">
        <w:rPr>
          <w:rFonts w:ascii="Times New Roman" w:eastAsia="Times New Roman" w:hAnsi="Times New Roman" w:cs="Times New Roman"/>
          <w:b/>
          <w:sz w:val="24"/>
          <w:szCs w:val="24"/>
        </w:rPr>
        <w:t xml:space="preserve"> </w:t>
      </w:r>
      <w:r w:rsidRPr="001F2995">
        <w:rPr>
          <w:rFonts w:ascii="Times New Roman" w:eastAsia="Times New Roman" w:hAnsi="Times New Roman" w:cs="Times New Roman"/>
          <w:b/>
          <w:sz w:val="24"/>
          <w:szCs w:val="24"/>
        </w:rPr>
        <w:t xml:space="preserve"> </w:t>
      </w:r>
    </w:p>
    <w:p w14:paraId="717EA2D7" w14:textId="520A23E2" w:rsidR="005969A3" w:rsidRPr="001F2995" w:rsidRDefault="005969A3" w:rsidP="005969A3">
      <w:pPr>
        <w:suppressAutoHyphens/>
        <w:spacing w:after="0" w:line="240" w:lineRule="auto"/>
        <w:ind w:firstLine="709"/>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rPr>
        <w:t xml:space="preserve">В рамках программы учебной дисциплины обучающимися осваиваются умения </w:t>
      </w:r>
      <w:r w:rsidR="00EA6127" w:rsidRPr="001F2995">
        <w:rPr>
          <w:rFonts w:ascii="Times New Roman" w:eastAsia="Times New Roman" w:hAnsi="Times New Roman" w:cs="Times New Roman"/>
          <w:sz w:val="24"/>
          <w:szCs w:val="24"/>
        </w:rPr>
        <w:br/>
      </w:r>
      <w:r w:rsidRPr="001F2995">
        <w:rPr>
          <w:rFonts w:ascii="Times New Roman" w:eastAsia="Times New Roman" w:hAnsi="Times New Roman" w:cs="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5969A3" w:rsidRPr="001F2995" w14:paraId="192BF1B3" w14:textId="77777777" w:rsidTr="00205D1B">
        <w:trPr>
          <w:trHeight w:val="649"/>
        </w:trPr>
        <w:tc>
          <w:tcPr>
            <w:tcW w:w="1129" w:type="dxa"/>
            <w:tcBorders>
              <w:top w:val="single" w:sz="4" w:space="0" w:color="auto"/>
              <w:left w:val="single" w:sz="4" w:space="0" w:color="auto"/>
              <w:bottom w:val="single" w:sz="4" w:space="0" w:color="auto"/>
              <w:right w:val="single" w:sz="4" w:space="0" w:color="auto"/>
            </w:tcBorders>
            <w:hideMark/>
          </w:tcPr>
          <w:p w14:paraId="223A03C6" w14:textId="77777777" w:rsidR="005969A3" w:rsidRPr="001F2995" w:rsidRDefault="005969A3" w:rsidP="005969A3">
            <w:pPr>
              <w:spacing w:after="0" w:line="240" w:lineRule="auto"/>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Код ПК, ОК</w:t>
            </w:r>
          </w:p>
        </w:tc>
        <w:tc>
          <w:tcPr>
            <w:tcW w:w="4059" w:type="dxa"/>
            <w:tcBorders>
              <w:top w:val="single" w:sz="4" w:space="0" w:color="auto"/>
              <w:left w:val="single" w:sz="4" w:space="0" w:color="auto"/>
              <w:bottom w:val="single" w:sz="4" w:space="0" w:color="auto"/>
              <w:right w:val="single" w:sz="4" w:space="0" w:color="auto"/>
            </w:tcBorders>
            <w:hideMark/>
          </w:tcPr>
          <w:p w14:paraId="26AF8B89" w14:textId="77777777" w:rsidR="005969A3" w:rsidRPr="001F2995" w:rsidRDefault="005969A3" w:rsidP="005969A3">
            <w:pPr>
              <w:spacing w:after="0" w:line="240" w:lineRule="auto"/>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Умения</w:t>
            </w:r>
          </w:p>
        </w:tc>
        <w:tc>
          <w:tcPr>
            <w:tcW w:w="4060" w:type="dxa"/>
            <w:tcBorders>
              <w:top w:val="single" w:sz="4" w:space="0" w:color="auto"/>
              <w:left w:val="single" w:sz="4" w:space="0" w:color="auto"/>
              <w:bottom w:val="single" w:sz="4" w:space="0" w:color="auto"/>
              <w:right w:val="single" w:sz="4" w:space="0" w:color="auto"/>
            </w:tcBorders>
            <w:hideMark/>
          </w:tcPr>
          <w:p w14:paraId="3788E0FC" w14:textId="77777777" w:rsidR="005969A3" w:rsidRPr="001F2995" w:rsidRDefault="005969A3" w:rsidP="005969A3">
            <w:pPr>
              <w:spacing w:after="0" w:line="240" w:lineRule="auto"/>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Знания</w:t>
            </w:r>
          </w:p>
        </w:tc>
      </w:tr>
      <w:tr w:rsidR="005969A3" w:rsidRPr="001F2995" w14:paraId="416C93FB" w14:textId="77777777" w:rsidTr="00205D1B">
        <w:trPr>
          <w:trHeight w:val="212"/>
        </w:trPr>
        <w:tc>
          <w:tcPr>
            <w:tcW w:w="1129" w:type="dxa"/>
            <w:tcBorders>
              <w:top w:val="single" w:sz="4" w:space="0" w:color="auto"/>
              <w:left w:val="single" w:sz="4" w:space="0" w:color="auto"/>
              <w:bottom w:val="single" w:sz="4" w:space="0" w:color="auto"/>
              <w:right w:val="single" w:sz="4" w:space="0" w:color="auto"/>
            </w:tcBorders>
            <w:hideMark/>
          </w:tcPr>
          <w:p w14:paraId="45E424D0" w14:textId="77777777" w:rsidR="005969A3" w:rsidRPr="001F2995" w:rsidRDefault="005969A3" w:rsidP="005969A3">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01 ОК 02</w:t>
            </w:r>
          </w:p>
        </w:tc>
        <w:tc>
          <w:tcPr>
            <w:tcW w:w="4059" w:type="dxa"/>
            <w:tcBorders>
              <w:top w:val="single" w:sz="4" w:space="0" w:color="auto"/>
              <w:left w:val="single" w:sz="4" w:space="0" w:color="auto"/>
              <w:bottom w:val="single" w:sz="4" w:space="0" w:color="auto"/>
              <w:right w:val="single" w:sz="4" w:space="0" w:color="auto"/>
            </w:tcBorders>
            <w:hideMark/>
          </w:tcPr>
          <w:p w14:paraId="5C650FA9" w14:textId="77777777" w:rsidR="005969A3" w:rsidRPr="001F2995" w:rsidRDefault="005969A3" w:rsidP="005969A3">
            <w:pPr>
              <w:spacing w:after="0" w:line="240" w:lineRule="auto"/>
              <w:ind w:firstLine="147"/>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2C16A6E7" w14:textId="77777777" w:rsidR="005969A3" w:rsidRPr="001F2995" w:rsidRDefault="005969A3" w:rsidP="005969A3">
            <w:pPr>
              <w:spacing w:after="0" w:line="240" w:lineRule="auto"/>
              <w:ind w:firstLine="147"/>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выполнять комплексные чертежи геометрических тел и проекции точек, лежащих на их поверхности, в ручной и машинной графике;</w:t>
            </w:r>
          </w:p>
          <w:p w14:paraId="7C0DC3F5" w14:textId="77777777" w:rsidR="005969A3" w:rsidRPr="001F2995" w:rsidRDefault="005969A3" w:rsidP="005969A3">
            <w:pPr>
              <w:spacing w:after="0" w:line="240" w:lineRule="auto"/>
              <w:ind w:firstLine="147"/>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выполнять чертежи технических деталей в ручной и машинной графике;</w:t>
            </w:r>
          </w:p>
          <w:p w14:paraId="37237841" w14:textId="77777777" w:rsidR="005969A3" w:rsidRPr="001F2995" w:rsidRDefault="005969A3" w:rsidP="005969A3">
            <w:pPr>
              <w:spacing w:after="0" w:line="240" w:lineRule="auto"/>
              <w:ind w:firstLine="147"/>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читать чертежи и схемы;</w:t>
            </w:r>
          </w:p>
          <w:p w14:paraId="66C91EF7" w14:textId="77777777" w:rsidR="005969A3" w:rsidRPr="001F2995" w:rsidRDefault="005969A3" w:rsidP="005969A3">
            <w:pPr>
              <w:spacing w:after="0" w:line="240" w:lineRule="auto"/>
              <w:ind w:firstLine="147"/>
              <w:jc w:val="both"/>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tc>
        <w:tc>
          <w:tcPr>
            <w:tcW w:w="4060" w:type="dxa"/>
            <w:tcBorders>
              <w:top w:val="single" w:sz="4" w:space="0" w:color="auto"/>
              <w:left w:val="single" w:sz="4" w:space="0" w:color="auto"/>
              <w:bottom w:val="single" w:sz="4" w:space="0" w:color="auto"/>
              <w:right w:val="single" w:sz="4" w:space="0" w:color="auto"/>
            </w:tcBorders>
            <w:hideMark/>
          </w:tcPr>
          <w:p w14:paraId="4CB5E344" w14:textId="77777777" w:rsidR="005969A3" w:rsidRPr="001F2995" w:rsidRDefault="005969A3" w:rsidP="005969A3">
            <w:pPr>
              <w:spacing w:after="0" w:line="240" w:lineRule="auto"/>
              <w:ind w:firstLine="62"/>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законы, методы и приемы проекционного черчения; правила выполнения и чтения конструкторской и технологической документации; </w:t>
            </w:r>
          </w:p>
          <w:p w14:paraId="78DC7301" w14:textId="77777777" w:rsidR="005969A3" w:rsidRPr="001F2995" w:rsidRDefault="005969A3" w:rsidP="005969A3">
            <w:pPr>
              <w:spacing w:after="0" w:line="240" w:lineRule="auto"/>
              <w:ind w:firstLine="62"/>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правила оформления чертежей, геометрические построения и правила вычерчивания технических деталей; </w:t>
            </w:r>
          </w:p>
          <w:p w14:paraId="3C34DC42" w14:textId="77777777" w:rsidR="005969A3" w:rsidRPr="001F2995" w:rsidRDefault="005969A3" w:rsidP="005969A3">
            <w:pPr>
              <w:spacing w:after="0" w:line="240" w:lineRule="auto"/>
              <w:ind w:firstLine="62"/>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способы графического представления технологического оборудования и выполнения технологических схем; </w:t>
            </w:r>
          </w:p>
          <w:p w14:paraId="52F2A339" w14:textId="77777777" w:rsidR="005969A3" w:rsidRPr="001F2995" w:rsidRDefault="005969A3" w:rsidP="005969A3">
            <w:pPr>
              <w:spacing w:after="0" w:line="240" w:lineRule="auto"/>
              <w:ind w:firstLine="62"/>
              <w:jc w:val="both"/>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bl>
    <w:p w14:paraId="7D75C897" w14:textId="77777777" w:rsidR="005969A3" w:rsidRPr="001F2995" w:rsidRDefault="005969A3" w:rsidP="005969A3">
      <w:pPr>
        <w:suppressAutoHyphens/>
        <w:spacing w:after="240" w:line="240" w:lineRule="auto"/>
        <w:ind w:firstLine="709"/>
        <w:rPr>
          <w:rFonts w:ascii="Times New Roman" w:eastAsia="Times New Roman" w:hAnsi="Times New Roman" w:cs="Times New Roman"/>
          <w:b/>
          <w:sz w:val="24"/>
          <w:szCs w:val="24"/>
        </w:rPr>
      </w:pPr>
    </w:p>
    <w:p w14:paraId="2A9D42D7" w14:textId="77777777" w:rsidR="005969A3" w:rsidRPr="001F2995" w:rsidRDefault="005969A3" w:rsidP="005969A3">
      <w:pPr>
        <w:suppressAutoHyphens/>
        <w:spacing w:after="24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br w:type="page"/>
      </w:r>
      <w:r w:rsidRPr="001F2995">
        <w:rPr>
          <w:rFonts w:ascii="Times New Roman" w:eastAsia="Times New Roman" w:hAnsi="Times New Roman" w:cs="Times New Roman"/>
          <w:b/>
          <w:sz w:val="24"/>
          <w:szCs w:val="24"/>
        </w:rPr>
        <w:lastRenderedPageBreak/>
        <w:t>2. СТРУКТУРА И СОДЕРЖАНИЕ УЧЕБНОЙ ДИСЦИПЛИНЫ</w:t>
      </w:r>
    </w:p>
    <w:p w14:paraId="6E1A00DA" w14:textId="77777777" w:rsidR="005969A3" w:rsidRPr="001F2995" w:rsidRDefault="005969A3" w:rsidP="005969A3">
      <w:pPr>
        <w:suppressAutoHyphens/>
        <w:spacing w:after="240" w:line="240" w:lineRule="auto"/>
        <w:ind w:firstLine="709"/>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969A3" w:rsidRPr="001F2995" w14:paraId="2D399E4F" w14:textId="77777777" w:rsidTr="00205D1B">
        <w:trPr>
          <w:trHeight w:val="490"/>
        </w:trPr>
        <w:tc>
          <w:tcPr>
            <w:tcW w:w="3685" w:type="pct"/>
            <w:vAlign w:val="center"/>
          </w:tcPr>
          <w:p w14:paraId="65F26036" w14:textId="77777777" w:rsidR="005969A3" w:rsidRPr="001F2995" w:rsidRDefault="005969A3" w:rsidP="005969A3">
            <w:pPr>
              <w:suppressAutoHyphens/>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Вид учебной работы</w:t>
            </w:r>
          </w:p>
        </w:tc>
        <w:tc>
          <w:tcPr>
            <w:tcW w:w="1315" w:type="pct"/>
            <w:vAlign w:val="center"/>
          </w:tcPr>
          <w:p w14:paraId="1E61E923" w14:textId="77777777" w:rsidR="005969A3" w:rsidRPr="001F2995" w:rsidRDefault="005969A3" w:rsidP="005969A3">
            <w:pPr>
              <w:suppressAutoHyphens/>
              <w:rPr>
                <w:rFonts w:ascii="Times New Roman" w:eastAsia="Times New Roman" w:hAnsi="Times New Roman" w:cs="Times New Roman"/>
                <w:b/>
                <w:iCs/>
                <w:sz w:val="24"/>
                <w:szCs w:val="24"/>
              </w:rPr>
            </w:pPr>
            <w:r w:rsidRPr="001F2995">
              <w:rPr>
                <w:rFonts w:ascii="Times New Roman" w:eastAsia="Times New Roman" w:hAnsi="Times New Roman" w:cs="Times New Roman"/>
                <w:b/>
                <w:iCs/>
                <w:sz w:val="24"/>
                <w:szCs w:val="24"/>
              </w:rPr>
              <w:t>Объем в часах</w:t>
            </w:r>
          </w:p>
        </w:tc>
      </w:tr>
      <w:tr w:rsidR="005969A3" w:rsidRPr="001F2995" w14:paraId="59203AD2" w14:textId="77777777" w:rsidTr="00205D1B">
        <w:trPr>
          <w:trHeight w:val="490"/>
        </w:trPr>
        <w:tc>
          <w:tcPr>
            <w:tcW w:w="3685" w:type="pct"/>
            <w:vAlign w:val="center"/>
          </w:tcPr>
          <w:p w14:paraId="167B1831" w14:textId="77777777" w:rsidR="005969A3" w:rsidRPr="001F2995" w:rsidRDefault="005969A3" w:rsidP="005969A3">
            <w:pPr>
              <w:suppressAutoHyphens/>
              <w:spacing w:after="0"/>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14:paraId="0B5BBAF7" w14:textId="7FB7052F" w:rsidR="005969A3" w:rsidRPr="001F2995" w:rsidRDefault="005969A3" w:rsidP="005969A3">
            <w:pPr>
              <w:suppressAutoHyphens/>
              <w:spacing w:after="0"/>
              <w:jc w:val="center"/>
              <w:rPr>
                <w:rFonts w:ascii="Times New Roman" w:eastAsia="Times New Roman" w:hAnsi="Times New Roman" w:cs="Times New Roman"/>
                <w:b/>
                <w:bCs/>
                <w:iCs/>
                <w:sz w:val="24"/>
                <w:szCs w:val="24"/>
              </w:rPr>
            </w:pPr>
            <w:r w:rsidRPr="001F2995">
              <w:rPr>
                <w:rFonts w:ascii="Times New Roman" w:eastAsia="Times New Roman" w:hAnsi="Times New Roman" w:cs="Times New Roman"/>
                <w:b/>
                <w:bCs/>
                <w:iCs/>
                <w:sz w:val="24"/>
                <w:szCs w:val="24"/>
              </w:rPr>
              <w:t>48-46</w:t>
            </w:r>
          </w:p>
        </w:tc>
      </w:tr>
      <w:tr w:rsidR="005969A3" w:rsidRPr="001F2995" w14:paraId="2672EAB5" w14:textId="77777777" w:rsidTr="00205D1B">
        <w:trPr>
          <w:trHeight w:val="490"/>
        </w:trPr>
        <w:tc>
          <w:tcPr>
            <w:tcW w:w="3685" w:type="pct"/>
            <w:shd w:val="clear" w:color="auto" w:fill="auto"/>
            <w:vAlign w:val="center"/>
          </w:tcPr>
          <w:p w14:paraId="447D60C2" w14:textId="77777777" w:rsidR="005969A3" w:rsidRPr="001F2995" w:rsidRDefault="005969A3" w:rsidP="005969A3">
            <w:pPr>
              <w:suppressAutoHyphens/>
              <w:spacing w:after="0"/>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14:paraId="18F5BD7C" w14:textId="6CD0F1FD" w:rsidR="005969A3" w:rsidRPr="001F2995" w:rsidRDefault="005969A3" w:rsidP="005969A3">
            <w:pPr>
              <w:suppressAutoHyphens/>
              <w:spacing w:after="0"/>
              <w:jc w:val="center"/>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24-46</w:t>
            </w:r>
          </w:p>
        </w:tc>
      </w:tr>
      <w:tr w:rsidR="005969A3" w:rsidRPr="001F2995" w14:paraId="0056790A" w14:textId="77777777" w:rsidTr="00205D1B">
        <w:trPr>
          <w:trHeight w:val="336"/>
        </w:trPr>
        <w:tc>
          <w:tcPr>
            <w:tcW w:w="5000" w:type="pct"/>
            <w:gridSpan w:val="2"/>
            <w:vAlign w:val="center"/>
          </w:tcPr>
          <w:p w14:paraId="21A2DF1F" w14:textId="77777777" w:rsidR="005969A3" w:rsidRPr="001F2995" w:rsidRDefault="005969A3" w:rsidP="005969A3">
            <w:pPr>
              <w:suppressAutoHyphens/>
              <w:spacing w:after="0"/>
              <w:rPr>
                <w:rFonts w:ascii="Times New Roman" w:eastAsia="Times New Roman" w:hAnsi="Times New Roman" w:cs="Times New Roman"/>
                <w:iCs/>
                <w:sz w:val="24"/>
                <w:szCs w:val="24"/>
              </w:rPr>
            </w:pPr>
            <w:r w:rsidRPr="001F2995">
              <w:rPr>
                <w:rFonts w:ascii="Times New Roman" w:eastAsia="Times New Roman" w:hAnsi="Times New Roman" w:cs="Times New Roman"/>
                <w:sz w:val="24"/>
                <w:szCs w:val="24"/>
              </w:rPr>
              <w:t>в т. ч.:</w:t>
            </w:r>
          </w:p>
        </w:tc>
      </w:tr>
      <w:tr w:rsidR="005969A3" w:rsidRPr="001F2995" w14:paraId="51DE3BF1" w14:textId="77777777" w:rsidTr="00205D1B">
        <w:trPr>
          <w:trHeight w:val="490"/>
        </w:trPr>
        <w:tc>
          <w:tcPr>
            <w:tcW w:w="3685" w:type="pct"/>
            <w:vAlign w:val="center"/>
          </w:tcPr>
          <w:p w14:paraId="106E20C5" w14:textId="77777777" w:rsidR="005969A3" w:rsidRPr="001F2995" w:rsidRDefault="005969A3" w:rsidP="005969A3">
            <w:pPr>
              <w:suppressAutoHyphens/>
              <w:spacing w:after="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теоретическое обучение</w:t>
            </w:r>
          </w:p>
        </w:tc>
        <w:tc>
          <w:tcPr>
            <w:tcW w:w="1315" w:type="pct"/>
            <w:vAlign w:val="center"/>
          </w:tcPr>
          <w:p w14:paraId="6BEBD884" w14:textId="7FA84E8A" w:rsidR="005969A3" w:rsidRPr="001F2995" w:rsidRDefault="005969A3" w:rsidP="005969A3">
            <w:pPr>
              <w:suppressAutoHyphens/>
              <w:spacing w:after="0"/>
              <w:jc w:val="center"/>
              <w:rPr>
                <w:rFonts w:ascii="Times New Roman" w:eastAsia="Times New Roman" w:hAnsi="Times New Roman" w:cs="Times New Roman"/>
                <w:iCs/>
                <w:sz w:val="24"/>
                <w:szCs w:val="24"/>
              </w:rPr>
            </w:pPr>
          </w:p>
        </w:tc>
      </w:tr>
      <w:tr w:rsidR="005969A3" w:rsidRPr="001F2995" w14:paraId="14A8B774" w14:textId="77777777" w:rsidTr="00205D1B">
        <w:trPr>
          <w:trHeight w:val="490"/>
        </w:trPr>
        <w:tc>
          <w:tcPr>
            <w:tcW w:w="3685" w:type="pct"/>
            <w:vAlign w:val="center"/>
          </w:tcPr>
          <w:p w14:paraId="55AE5F7F" w14:textId="77777777" w:rsidR="005969A3" w:rsidRPr="001F2995" w:rsidRDefault="005969A3" w:rsidP="005969A3">
            <w:pPr>
              <w:suppressAutoHyphens/>
              <w:spacing w:after="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практические занятия</w:t>
            </w:r>
            <w:r w:rsidRPr="001F2995">
              <w:rPr>
                <w:rFonts w:ascii="Times New Roman" w:eastAsia="Times New Roman" w:hAnsi="Times New Roman" w:cs="Times New Roman"/>
                <w:i/>
                <w:sz w:val="24"/>
                <w:szCs w:val="24"/>
              </w:rPr>
              <w:t xml:space="preserve"> </w:t>
            </w:r>
          </w:p>
        </w:tc>
        <w:tc>
          <w:tcPr>
            <w:tcW w:w="1315" w:type="pct"/>
            <w:vAlign w:val="center"/>
          </w:tcPr>
          <w:p w14:paraId="1D9267E6" w14:textId="5F7F5BF4" w:rsidR="005969A3" w:rsidRPr="001F2995" w:rsidRDefault="005969A3" w:rsidP="005969A3">
            <w:pPr>
              <w:suppressAutoHyphens/>
              <w:spacing w:after="0"/>
              <w:jc w:val="center"/>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24-46</w:t>
            </w:r>
          </w:p>
        </w:tc>
      </w:tr>
      <w:tr w:rsidR="005969A3" w:rsidRPr="001F2995" w14:paraId="3A3A2431" w14:textId="77777777" w:rsidTr="00205D1B">
        <w:trPr>
          <w:trHeight w:val="267"/>
        </w:trPr>
        <w:tc>
          <w:tcPr>
            <w:tcW w:w="3685" w:type="pct"/>
            <w:vAlign w:val="center"/>
          </w:tcPr>
          <w:p w14:paraId="279288E7" w14:textId="050DBB34" w:rsidR="005969A3" w:rsidRPr="001F2995" w:rsidRDefault="005969A3" w:rsidP="005969A3">
            <w:pPr>
              <w:suppressAutoHyphens/>
              <w:spacing w:after="0"/>
              <w:rPr>
                <w:rFonts w:ascii="Times New Roman" w:eastAsia="Times New Roman" w:hAnsi="Times New Roman" w:cs="Times New Roman"/>
                <w:i/>
                <w:sz w:val="24"/>
                <w:szCs w:val="24"/>
              </w:rPr>
            </w:pPr>
            <w:r w:rsidRPr="001F2995">
              <w:rPr>
                <w:rFonts w:ascii="Times New Roman" w:eastAsia="Times New Roman" w:hAnsi="Times New Roman" w:cs="Times New Roman"/>
                <w:i/>
                <w:sz w:val="24"/>
                <w:szCs w:val="24"/>
              </w:rPr>
              <w:t xml:space="preserve">Самостоятельная работа </w:t>
            </w:r>
          </w:p>
        </w:tc>
        <w:tc>
          <w:tcPr>
            <w:tcW w:w="1315" w:type="pct"/>
            <w:vAlign w:val="center"/>
          </w:tcPr>
          <w:p w14:paraId="3B9ABC64" w14:textId="77777777" w:rsidR="005969A3" w:rsidRPr="001F2995" w:rsidRDefault="005969A3" w:rsidP="005969A3">
            <w:pPr>
              <w:suppressAutoHyphens/>
              <w:spacing w:after="0"/>
              <w:jc w:val="center"/>
              <w:rPr>
                <w:rFonts w:ascii="Times New Roman" w:eastAsia="Times New Roman" w:hAnsi="Times New Roman" w:cs="Times New Roman"/>
                <w:iCs/>
                <w:sz w:val="24"/>
                <w:szCs w:val="24"/>
              </w:rPr>
            </w:pPr>
          </w:p>
        </w:tc>
      </w:tr>
      <w:tr w:rsidR="005969A3" w:rsidRPr="001F2995" w14:paraId="6A7EF3EA" w14:textId="77777777" w:rsidTr="00205D1B">
        <w:trPr>
          <w:trHeight w:val="331"/>
        </w:trPr>
        <w:tc>
          <w:tcPr>
            <w:tcW w:w="3685" w:type="pct"/>
            <w:vAlign w:val="center"/>
          </w:tcPr>
          <w:p w14:paraId="638B39CD" w14:textId="77777777" w:rsidR="005969A3" w:rsidRPr="001F2995" w:rsidRDefault="005969A3" w:rsidP="005969A3">
            <w:pPr>
              <w:suppressAutoHyphens/>
              <w:spacing w:after="0"/>
              <w:rPr>
                <w:rFonts w:ascii="Times New Roman" w:eastAsia="Times New Roman" w:hAnsi="Times New Roman" w:cs="Times New Roman"/>
                <w:i/>
                <w:sz w:val="24"/>
                <w:szCs w:val="24"/>
              </w:rPr>
            </w:pPr>
            <w:r w:rsidRPr="001F2995">
              <w:rPr>
                <w:rFonts w:ascii="Times New Roman" w:eastAsia="Times New Roman" w:hAnsi="Times New Roman" w:cs="Times New Roman"/>
                <w:b/>
                <w:iCs/>
                <w:sz w:val="24"/>
                <w:szCs w:val="24"/>
              </w:rPr>
              <w:t>Промежуточная аттестация (зачет)</w:t>
            </w:r>
          </w:p>
        </w:tc>
        <w:tc>
          <w:tcPr>
            <w:tcW w:w="1315" w:type="pct"/>
            <w:vAlign w:val="center"/>
          </w:tcPr>
          <w:p w14:paraId="6F354AAE" w14:textId="77777777" w:rsidR="005969A3" w:rsidRPr="001F2995" w:rsidRDefault="005969A3" w:rsidP="005969A3">
            <w:pPr>
              <w:suppressAutoHyphens/>
              <w:spacing w:after="0"/>
              <w:jc w:val="center"/>
              <w:rPr>
                <w:rFonts w:ascii="Times New Roman" w:eastAsia="Times New Roman" w:hAnsi="Times New Roman" w:cs="Times New Roman"/>
                <w:b/>
                <w:bCs/>
                <w:iCs/>
                <w:sz w:val="24"/>
                <w:szCs w:val="24"/>
              </w:rPr>
            </w:pPr>
          </w:p>
        </w:tc>
      </w:tr>
    </w:tbl>
    <w:p w14:paraId="236037D8" w14:textId="5C0056D6" w:rsidR="005969A3" w:rsidRPr="001F2995" w:rsidRDefault="005969A3" w:rsidP="005969A3">
      <w:pPr>
        <w:suppressAutoHyphens/>
        <w:spacing w:after="120"/>
        <w:rPr>
          <w:rFonts w:ascii="Times New Roman" w:eastAsia="Times New Roman" w:hAnsi="Times New Roman" w:cs="Times New Roman"/>
          <w:b/>
          <w:i/>
          <w:color w:val="FF0000"/>
          <w:sz w:val="24"/>
          <w:szCs w:val="24"/>
        </w:rPr>
      </w:pPr>
    </w:p>
    <w:p w14:paraId="446EA94C" w14:textId="6461AEBC" w:rsidR="005969A3" w:rsidRPr="001F2995" w:rsidRDefault="005969A3" w:rsidP="005969A3">
      <w:pPr>
        <w:suppressAutoHyphens/>
        <w:spacing w:after="120"/>
        <w:rPr>
          <w:rFonts w:ascii="Times New Roman" w:eastAsia="Times New Roman" w:hAnsi="Times New Roman" w:cs="Times New Roman"/>
          <w:b/>
          <w:i/>
          <w:color w:val="FF0000"/>
          <w:sz w:val="24"/>
          <w:szCs w:val="24"/>
        </w:rPr>
      </w:pPr>
    </w:p>
    <w:p w14:paraId="1279523E" w14:textId="5354D63C" w:rsidR="005969A3" w:rsidRPr="001F2995" w:rsidRDefault="005969A3" w:rsidP="005969A3">
      <w:pPr>
        <w:suppressAutoHyphens/>
        <w:spacing w:after="120"/>
        <w:rPr>
          <w:rFonts w:ascii="Times New Roman" w:eastAsia="Times New Roman" w:hAnsi="Times New Roman" w:cs="Times New Roman"/>
          <w:b/>
          <w:i/>
          <w:color w:val="FF0000"/>
          <w:sz w:val="24"/>
          <w:szCs w:val="24"/>
        </w:rPr>
      </w:pPr>
    </w:p>
    <w:p w14:paraId="78ABA119" w14:textId="6B502C19" w:rsidR="005969A3" w:rsidRPr="001F2995" w:rsidRDefault="005969A3" w:rsidP="005969A3">
      <w:pPr>
        <w:suppressAutoHyphens/>
        <w:spacing w:after="120"/>
        <w:rPr>
          <w:rFonts w:ascii="Times New Roman" w:eastAsia="Times New Roman" w:hAnsi="Times New Roman" w:cs="Times New Roman"/>
          <w:b/>
          <w:i/>
          <w:color w:val="FF0000"/>
          <w:sz w:val="24"/>
          <w:szCs w:val="24"/>
        </w:rPr>
      </w:pPr>
    </w:p>
    <w:p w14:paraId="7DB8AA32" w14:textId="30664EC1" w:rsidR="005969A3" w:rsidRPr="001F2995" w:rsidRDefault="005969A3" w:rsidP="005969A3">
      <w:pPr>
        <w:suppressAutoHyphens/>
        <w:spacing w:after="120"/>
        <w:rPr>
          <w:rFonts w:ascii="Times New Roman" w:eastAsia="Times New Roman" w:hAnsi="Times New Roman" w:cs="Times New Roman"/>
          <w:b/>
          <w:i/>
          <w:color w:val="FF0000"/>
          <w:sz w:val="24"/>
          <w:szCs w:val="24"/>
        </w:rPr>
      </w:pPr>
    </w:p>
    <w:p w14:paraId="4E08E33E" w14:textId="460290DF" w:rsidR="005969A3" w:rsidRPr="001F2995" w:rsidRDefault="005969A3" w:rsidP="005969A3">
      <w:pPr>
        <w:suppressAutoHyphens/>
        <w:spacing w:after="120"/>
        <w:rPr>
          <w:rFonts w:ascii="Times New Roman" w:eastAsia="Times New Roman" w:hAnsi="Times New Roman" w:cs="Times New Roman"/>
          <w:b/>
          <w:i/>
          <w:color w:val="FF0000"/>
          <w:sz w:val="24"/>
          <w:szCs w:val="24"/>
        </w:rPr>
      </w:pPr>
    </w:p>
    <w:p w14:paraId="6B7CA28F" w14:textId="27754934" w:rsidR="005969A3" w:rsidRPr="001F2995" w:rsidRDefault="005969A3" w:rsidP="005969A3">
      <w:pPr>
        <w:suppressAutoHyphens/>
        <w:spacing w:after="120"/>
        <w:rPr>
          <w:rFonts w:ascii="Times New Roman" w:eastAsia="Times New Roman" w:hAnsi="Times New Roman" w:cs="Times New Roman"/>
          <w:b/>
          <w:i/>
          <w:color w:val="FF0000"/>
          <w:sz w:val="24"/>
          <w:szCs w:val="24"/>
        </w:rPr>
      </w:pPr>
    </w:p>
    <w:p w14:paraId="5986101A" w14:textId="77777777" w:rsidR="005969A3" w:rsidRPr="001F2995" w:rsidRDefault="005969A3" w:rsidP="005969A3">
      <w:pPr>
        <w:suppressAutoHyphens/>
        <w:spacing w:after="120"/>
        <w:rPr>
          <w:rFonts w:ascii="Times New Roman" w:eastAsia="Times New Roman" w:hAnsi="Times New Roman" w:cs="Times New Roman"/>
          <w:b/>
          <w:i/>
          <w:color w:val="FF0000"/>
          <w:sz w:val="24"/>
          <w:szCs w:val="24"/>
        </w:rPr>
      </w:pPr>
    </w:p>
    <w:p w14:paraId="3D4B1929" w14:textId="33F7985A" w:rsidR="005969A3" w:rsidRPr="001F2995" w:rsidRDefault="005969A3" w:rsidP="005969A3">
      <w:pPr>
        <w:rPr>
          <w:rFonts w:ascii="Times New Roman" w:eastAsia="Times New Roman" w:hAnsi="Times New Roman" w:cs="Times New Roman"/>
          <w:bCs/>
          <w:iCs/>
          <w:sz w:val="24"/>
          <w:szCs w:val="24"/>
        </w:rPr>
      </w:pPr>
    </w:p>
    <w:p w14:paraId="65DD3D35" w14:textId="77777777" w:rsidR="005969A3" w:rsidRPr="001F2995" w:rsidRDefault="005969A3" w:rsidP="005969A3">
      <w:pPr>
        <w:rPr>
          <w:rFonts w:ascii="Times New Roman" w:eastAsia="Times New Roman" w:hAnsi="Times New Roman" w:cs="Times New Roman"/>
          <w:b/>
          <w:i/>
          <w:sz w:val="24"/>
          <w:szCs w:val="24"/>
        </w:rPr>
        <w:sectPr w:rsidR="005969A3" w:rsidRPr="001F2995" w:rsidSect="00733AEF">
          <w:pgSz w:w="11906" w:h="16838"/>
          <w:pgMar w:top="1134" w:right="850" w:bottom="284" w:left="1701" w:header="708" w:footer="708" w:gutter="0"/>
          <w:cols w:space="720"/>
          <w:docGrid w:linePitch="299"/>
        </w:sectPr>
      </w:pPr>
    </w:p>
    <w:p w14:paraId="7381F92F" w14:textId="77777777" w:rsidR="005969A3" w:rsidRPr="001F2995" w:rsidRDefault="005969A3" w:rsidP="005969A3">
      <w:pPr>
        <w:ind w:firstLine="709"/>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lastRenderedPageBreak/>
        <w:t xml:space="preserve">2.2. Тематический план и содержание учебной дисциплины </w:t>
      </w: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6833"/>
        <w:gridCol w:w="2126"/>
        <w:gridCol w:w="1559"/>
        <w:gridCol w:w="1843"/>
      </w:tblGrid>
      <w:tr w:rsidR="001F2995" w:rsidRPr="001F2995" w14:paraId="7DFEF543" w14:textId="310B1D5E" w:rsidTr="001F2995">
        <w:tc>
          <w:tcPr>
            <w:tcW w:w="3085" w:type="dxa"/>
            <w:tcBorders>
              <w:top w:val="single" w:sz="4" w:space="0" w:color="000000"/>
              <w:left w:val="single" w:sz="4" w:space="0" w:color="000000"/>
              <w:bottom w:val="single" w:sz="4" w:space="0" w:color="000000"/>
              <w:right w:val="single" w:sz="4" w:space="0" w:color="000000"/>
            </w:tcBorders>
            <w:vAlign w:val="center"/>
            <w:hideMark/>
          </w:tcPr>
          <w:p w14:paraId="5C418598" w14:textId="77777777" w:rsidR="001F2995" w:rsidRPr="001F2995" w:rsidRDefault="001F2995" w:rsidP="001F2995">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Наименование разделов и тем</w:t>
            </w: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58AF0C6E" w14:textId="77777777" w:rsidR="001F2995" w:rsidRPr="001F2995" w:rsidRDefault="001F2995" w:rsidP="001F2995">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3685" w:type="dxa"/>
            <w:gridSpan w:val="2"/>
            <w:tcBorders>
              <w:top w:val="single" w:sz="4" w:space="0" w:color="000000"/>
              <w:left w:val="single" w:sz="4" w:space="0" w:color="000000"/>
              <w:bottom w:val="single" w:sz="4" w:space="0" w:color="000000"/>
              <w:right w:val="single" w:sz="4" w:space="0" w:color="000000"/>
            </w:tcBorders>
            <w:vAlign w:val="center"/>
            <w:hideMark/>
          </w:tcPr>
          <w:p w14:paraId="4E7CCD99" w14:textId="77777777" w:rsidR="001F2995" w:rsidRPr="001F2995" w:rsidRDefault="001F2995" w:rsidP="001F2995">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Объем, акад. ч / в том числе 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4E8472B" w14:textId="77777777" w:rsidR="001F2995" w:rsidRPr="001F2995" w:rsidRDefault="001F2995" w:rsidP="001F2995">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Коды компетенций, формированию которых способствует элемент программы</w:t>
            </w:r>
          </w:p>
        </w:tc>
      </w:tr>
      <w:tr w:rsidR="001F2995" w:rsidRPr="001F2995" w14:paraId="79054C95" w14:textId="4C6775C8" w:rsidTr="001F2995">
        <w:tc>
          <w:tcPr>
            <w:tcW w:w="3085" w:type="dxa"/>
            <w:tcBorders>
              <w:top w:val="single" w:sz="4" w:space="0" w:color="000000"/>
              <w:left w:val="single" w:sz="4" w:space="0" w:color="000000"/>
              <w:bottom w:val="single" w:sz="4" w:space="0" w:color="000000"/>
              <w:right w:val="single" w:sz="4" w:space="0" w:color="000000"/>
            </w:tcBorders>
            <w:vAlign w:val="center"/>
            <w:hideMark/>
          </w:tcPr>
          <w:p w14:paraId="391417D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1</w:t>
            </w:r>
          </w:p>
        </w:tc>
        <w:tc>
          <w:tcPr>
            <w:tcW w:w="6833" w:type="dxa"/>
            <w:tcBorders>
              <w:top w:val="single" w:sz="4" w:space="0" w:color="000000"/>
              <w:left w:val="single" w:sz="4" w:space="0" w:color="000000"/>
              <w:bottom w:val="single" w:sz="4" w:space="0" w:color="000000"/>
              <w:right w:val="single" w:sz="4" w:space="0" w:color="000000"/>
            </w:tcBorders>
            <w:hideMark/>
          </w:tcPr>
          <w:p w14:paraId="52E31008"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2</w:t>
            </w:r>
          </w:p>
        </w:tc>
        <w:tc>
          <w:tcPr>
            <w:tcW w:w="2126" w:type="dxa"/>
            <w:tcBorders>
              <w:top w:val="single" w:sz="4" w:space="0" w:color="000000"/>
              <w:left w:val="single" w:sz="4" w:space="0" w:color="000000"/>
              <w:bottom w:val="single" w:sz="4" w:space="0" w:color="000000"/>
              <w:right w:val="single" w:sz="4" w:space="0" w:color="000000"/>
            </w:tcBorders>
            <w:hideMark/>
          </w:tcPr>
          <w:p w14:paraId="6BEAF1F3"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3</w:t>
            </w:r>
          </w:p>
        </w:tc>
        <w:tc>
          <w:tcPr>
            <w:tcW w:w="1559" w:type="dxa"/>
            <w:tcBorders>
              <w:top w:val="single" w:sz="4" w:space="0" w:color="000000"/>
              <w:left w:val="single" w:sz="4" w:space="0" w:color="000000"/>
              <w:bottom w:val="single" w:sz="4" w:space="0" w:color="000000"/>
              <w:right w:val="single" w:sz="4" w:space="0" w:color="000000"/>
            </w:tcBorders>
          </w:tcPr>
          <w:p w14:paraId="2F50D876"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4</w:t>
            </w:r>
          </w:p>
        </w:tc>
        <w:tc>
          <w:tcPr>
            <w:tcW w:w="1843" w:type="dxa"/>
            <w:tcBorders>
              <w:top w:val="single" w:sz="4" w:space="0" w:color="000000"/>
              <w:left w:val="single" w:sz="4" w:space="0" w:color="000000"/>
              <w:bottom w:val="single" w:sz="4" w:space="0" w:color="000000"/>
              <w:right w:val="single" w:sz="4" w:space="0" w:color="000000"/>
            </w:tcBorders>
            <w:hideMark/>
          </w:tcPr>
          <w:p w14:paraId="4B8CF0F9"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5</w:t>
            </w:r>
          </w:p>
        </w:tc>
      </w:tr>
      <w:tr w:rsidR="001F2995" w:rsidRPr="001F2995" w14:paraId="5AFE2BC6" w14:textId="7D64ED17" w:rsidTr="001F2995">
        <w:tc>
          <w:tcPr>
            <w:tcW w:w="3085" w:type="dxa"/>
            <w:tcBorders>
              <w:top w:val="single" w:sz="4" w:space="0" w:color="000000"/>
              <w:left w:val="single" w:sz="4" w:space="0" w:color="000000"/>
              <w:bottom w:val="single" w:sz="4" w:space="0" w:color="000000"/>
              <w:right w:val="single" w:sz="4" w:space="0" w:color="000000"/>
            </w:tcBorders>
            <w:vAlign w:val="center"/>
          </w:tcPr>
          <w:p w14:paraId="5B57DEF2"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tcPr>
          <w:p w14:paraId="5510DCA1"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2ECE9DA" w14:textId="630F45C0"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b/>
                <w:bCs/>
                <w:color w:val="000000"/>
                <w:sz w:val="24"/>
                <w:szCs w:val="24"/>
              </w:rPr>
              <w:t>Обязательная часть ОП с учетом интенсификации 40%</w:t>
            </w:r>
          </w:p>
        </w:tc>
        <w:tc>
          <w:tcPr>
            <w:tcW w:w="1559" w:type="dxa"/>
            <w:tcBorders>
              <w:top w:val="single" w:sz="4" w:space="0" w:color="000000"/>
              <w:left w:val="single" w:sz="4" w:space="0" w:color="000000"/>
              <w:bottom w:val="single" w:sz="4" w:space="0" w:color="000000"/>
              <w:right w:val="single" w:sz="4" w:space="0" w:color="000000"/>
            </w:tcBorders>
          </w:tcPr>
          <w:p w14:paraId="55D4101C"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b/>
                <w:bCs/>
                <w:color w:val="000000"/>
                <w:sz w:val="24"/>
                <w:szCs w:val="24"/>
              </w:rPr>
              <w:t>Обязательная часть ОП</w:t>
            </w:r>
          </w:p>
        </w:tc>
        <w:tc>
          <w:tcPr>
            <w:tcW w:w="1843" w:type="dxa"/>
            <w:tcBorders>
              <w:top w:val="single" w:sz="4" w:space="0" w:color="000000"/>
              <w:left w:val="single" w:sz="4" w:space="0" w:color="000000"/>
              <w:bottom w:val="single" w:sz="4" w:space="0" w:color="000000"/>
              <w:right w:val="single" w:sz="4" w:space="0" w:color="000000"/>
            </w:tcBorders>
          </w:tcPr>
          <w:p w14:paraId="437AD9B1"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r>
      <w:tr w:rsidR="001F2995" w:rsidRPr="001F2995" w14:paraId="3245CBE6" w14:textId="2C5B51F8" w:rsidTr="001F2995">
        <w:tc>
          <w:tcPr>
            <w:tcW w:w="9918" w:type="dxa"/>
            <w:gridSpan w:val="2"/>
            <w:tcBorders>
              <w:top w:val="single" w:sz="4" w:space="0" w:color="000000"/>
              <w:left w:val="single" w:sz="4" w:space="0" w:color="000000"/>
              <w:bottom w:val="single" w:sz="4" w:space="0" w:color="000000"/>
              <w:right w:val="single" w:sz="4" w:space="0" w:color="000000"/>
            </w:tcBorders>
            <w:vAlign w:val="center"/>
            <w:hideMark/>
          </w:tcPr>
          <w:p w14:paraId="63E227EA" w14:textId="5AEA2866"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bCs/>
                <w:sz w:val="24"/>
                <w:szCs w:val="24"/>
              </w:rPr>
              <w:t>Раздел 1.Правила оформления чертежей</w:t>
            </w:r>
          </w:p>
        </w:tc>
        <w:tc>
          <w:tcPr>
            <w:tcW w:w="2126" w:type="dxa"/>
            <w:tcBorders>
              <w:top w:val="single" w:sz="4" w:space="0" w:color="000000"/>
              <w:left w:val="single" w:sz="4" w:space="0" w:color="000000"/>
              <w:bottom w:val="single" w:sz="4" w:space="0" w:color="000000"/>
              <w:right w:val="single" w:sz="4" w:space="0" w:color="000000"/>
            </w:tcBorders>
          </w:tcPr>
          <w:p w14:paraId="762225CE" w14:textId="60D44343"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48/24</w:t>
            </w:r>
          </w:p>
        </w:tc>
        <w:tc>
          <w:tcPr>
            <w:tcW w:w="1559" w:type="dxa"/>
            <w:tcBorders>
              <w:top w:val="single" w:sz="4" w:space="0" w:color="000000"/>
              <w:left w:val="single" w:sz="4" w:space="0" w:color="000000"/>
              <w:bottom w:val="single" w:sz="4" w:space="0" w:color="000000"/>
              <w:right w:val="single" w:sz="4" w:space="0" w:color="000000"/>
            </w:tcBorders>
          </w:tcPr>
          <w:p w14:paraId="17113BF6" w14:textId="34C583F4"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46/46</w:t>
            </w:r>
          </w:p>
        </w:tc>
        <w:tc>
          <w:tcPr>
            <w:tcW w:w="1843" w:type="dxa"/>
            <w:tcBorders>
              <w:top w:val="single" w:sz="4" w:space="0" w:color="000000"/>
              <w:left w:val="single" w:sz="4" w:space="0" w:color="000000"/>
              <w:bottom w:val="single" w:sz="4" w:space="0" w:color="000000"/>
              <w:right w:val="single" w:sz="4" w:space="0" w:color="000000"/>
            </w:tcBorders>
          </w:tcPr>
          <w:p w14:paraId="0B36040B"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r>
      <w:tr w:rsidR="001F2995" w:rsidRPr="001F2995" w14:paraId="597130AD" w14:textId="1921BADF"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4D060FDC" w14:textId="77777777" w:rsidR="001F2995" w:rsidRPr="001F2995" w:rsidRDefault="001F2995"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1.1</w:t>
            </w:r>
          </w:p>
          <w:p w14:paraId="7C9B3FE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bCs/>
                <w:sz w:val="24"/>
                <w:szCs w:val="24"/>
              </w:rPr>
              <w:t>Форматы основная надпись</w:t>
            </w:r>
          </w:p>
        </w:tc>
        <w:tc>
          <w:tcPr>
            <w:tcW w:w="6833" w:type="dxa"/>
            <w:tcBorders>
              <w:top w:val="single" w:sz="4" w:space="0" w:color="000000"/>
              <w:left w:val="single" w:sz="4" w:space="0" w:color="000000"/>
              <w:bottom w:val="single" w:sz="4" w:space="0" w:color="000000"/>
              <w:right w:val="single" w:sz="4" w:space="0" w:color="000000"/>
            </w:tcBorders>
            <w:hideMark/>
          </w:tcPr>
          <w:p w14:paraId="6AEEE6E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6A1D9E29"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D496E2E"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551481AC"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0EBF8EB6"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65D28CD2"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r>
      <w:tr w:rsidR="001F2995" w:rsidRPr="001F2995" w14:paraId="7941F5CB" w14:textId="3ACE20D5"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665354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53B93211" w14:textId="77777777" w:rsidR="001F2995" w:rsidRPr="001F2995" w:rsidRDefault="001F2995" w:rsidP="001F2995">
            <w:pPr>
              <w:spacing w:after="0" w:line="240" w:lineRule="auto"/>
              <w:jc w:val="both"/>
              <w:rPr>
                <w:rFonts w:ascii="Times New Roman" w:eastAsia="Times New Roman" w:hAnsi="Times New Roman" w:cs="Times New Roman"/>
                <w:spacing w:val="-3"/>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auto"/>
              <w:right w:val="single" w:sz="4" w:space="0" w:color="000000"/>
            </w:tcBorders>
          </w:tcPr>
          <w:p w14:paraId="02C2912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D46D92F"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206C861"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p>
        </w:tc>
      </w:tr>
      <w:tr w:rsidR="001F2995" w:rsidRPr="001F2995" w14:paraId="63333046" w14:textId="59A64029"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727F74A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auto"/>
              <w:right w:val="single" w:sz="4" w:space="0" w:color="000000"/>
            </w:tcBorders>
            <w:hideMark/>
          </w:tcPr>
          <w:p w14:paraId="1EAB8AC8" w14:textId="77777777" w:rsidR="001F2995" w:rsidRPr="001F2995" w:rsidRDefault="001F2995" w:rsidP="001F2995">
            <w:pPr>
              <w:spacing w:after="0" w:line="240" w:lineRule="auto"/>
              <w:jc w:val="both"/>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1. Введение. Значение Инженерной графики в профессиональной деятельности.</w:t>
            </w:r>
          </w:p>
        </w:tc>
        <w:tc>
          <w:tcPr>
            <w:tcW w:w="2126" w:type="dxa"/>
            <w:tcBorders>
              <w:top w:val="single" w:sz="4" w:space="0" w:color="000000"/>
              <w:left w:val="single" w:sz="4" w:space="0" w:color="000000"/>
              <w:bottom w:val="single" w:sz="4" w:space="0" w:color="auto"/>
              <w:right w:val="single" w:sz="4" w:space="0" w:color="000000"/>
            </w:tcBorders>
          </w:tcPr>
          <w:p w14:paraId="35F7D939"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0552CE3"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5EA7B763"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p>
        </w:tc>
      </w:tr>
      <w:tr w:rsidR="001F2995" w:rsidRPr="001F2995" w14:paraId="393C8FAD" w14:textId="253D9071"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DCFD77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auto"/>
              <w:left w:val="single" w:sz="4" w:space="0" w:color="000000"/>
              <w:bottom w:val="single" w:sz="4" w:space="0" w:color="000000"/>
              <w:right w:val="single" w:sz="4" w:space="0" w:color="000000"/>
            </w:tcBorders>
            <w:hideMark/>
          </w:tcPr>
          <w:p w14:paraId="698957CD"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2. ГОСТ 2.303-68* «Линии чертежа». ГОСТ 2.301-68*. Форматы. ГОСТ 2.104-68*. Основная надпись</w:t>
            </w:r>
          </w:p>
        </w:tc>
        <w:tc>
          <w:tcPr>
            <w:tcW w:w="2126" w:type="dxa"/>
            <w:tcBorders>
              <w:top w:val="single" w:sz="4" w:space="0" w:color="auto"/>
              <w:left w:val="single" w:sz="4" w:space="0" w:color="000000"/>
              <w:bottom w:val="single" w:sz="4" w:space="0" w:color="auto"/>
              <w:right w:val="single" w:sz="4" w:space="0" w:color="000000"/>
            </w:tcBorders>
            <w:vAlign w:val="center"/>
          </w:tcPr>
          <w:p w14:paraId="54FA4B6F"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12CB3BF"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AF878BC"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p>
        </w:tc>
      </w:tr>
      <w:tr w:rsidR="001F2995" w:rsidRPr="001F2995" w14:paraId="44C50BDA" w14:textId="0000A3E5"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360AF5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0F33B876"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auto"/>
              <w:left w:val="single" w:sz="4" w:space="0" w:color="000000"/>
              <w:bottom w:val="single" w:sz="4" w:space="0" w:color="000000"/>
              <w:right w:val="single" w:sz="4" w:space="0" w:color="000000"/>
            </w:tcBorders>
          </w:tcPr>
          <w:p w14:paraId="4E383326"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D0F200E"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84D9E77"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p>
        </w:tc>
      </w:tr>
      <w:tr w:rsidR="001F2995" w:rsidRPr="001F2995" w14:paraId="4B04A2FB" w14:textId="0A598FEE"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5664951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1.2 </w:t>
            </w:r>
          </w:p>
          <w:p w14:paraId="6BB9817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Линии чертежа</w:t>
            </w:r>
          </w:p>
        </w:tc>
        <w:tc>
          <w:tcPr>
            <w:tcW w:w="6833" w:type="dxa"/>
            <w:tcBorders>
              <w:top w:val="single" w:sz="4" w:space="0" w:color="000000"/>
              <w:left w:val="single" w:sz="4" w:space="0" w:color="000000"/>
              <w:bottom w:val="single" w:sz="4" w:space="0" w:color="000000"/>
              <w:right w:val="single" w:sz="4" w:space="0" w:color="000000"/>
            </w:tcBorders>
            <w:hideMark/>
          </w:tcPr>
          <w:p w14:paraId="46A82C03"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3CAD461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E66690C"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19D8CDE6"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2D5FB08B"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59A0E838" w14:textId="18F93E6C"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BED52E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A92019F"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3E54EFDA"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B8255C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221E6D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4C8CAC18" w14:textId="2227D792"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CF995B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5DF08FF9"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 Линии чертежа. Графическая работа №1 «Линии чертежа»</w:t>
            </w:r>
          </w:p>
        </w:tc>
        <w:tc>
          <w:tcPr>
            <w:tcW w:w="2126" w:type="dxa"/>
            <w:tcBorders>
              <w:top w:val="single" w:sz="4" w:space="0" w:color="000000"/>
              <w:left w:val="single" w:sz="4" w:space="0" w:color="000000"/>
              <w:bottom w:val="single" w:sz="4" w:space="0" w:color="000000"/>
              <w:right w:val="single" w:sz="4" w:space="0" w:color="000000"/>
            </w:tcBorders>
          </w:tcPr>
          <w:p w14:paraId="70D03A24"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F536C7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E75E98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018B2E6" w14:textId="4000E637" w:rsidTr="001F2995">
        <w:trPr>
          <w:trHeight w:val="487"/>
        </w:trPr>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4BB2FC9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2C903D70"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3491C7B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7A7324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441EC7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BA9DFAF" w14:textId="1840B546"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3E93E11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1.3 </w:t>
            </w:r>
          </w:p>
          <w:p w14:paraId="4A2F30C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Шрифты чертежные</w:t>
            </w:r>
          </w:p>
        </w:tc>
        <w:tc>
          <w:tcPr>
            <w:tcW w:w="6833" w:type="dxa"/>
            <w:tcBorders>
              <w:top w:val="single" w:sz="4" w:space="0" w:color="000000"/>
              <w:left w:val="single" w:sz="4" w:space="0" w:color="000000"/>
              <w:bottom w:val="single" w:sz="4" w:space="0" w:color="000000"/>
              <w:right w:val="single" w:sz="4" w:space="0" w:color="000000"/>
            </w:tcBorders>
            <w:hideMark/>
          </w:tcPr>
          <w:p w14:paraId="0F6E508E"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16151568"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1E2E4A3"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386A2159"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5A8E2EE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07F2FF40" w14:textId="40B2115D"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EF703E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455DB220"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36873D1C"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D40199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F22751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661194E" w14:textId="613FD0B5"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036F27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6FFE219"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4. Типы шрифтов. Начертание и построение прописных букв и цифр.</w:t>
            </w:r>
          </w:p>
        </w:tc>
        <w:tc>
          <w:tcPr>
            <w:tcW w:w="2126" w:type="dxa"/>
            <w:tcBorders>
              <w:top w:val="single" w:sz="4" w:space="0" w:color="000000"/>
              <w:left w:val="single" w:sz="4" w:space="0" w:color="000000"/>
              <w:bottom w:val="single" w:sz="4" w:space="0" w:color="000000"/>
              <w:right w:val="single" w:sz="4" w:space="0" w:color="000000"/>
            </w:tcBorders>
          </w:tcPr>
          <w:p w14:paraId="41919506"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90EED0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CA739C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E0F2039" w14:textId="1023D411"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614A92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41A9A1D2"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 xml:space="preserve">5. </w:t>
            </w:r>
            <w:r w:rsidRPr="001F2995">
              <w:rPr>
                <w:rFonts w:ascii="Times New Roman" w:eastAsia="Times New Roman" w:hAnsi="Times New Roman" w:cs="Times New Roman"/>
                <w:sz w:val="24"/>
                <w:szCs w:val="24"/>
              </w:rPr>
              <w:t>Графическая работа №2. Написание алфавита и словосочетаний заданными номерами шрифта.</w:t>
            </w:r>
          </w:p>
        </w:tc>
        <w:tc>
          <w:tcPr>
            <w:tcW w:w="2126" w:type="dxa"/>
            <w:tcBorders>
              <w:top w:val="single" w:sz="4" w:space="0" w:color="000000"/>
              <w:left w:val="single" w:sz="4" w:space="0" w:color="000000"/>
              <w:bottom w:val="single" w:sz="4" w:space="0" w:color="000000"/>
              <w:right w:val="single" w:sz="4" w:space="0" w:color="000000"/>
            </w:tcBorders>
          </w:tcPr>
          <w:p w14:paraId="23B1C3AB"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5AC2A7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8E5418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8BCBAEC" w14:textId="7DAC7AFA"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553F82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6164F5DE"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 xml:space="preserve">6. </w:t>
            </w:r>
            <w:r w:rsidRPr="001F2995">
              <w:rPr>
                <w:rFonts w:ascii="Times New Roman" w:eastAsia="Times New Roman" w:hAnsi="Times New Roman" w:cs="Times New Roman"/>
                <w:sz w:val="24"/>
                <w:szCs w:val="24"/>
              </w:rPr>
              <w:t>Оформление титульного листа</w:t>
            </w:r>
          </w:p>
        </w:tc>
        <w:tc>
          <w:tcPr>
            <w:tcW w:w="2126" w:type="dxa"/>
            <w:tcBorders>
              <w:top w:val="single" w:sz="4" w:space="0" w:color="000000"/>
              <w:left w:val="single" w:sz="4" w:space="0" w:color="000000"/>
              <w:bottom w:val="single" w:sz="4" w:space="0" w:color="000000"/>
              <w:right w:val="single" w:sz="4" w:space="0" w:color="000000"/>
            </w:tcBorders>
          </w:tcPr>
          <w:p w14:paraId="79393AD5"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39300E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5995892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708C8D32" w14:textId="0090D3B1"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B5BCA5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6B6D9CC7"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67247B32"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D97259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A894E4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ED893DC" w14:textId="15CD1EED"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5B11B91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1.4 </w:t>
            </w:r>
          </w:p>
          <w:p w14:paraId="51F67FF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Масштабы. Нанесение размеров</w:t>
            </w:r>
          </w:p>
        </w:tc>
        <w:tc>
          <w:tcPr>
            <w:tcW w:w="6833" w:type="dxa"/>
            <w:tcBorders>
              <w:top w:val="single" w:sz="4" w:space="0" w:color="000000"/>
              <w:left w:val="single" w:sz="4" w:space="0" w:color="000000"/>
              <w:bottom w:val="single" w:sz="4" w:space="0" w:color="000000"/>
              <w:right w:val="single" w:sz="4" w:space="0" w:color="000000"/>
            </w:tcBorders>
            <w:hideMark/>
          </w:tcPr>
          <w:p w14:paraId="78992EE7"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27A948E2"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45DCE69"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3DC4507C"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2F5083AF" w14:textId="77777777" w:rsidR="001F2995" w:rsidRPr="001F2995" w:rsidRDefault="001F2995" w:rsidP="001F2995">
            <w:pPr>
              <w:spacing w:after="0" w:line="240" w:lineRule="auto"/>
              <w:jc w:val="center"/>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02</w:t>
            </w:r>
          </w:p>
        </w:tc>
      </w:tr>
      <w:tr w:rsidR="001F2995" w:rsidRPr="001F2995" w14:paraId="231DDE1C" w14:textId="13931B9C"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5AD3D1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320E1B03"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622F12A3"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2EADB2B" w14:textId="77777777" w:rsidR="001F2995" w:rsidRPr="001F2995" w:rsidRDefault="001F2995" w:rsidP="001F2995">
            <w:pPr>
              <w:spacing w:after="0" w:line="240" w:lineRule="auto"/>
              <w:rPr>
                <w:rFonts w:ascii="Times New Roman" w:eastAsia="Times New Roman" w:hAnsi="Times New Roman" w:cs="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6E6E64C" w14:textId="77777777" w:rsidR="001F2995" w:rsidRPr="001F2995" w:rsidRDefault="001F2995" w:rsidP="001F2995">
            <w:pPr>
              <w:spacing w:after="0" w:line="240" w:lineRule="auto"/>
              <w:rPr>
                <w:rFonts w:ascii="Times New Roman" w:eastAsia="Times New Roman" w:hAnsi="Times New Roman" w:cs="Times New Roman"/>
                <w:sz w:val="24"/>
                <w:szCs w:val="24"/>
              </w:rPr>
            </w:pPr>
          </w:p>
        </w:tc>
      </w:tr>
      <w:tr w:rsidR="001F2995" w:rsidRPr="001F2995" w14:paraId="5CF73CEF" w14:textId="7421519B"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4BDE8C3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33B72FF1"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7. ГОСТ 2.302-68 ЕСКД Масштабы. ГОСТ 2.307-68 ЕСКД Нанесение размеров.</w:t>
            </w:r>
          </w:p>
        </w:tc>
        <w:tc>
          <w:tcPr>
            <w:tcW w:w="2126" w:type="dxa"/>
            <w:tcBorders>
              <w:top w:val="single" w:sz="4" w:space="0" w:color="000000"/>
              <w:left w:val="single" w:sz="4" w:space="0" w:color="000000"/>
              <w:bottom w:val="single" w:sz="4" w:space="0" w:color="000000"/>
              <w:right w:val="single" w:sz="4" w:space="0" w:color="000000"/>
            </w:tcBorders>
          </w:tcPr>
          <w:p w14:paraId="15B70F57" w14:textId="77777777" w:rsidR="001F2995" w:rsidRPr="001F2995" w:rsidRDefault="001F2995" w:rsidP="001F2995">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AD42777" w14:textId="77777777" w:rsidR="001F2995" w:rsidRPr="001F2995" w:rsidRDefault="001F2995" w:rsidP="001F2995">
            <w:pPr>
              <w:spacing w:after="0" w:line="240" w:lineRule="auto"/>
              <w:rPr>
                <w:rFonts w:ascii="Times New Roman" w:eastAsia="Times New Roman" w:hAnsi="Times New Roman" w:cs="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7FAD62D" w14:textId="77777777" w:rsidR="001F2995" w:rsidRPr="001F2995" w:rsidRDefault="001F2995" w:rsidP="001F2995">
            <w:pPr>
              <w:spacing w:after="0" w:line="240" w:lineRule="auto"/>
              <w:rPr>
                <w:rFonts w:ascii="Times New Roman" w:eastAsia="Times New Roman" w:hAnsi="Times New Roman" w:cs="Times New Roman"/>
                <w:sz w:val="24"/>
                <w:szCs w:val="24"/>
              </w:rPr>
            </w:pPr>
          </w:p>
        </w:tc>
      </w:tr>
      <w:tr w:rsidR="001F2995" w:rsidRPr="001F2995" w14:paraId="3A12F72E" w14:textId="0E1A5B7F"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3E98CB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01C74369"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5471D634"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E33788A" w14:textId="77777777" w:rsidR="001F2995" w:rsidRPr="001F2995" w:rsidRDefault="001F2995" w:rsidP="001F2995">
            <w:pPr>
              <w:spacing w:after="0" w:line="240" w:lineRule="auto"/>
              <w:rPr>
                <w:rFonts w:ascii="Times New Roman" w:eastAsia="Times New Roman" w:hAnsi="Times New Roman" w:cs="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7A402FA" w14:textId="77777777" w:rsidR="001F2995" w:rsidRPr="001F2995" w:rsidRDefault="001F2995" w:rsidP="001F2995">
            <w:pPr>
              <w:spacing w:after="0" w:line="240" w:lineRule="auto"/>
              <w:rPr>
                <w:rFonts w:ascii="Times New Roman" w:eastAsia="Times New Roman" w:hAnsi="Times New Roman" w:cs="Times New Roman"/>
                <w:sz w:val="24"/>
                <w:szCs w:val="24"/>
              </w:rPr>
            </w:pPr>
          </w:p>
        </w:tc>
      </w:tr>
      <w:tr w:rsidR="001F2995" w:rsidRPr="001F2995" w14:paraId="4EF7810E" w14:textId="17312783"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04A168B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1.5 </w:t>
            </w:r>
          </w:p>
          <w:p w14:paraId="3F3A24F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Геометрические построения</w:t>
            </w:r>
          </w:p>
        </w:tc>
        <w:tc>
          <w:tcPr>
            <w:tcW w:w="6833" w:type="dxa"/>
            <w:tcBorders>
              <w:top w:val="single" w:sz="4" w:space="0" w:color="000000"/>
              <w:left w:val="single" w:sz="4" w:space="0" w:color="000000"/>
              <w:bottom w:val="single" w:sz="4" w:space="0" w:color="000000"/>
              <w:right w:val="single" w:sz="4" w:space="0" w:color="000000"/>
            </w:tcBorders>
            <w:hideMark/>
          </w:tcPr>
          <w:p w14:paraId="34AA042F"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796F45BA"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CD2FBCA"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05123ABF"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27645401"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6B05AAD6" w14:textId="5E63D497"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81ED5F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22045E4C"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1CA2481A"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8B4D3A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C288F1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A4ABC94" w14:textId="3B30F49E"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377B2F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3219F591"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8.Деление отрезков, углов, окружностей на части. Построение правильных многогранников. </w:t>
            </w:r>
            <w:r w:rsidRPr="001F2995">
              <w:rPr>
                <w:rFonts w:ascii="Times New Roman" w:eastAsia="Times New Roman" w:hAnsi="Times New Roman" w:cs="Times New Roman"/>
                <w:spacing w:val="-3"/>
                <w:sz w:val="24"/>
                <w:szCs w:val="24"/>
              </w:rPr>
              <w:t>Построение сопряжений углов, конусности</w:t>
            </w:r>
          </w:p>
        </w:tc>
        <w:tc>
          <w:tcPr>
            <w:tcW w:w="2126" w:type="dxa"/>
            <w:tcBorders>
              <w:top w:val="single" w:sz="4" w:space="0" w:color="000000"/>
              <w:left w:val="single" w:sz="4" w:space="0" w:color="000000"/>
              <w:bottom w:val="single" w:sz="4" w:space="0" w:color="000000"/>
              <w:right w:val="single" w:sz="4" w:space="0" w:color="000000"/>
            </w:tcBorders>
          </w:tcPr>
          <w:p w14:paraId="28EE7FDD"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0AC000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188DB1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4BF0C0AE" w14:textId="093B5FE7"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03159D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604FC83F"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9.Графическая работа №3 «Вычертить детали с элементами сопряжений»</w:t>
            </w:r>
          </w:p>
        </w:tc>
        <w:tc>
          <w:tcPr>
            <w:tcW w:w="2126" w:type="dxa"/>
            <w:tcBorders>
              <w:top w:val="single" w:sz="4" w:space="0" w:color="000000"/>
              <w:left w:val="single" w:sz="4" w:space="0" w:color="000000"/>
              <w:bottom w:val="single" w:sz="4" w:space="0" w:color="000000"/>
              <w:right w:val="single" w:sz="4" w:space="0" w:color="000000"/>
            </w:tcBorders>
          </w:tcPr>
          <w:p w14:paraId="6FC1F57F"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EF3F67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042C0F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0F56277B" w14:textId="75B16844"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E1CB90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5EF388B3"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3FD033BD"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15DA50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091402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6BFDC87" w14:textId="5EF6C0C8" w:rsidTr="001F2995">
        <w:tc>
          <w:tcPr>
            <w:tcW w:w="9918" w:type="dxa"/>
            <w:gridSpan w:val="2"/>
            <w:tcBorders>
              <w:top w:val="single" w:sz="4" w:space="0" w:color="000000"/>
              <w:left w:val="single" w:sz="4" w:space="0" w:color="000000"/>
              <w:bottom w:val="single" w:sz="4" w:space="0" w:color="000000"/>
              <w:right w:val="single" w:sz="4" w:space="0" w:color="000000"/>
            </w:tcBorders>
            <w:vAlign w:val="center"/>
            <w:hideMark/>
          </w:tcPr>
          <w:p w14:paraId="773545F7"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pacing w:val="-3"/>
                <w:sz w:val="24"/>
                <w:szCs w:val="24"/>
              </w:rPr>
              <w:t>Раздел 2 Основы проекционного черчения и технического рисования</w:t>
            </w:r>
          </w:p>
        </w:tc>
        <w:tc>
          <w:tcPr>
            <w:tcW w:w="2126" w:type="dxa"/>
            <w:tcBorders>
              <w:top w:val="single" w:sz="4" w:space="0" w:color="000000"/>
              <w:left w:val="single" w:sz="4" w:space="0" w:color="000000"/>
              <w:bottom w:val="single" w:sz="4" w:space="0" w:color="000000"/>
              <w:right w:val="single" w:sz="4" w:space="0" w:color="000000"/>
            </w:tcBorders>
          </w:tcPr>
          <w:p w14:paraId="51C9FBFB" w14:textId="4CC25E13"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CD4B1B6" w14:textId="1863EE8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6B271AE"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r>
      <w:tr w:rsidR="001F2995" w:rsidRPr="001F2995" w14:paraId="71B326FA" w14:textId="78A85DE2"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768E46A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2.1 </w:t>
            </w:r>
          </w:p>
          <w:p w14:paraId="4B398FD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Методы проецирования. Ортогональные проекции</w:t>
            </w:r>
          </w:p>
        </w:tc>
        <w:tc>
          <w:tcPr>
            <w:tcW w:w="6833" w:type="dxa"/>
            <w:tcBorders>
              <w:top w:val="single" w:sz="4" w:space="0" w:color="000000"/>
              <w:left w:val="single" w:sz="4" w:space="0" w:color="000000"/>
              <w:bottom w:val="single" w:sz="4" w:space="0" w:color="000000"/>
              <w:right w:val="single" w:sz="4" w:space="0" w:color="000000"/>
            </w:tcBorders>
            <w:hideMark/>
          </w:tcPr>
          <w:p w14:paraId="7A503233"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71A2BB78"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AFEEEFF"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71235E9C"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74F18CCA"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217B9E90" w14:textId="5CB95AE7"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0EB3FE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5C0051B8"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134BEBE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2A56C4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F37F9E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30CC1EE" w14:textId="53D1F4B7"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E7ECD4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019539BE"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10.</w:t>
            </w:r>
            <w:r w:rsidRPr="001F2995">
              <w:rPr>
                <w:rFonts w:ascii="Times New Roman" w:eastAsia="Times New Roman" w:hAnsi="Times New Roman" w:cs="Times New Roman"/>
                <w:sz w:val="24"/>
                <w:szCs w:val="24"/>
              </w:rPr>
              <w:t>Методы проецирования. Проецирование центральное и параллельное, ортогональное и косоугольное. Плоскости и оси проекций. Координаты точек. Проецирование точки на 2 и 3 плоскости.</w:t>
            </w:r>
          </w:p>
        </w:tc>
        <w:tc>
          <w:tcPr>
            <w:tcW w:w="2126" w:type="dxa"/>
            <w:tcBorders>
              <w:top w:val="single" w:sz="4" w:space="0" w:color="000000"/>
              <w:left w:val="single" w:sz="4" w:space="0" w:color="000000"/>
              <w:bottom w:val="single" w:sz="4" w:space="0" w:color="000000"/>
              <w:right w:val="single" w:sz="4" w:space="0" w:color="000000"/>
            </w:tcBorders>
          </w:tcPr>
          <w:p w14:paraId="54D4DC8E"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51E05B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BCDD90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68E54F1" w14:textId="50321C6D"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2B78AB3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4F4C4793"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11.</w:t>
            </w:r>
            <w:r w:rsidRPr="001F2995">
              <w:rPr>
                <w:rFonts w:ascii="Times New Roman" w:eastAsia="Times New Roman" w:hAnsi="Times New Roman" w:cs="Times New Roman"/>
                <w:sz w:val="24"/>
                <w:szCs w:val="24"/>
              </w:rPr>
              <w:t>Построение развертки.</w:t>
            </w:r>
          </w:p>
        </w:tc>
        <w:tc>
          <w:tcPr>
            <w:tcW w:w="2126" w:type="dxa"/>
            <w:tcBorders>
              <w:top w:val="single" w:sz="4" w:space="0" w:color="000000"/>
              <w:left w:val="single" w:sz="4" w:space="0" w:color="000000"/>
              <w:bottom w:val="single" w:sz="4" w:space="0" w:color="000000"/>
              <w:right w:val="single" w:sz="4" w:space="0" w:color="000000"/>
            </w:tcBorders>
          </w:tcPr>
          <w:p w14:paraId="3C62A4E6"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F5CE4D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9C5064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6996F85B" w14:textId="247360D3"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D5D6D2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54315592"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12.Графическая работа №4. «Проецирование группы геометрических тел»</w:t>
            </w:r>
          </w:p>
        </w:tc>
        <w:tc>
          <w:tcPr>
            <w:tcW w:w="2126" w:type="dxa"/>
            <w:tcBorders>
              <w:top w:val="single" w:sz="4" w:space="0" w:color="000000"/>
              <w:left w:val="single" w:sz="4" w:space="0" w:color="000000"/>
              <w:bottom w:val="single" w:sz="4" w:space="0" w:color="000000"/>
              <w:right w:val="single" w:sz="4" w:space="0" w:color="000000"/>
            </w:tcBorders>
          </w:tcPr>
          <w:p w14:paraId="03ACAB2B"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22F3E0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96B6F3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D85FA86" w14:textId="7FF8322B"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FC2B7A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4C0CD138"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22C330BB"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531322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B5EC3B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67EB9F9F" w14:textId="565EDB55"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57E8BA6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2.2 </w:t>
            </w:r>
          </w:p>
          <w:p w14:paraId="1642CA9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Аксонометрические проекции</w:t>
            </w:r>
          </w:p>
        </w:tc>
        <w:tc>
          <w:tcPr>
            <w:tcW w:w="6833" w:type="dxa"/>
            <w:tcBorders>
              <w:top w:val="single" w:sz="4" w:space="0" w:color="000000"/>
              <w:left w:val="single" w:sz="4" w:space="0" w:color="000000"/>
              <w:bottom w:val="single" w:sz="4" w:space="0" w:color="000000"/>
              <w:right w:val="single" w:sz="4" w:space="0" w:color="000000"/>
            </w:tcBorders>
            <w:hideMark/>
          </w:tcPr>
          <w:p w14:paraId="1B62FB45"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3F4E3592"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66A0206"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1BDC6DCF"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726D5891"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0F0AEE57" w14:textId="7F08BCAE"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55774C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17288E61"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09EAD1AB"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07A49F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E744F1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2FBBCE0" w14:textId="3BDEDF33"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1662FE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3849C3BC"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13.</w:t>
            </w:r>
            <w:r w:rsidRPr="001F2995">
              <w:rPr>
                <w:rFonts w:ascii="Times New Roman" w:eastAsia="Times New Roman" w:hAnsi="Times New Roman" w:cs="Times New Roman"/>
                <w:sz w:val="24"/>
                <w:szCs w:val="24"/>
              </w:rPr>
              <w:t>Аксонометрические проекции. Виды проекций. Аксонометрия плоской фигуры.</w:t>
            </w:r>
          </w:p>
        </w:tc>
        <w:tc>
          <w:tcPr>
            <w:tcW w:w="2126" w:type="dxa"/>
            <w:tcBorders>
              <w:top w:val="single" w:sz="4" w:space="0" w:color="000000"/>
              <w:left w:val="single" w:sz="4" w:space="0" w:color="000000"/>
              <w:bottom w:val="single" w:sz="4" w:space="0" w:color="000000"/>
              <w:right w:val="single" w:sz="4" w:space="0" w:color="000000"/>
            </w:tcBorders>
          </w:tcPr>
          <w:p w14:paraId="00E6C9F5"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0DE7A7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20E205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24D7B378" w14:textId="6AF79846"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E89CAE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73A88A4"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14.</w:t>
            </w:r>
            <w:r w:rsidRPr="001F2995">
              <w:rPr>
                <w:rFonts w:ascii="Times New Roman" w:eastAsia="Times New Roman" w:hAnsi="Times New Roman" w:cs="Times New Roman"/>
                <w:sz w:val="24"/>
                <w:szCs w:val="24"/>
              </w:rPr>
              <w:t>Аксонометрия геометрических тел.</w:t>
            </w:r>
          </w:p>
        </w:tc>
        <w:tc>
          <w:tcPr>
            <w:tcW w:w="2126" w:type="dxa"/>
            <w:tcBorders>
              <w:top w:val="single" w:sz="4" w:space="0" w:color="000000"/>
              <w:left w:val="single" w:sz="4" w:space="0" w:color="000000"/>
              <w:bottom w:val="single" w:sz="4" w:space="0" w:color="000000"/>
              <w:right w:val="single" w:sz="4" w:space="0" w:color="000000"/>
            </w:tcBorders>
          </w:tcPr>
          <w:p w14:paraId="0B98CB4E"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FBC2D0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11745A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966FD64" w14:textId="1C61760D"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20CC50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3EF08859"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15.Графическая работа №5 «Построение аксонометрического изображения группы геометрических тел»</w:t>
            </w:r>
          </w:p>
        </w:tc>
        <w:tc>
          <w:tcPr>
            <w:tcW w:w="2126" w:type="dxa"/>
            <w:tcBorders>
              <w:top w:val="single" w:sz="4" w:space="0" w:color="000000"/>
              <w:left w:val="single" w:sz="4" w:space="0" w:color="000000"/>
              <w:bottom w:val="single" w:sz="4" w:space="0" w:color="000000"/>
              <w:right w:val="single" w:sz="4" w:space="0" w:color="000000"/>
            </w:tcBorders>
          </w:tcPr>
          <w:p w14:paraId="2CAB8525"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B1F998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650EB7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705491F" w14:textId="674BD50B"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F13BD2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734C09C8"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47203996"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A4E1A1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14CB69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70A006EF" w14:textId="1CE76BF0"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00D2FFA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2.3 </w:t>
            </w:r>
          </w:p>
          <w:p w14:paraId="39A792C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lastRenderedPageBreak/>
              <w:t>Проецирование моделей</w:t>
            </w:r>
          </w:p>
        </w:tc>
        <w:tc>
          <w:tcPr>
            <w:tcW w:w="6833" w:type="dxa"/>
            <w:tcBorders>
              <w:top w:val="single" w:sz="4" w:space="0" w:color="000000"/>
              <w:left w:val="single" w:sz="4" w:space="0" w:color="000000"/>
              <w:bottom w:val="single" w:sz="4" w:space="0" w:color="000000"/>
              <w:right w:val="single" w:sz="4" w:space="0" w:color="000000"/>
            </w:tcBorders>
            <w:hideMark/>
          </w:tcPr>
          <w:p w14:paraId="6CB58FBD"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lastRenderedPageBreak/>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0C582F9D"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E274785"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33EF769C"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04A6087B"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lastRenderedPageBreak/>
              <w:t>ОК 02</w:t>
            </w:r>
          </w:p>
        </w:tc>
      </w:tr>
      <w:tr w:rsidR="001F2995" w:rsidRPr="001F2995" w14:paraId="0126E6FB" w14:textId="153536C5"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4636FE2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46C002D7"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4F39DD8D"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9F5563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53F88C3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2CB53C96" w14:textId="78F641DA"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4C77E0F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DFEE70F"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16.</w:t>
            </w:r>
            <w:r w:rsidRPr="001F2995">
              <w:rPr>
                <w:rFonts w:ascii="Times New Roman" w:eastAsia="Times New Roman" w:hAnsi="Times New Roman" w:cs="Times New Roman"/>
                <w:sz w:val="24"/>
                <w:szCs w:val="24"/>
              </w:rPr>
              <w:t>Построение комплексного чертежа и аксонометрической проекции модели.</w:t>
            </w:r>
          </w:p>
        </w:tc>
        <w:tc>
          <w:tcPr>
            <w:tcW w:w="2126" w:type="dxa"/>
            <w:tcBorders>
              <w:top w:val="single" w:sz="4" w:space="0" w:color="000000"/>
              <w:left w:val="single" w:sz="4" w:space="0" w:color="000000"/>
              <w:bottom w:val="single" w:sz="4" w:space="0" w:color="000000"/>
              <w:right w:val="single" w:sz="4" w:space="0" w:color="000000"/>
            </w:tcBorders>
          </w:tcPr>
          <w:p w14:paraId="26F302A4"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3B91F6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FF6736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9EA5029" w14:textId="088DC141"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FE2132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5F05454F"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17.</w:t>
            </w:r>
            <w:r w:rsidRPr="001F2995">
              <w:rPr>
                <w:rFonts w:ascii="Times New Roman" w:eastAsia="Times New Roman" w:hAnsi="Times New Roman" w:cs="Times New Roman"/>
                <w:sz w:val="24"/>
                <w:szCs w:val="24"/>
              </w:rPr>
              <w:t>Разрезы. Принципы получения. Вырез ¼ части.</w:t>
            </w:r>
          </w:p>
        </w:tc>
        <w:tc>
          <w:tcPr>
            <w:tcW w:w="2126" w:type="dxa"/>
            <w:tcBorders>
              <w:top w:val="single" w:sz="4" w:space="0" w:color="000000"/>
              <w:left w:val="single" w:sz="4" w:space="0" w:color="000000"/>
              <w:bottom w:val="single" w:sz="4" w:space="0" w:color="000000"/>
              <w:right w:val="single" w:sz="4" w:space="0" w:color="000000"/>
            </w:tcBorders>
          </w:tcPr>
          <w:p w14:paraId="6840E3DA"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C72219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17ED62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625096CB" w14:textId="241781EB"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D12255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0C302CEA"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18. Графическая работа №6 «Построение комплексного чертежа с применением разреза» </w:t>
            </w:r>
          </w:p>
        </w:tc>
        <w:tc>
          <w:tcPr>
            <w:tcW w:w="2126" w:type="dxa"/>
            <w:tcBorders>
              <w:top w:val="single" w:sz="4" w:space="0" w:color="000000"/>
              <w:left w:val="single" w:sz="4" w:space="0" w:color="000000"/>
              <w:bottom w:val="single" w:sz="4" w:space="0" w:color="000000"/>
              <w:right w:val="single" w:sz="4" w:space="0" w:color="000000"/>
            </w:tcBorders>
          </w:tcPr>
          <w:p w14:paraId="2F37D577"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C05028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73E0B9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4D5C9656" w14:textId="0B1EDDAF"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48B5E74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0575659C"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19. Построение аксонометрической проекции с вырезом ¼ части модели.</w:t>
            </w:r>
          </w:p>
        </w:tc>
        <w:tc>
          <w:tcPr>
            <w:tcW w:w="2126" w:type="dxa"/>
            <w:tcBorders>
              <w:top w:val="single" w:sz="4" w:space="0" w:color="000000"/>
              <w:left w:val="single" w:sz="4" w:space="0" w:color="000000"/>
              <w:bottom w:val="single" w:sz="4" w:space="0" w:color="000000"/>
              <w:right w:val="single" w:sz="4" w:space="0" w:color="000000"/>
            </w:tcBorders>
          </w:tcPr>
          <w:p w14:paraId="03C7BF9B"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10E5E0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F3AC9C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156CCCB" w14:textId="281B7302"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74004B6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4A5A0A1B"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7B429D86"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5A2173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661646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256D6FD6" w14:textId="6C6FB9FB" w:rsidTr="001F2995">
        <w:tc>
          <w:tcPr>
            <w:tcW w:w="9918" w:type="dxa"/>
            <w:gridSpan w:val="2"/>
            <w:tcBorders>
              <w:top w:val="single" w:sz="4" w:space="0" w:color="000000"/>
              <w:left w:val="single" w:sz="4" w:space="0" w:color="000000"/>
              <w:bottom w:val="single" w:sz="4" w:space="0" w:color="000000"/>
              <w:right w:val="single" w:sz="4" w:space="0" w:color="000000"/>
            </w:tcBorders>
            <w:vAlign w:val="center"/>
            <w:hideMark/>
          </w:tcPr>
          <w:p w14:paraId="49FB52E6"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pacing w:val="-3"/>
                <w:sz w:val="24"/>
                <w:szCs w:val="24"/>
              </w:rPr>
              <w:t>Раздел 3 Основы технического черчения</w:t>
            </w:r>
          </w:p>
        </w:tc>
        <w:tc>
          <w:tcPr>
            <w:tcW w:w="2126" w:type="dxa"/>
            <w:tcBorders>
              <w:top w:val="single" w:sz="4" w:space="0" w:color="000000"/>
              <w:left w:val="single" w:sz="4" w:space="0" w:color="000000"/>
              <w:bottom w:val="single" w:sz="4" w:space="0" w:color="000000"/>
              <w:right w:val="single" w:sz="4" w:space="0" w:color="000000"/>
            </w:tcBorders>
          </w:tcPr>
          <w:p w14:paraId="49A82283" w14:textId="1291888D"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240D714" w14:textId="2E7D28C3"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C87EBCA"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r>
      <w:tr w:rsidR="001F2995" w:rsidRPr="001F2995" w14:paraId="24B94A43" w14:textId="517FD51A"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7D6BDE6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3.1 </w:t>
            </w:r>
          </w:p>
          <w:p w14:paraId="2E41251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Изображения</w:t>
            </w:r>
          </w:p>
        </w:tc>
        <w:tc>
          <w:tcPr>
            <w:tcW w:w="6833" w:type="dxa"/>
            <w:tcBorders>
              <w:top w:val="single" w:sz="4" w:space="0" w:color="000000"/>
              <w:left w:val="single" w:sz="4" w:space="0" w:color="000000"/>
              <w:bottom w:val="single" w:sz="4" w:space="0" w:color="000000"/>
              <w:right w:val="single" w:sz="4" w:space="0" w:color="000000"/>
            </w:tcBorders>
            <w:hideMark/>
          </w:tcPr>
          <w:p w14:paraId="1438920A"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59474354"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DEEC21D"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6B9988C8"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7C214DF9"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663C2E09" w14:textId="370C2C56"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7362A91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2AFE5690"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7A4B9F8F"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2353B9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F3B050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316B5B3" w14:textId="4D8DD74B"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2DBF095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14D5B13D"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20.</w:t>
            </w:r>
            <w:r w:rsidRPr="001F2995">
              <w:rPr>
                <w:rFonts w:ascii="Times New Roman" w:eastAsia="Times New Roman" w:hAnsi="Times New Roman" w:cs="Times New Roman"/>
                <w:sz w:val="24"/>
                <w:szCs w:val="24"/>
              </w:rPr>
              <w:t>Изображение – виды, разрезы, сечения. Виды основные, дополнительные, местные. Сложный разрез. Принципы получения сложного разреза. Ломанный разрез.</w:t>
            </w:r>
          </w:p>
        </w:tc>
        <w:tc>
          <w:tcPr>
            <w:tcW w:w="2126" w:type="dxa"/>
            <w:tcBorders>
              <w:top w:val="single" w:sz="4" w:space="0" w:color="000000"/>
              <w:left w:val="single" w:sz="4" w:space="0" w:color="000000"/>
              <w:bottom w:val="single" w:sz="4" w:space="0" w:color="000000"/>
              <w:right w:val="single" w:sz="4" w:space="0" w:color="000000"/>
            </w:tcBorders>
          </w:tcPr>
          <w:p w14:paraId="64FD1CD7"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D48605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CA4A33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26FEED3" w14:textId="0C029FC7"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9454E6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22DD65A4"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21. Сечения, обозначение секущей плоскости</w:t>
            </w:r>
          </w:p>
        </w:tc>
        <w:tc>
          <w:tcPr>
            <w:tcW w:w="2126" w:type="dxa"/>
            <w:tcBorders>
              <w:top w:val="single" w:sz="4" w:space="0" w:color="000000"/>
              <w:left w:val="single" w:sz="4" w:space="0" w:color="000000"/>
              <w:bottom w:val="single" w:sz="4" w:space="0" w:color="000000"/>
              <w:right w:val="single" w:sz="4" w:space="0" w:color="000000"/>
            </w:tcBorders>
          </w:tcPr>
          <w:p w14:paraId="2290FC1A"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F243BC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C15FBF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4B318E9" w14:textId="4A4D8266"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B29E20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40D1FEEA"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22. Изображение, виды. Получение простого разреза.</w:t>
            </w:r>
          </w:p>
          <w:p w14:paraId="532D29F4"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Графическая работа №7</w:t>
            </w:r>
          </w:p>
        </w:tc>
        <w:tc>
          <w:tcPr>
            <w:tcW w:w="2126" w:type="dxa"/>
            <w:tcBorders>
              <w:top w:val="single" w:sz="4" w:space="0" w:color="000000"/>
              <w:left w:val="single" w:sz="4" w:space="0" w:color="000000"/>
              <w:bottom w:val="single" w:sz="4" w:space="0" w:color="000000"/>
              <w:right w:val="single" w:sz="4" w:space="0" w:color="000000"/>
            </w:tcBorders>
          </w:tcPr>
          <w:p w14:paraId="06AF5268"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EF90E5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3A6E53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68EE5246" w14:textId="2F796CAB"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5CF7E8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14350F3B"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 xml:space="preserve">23. </w:t>
            </w:r>
            <w:r w:rsidRPr="001F2995">
              <w:rPr>
                <w:rFonts w:ascii="Times New Roman" w:eastAsia="Times New Roman" w:hAnsi="Times New Roman" w:cs="Times New Roman"/>
                <w:sz w:val="24"/>
                <w:szCs w:val="24"/>
              </w:rPr>
              <w:t>Графическая работа №8 «Сложный разрез»</w:t>
            </w:r>
          </w:p>
        </w:tc>
        <w:tc>
          <w:tcPr>
            <w:tcW w:w="2126" w:type="dxa"/>
            <w:tcBorders>
              <w:top w:val="single" w:sz="4" w:space="0" w:color="000000"/>
              <w:left w:val="single" w:sz="4" w:space="0" w:color="000000"/>
              <w:bottom w:val="single" w:sz="4" w:space="0" w:color="000000"/>
              <w:right w:val="single" w:sz="4" w:space="0" w:color="000000"/>
            </w:tcBorders>
          </w:tcPr>
          <w:p w14:paraId="52960148"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FBBFF7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A458AE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73106C9E" w14:textId="28624786"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9D7348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7006E480"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24. Графическая работа №9 «Сечение»</w:t>
            </w:r>
          </w:p>
        </w:tc>
        <w:tc>
          <w:tcPr>
            <w:tcW w:w="2126" w:type="dxa"/>
            <w:tcBorders>
              <w:top w:val="single" w:sz="4" w:space="0" w:color="000000"/>
              <w:left w:val="single" w:sz="4" w:space="0" w:color="000000"/>
              <w:bottom w:val="single" w:sz="4" w:space="0" w:color="000000"/>
              <w:right w:val="single" w:sz="4" w:space="0" w:color="000000"/>
            </w:tcBorders>
          </w:tcPr>
          <w:p w14:paraId="5378EAF3"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0DA4E3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1F7309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28A5F33D" w14:textId="10AA926C"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823E01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73587B0A"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25. Сечение цилиндра, конуса. Сечение пирамиды, призмы</w:t>
            </w:r>
          </w:p>
        </w:tc>
        <w:tc>
          <w:tcPr>
            <w:tcW w:w="2126" w:type="dxa"/>
            <w:tcBorders>
              <w:top w:val="single" w:sz="4" w:space="0" w:color="000000"/>
              <w:left w:val="single" w:sz="4" w:space="0" w:color="000000"/>
              <w:bottom w:val="single" w:sz="4" w:space="0" w:color="000000"/>
              <w:right w:val="single" w:sz="4" w:space="0" w:color="000000"/>
            </w:tcBorders>
          </w:tcPr>
          <w:p w14:paraId="247520AD"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C73520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F1DE34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66A6D789" w14:textId="2FFCF2E3"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171451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7173C28A"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00FB23C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D97F05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8EC272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6F05555" w14:textId="65F61C71"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29A790D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3.2 </w:t>
            </w:r>
          </w:p>
          <w:p w14:paraId="1C6C5B6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Резьба и ее изображение на чертежах</w:t>
            </w:r>
          </w:p>
        </w:tc>
        <w:tc>
          <w:tcPr>
            <w:tcW w:w="6833" w:type="dxa"/>
            <w:tcBorders>
              <w:top w:val="single" w:sz="4" w:space="0" w:color="000000"/>
              <w:left w:val="single" w:sz="4" w:space="0" w:color="000000"/>
              <w:bottom w:val="single" w:sz="4" w:space="0" w:color="000000"/>
              <w:right w:val="single" w:sz="4" w:space="0" w:color="000000"/>
            </w:tcBorders>
            <w:hideMark/>
          </w:tcPr>
          <w:p w14:paraId="03FC3DD7"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7EDD2164"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456F3B1"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16CF723E"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2F5E7D0E"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42FB84CC" w14:textId="0AABE60C"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D06702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5B094C94"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0ECB9D64"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461ADB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2521BA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6F56F3E6" w14:textId="7C8EBFB3"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4622699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313A8E44"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26. Назначение и образование резьбы. Изображение и обозначение резьбы. Виды резьбы.</w:t>
            </w:r>
          </w:p>
        </w:tc>
        <w:tc>
          <w:tcPr>
            <w:tcW w:w="2126" w:type="dxa"/>
            <w:tcBorders>
              <w:top w:val="single" w:sz="4" w:space="0" w:color="000000"/>
              <w:left w:val="single" w:sz="4" w:space="0" w:color="000000"/>
              <w:bottom w:val="single" w:sz="4" w:space="0" w:color="000000"/>
              <w:right w:val="single" w:sz="4" w:space="0" w:color="000000"/>
            </w:tcBorders>
          </w:tcPr>
          <w:p w14:paraId="2E70A590"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28C5D8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DEBEFA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D032D61" w14:textId="12C53DDF"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75D7AAE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6DC42C91"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19EEAFFD"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4E2336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24DA127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1DED048" w14:textId="33BB5B3E"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5DF0CD62" w14:textId="77777777" w:rsidR="001F2995" w:rsidRPr="001F2995" w:rsidRDefault="001F2995" w:rsidP="001F2995">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Тема 3.3</w:t>
            </w:r>
          </w:p>
          <w:p w14:paraId="7A041F0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Эскизы и технический рисунок</w:t>
            </w:r>
          </w:p>
        </w:tc>
        <w:tc>
          <w:tcPr>
            <w:tcW w:w="6833" w:type="dxa"/>
            <w:tcBorders>
              <w:top w:val="single" w:sz="4" w:space="0" w:color="000000"/>
              <w:left w:val="single" w:sz="4" w:space="0" w:color="000000"/>
              <w:bottom w:val="single" w:sz="4" w:space="0" w:color="000000"/>
              <w:right w:val="single" w:sz="4" w:space="0" w:color="000000"/>
            </w:tcBorders>
            <w:hideMark/>
          </w:tcPr>
          <w:p w14:paraId="0B288953"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2D28E6D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52C3D44"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5D3722E8"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274309E1"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3295E9D2" w14:textId="10F82643"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BE9484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6F878C42"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3E1CBB89"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F533E7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790A1A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FDEDB76" w14:textId="344F37DD"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C37DD9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463C4AC3"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27. Понятие об эскизе и рабочем чертеже детали. Последовательность выполнения эскиза. Графическая работа № 10.</w:t>
            </w:r>
          </w:p>
        </w:tc>
        <w:tc>
          <w:tcPr>
            <w:tcW w:w="2126" w:type="dxa"/>
            <w:tcBorders>
              <w:top w:val="single" w:sz="4" w:space="0" w:color="000000"/>
              <w:left w:val="single" w:sz="4" w:space="0" w:color="000000"/>
              <w:bottom w:val="single" w:sz="4" w:space="0" w:color="000000"/>
              <w:right w:val="single" w:sz="4" w:space="0" w:color="000000"/>
            </w:tcBorders>
          </w:tcPr>
          <w:p w14:paraId="120CE612"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3E3021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6D476D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7FD61095" w14:textId="64CC3F83"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439605C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6D694B55"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7B7BEF1E"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C9139D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A642B1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C936C17" w14:textId="382092BA"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52470E4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3.4 </w:t>
            </w:r>
          </w:p>
          <w:p w14:paraId="0AFC88A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lastRenderedPageBreak/>
              <w:t>Разъемные и неразъемные соединения</w:t>
            </w:r>
          </w:p>
        </w:tc>
        <w:tc>
          <w:tcPr>
            <w:tcW w:w="6833" w:type="dxa"/>
            <w:tcBorders>
              <w:top w:val="single" w:sz="4" w:space="0" w:color="000000"/>
              <w:left w:val="single" w:sz="4" w:space="0" w:color="000000"/>
              <w:bottom w:val="single" w:sz="4" w:space="0" w:color="000000"/>
              <w:right w:val="single" w:sz="4" w:space="0" w:color="000000"/>
            </w:tcBorders>
            <w:hideMark/>
          </w:tcPr>
          <w:p w14:paraId="151318A1"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lastRenderedPageBreak/>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18A4A78A"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FBC24CF"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6FDD0492"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0D053A1F"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lastRenderedPageBreak/>
              <w:t>ОК 02</w:t>
            </w:r>
          </w:p>
        </w:tc>
      </w:tr>
      <w:tr w:rsidR="001F2995" w:rsidRPr="001F2995" w14:paraId="7498877B" w14:textId="1116352C"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EA6640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3057564D"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21969CF2"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A0FA2A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4DF464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73AE6EDA" w14:textId="28C4FD30"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A926A8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7E0D85CB"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28. Назначение соединений. Виды разъемных и неразъемных соединений.</w:t>
            </w:r>
          </w:p>
        </w:tc>
        <w:tc>
          <w:tcPr>
            <w:tcW w:w="2126" w:type="dxa"/>
            <w:tcBorders>
              <w:top w:val="single" w:sz="4" w:space="0" w:color="000000"/>
              <w:left w:val="single" w:sz="4" w:space="0" w:color="000000"/>
              <w:bottom w:val="single" w:sz="4" w:space="0" w:color="000000"/>
              <w:right w:val="single" w:sz="4" w:space="0" w:color="000000"/>
            </w:tcBorders>
          </w:tcPr>
          <w:p w14:paraId="67D2CB42"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CCC8F6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EA60F8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0A45401" w14:textId="1CBA98E5"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5DFA60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6FF1CFC8"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2ABD190E"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376E90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3D7960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730C81E5" w14:textId="2F1357B7" w:rsidTr="001F2995">
        <w:tc>
          <w:tcPr>
            <w:tcW w:w="9918" w:type="dxa"/>
            <w:gridSpan w:val="2"/>
            <w:tcBorders>
              <w:top w:val="single" w:sz="4" w:space="0" w:color="000000"/>
              <w:left w:val="single" w:sz="4" w:space="0" w:color="000000"/>
              <w:bottom w:val="single" w:sz="4" w:space="0" w:color="000000"/>
              <w:right w:val="single" w:sz="4" w:space="0" w:color="000000"/>
            </w:tcBorders>
            <w:vAlign w:val="center"/>
            <w:hideMark/>
          </w:tcPr>
          <w:p w14:paraId="2B3777C4"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Раздел 4 Архитектурно-строительные чертежи</w:t>
            </w:r>
          </w:p>
        </w:tc>
        <w:tc>
          <w:tcPr>
            <w:tcW w:w="2126" w:type="dxa"/>
            <w:tcBorders>
              <w:top w:val="single" w:sz="4" w:space="0" w:color="000000"/>
              <w:left w:val="single" w:sz="4" w:space="0" w:color="000000"/>
              <w:bottom w:val="single" w:sz="4" w:space="0" w:color="000000"/>
              <w:right w:val="single" w:sz="4" w:space="0" w:color="000000"/>
            </w:tcBorders>
          </w:tcPr>
          <w:p w14:paraId="09FA6609" w14:textId="1726E16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62913DA" w14:textId="7B236000"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0EB6EF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r>
      <w:tr w:rsidR="001F2995" w:rsidRPr="001F2995" w14:paraId="2165157B" w14:textId="5309FBEA"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087A292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4.1 </w:t>
            </w:r>
          </w:p>
          <w:p w14:paraId="5189503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Общие сведения о строительных чертежах</w:t>
            </w:r>
          </w:p>
        </w:tc>
        <w:tc>
          <w:tcPr>
            <w:tcW w:w="6833" w:type="dxa"/>
            <w:tcBorders>
              <w:top w:val="single" w:sz="4" w:space="0" w:color="000000"/>
              <w:left w:val="single" w:sz="4" w:space="0" w:color="000000"/>
              <w:bottom w:val="single" w:sz="4" w:space="0" w:color="000000"/>
              <w:right w:val="single" w:sz="4" w:space="0" w:color="000000"/>
            </w:tcBorders>
            <w:hideMark/>
          </w:tcPr>
          <w:p w14:paraId="1BD6939D"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11E9B4C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DC8AF06"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26EF61A2"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48813F4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5F1A5426" w14:textId="7136ABD1"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DF5DA3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1BC225BD"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022E736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B0D91D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2A13FD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0ECD9C33" w14:textId="619D06AA"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01B0F1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791FDF84"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29. Стадии проектирования. Марки основных комплектов рабочих чертежей. Модульная координация размеров в строительстве.</w:t>
            </w:r>
          </w:p>
        </w:tc>
        <w:tc>
          <w:tcPr>
            <w:tcW w:w="2126" w:type="dxa"/>
            <w:tcBorders>
              <w:top w:val="single" w:sz="4" w:space="0" w:color="000000"/>
              <w:left w:val="single" w:sz="4" w:space="0" w:color="000000"/>
              <w:bottom w:val="single" w:sz="4" w:space="0" w:color="000000"/>
              <w:right w:val="single" w:sz="4" w:space="0" w:color="000000"/>
            </w:tcBorders>
          </w:tcPr>
          <w:p w14:paraId="56CEC130"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4D6408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A77539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20D20D8" w14:textId="37021AC2"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0EDFEB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45505538"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35E2106D"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C9CE4B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9FE0B8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DAAAA79" w14:textId="5728701B"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5CB1E06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4.2 </w:t>
            </w:r>
          </w:p>
          <w:p w14:paraId="2EFA926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Особенности оформления строительных чертежей</w:t>
            </w:r>
          </w:p>
        </w:tc>
        <w:tc>
          <w:tcPr>
            <w:tcW w:w="6833" w:type="dxa"/>
            <w:tcBorders>
              <w:top w:val="single" w:sz="4" w:space="0" w:color="000000"/>
              <w:left w:val="single" w:sz="4" w:space="0" w:color="000000"/>
              <w:bottom w:val="single" w:sz="4" w:space="0" w:color="000000"/>
              <w:right w:val="single" w:sz="4" w:space="0" w:color="000000"/>
            </w:tcBorders>
            <w:hideMark/>
          </w:tcPr>
          <w:p w14:paraId="5DCF6217"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77F3030A"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0C88C0C"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68B1741C"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7AC04882"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60712F69" w14:textId="4AE4FC6B"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75AB88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4E66D5D5"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5A2639B3"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780626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34B726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1B249C7" w14:textId="1D0DF90B"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7134C65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10AA6A87"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30. ГОСТ 2.301-68. Форматы. Дополнительные форматы. Основная надпись по ГОСТ 21.101-97 СПДС. Основные требования к проектной и рабочей документации. Особенности нанесения размеров. Условные отметки уровней</w:t>
            </w:r>
          </w:p>
        </w:tc>
        <w:tc>
          <w:tcPr>
            <w:tcW w:w="2126" w:type="dxa"/>
            <w:tcBorders>
              <w:top w:val="single" w:sz="4" w:space="0" w:color="000000"/>
              <w:left w:val="single" w:sz="4" w:space="0" w:color="000000"/>
              <w:bottom w:val="single" w:sz="4" w:space="0" w:color="000000"/>
              <w:right w:val="single" w:sz="4" w:space="0" w:color="000000"/>
            </w:tcBorders>
          </w:tcPr>
          <w:p w14:paraId="74C56C05"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4CDF7B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CA6450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09CCDCC6" w14:textId="7A445383"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7FC5081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44D37DE5"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00918EA4"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B19D1E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5895E70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08BF9455" w14:textId="29A75EA3"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133E5A9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Тема 4. 3</w:t>
            </w:r>
          </w:p>
          <w:p w14:paraId="5A272C3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Условные графические обозначения и изображения</w:t>
            </w:r>
          </w:p>
        </w:tc>
        <w:tc>
          <w:tcPr>
            <w:tcW w:w="6833" w:type="dxa"/>
            <w:tcBorders>
              <w:top w:val="single" w:sz="4" w:space="0" w:color="000000"/>
              <w:left w:val="single" w:sz="4" w:space="0" w:color="000000"/>
              <w:bottom w:val="single" w:sz="4" w:space="0" w:color="000000"/>
              <w:right w:val="single" w:sz="4" w:space="0" w:color="000000"/>
            </w:tcBorders>
            <w:hideMark/>
          </w:tcPr>
          <w:p w14:paraId="2BD78156"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05898DCC"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9117E84"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7F2F324A"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50A944C2"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21E86772" w14:textId="6693A806"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8AA29C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73120AF6"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163B84BE"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4602CC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8A30AF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689B18B7" w14:textId="6193F62E"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BD53F6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6EEF2F95"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31.Графические обозначения материалов на разрезах и фасадах ГОСТ 2.306-68. Обозначение графических материалов и правила их нанесения на чертежах.</w:t>
            </w:r>
          </w:p>
        </w:tc>
        <w:tc>
          <w:tcPr>
            <w:tcW w:w="2126" w:type="dxa"/>
            <w:tcBorders>
              <w:top w:val="single" w:sz="4" w:space="0" w:color="000000"/>
              <w:left w:val="single" w:sz="4" w:space="0" w:color="000000"/>
              <w:bottom w:val="single" w:sz="4" w:space="0" w:color="000000"/>
              <w:right w:val="single" w:sz="4" w:space="0" w:color="000000"/>
            </w:tcBorders>
          </w:tcPr>
          <w:p w14:paraId="6901520D"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2B59E5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C88D68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6D3ED06B" w14:textId="471A930E"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2110013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7E0C7C6A"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32. Вычертить узел с обозначением материалов.</w:t>
            </w:r>
          </w:p>
        </w:tc>
        <w:tc>
          <w:tcPr>
            <w:tcW w:w="2126" w:type="dxa"/>
            <w:tcBorders>
              <w:top w:val="single" w:sz="4" w:space="0" w:color="000000"/>
              <w:left w:val="single" w:sz="4" w:space="0" w:color="000000"/>
              <w:bottom w:val="single" w:sz="4" w:space="0" w:color="000000"/>
              <w:right w:val="single" w:sz="4" w:space="0" w:color="000000"/>
            </w:tcBorders>
          </w:tcPr>
          <w:p w14:paraId="400DE6FE"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0637B1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376BD0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20F5DDA0" w14:textId="44792718"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DCE840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16AB8411"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33. Условные обозначения элементов зданий. ГОСТ 21.501-93</w:t>
            </w:r>
          </w:p>
        </w:tc>
        <w:tc>
          <w:tcPr>
            <w:tcW w:w="2126" w:type="dxa"/>
            <w:tcBorders>
              <w:top w:val="single" w:sz="4" w:space="0" w:color="000000"/>
              <w:left w:val="single" w:sz="4" w:space="0" w:color="000000"/>
              <w:bottom w:val="single" w:sz="4" w:space="0" w:color="000000"/>
              <w:right w:val="single" w:sz="4" w:space="0" w:color="000000"/>
            </w:tcBorders>
          </w:tcPr>
          <w:p w14:paraId="4CF64842"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F3EDBC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98225E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A8A5BF6" w14:textId="2C2688D3"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344058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339449E2"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34. Условные обозначения санитарно-технических устройств</w:t>
            </w:r>
          </w:p>
        </w:tc>
        <w:tc>
          <w:tcPr>
            <w:tcW w:w="2126" w:type="dxa"/>
            <w:tcBorders>
              <w:top w:val="single" w:sz="4" w:space="0" w:color="000000"/>
              <w:left w:val="single" w:sz="4" w:space="0" w:color="000000"/>
              <w:bottom w:val="single" w:sz="4" w:space="0" w:color="000000"/>
              <w:right w:val="single" w:sz="4" w:space="0" w:color="000000"/>
            </w:tcBorders>
          </w:tcPr>
          <w:p w14:paraId="5AE32E07"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869B4F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A5002D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7813BBF" w14:textId="273EE4C7"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48F69C0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37CC59BD"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359B6D0B"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6B3207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0F1CE3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7B136C26" w14:textId="264312E4"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53DDDC76" w14:textId="77777777" w:rsidR="001F2995" w:rsidRPr="001F2995" w:rsidRDefault="001F2995" w:rsidP="001F2995">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pacing w:val="-3"/>
                <w:sz w:val="24"/>
                <w:szCs w:val="24"/>
              </w:rPr>
              <w:t>Тема 4.4</w:t>
            </w:r>
          </w:p>
          <w:p w14:paraId="015F7F0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Планы этажей</w:t>
            </w:r>
          </w:p>
        </w:tc>
        <w:tc>
          <w:tcPr>
            <w:tcW w:w="6833" w:type="dxa"/>
            <w:tcBorders>
              <w:top w:val="single" w:sz="4" w:space="0" w:color="000000"/>
              <w:left w:val="single" w:sz="4" w:space="0" w:color="000000"/>
              <w:bottom w:val="single" w:sz="4" w:space="0" w:color="000000"/>
              <w:right w:val="single" w:sz="4" w:space="0" w:color="000000"/>
            </w:tcBorders>
            <w:hideMark/>
          </w:tcPr>
          <w:p w14:paraId="4799C394"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70F0E4E6"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48A3294"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24C34EAE"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73AE26CD"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7E61029B" w14:textId="72644C30"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328DA6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414E765B"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7A1F66F5"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1BDC66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087151E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6B47AD2" w14:textId="7F8BF61E"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AADEAC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D146827"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35.</w:t>
            </w:r>
            <w:r w:rsidRPr="001F2995">
              <w:rPr>
                <w:rFonts w:ascii="Times New Roman" w:eastAsia="Times New Roman" w:hAnsi="Times New Roman" w:cs="Times New Roman"/>
                <w:sz w:val="24"/>
                <w:szCs w:val="24"/>
              </w:rPr>
              <w:t>Принципы получения плана этажа. Состав плана этажа. Постановка размеров.</w:t>
            </w:r>
          </w:p>
        </w:tc>
        <w:tc>
          <w:tcPr>
            <w:tcW w:w="2126" w:type="dxa"/>
            <w:tcBorders>
              <w:top w:val="single" w:sz="4" w:space="0" w:color="000000"/>
              <w:left w:val="single" w:sz="4" w:space="0" w:color="000000"/>
              <w:bottom w:val="single" w:sz="4" w:space="0" w:color="000000"/>
              <w:right w:val="single" w:sz="4" w:space="0" w:color="000000"/>
            </w:tcBorders>
          </w:tcPr>
          <w:p w14:paraId="02EC58D1"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01809B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53894E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4224B08A" w14:textId="0C69248A"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24D8802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0B995BD"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36.</w:t>
            </w:r>
            <w:r w:rsidRPr="001F2995">
              <w:rPr>
                <w:rFonts w:ascii="Times New Roman" w:eastAsia="Times New Roman" w:hAnsi="Times New Roman" w:cs="Times New Roman"/>
                <w:sz w:val="24"/>
                <w:szCs w:val="24"/>
              </w:rPr>
              <w:t xml:space="preserve">Последовательность выполнения плана этажа. </w:t>
            </w:r>
          </w:p>
        </w:tc>
        <w:tc>
          <w:tcPr>
            <w:tcW w:w="2126" w:type="dxa"/>
            <w:tcBorders>
              <w:top w:val="single" w:sz="4" w:space="0" w:color="000000"/>
              <w:left w:val="single" w:sz="4" w:space="0" w:color="000000"/>
              <w:bottom w:val="single" w:sz="4" w:space="0" w:color="000000"/>
              <w:right w:val="single" w:sz="4" w:space="0" w:color="000000"/>
            </w:tcBorders>
          </w:tcPr>
          <w:p w14:paraId="0AB23C45"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2BED6E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E47C38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7D4D36FC" w14:textId="24335A33"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495753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44BE01EA"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37.</w:t>
            </w:r>
            <w:r w:rsidRPr="001F2995">
              <w:rPr>
                <w:rFonts w:ascii="Times New Roman" w:eastAsia="Times New Roman" w:hAnsi="Times New Roman" w:cs="Times New Roman"/>
                <w:sz w:val="24"/>
                <w:szCs w:val="24"/>
              </w:rPr>
              <w:t xml:space="preserve"> Экспликация помещений.</w:t>
            </w:r>
          </w:p>
        </w:tc>
        <w:tc>
          <w:tcPr>
            <w:tcW w:w="2126" w:type="dxa"/>
            <w:tcBorders>
              <w:top w:val="single" w:sz="4" w:space="0" w:color="000000"/>
              <w:left w:val="single" w:sz="4" w:space="0" w:color="000000"/>
              <w:bottom w:val="single" w:sz="4" w:space="0" w:color="000000"/>
              <w:right w:val="single" w:sz="4" w:space="0" w:color="000000"/>
            </w:tcBorders>
          </w:tcPr>
          <w:p w14:paraId="485C466C"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70683F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0014F5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DA02EE0" w14:textId="762FCCE6"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64349E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E77BDA0"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 xml:space="preserve">38. </w:t>
            </w:r>
            <w:r w:rsidRPr="001F2995">
              <w:rPr>
                <w:rFonts w:ascii="Times New Roman" w:eastAsia="Times New Roman" w:hAnsi="Times New Roman" w:cs="Times New Roman"/>
                <w:sz w:val="24"/>
                <w:szCs w:val="24"/>
              </w:rPr>
              <w:t>Последовательность выполнения плана этажа и возможность перепланировки.</w:t>
            </w:r>
          </w:p>
        </w:tc>
        <w:tc>
          <w:tcPr>
            <w:tcW w:w="2126" w:type="dxa"/>
            <w:tcBorders>
              <w:top w:val="single" w:sz="4" w:space="0" w:color="000000"/>
              <w:left w:val="single" w:sz="4" w:space="0" w:color="000000"/>
              <w:bottom w:val="single" w:sz="4" w:space="0" w:color="000000"/>
              <w:right w:val="single" w:sz="4" w:space="0" w:color="000000"/>
            </w:tcBorders>
          </w:tcPr>
          <w:p w14:paraId="42B26344"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096EDC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492C254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44D60A37" w14:textId="4D528C89"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453325C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563D64C3"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0C4F7764"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FA3F60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3022DF1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2FB31E08" w14:textId="0599FE10"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6252C00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4.5 </w:t>
            </w:r>
          </w:p>
          <w:p w14:paraId="1B9E143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Разрезы</w:t>
            </w:r>
          </w:p>
        </w:tc>
        <w:tc>
          <w:tcPr>
            <w:tcW w:w="6833" w:type="dxa"/>
            <w:tcBorders>
              <w:top w:val="single" w:sz="4" w:space="0" w:color="000000"/>
              <w:left w:val="single" w:sz="4" w:space="0" w:color="000000"/>
              <w:bottom w:val="single" w:sz="4" w:space="0" w:color="000000"/>
              <w:right w:val="single" w:sz="4" w:space="0" w:color="000000"/>
            </w:tcBorders>
            <w:hideMark/>
          </w:tcPr>
          <w:p w14:paraId="1A7AD1AF"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74CAED87"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80754C6"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3C4BE5CE"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46BBDA51"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146C223C" w14:textId="47229B42"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0593F32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17E2BA6A"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7016394A"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FA0C25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54C8A8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07E6A978" w14:textId="60B26198"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36A179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6816B8E4"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39.</w:t>
            </w:r>
            <w:r w:rsidRPr="001F2995">
              <w:rPr>
                <w:rFonts w:ascii="Times New Roman" w:eastAsia="Times New Roman" w:hAnsi="Times New Roman" w:cs="Times New Roman"/>
                <w:sz w:val="24"/>
                <w:szCs w:val="24"/>
              </w:rPr>
              <w:t>Назначение разрезов. Архитектурные и конструктивные разрезы. Продольные и поперечные разрезы здания.</w:t>
            </w:r>
          </w:p>
        </w:tc>
        <w:tc>
          <w:tcPr>
            <w:tcW w:w="2126" w:type="dxa"/>
            <w:tcBorders>
              <w:top w:val="single" w:sz="4" w:space="0" w:color="000000"/>
              <w:left w:val="single" w:sz="4" w:space="0" w:color="000000"/>
              <w:bottom w:val="single" w:sz="4" w:space="0" w:color="000000"/>
              <w:right w:val="single" w:sz="4" w:space="0" w:color="000000"/>
            </w:tcBorders>
          </w:tcPr>
          <w:p w14:paraId="4ABFEAE7"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FA3853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7F3AA55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559E450" w14:textId="3DF372B9"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7001B90"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1A2E3B48"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40.</w:t>
            </w:r>
            <w:r w:rsidRPr="001F2995">
              <w:rPr>
                <w:rFonts w:ascii="Times New Roman" w:eastAsia="Times New Roman" w:hAnsi="Times New Roman" w:cs="Times New Roman"/>
                <w:sz w:val="24"/>
                <w:szCs w:val="24"/>
              </w:rPr>
              <w:t>Положение секущей плоскости. Особенности нанесения размеров на разрезе здания. Расчет лестниц.</w:t>
            </w:r>
          </w:p>
        </w:tc>
        <w:tc>
          <w:tcPr>
            <w:tcW w:w="2126" w:type="dxa"/>
            <w:tcBorders>
              <w:top w:val="single" w:sz="4" w:space="0" w:color="000000"/>
              <w:left w:val="single" w:sz="4" w:space="0" w:color="000000"/>
              <w:bottom w:val="single" w:sz="4" w:space="0" w:color="000000"/>
              <w:right w:val="single" w:sz="4" w:space="0" w:color="000000"/>
            </w:tcBorders>
          </w:tcPr>
          <w:p w14:paraId="7AA4F612"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581043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18C104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9CAB3AE" w14:textId="6DDAF0C9"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7498AD7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042ED32"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 xml:space="preserve">3 </w:t>
            </w:r>
            <w:r w:rsidRPr="001F2995">
              <w:rPr>
                <w:rFonts w:ascii="Times New Roman" w:eastAsia="Times New Roman" w:hAnsi="Times New Roman" w:cs="Times New Roman"/>
                <w:sz w:val="24"/>
                <w:szCs w:val="24"/>
              </w:rPr>
              <w:t>Последовательность выполнения разреза здания</w:t>
            </w:r>
          </w:p>
        </w:tc>
        <w:tc>
          <w:tcPr>
            <w:tcW w:w="2126" w:type="dxa"/>
            <w:tcBorders>
              <w:top w:val="single" w:sz="4" w:space="0" w:color="000000"/>
              <w:left w:val="single" w:sz="4" w:space="0" w:color="000000"/>
              <w:bottom w:val="single" w:sz="4" w:space="0" w:color="000000"/>
              <w:right w:val="single" w:sz="4" w:space="0" w:color="000000"/>
            </w:tcBorders>
          </w:tcPr>
          <w:p w14:paraId="42925787"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334B10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77760D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2A3CA4C0" w14:textId="51A16FC9"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505C050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753AEB09"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7057A942"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E0545E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5B56C12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250178FC" w14:textId="72727DEA"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73891A5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Тема 4.6</w:t>
            </w:r>
          </w:p>
          <w:p w14:paraId="6DC4451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Фасады</w:t>
            </w:r>
          </w:p>
        </w:tc>
        <w:tc>
          <w:tcPr>
            <w:tcW w:w="6833" w:type="dxa"/>
            <w:tcBorders>
              <w:top w:val="single" w:sz="4" w:space="0" w:color="000000"/>
              <w:left w:val="single" w:sz="4" w:space="0" w:color="000000"/>
              <w:bottom w:val="single" w:sz="4" w:space="0" w:color="000000"/>
              <w:right w:val="single" w:sz="4" w:space="0" w:color="000000"/>
            </w:tcBorders>
            <w:hideMark/>
          </w:tcPr>
          <w:p w14:paraId="1D9C245B"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0A2B812B"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206F463"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tcPr>
          <w:p w14:paraId="1FDA426C"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1332F584"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2D7D07E2" w14:textId="3F89A60B"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448B1F9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8476E46"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575E306C"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374738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580E925"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0A33847D" w14:textId="70BBD5A1"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0A441F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8838AE8"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41.</w:t>
            </w:r>
            <w:r w:rsidRPr="001F2995">
              <w:rPr>
                <w:rFonts w:ascii="Times New Roman" w:eastAsia="Times New Roman" w:hAnsi="Times New Roman" w:cs="Times New Roman"/>
                <w:sz w:val="24"/>
                <w:szCs w:val="24"/>
              </w:rPr>
              <w:t>Фасад здания. Проекционная связь фасада с планом и разрезом. Особенности нанесения размеров на фасаде здания.</w:t>
            </w:r>
          </w:p>
        </w:tc>
        <w:tc>
          <w:tcPr>
            <w:tcW w:w="2126" w:type="dxa"/>
            <w:tcBorders>
              <w:top w:val="single" w:sz="4" w:space="0" w:color="000000"/>
              <w:left w:val="single" w:sz="4" w:space="0" w:color="000000"/>
              <w:bottom w:val="single" w:sz="4" w:space="0" w:color="000000"/>
              <w:right w:val="single" w:sz="4" w:space="0" w:color="000000"/>
            </w:tcBorders>
          </w:tcPr>
          <w:p w14:paraId="5974A884"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B71BFA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5D2FCA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47C8C2A5" w14:textId="14C05965"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756E5F8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265315F5"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42.</w:t>
            </w:r>
            <w:r w:rsidRPr="001F2995">
              <w:rPr>
                <w:rFonts w:ascii="Times New Roman" w:eastAsia="Times New Roman" w:hAnsi="Times New Roman" w:cs="Times New Roman"/>
                <w:sz w:val="24"/>
                <w:szCs w:val="24"/>
              </w:rPr>
              <w:t>Последовательность выполнения фасада.</w:t>
            </w:r>
          </w:p>
        </w:tc>
        <w:tc>
          <w:tcPr>
            <w:tcW w:w="2126" w:type="dxa"/>
            <w:tcBorders>
              <w:top w:val="single" w:sz="4" w:space="0" w:color="000000"/>
              <w:left w:val="single" w:sz="4" w:space="0" w:color="000000"/>
              <w:bottom w:val="single" w:sz="4" w:space="0" w:color="000000"/>
              <w:right w:val="single" w:sz="4" w:space="0" w:color="000000"/>
            </w:tcBorders>
          </w:tcPr>
          <w:p w14:paraId="5C7E2B19"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F4848C7"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31CED4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46B818B7" w14:textId="49196905"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7BE010B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5DED9E48"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43.</w:t>
            </w:r>
            <w:r w:rsidRPr="001F2995">
              <w:rPr>
                <w:rFonts w:ascii="Times New Roman" w:eastAsia="Times New Roman" w:hAnsi="Times New Roman" w:cs="Times New Roman"/>
                <w:sz w:val="24"/>
                <w:szCs w:val="24"/>
              </w:rPr>
              <w:t>План фасада здания. Разрез. Фрагменты фасада.</w:t>
            </w:r>
          </w:p>
        </w:tc>
        <w:tc>
          <w:tcPr>
            <w:tcW w:w="2126" w:type="dxa"/>
            <w:tcBorders>
              <w:top w:val="single" w:sz="4" w:space="0" w:color="000000"/>
              <w:left w:val="single" w:sz="4" w:space="0" w:color="000000"/>
              <w:bottom w:val="single" w:sz="4" w:space="0" w:color="000000"/>
              <w:right w:val="single" w:sz="4" w:space="0" w:color="000000"/>
            </w:tcBorders>
          </w:tcPr>
          <w:p w14:paraId="7FDE28B6"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8CCD84A"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592404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5B3191C" w14:textId="6FD260E5"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F98FE2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4B5BA1B8"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1557F17A"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9D7A2CB"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08D3EE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0C9DAFA5" w14:textId="3AF5E8C1"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12D6FDF3"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4.7 </w:t>
            </w:r>
          </w:p>
          <w:p w14:paraId="5CD8FE4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Компьютерная графика</w:t>
            </w:r>
          </w:p>
        </w:tc>
        <w:tc>
          <w:tcPr>
            <w:tcW w:w="6833" w:type="dxa"/>
            <w:tcBorders>
              <w:top w:val="single" w:sz="4" w:space="0" w:color="000000"/>
              <w:left w:val="single" w:sz="4" w:space="0" w:color="000000"/>
              <w:bottom w:val="single" w:sz="4" w:space="0" w:color="000000"/>
              <w:right w:val="single" w:sz="4" w:space="0" w:color="000000"/>
            </w:tcBorders>
            <w:hideMark/>
          </w:tcPr>
          <w:p w14:paraId="0BA01A67"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182199C4"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C14BE75"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tcPr>
          <w:p w14:paraId="22DB6892"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56476940"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31C0552A" w14:textId="1AFA26B2"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1867F5E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67526CA5" w14:textId="77777777" w:rsidR="001F2995" w:rsidRPr="001F2995" w:rsidRDefault="001F2995" w:rsidP="001F2995">
            <w:pPr>
              <w:spacing w:after="0" w:line="240" w:lineRule="auto"/>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601EF731"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EFDF94E"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051EB6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61BEAB65" w14:textId="099F8F87"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A8FED12"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3E86A9F3"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44.</w:t>
            </w:r>
            <w:r w:rsidRPr="001F2995">
              <w:rPr>
                <w:rFonts w:ascii="Times New Roman" w:eastAsia="Times New Roman" w:hAnsi="Times New Roman" w:cs="Times New Roman"/>
                <w:sz w:val="24"/>
                <w:szCs w:val="24"/>
              </w:rPr>
              <w:t>Общие сведения о системе автоматизированного проектирования.</w:t>
            </w:r>
          </w:p>
        </w:tc>
        <w:tc>
          <w:tcPr>
            <w:tcW w:w="2126" w:type="dxa"/>
            <w:tcBorders>
              <w:top w:val="single" w:sz="4" w:space="0" w:color="000000"/>
              <w:left w:val="single" w:sz="4" w:space="0" w:color="000000"/>
              <w:bottom w:val="single" w:sz="4" w:space="0" w:color="000000"/>
              <w:right w:val="single" w:sz="4" w:space="0" w:color="000000"/>
            </w:tcBorders>
          </w:tcPr>
          <w:p w14:paraId="4F32A405"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4CB3E5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4245ADD"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30AC67FF" w14:textId="639C1020"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AC23D1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38AEC824"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45.</w:t>
            </w:r>
            <w:r w:rsidRPr="001F2995">
              <w:rPr>
                <w:rFonts w:ascii="Times New Roman" w:eastAsia="Times New Roman" w:hAnsi="Times New Roman" w:cs="Times New Roman"/>
                <w:sz w:val="24"/>
                <w:szCs w:val="24"/>
              </w:rPr>
              <w:t>Возможности графических систем.</w:t>
            </w:r>
          </w:p>
        </w:tc>
        <w:tc>
          <w:tcPr>
            <w:tcW w:w="2126" w:type="dxa"/>
            <w:tcBorders>
              <w:top w:val="single" w:sz="4" w:space="0" w:color="000000"/>
              <w:left w:val="single" w:sz="4" w:space="0" w:color="000000"/>
              <w:bottom w:val="single" w:sz="4" w:space="0" w:color="000000"/>
              <w:right w:val="single" w:sz="4" w:space="0" w:color="000000"/>
            </w:tcBorders>
          </w:tcPr>
          <w:p w14:paraId="2440E1AD"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81E601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059660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1CF63A09" w14:textId="71772D30"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11E7DD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69CFC4DA"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62BFCE2A"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354FB7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E401F1C"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2A58F633" w14:textId="120EBB0F" w:rsidTr="001F2995">
        <w:tc>
          <w:tcPr>
            <w:tcW w:w="3085" w:type="dxa"/>
            <w:vMerge w:val="restart"/>
            <w:tcBorders>
              <w:top w:val="single" w:sz="4" w:space="0" w:color="000000"/>
              <w:left w:val="single" w:sz="4" w:space="0" w:color="000000"/>
              <w:bottom w:val="single" w:sz="4" w:space="0" w:color="000000"/>
              <w:right w:val="single" w:sz="4" w:space="0" w:color="000000"/>
            </w:tcBorders>
            <w:hideMark/>
          </w:tcPr>
          <w:p w14:paraId="2D1D1BF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 xml:space="preserve">Тема 4.8 </w:t>
            </w:r>
          </w:p>
          <w:p w14:paraId="50C6FBD8"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z w:val="24"/>
                <w:szCs w:val="24"/>
              </w:rPr>
              <w:t>Чтение чертежей</w:t>
            </w:r>
          </w:p>
        </w:tc>
        <w:tc>
          <w:tcPr>
            <w:tcW w:w="6833" w:type="dxa"/>
            <w:tcBorders>
              <w:top w:val="single" w:sz="4" w:space="0" w:color="000000"/>
              <w:left w:val="single" w:sz="4" w:space="0" w:color="000000"/>
              <w:bottom w:val="single" w:sz="4" w:space="0" w:color="000000"/>
              <w:right w:val="single" w:sz="4" w:space="0" w:color="000000"/>
            </w:tcBorders>
            <w:hideMark/>
          </w:tcPr>
          <w:p w14:paraId="7CB865E1" w14:textId="77777777" w:rsidR="001F2995" w:rsidRPr="001F2995" w:rsidRDefault="001F2995" w:rsidP="001F2995">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учебной дисциплины</w:t>
            </w:r>
          </w:p>
        </w:tc>
        <w:tc>
          <w:tcPr>
            <w:tcW w:w="2126" w:type="dxa"/>
            <w:tcBorders>
              <w:top w:val="single" w:sz="4" w:space="0" w:color="000000"/>
              <w:left w:val="single" w:sz="4" w:space="0" w:color="000000"/>
              <w:bottom w:val="single" w:sz="4" w:space="0" w:color="000000"/>
              <w:right w:val="single" w:sz="4" w:space="0" w:color="000000"/>
            </w:tcBorders>
          </w:tcPr>
          <w:p w14:paraId="492975D4"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69A210D"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tcPr>
          <w:p w14:paraId="71F2E429"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0E27DD14"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spacing w:val="-3"/>
                <w:sz w:val="24"/>
                <w:szCs w:val="24"/>
              </w:rPr>
              <w:t>ОК 02</w:t>
            </w:r>
          </w:p>
        </w:tc>
      </w:tr>
      <w:tr w:rsidR="001F2995" w:rsidRPr="001F2995" w14:paraId="15514628" w14:textId="3AF62997"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31E9C344"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vAlign w:val="center"/>
            <w:hideMark/>
          </w:tcPr>
          <w:p w14:paraId="6FF4DF24" w14:textId="77777777" w:rsidR="001F2995" w:rsidRPr="001F2995" w:rsidRDefault="001F2995" w:rsidP="001F2995">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tcPr>
          <w:p w14:paraId="2021674F"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C8505A9"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636F491"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4C01693F" w14:textId="56060BA0" w:rsidTr="001F2995">
        <w:tc>
          <w:tcPr>
            <w:tcW w:w="3085" w:type="dxa"/>
            <w:vMerge/>
            <w:tcBorders>
              <w:top w:val="single" w:sz="4" w:space="0" w:color="000000"/>
              <w:left w:val="single" w:sz="4" w:space="0" w:color="000000"/>
              <w:bottom w:val="single" w:sz="4" w:space="0" w:color="000000"/>
              <w:right w:val="single" w:sz="4" w:space="0" w:color="000000"/>
            </w:tcBorders>
            <w:vAlign w:val="center"/>
            <w:hideMark/>
          </w:tcPr>
          <w:p w14:paraId="69FD1A16"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6833" w:type="dxa"/>
            <w:tcBorders>
              <w:top w:val="single" w:sz="4" w:space="0" w:color="000000"/>
              <w:left w:val="single" w:sz="4" w:space="0" w:color="000000"/>
              <w:bottom w:val="single" w:sz="4" w:space="0" w:color="000000"/>
              <w:right w:val="single" w:sz="4" w:space="0" w:color="000000"/>
            </w:tcBorders>
            <w:hideMark/>
          </w:tcPr>
          <w:p w14:paraId="2DDEA89E" w14:textId="77777777" w:rsidR="001F2995" w:rsidRPr="001F2995" w:rsidRDefault="001F2995" w:rsidP="001F2995">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46.</w:t>
            </w:r>
            <w:r w:rsidRPr="001F2995">
              <w:rPr>
                <w:rFonts w:ascii="Times New Roman" w:eastAsia="Times New Roman" w:hAnsi="Times New Roman" w:cs="Times New Roman"/>
                <w:sz w:val="24"/>
                <w:szCs w:val="24"/>
              </w:rPr>
              <w:t>Чтение строительных чертежей по типовым проектам или комплекту</w:t>
            </w:r>
          </w:p>
        </w:tc>
        <w:tc>
          <w:tcPr>
            <w:tcW w:w="2126" w:type="dxa"/>
            <w:tcBorders>
              <w:top w:val="single" w:sz="4" w:space="0" w:color="000000"/>
              <w:left w:val="single" w:sz="4" w:space="0" w:color="000000"/>
              <w:bottom w:val="single" w:sz="4" w:space="0" w:color="000000"/>
              <w:right w:val="single" w:sz="4" w:space="0" w:color="000000"/>
            </w:tcBorders>
          </w:tcPr>
          <w:p w14:paraId="51F77B15" w14:textId="77777777" w:rsidR="001F2995" w:rsidRPr="001F2995" w:rsidRDefault="001F2995" w:rsidP="001F2995">
            <w:pPr>
              <w:spacing w:after="0" w:line="240" w:lineRule="auto"/>
              <w:jc w:val="center"/>
              <w:rPr>
                <w:rFonts w:ascii="Times New Roman" w:eastAsia="Times New Roman" w:hAnsi="Times New Roman" w:cs="Times New Roman"/>
                <w:spacing w:val="-3"/>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E39AB9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579C82F" w14:textId="77777777" w:rsidR="001F2995" w:rsidRPr="001F2995" w:rsidRDefault="001F2995" w:rsidP="001F2995">
            <w:pPr>
              <w:spacing w:after="0" w:line="240" w:lineRule="auto"/>
              <w:rPr>
                <w:rFonts w:ascii="Times New Roman" w:eastAsia="Times New Roman" w:hAnsi="Times New Roman" w:cs="Times New Roman"/>
                <w:b/>
                <w:spacing w:val="-3"/>
                <w:sz w:val="24"/>
                <w:szCs w:val="24"/>
              </w:rPr>
            </w:pPr>
          </w:p>
        </w:tc>
      </w:tr>
      <w:tr w:rsidR="001F2995" w:rsidRPr="001F2995" w14:paraId="5F754410" w14:textId="256BB7C6" w:rsidTr="001F2995">
        <w:tc>
          <w:tcPr>
            <w:tcW w:w="9918" w:type="dxa"/>
            <w:gridSpan w:val="2"/>
            <w:tcBorders>
              <w:top w:val="single" w:sz="4" w:space="0" w:color="000000"/>
              <w:left w:val="single" w:sz="4" w:space="0" w:color="000000"/>
              <w:bottom w:val="single" w:sz="4" w:space="0" w:color="000000"/>
              <w:right w:val="single" w:sz="4" w:space="0" w:color="000000"/>
            </w:tcBorders>
            <w:hideMark/>
          </w:tcPr>
          <w:p w14:paraId="6D2F7C3D" w14:textId="77777777" w:rsidR="001F2995" w:rsidRPr="001F2995" w:rsidRDefault="001F2995"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Промежуточная аттестация (зачет)</w:t>
            </w:r>
          </w:p>
        </w:tc>
        <w:tc>
          <w:tcPr>
            <w:tcW w:w="2126" w:type="dxa"/>
            <w:tcBorders>
              <w:top w:val="single" w:sz="4" w:space="0" w:color="000000"/>
              <w:left w:val="single" w:sz="4" w:space="0" w:color="000000"/>
              <w:bottom w:val="single" w:sz="4" w:space="0" w:color="000000"/>
              <w:right w:val="single" w:sz="4" w:space="0" w:color="000000"/>
            </w:tcBorders>
            <w:vAlign w:val="center"/>
          </w:tcPr>
          <w:p w14:paraId="51BE0EA5" w14:textId="77777777" w:rsidR="001F2995" w:rsidRPr="001F2995" w:rsidRDefault="001F2995" w:rsidP="001F2995">
            <w:pPr>
              <w:spacing w:after="0" w:line="240" w:lineRule="auto"/>
              <w:jc w:val="center"/>
              <w:rPr>
                <w:rFonts w:ascii="Times New Roman" w:eastAsia="Times New Roman" w:hAnsi="Times New Roman" w:cs="Times New Roman"/>
                <w:b/>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0344ABBC"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C7CEBF6"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r>
      <w:tr w:rsidR="001F2995" w:rsidRPr="001F2995" w14:paraId="4D7388F7" w14:textId="3805CE63" w:rsidTr="001F2995">
        <w:tc>
          <w:tcPr>
            <w:tcW w:w="9918" w:type="dxa"/>
            <w:gridSpan w:val="2"/>
            <w:tcBorders>
              <w:top w:val="single" w:sz="4" w:space="0" w:color="000000"/>
              <w:left w:val="single" w:sz="4" w:space="0" w:color="000000"/>
              <w:bottom w:val="single" w:sz="4" w:space="0" w:color="000000"/>
              <w:right w:val="single" w:sz="4" w:space="0" w:color="000000"/>
            </w:tcBorders>
            <w:hideMark/>
          </w:tcPr>
          <w:p w14:paraId="30C108C8" w14:textId="77777777" w:rsidR="001F2995" w:rsidRPr="001F2995" w:rsidRDefault="001F2995" w:rsidP="001F2995">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Всего:</w:t>
            </w:r>
          </w:p>
        </w:tc>
        <w:tc>
          <w:tcPr>
            <w:tcW w:w="2126" w:type="dxa"/>
            <w:tcBorders>
              <w:top w:val="single" w:sz="4" w:space="0" w:color="000000"/>
              <w:left w:val="single" w:sz="4" w:space="0" w:color="000000"/>
              <w:bottom w:val="single" w:sz="4" w:space="0" w:color="000000"/>
              <w:right w:val="single" w:sz="4" w:space="0" w:color="000000"/>
            </w:tcBorders>
            <w:vAlign w:val="center"/>
          </w:tcPr>
          <w:p w14:paraId="787ABADE" w14:textId="6B2FF3AF" w:rsidR="001F2995" w:rsidRPr="001F2995" w:rsidRDefault="001F2995" w:rsidP="001F2995">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48/24</w:t>
            </w:r>
          </w:p>
        </w:tc>
        <w:tc>
          <w:tcPr>
            <w:tcW w:w="1559" w:type="dxa"/>
            <w:tcBorders>
              <w:top w:val="single" w:sz="4" w:space="0" w:color="000000"/>
              <w:left w:val="single" w:sz="4" w:space="0" w:color="000000"/>
              <w:bottom w:val="single" w:sz="4" w:space="0" w:color="000000"/>
              <w:right w:val="single" w:sz="4" w:space="0" w:color="000000"/>
            </w:tcBorders>
          </w:tcPr>
          <w:p w14:paraId="175FCB2A" w14:textId="5CF52A60"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r w:rsidRPr="001F2995">
              <w:rPr>
                <w:rFonts w:ascii="Times New Roman" w:eastAsia="Times New Roman" w:hAnsi="Times New Roman" w:cs="Times New Roman"/>
                <w:b/>
                <w:spacing w:val="-3"/>
                <w:sz w:val="24"/>
                <w:szCs w:val="24"/>
              </w:rPr>
              <w:t>46/46</w:t>
            </w:r>
          </w:p>
        </w:tc>
        <w:tc>
          <w:tcPr>
            <w:tcW w:w="1843" w:type="dxa"/>
            <w:tcBorders>
              <w:top w:val="single" w:sz="4" w:space="0" w:color="000000"/>
              <w:left w:val="single" w:sz="4" w:space="0" w:color="000000"/>
              <w:bottom w:val="single" w:sz="4" w:space="0" w:color="000000"/>
              <w:right w:val="single" w:sz="4" w:space="0" w:color="000000"/>
            </w:tcBorders>
          </w:tcPr>
          <w:p w14:paraId="5101CF1E" w14:textId="77777777" w:rsidR="001F2995" w:rsidRPr="001F2995" w:rsidRDefault="001F2995" w:rsidP="001F2995">
            <w:pPr>
              <w:spacing w:after="0" w:line="240" w:lineRule="auto"/>
              <w:jc w:val="center"/>
              <w:rPr>
                <w:rFonts w:ascii="Times New Roman" w:eastAsia="Times New Roman" w:hAnsi="Times New Roman" w:cs="Times New Roman"/>
                <w:b/>
                <w:spacing w:val="-3"/>
                <w:sz w:val="24"/>
                <w:szCs w:val="24"/>
              </w:rPr>
            </w:pPr>
          </w:p>
        </w:tc>
      </w:tr>
    </w:tbl>
    <w:p w14:paraId="2A1808C7" w14:textId="77777777" w:rsidR="005969A3" w:rsidRPr="001F2995" w:rsidRDefault="005969A3" w:rsidP="005969A3">
      <w:pPr>
        <w:spacing w:before="120" w:after="120" w:line="240" w:lineRule="auto"/>
        <w:ind w:left="709"/>
        <w:rPr>
          <w:rFonts w:ascii="Times New Roman" w:eastAsia="Times New Roman" w:hAnsi="Times New Roman" w:cs="Times New Roman"/>
          <w:i/>
          <w:sz w:val="24"/>
          <w:szCs w:val="24"/>
          <w:lang w:val="x-none" w:eastAsia="x-none"/>
        </w:rPr>
      </w:pPr>
    </w:p>
    <w:p w14:paraId="771572DC" w14:textId="77777777" w:rsidR="005969A3" w:rsidRPr="001F2995" w:rsidRDefault="005969A3" w:rsidP="005969A3">
      <w:pPr>
        <w:ind w:firstLine="709"/>
        <w:rPr>
          <w:rFonts w:ascii="Times New Roman" w:eastAsia="Times New Roman" w:hAnsi="Times New Roman" w:cs="Times New Roman"/>
          <w:i/>
          <w:sz w:val="24"/>
          <w:szCs w:val="24"/>
        </w:rPr>
        <w:sectPr w:rsidR="005969A3" w:rsidRPr="001F2995" w:rsidSect="00733AEF">
          <w:pgSz w:w="16840" w:h="11907" w:orient="landscape"/>
          <w:pgMar w:top="851" w:right="1134" w:bottom="851" w:left="992" w:header="709" w:footer="709" w:gutter="0"/>
          <w:cols w:space="720"/>
        </w:sectPr>
      </w:pPr>
    </w:p>
    <w:p w14:paraId="0CE46773" w14:textId="77777777" w:rsidR="005969A3" w:rsidRPr="001F2995" w:rsidRDefault="005969A3" w:rsidP="005969A3">
      <w:pPr>
        <w:ind w:left="1353"/>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lastRenderedPageBreak/>
        <w:t>3. УСЛОВИЯ РЕАЛИЗАЦИИ ПРОГРАММЫ УЧЕБНОЙ ДИСЦИПЛИНЫ</w:t>
      </w:r>
    </w:p>
    <w:p w14:paraId="31614E44" w14:textId="77777777" w:rsidR="005969A3" w:rsidRPr="001F2995" w:rsidRDefault="005969A3" w:rsidP="005969A3">
      <w:pPr>
        <w:suppressAutoHyphens/>
        <w:spacing w:after="0"/>
        <w:ind w:firstLine="709"/>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3.1. Для реализации программы учебной дисциплины должны быть предусмотрены следующие специальные помещения:</w:t>
      </w:r>
    </w:p>
    <w:p w14:paraId="01A50C30" w14:textId="64B9C900" w:rsidR="00DB07FE" w:rsidRPr="001F2995" w:rsidRDefault="001F2995" w:rsidP="00DB07FE">
      <w:pPr>
        <w:widowControl w:val="0"/>
        <w:autoSpaceDE w:val="0"/>
        <w:autoSpaceDN w:val="0"/>
        <w:spacing w:after="0" w:line="240" w:lineRule="auto"/>
        <w:jc w:val="both"/>
        <w:rPr>
          <w:rFonts w:ascii="Times New Roman" w:hAnsi="Times New Roman"/>
          <w:bCs/>
          <w:sz w:val="24"/>
          <w:szCs w:val="24"/>
          <w:lang w:eastAsia="en-US"/>
        </w:rPr>
      </w:pPr>
      <w:r w:rsidRPr="001F2995">
        <w:rPr>
          <w:rFonts w:ascii="Times New Roman" w:eastAsia="Times New Roman" w:hAnsi="Times New Roman" w:cs="Times New Roman"/>
          <w:sz w:val="24"/>
          <w:szCs w:val="24"/>
        </w:rPr>
        <w:t xml:space="preserve">  </w:t>
      </w:r>
      <w:r w:rsidR="005969A3" w:rsidRPr="001F2995">
        <w:rPr>
          <w:rFonts w:ascii="Times New Roman" w:eastAsia="Times New Roman" w:hAnsi="Times New Roman" w:cs="Times New Roman"/>
          <w:sz w:val="24"/>
          <w:szCs w:val="24"/>
        </w:rPr>
        <w:t xml:space="preserve">Кабинет «Инженерной графики», оснащенный </w:t>
      </w:r>
      <w:bookmarkStart w:id="12" w:name="_Hlk131073116"/>
      <w:r w:rsidR="005969A3" w:rsidRPr="001F2995">
        <w:rPr>
          <w:rFonts w:ascii="Times New Roman" w:eastAsia="Times New Roman" w:hAnsi="Times New Roman" w:cs="Times New Roman"/>
          <w:sz w:val="24"/>
          <w:szCs w:val="24"/>
        </w:rPr>
        <w:t xml:space="preserve">оснащённый в соответствии с п. 6.1.1.2 образовательной программы по специальности </w:t>
      </w:r>
      <w:bookmarkStart w:id="13" w:name="_Hlk131073174"/>
      <w:bookmarkEnd w:id="12"/>
      <w:r w:rsidR="00DB07FE"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2A654C80" w14:textId="77777777" w:rsidR="00DB07FE" w:rsidRPr="001F2995" w:rsidRDefault="00DB07FE" w:rsidP="00DB07FE">
      <w:pPr>
        <w:widowControl w:val="0"/>
        <w:autoSpaceDE w:val="0"/>
        <w:autoSpaceDN w:val="0"/>
        <w:spacing w:after="0" w:line="240" w:lineRule="auto"/>
        <w:rPr>
          <w:rFonts w:ascii="Times New Roman" w:hAnsi="Times New Roman"/>
          <w:bCs/>
          <w:sz w:val="24"/>
          <w:szCs w:val="24"/>
          <w:lang w:eastAsia="en-US"/>
        </w:rPr>
      </w:pPr>
    </w:p>
    <w:p w14:paraId="3B77A681" w14:textId="33D14CE7" w:rsidR="005969A3" w:rsidRPr="001F2995" w:rsidRDefault="005969A3" w:rsidP="00DB07FE">
      <w:pPr>
        <w:spacing w:after="0" w:line="240" w:lineRule="auto"/>
        <w:ind w:firstLine="709"/>
        <w:jc w:val="both"/>
        <w:rPr>
          <w:rFonts w:ascii="Times New Roman" w:eastAsia="Times New Roman" w:hAnsi="Times New Roman" w:cs="Times New Roman"/>
          <w:b/>
          <w:sz w:val="24"/>
          <w:szCs w:val="24"/>
          <w:lang w:val="x-none" w:eastAsia="x-none"/>
        </w:rPr>
      </w:pPr>
      <w:r w:rsidRPr="001F2995">
        <w:rPr>
          <w:rFonts w:ascii="Times New Roman" w:eastAsia="Times New Roman" w:hAnsi="Times New Roman" w:cs="Times New Roman"/>
          <w:b/>
          <w:sz w:val="24"/>
          <w:szCs w:val="24"/>
          <w:lang w:val="x-none" w:eastAsia="x-none"/>
        </w:rPr>
        <w:t>3.2. Информационное обеспечение реализации программы</w:t>
      </w:r>
    </w:p>
    <w:p w14:paraId="783B6998" w14:textId="77777777" w:rsidR="005969A3" w:rsidRPr="001F2995" w:rsidRDefault="005969A3" w:rsidP="005969A3">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bookmarkEnd w:id="13"/>
    <w:p w14:paraId="1A4ED80B" w14:textId="77777777" w:rsidR="005969A3" w:rsidRPr="001F2995" w:rsidRDefault="005969A3" w:rsidP="005969A3">
      <w:pPr>
        <w:suppressAutoHyphens/>
        <w:spacing w:after="0"/>
        <w:ind w:firstLine="709"/>
        <w:jc w:val="both"/>
        <w:rPr>
          <w:rFonts w:ascii="Times New Roman" w:eastAsia="Times New Roman" w:hAnsi="Times New Roman" w:cs="Times New Roman"/>
          <w:sz w:val="24"/>
          <w:szCs w:val="24"/>
        </w:rPr>
      </w:pPr>
    </w:p>
    <w:p w14:paraId="5DC2E028" w14:textId="77777777" w:rsidR="005969A3" w:rsidRPr="001F2995" w:rsidRDefault="005969A3" w:rsidP="005969A3">
      <w:pPr>
        <w:suppressAutoHyphens/>
        <w:spacing w:after="0" w:line="240" w:lineRule="auto"/>
        <w:ind w:firstLine="709"/>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3.2.1. Основные печатные издания</w:t>
      </w:r>
    </w:p>
    <w:p w14:paraId="181E4749" w14:textId="77777777" w:rsidR="005969A3" w:rsidRPr="001F2995" w:rsidRDefault="005969A3" w:rsidP="00B10890">
      <w:pPr>
        <w:numPr>
          <w:ilvl w:val="0"/>
          <w:numId w:val="28"/>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Томилова С.В. Инженерная графика. Строительство: учебник 6-е изд., </w:t>
      </w:r>
      <w:proofErr w:type="spellStart"/>
      <w:r w:rsidRPr="001F2995">
        <w:rPr>
          <w:rFonts w:ascii="Times New Roman" w:eastAsia="Times New Roman" w:hAnsi="Times New Roman" w:cs="Times New Roman"/>
          <w:sz w:val="24"/>
          <w:szCs w:val="24"/>
        </w:rPr>
        <w:t>перераб</w:t>
      </w:r>
      <w:proofErr w:type="spellEnd"/>
      <w:r w:rsidRPr="001F2995">
        <w:rPr>
          <w:rFonts w:ascii="Times New Roman" w:eastAsia="Times New Roman" w:hAnsi="Times New Roman" w:cs="Times New Roman"/>
          <w:sz w:val="24"/>
          <w:szCs w:val="24"/>
        </w:rPr>
        <w:t>. – М.: ОИЦ «Академия», 2021</w:t>
      </w:r>
    </w:p>
    <w:p w14:paraId="5CA16C72" w14:textId="77777777" w:rsidR="005969A3" w:rsidRPr="001F2995" w:rsidRDefault="005969A3" w:rsidP="00B10890">
      <w:pPr>
        <w:numPr>
          <w:ilvl w:val="0"/>
          <w:numId w:val="28"/>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Куликов В.П. Инженерная графика (СПО) – М.: ООО «Издательство КноРус»,2021</w:t>
      </w:r>
    </w:p>
    <w:p w14:paraId="37CA42B5" w14:textId="77777777" w:rsidR="005969A3" w:rsidRPr="001F2995" w:rsidRDefault="005969A3" w:rsidP="00B10890">
      <w:pPr>
        <w:numPr>
          <w:ilvl w:val="0"/>
          <w:numId w:val="28"/>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Бродский А.М., </w:t>
      </w:r>
      <w:proofErr w:type="spellStart"/>
      <w:r w:rsidRPr="001F2995">
        <w:rPr>
          <w:rFonts w:ascii="Times New Roman" w:eastAsia="Times New Roman" w:hAnsi="Times New Roman" w:cs="Times New Roman"/>
          <w:sz w:val="24"/>
          <w:szCs w:val="24"/>
        </w:rPr>
        <w:t>Фазлулин</w:t>
      </w:r>
      <w:proofErr w:type="spellEnd"/>
      <w:r w:rsidRPr="001F2995">
        <w:rPr>
          <w:rFonts w:ascii="Times New Roman" w:eastAsia="Times New Roman" w:hAnsi="Times New Roman" w:cs="Times New Roman"/>
          <w:sz w:val="24"/>
          <w:szCs w:val="24"/>
        </w:rPr>
        <w:t xml:space="preserve"> Э.М., </w:t>
      </w:r>
      <w:proofErr w:type="spellStart"/>
      <w:r w:rsidRPr="001F2995">
        <w:rPr>
          <w:rFonts w:ascii="Times New Roman" w:eastAsia="Times New Roman" w:hAnsi="Times New Roman" w:cs="Times New Roman"/>
          <w:sz w:val="24"/>
          <w:szCs w:val="24"/>
        </w:rPr>
        <w:t>Халдинов</w:t>
      </w:r>
      <w:proofErr w:type="spellEnd"/>
      <w:r w:rsidRPr="001F2995">
        <w:rPr>
          <w:rFonts w:ascii="Times New Roman" w:eastAsia="Times New Roman" w:hAnsi="Times New Roman" w:cs="Times New Roman"/>
          <w:sz w:val="24"/>
          <w:szCs w:val="24"/>
        </w:rPr>
        <w:t xml:space="preserve"> В.А. Инженерная графика – М.: ОИЦ «Академия», 2016</w:t>
      </w:r>
    </w:p>
    <w:p w14:paraId="656DE5CE" w14:textId="77777777" w:rsidR="005969A3" w:rsidRPr="001F2995" w:rsidRDefault="005969A3" w:rsidP="00B10890">
      <w:pPr>
        <w:numPr>
          <w:ilvl w:val="0"/>
          <w:numId w:val="28"/>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Бродский А.М., </w:t>
      </w:r>
      <w:proofErr w:type="spellStart"/>
      <w:r w:rsidRPr="001F2995">
        <w:rPr>
          <w:rFonts w:ascii="Times New Roman" w:eastAsia="Times New Roman" w:hAnsi="Times New Roman" w:cs="Times New Roman"/>
          <w:sz w:val="24"/>
          <w:szCs w:val="24"/>
        </w:rPr>
        <w:t>Фазлулин</w:t>
      </w:r>
      <w:proofErr w:type="spellEnd"/>
      <w:r w:rsidRPr="001F2995">
        <w:rPr>
          <w:rFonts w:ascii="Times New Roman" w:eastAsia="Times New Roman" w:hAnsi="Times New Roman" w:cs="Times New Roman"/>
          <w:sz w:val="24"/>
          <w:szCs w:val="24"/>
        </w:rPr>
        <w:t xml:space="preserve"> Э.М., </w:t>
      </w:r>
      <w:proofErr w:type="spellStart"/>
      <w:r w:rsidRPr="001F2995">
        <w:rPr>
          <w:rFonts w:ascii="Times New Roman" w:eastAsia="Times New Roman" w:hAnsi="Times New Roman" w:cs="Times New Roman"/>
          <w:sz w:val="24"/>
          <w:szCs w:val="24"/>
        </w:rPr>
        <w:t>Халдинов</w:t>
      </w:r>
      <w:proofErr w:type="spellEnd"/>
      <w:r w:rsidRPr="001F2995">
        <w:rPr>
          <w:rFonts w:ascii="Times New Roman" w:eastAsia="Times New Roman" w:hAnsi="Times New Roman" w:cs="Times New Roman"/>
          <w:sz w:val="24"/>
          <w:szCs w:val="24"/>
        </w:rPr>
        <w:t xml:space="preserve"> В.А Практикум по инженерной графике – М.: ОИЦ «Академия», 2020</w:t>
      </w:r>
    </w:p>
    <w:p w14:paraId="4415F7B0" w14:textId="77777777" w:rsidR="005969A3" w:rsidRPr="001F2995" w:rsidRDefault="005969A3" w:rsidP="00B10890">
      <w:pPr>
        <w:numPr>
          <w:ilvl w:val="0"/>
          <w:numId w:val="28"/>
        </w:numPr>
        <w:spacing w:after="0" w:line="240" w:lineRule="auto"/>
        <w:ind w:left="0" w:firstLine="284"/>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Инженерная и компьютерная графика: учебник / Н.С. Кувшинов, Т.Н. </w:t>
      </w:r>
      <w:proofErr w:type="spellStart"/>
      <w:r w:rsidRPr="001F2995">
        <w:rPr>
          <w:rFonts w:ascii="Times New Roman" w:eastAsia="Times New Roman" w:hAnsi="Times New Roman" w:cs="Times New Roman"/>
          <w:bCs/>
          <w:sz w:val="24"/>
          <w:szCs w:val="24"/>
        </w:rPr>
        <w:t>Скоцкая</w:t>
      </w:r>
      <w:proofErr w:type="spellEnd"/>
      <w:r w:rsidRPr="001F2995">
        <w:rPr>
          <w:rFonts w:ascii="Times New Roman" w:eastAsia="Times New Roman" w:hAnsi="Times New Roman" w:cs="Times New Roman"/>
          <w:bCs/>
          <w:sz w:val="24"/>
          <w:szCs w:val="24"/>
        </w:rPr>
        <w:t>. – М.: </w:t>
      </w:r>
      <w:proofErr w:type="spellStart"/>
      <w:r w:rsidRPr="001F2995">
        <w:rPr>
          <w:rFonts w:ascii="Times New Roman" w:eastAsia="Times New Roman" w:hAnsi="Times New Roman" w:cs="Times New Roman"/>
          <w:bCs/>
          <w:sz w:val="24"/>
          <w:szCs w:val="24"/>
        </w:rPr>
        <w:t>КноРус</w:t>
      </w:r>
      <w:proofErr w:type="spellEnd"/>
      <w:r w:rsidRPr="001F2995">
        <w:rPr>
          <w:rFonts w:ascii="Times New Roman" w:eastAsia="Times New Roman" w:hAnsi="Times New Roman" w:cs="Times New Roman"/>
          <w:bCs/>
          <w:sz w:val="24"/>
          <w:szCs w:val="24"/>
        </w:rPr>
        <w:t xml:space="preserve">, 2020. </w:t>
      </w:r>
    </w:p>
    <w:p w14:paraId="19CBEB57" w14:textId="77777777" w:rsidR="005969A3" w:rsidRPr="001F2995" w:rsidRDefault="005969A3" w:rsidP="00B10890">
      <w:pPr>
        <w:numPr>
          <w:ilvl w:val="0"/>
          <w:numId w:val="28"/>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Панасенко, В. Е. Инженерная графика : учебник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В. Е. Панасенко. — Санкт-Петербург : Лань, 2021. — 168 с. — ISBN 978-5-8114-6828-7. </w:t>
      </w:r>
    </w:p>
    <w:p w14:paraId="3F101843" w14:textId="77777777" w:rsidR="005969A3" w:rsidRPr="001F2995" w:rsidRDefault="005969A3" w:rsidP="00B10890">
      <w:pPr>
        <w:numPr>
          <w:ilvl w:val="0"/>
          <w:numId w:val="28"/>
        </w:numPr>
        <w:spacing w:after="0" w:line="240" w:lineRule="auto"/>
        <w:ind w:left="0" w:firstLine="284"/>
        <w:jc w:val="both"/>
        <w:rPr>
          <w:rFonts w:ascii="Times New Roman" w:eastAsia="Calibri" w:hAnsi="Times New Roman" w:cs="Times New Roman"/>
          <w:sz w:val="24"/>
          <w:szCs w:val="24"/>
          <w:lang w:eastAsia="en-US"/>
        </w:rPr>
      </w:pPr>
      <w:proofErr w:type="spellStart"/>
      <w:r w:rsidRPr="001F2995">
        <w:rPr>
          <w:rFonts w:ascii="Times New Roman" w:eastAsia="Calibri" w:hAnsi="Times New Roman" w:cs="Times New Roman"/>
          <w:sz w:val="24"/>
          <w:szCs w:val="24"/>
          <w:lang w:eastAsia="en-US"/>
        </w:rPr>
        <w:t>Серга</w:t>
      </w:r>
      <w:proofErr w:type="spellEnd"/>
      <w:r w:rsidRPr="001F2995">
        <w:rPr>
          <w:rFonts w:ascii="Times New Roman" w:eastAsia="Calibri" w:hAnsi="Times New Roman" w:cs="Times New Roman"/>
          <w:sz w:val="24"/>
          <w:szCs w:val="24"/>
          <w:lang w:eastAsia="en-US"/>
        </w:rPr>
        <w:t xml:space="preserve">, Г. В. Инженерная графика для строительных специальностей : учебник / Г. В. </w:t>
      </w:r>
      <w:proofErr w:type="spellStart"/>
      <w:r w:rsidRPr="001F2995">
        <w:rPr>
          <w:rFonts w:ascii="Times New Roman" w:eastAsia="Calibri" w:hAnsi="Times New Roman" w:cs="Times New Roman"/>
          <w:sz w:val="24"/>
          <w:szCs w:val="24"/>
          <w:lang w:eastAsia="en-US"/>
        </w:rPr>
        <w:t>Серга</w:t>
      </w:r>
      <w:proofErr w:type="spellEnd"/>
      <w:r w:rsidRPr="001F2995">
        <w:rPr>
          <w:rFonts w:ascii="Times New Roman" w:eastAsia="Calibri" w:hAnsi="Times New Roman" w:cs="Times New Roman"/>
          <w:sz w:val="24"/>
          <w:szCs w:val="24"/>
          <w:lang w:eastAsia="en-US"/>
        </w:rPr>
        <w:t xml:space="preserve">, И. И. </w:t>
      </w:r>
      <w:proofErr w:type="spellStart"/>
      <w:r w:rsidRPr="001F2995">
        <w:rPr>
          <w:rFonts w:ascii="Times New Roman" w:eastAsia="Calibri" w:hAnsi="Times New Roman" w:cs="Times New Roman"/>
          <w:sz w:val="24"/>
          <w:szCs w:val="24"/>
          <w:lang w:eastAsia="en-US"/>
        </w:rPr>
        <w:t>Табачук</w:t>
      </w:r>
      <w:proofErr w:type="spellEnd"/>
      <w:r w:rsidRPr="001F2995">
        <w:rPr>
          <w:rFonts w:ascii="Times New Roman" w:eastAsia="Calibri" w:hAnsi="Times New Roman" w:cs="Times New Roman"/>
          <w:sz w:val="24"/>
          <w:szCs w:val="24"/>
          <w:lang w:eastAsia="en-US"/>
        </w:rPr>
        <w:t xml:space="preserve">, Н. Н. Кузнецова. — 2-е изд., </w:t>
      </w:r>
      <w:proofErr w:type="spellStart"/>
      <w:r w:rsidRPr="001F2995">
        <w:rPr>
          <w:rFonts w:ascii="Times New Roman" w:eastAsia="Calibri" w:hAnsi="Times New Roman" w:cs="Times New Roman"/>
          <w:sz w:val="24"/>
          <w:szCs w:val="24"/>
          <w:lang w:eastAsia="en-US"/>
        </w:rPr>
        <w:t>испр</w:t>
      </w:r>
      <w:proofErr w:type="spellEnd"/>
      <w:r w:rsidRPr="001F2995">
        <w:rPr>
          <w:rFonts w:ascii="Times New Roman" w:eastAsia="Calibri" w:hAnsi="Times New Roman" w:cs="Times New Roman"/>
          <w:sz w:val="24"/>
          <w:szCs w:val="24"/>
          <w:lang w:eastAsia="en-US"/>
        </w:rPr>
        <w:t>. — Санкт-Петербург : Лань, 2019. — 300 с. — ISBN 978-5-8114-3602-6. </w:t>
      </w:r>
    </w:p>
    <w:p w14:paraId="677F89E5" w14:textId="77777777" w:rsidR="005969A3" w:rsidRPr="001F2995" w:rsidRDefault="005969A3" w:rsidP="00B10890">
      <w:pPr>
        <w:numPr>
          <w:ilvl w:val="0"/>
          <w:numId w:val="28"/>
        </w:numPr>
        <w:spacing w:after="0" w:line="240" w:lineRule="auto"/>
        <w:ind w:left="0" w:firstLine="284"/>
        <w:jc w:val="both"/>
        <w:rPr>
          <w:rFonts w:ascii="Times New Roman" w:eastAsia="Calibri" w:hAnsi="Times New Roman" w:cs="Times New Roman"/>
          <w:sz w:val="24"/>
          <w:szCs w:val="24"/>
          <w:lang w:eastAsia="en-US"/>
        </w:rPr>
      </w:pPr>
      <w:proofErr w:type="spellStart"/>
      <w:r w:rsidRPr="001F2995">
        <w:rPr>
          <w:rFonts w:ascii="Times New Roman" w:eastAsia="Calibri" w:hAnsi="Times New Roman" w:cs="Times New Roman"/>
          <w:sz w:val="24"/>
          <w:szCs w:val="24"/>
          <w:lang w:eastAsia="en-US"/>
        </w:rPr>
        <w:t>Серга</w:t>
      </w:r>
      <w:proofErr w:type="spellEnd"/>
      <w:r w:rsidRPr="001F2995">
        <w:rPr>
          <w:rFonts w:ascii="Times New Roman" w:eastAsia="Calibri" w:hAnsi="Times New Roman" w:cs="Times New Roman"/>
          <w:sz w:val="24"/>
          <w:szCs w:val="24"/>
          <w:lang w:eastAsia="en-US"/>
        </w:rPr>
        <w:t xml:space="preserve">, Г. В. Инженерная графика для машиностроительных специальностей : учебник / Г. В. </w:t>
      </w:r>
      <w:proofErr w:type="spellStart"/>
      <w:r w:rsidRPr="001F2995">
        <w:rPr>
          <w:rFonts w:ascii="Times New Roman" w:eastAsia="Calibri" w:hAnsi="Times New Roman" w:cs="Times New Roman"/>
          <w:sz w:val="24"/>
          <w:szCs w:val="24"/>
          <w:lang w:eastAsia="en-US"/>
        </w:rPr>
        <w:t>Серга</w:t>
      </w:r>
      <w:proofErr w:type="spellEnd"/>
      <w:r w:rsidRPr="001F2995">
        <w:rPr>
          <w:rFonts w:ascii="Times New Roman" w:eastAsia="Calibri" w:hAnsi="Times New Roman" w:cs="Times New Roman"/>
          <w:sz w:val="24"/>
          <w:szCs w:val="24"/>
          <w:lang w:eastAsia="en-US"/>
        </w:rPr>
        <w:t xml:space="preserve">, И. И. </w:t>
      </w:r>
      <w:proofErr w:type="spellStart"/>
      <w:r w:rsidRPr="001F2995">
        <w:rPr>
          <w:rFonts w:ascii="Times New Roman" w:eastAsia="Calibri" w:hAnsi="Times New Roman" w:cs="Times New Roman"/>
          <w:sz w:val="24"/>
          <w:szCs w:val="24"/>
          <w:lang w:eastAsia="en-US"/>
        </w:rPr>
        <w:t>Табачук</w:t>
      </w:r>
      <w:proofErr w:type="spellEnd"/>
      <w:r w:rsidRPr="001F2995">
        <w:rPr>
          <w:rFonts w:ascii="Times New Roman" w:eastAsia="Calibri" w:hAnsi="Times New Roman" w:cs="Times New Roman"/>
          <w:sz w:val="24"/>
          <w:szCs w:val="24"/>
          <w:lang w:eastAsia="en-US"/>
        </w:rPr>
        <w:t xml:space="preserve">, Н. Н. Кузнецова. — 2-е изд., </w:t>
      </w:r>
      <w:proofErr w:type="spellStart"/>
      <w:r w:rsidRPr="001F2995">
        <w:rPr>
          <w:rFonts w:ascii="Times New Roman" w:eastAsia="Calibri" w:hAnsi="Times New Roman" w:cs="Times New Roman"/>
          <w:sz w:val="24"/>
          <w:szCs w:val="24"/>
          <w:lang w:eastAsia="en-US"/>
        </w:rPr>
        <w:t>испр</w:t>
      </w:r>
      <w:proofErr w:type="spellEnd"/>
      <w:r w:rsidRPr="001F2995">
        <w:rPr>
          <w:rFonts w:ascii="Times New Roman" w:eastAsia="Calibri" w:hAnsi="Times New Roman" w:cs="Times New Roman"/>
          <w:sz w:val="24"/>
          <w:szCs w:val="24"/>
          <w:lang w:eastAsia="en-US"/>
        </w:rPr>
        <w:t>. — Санкт-Петербург : Лань, 2019. — 276 с. — ISBN 978-5-8114-3603-3. </w:t>
      </w:r>
    </w:p>
    <w:p w14:paraId="22DA01F1" w14:textId="77777777" w:rsidR="005969A3" w:rsidRPr="001F2995" w:rsidRDefault="005969A3" w:rsidP="00B10890">
      <w:pPr>
        <w:numPr>
          <w:ilvl w:val="0"/>
          <w:numId w:val="28"/>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Бударин, О. С. Начертательная геометрия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О. С. Бударин. — Санкт-Петербург : Лань, 2020. — 360 с. — ISBN 978-5-8114-5861-5. </w:t>
      </w:r>
    </w:p>
    <w:p w14:paraId="208935AC" w14:textId="77777777" w:rsidR="005969A3" w:rsidRPr="001F2995" w:rsidRDefault="005969A3" w:rsidP="00B10890">
      <w:pPr>
        <w:numPr>
          <w:ilvl w:val="0"/>
          <w:numId w:val="28"/>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Корниенко, В. В. Начертательная геометрия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В. В. Корниенко, В. В. Дергач, И. Г. Борисенко. — Санкт-Петербург : Лань, 2021. — 192 с. — ISBN 978-5-8114-6583-5. </w:t>
      </w:r>
    </w:p>
    <w:p w14:paraId="4ADCC706" w14:textId="77777777" w:rsidR="005969A3" w:rsidRPr="001F2995" w:rsidRDefault="005969A3" w:rsidP="00B10890">
      <w:pPr>
        <w:numPr>
          <w:ilvl w:val="0"/>
          <w:numId w:val="28"/>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Тарасов, Б. Ф. Начертательная геометрия : учебник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Б. Ф. Тарасов, Л. А. Дудкина, С. О. </w:t>
      </w:r>
      <w:proofErr w:type="spellStart"/>
      <w:r w:rsidRPr="001F2995">
        <w:rPr>
          <w:rFonts w:ascii="Times New Roman" w:eastAsia="Calibri" w:hAnsi="Times New Roman" w:cs="Times New Roman"/>
          <w:sz w:val="24"/>
          <w:szCs w:val="24"/>
          <w:lang w:eastAsia="en-US"/>
        </w:rPr>
        <w:t>Немолотов</w:t>
      </w:r>
      <w:proofErr w:type="spellEnd"/>
      <w:r w:rsidRPr="001F2995">
        <w:rPr>
          <w:rFonts w:ascii="Times New Roman" w:eastAsia="Calibri" w:hAnsi="Times New Roman" w:cs="Times New Roman"/>
          <w:sz w:val="24"/>
          <w:szCs w:val="24"/>
          <w:lang w:eastAsia="en-US"/>
        </w:rPr>
        <w:t>. — Санкт-Петербург : Лань, 2021. — 256 с. — ISBN 978-5-8114-6890-4.</w:t>
      </w:r>
    </w:p>
    <w:p w14:paraId="12CC0C38" w14:textId="77777777" w:rsidR="005969A3" w:rsidRPr="001F2995" w:rsidRDefault="005969A3" w:rsidP="00B10890">
      <w:pPr>
        <w:numPr>
          <w:ilvl w:val="0"/>
          <w:numId w:val="28"/>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Леонова, О. Н. Начертательная геометрия в примерах и задачах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О. Н. Леонова, Е. А. </w:t>
      </w:r>
      <w:proofErr w:type="spellStart"/>
      <w:r w:rsidRPr="001F2995">
        <w:rPr>
          <w:rFonts w:ascii="Times New Roman" w:eastAsia="Calibri" w:hAnsi="Times New Roman" w:cs="Times New Roman"/>
          <w:sz w:val="24"/>
          <w:szCs w:val="24"/>
          <w:lang w:eastAsia="en-US"/>
        </w:rPr>
        <w:t>Разумнова</w:t>
      </w:r>
      <w:proofErr w:type="spellEnd"/>
      <w:r w:rsidRPr="001F2995">
        <w:rPr>
          <w:rFonts w:ascii="Times New Roman" w:eastAsia="Calibri" w:hAnsi="Times New Roman" w:cs="Times New Roman"/>
          <w:sz w:val="24"/>
          <w:szCs w:val="24"/>
          <w:lang w:eastAsia="en-US"/>
        </w:rPr>
        <w:t>. — Санкт-Петербург : Лань, 2020. — 212 с. — ISBN 978-5-8114-6413-5. </w:t>
      </w:r>
    </w:p>
    <w:p w14:paraId="38FD8E6B" w14:textId="77777777" w:rsidR="005969A3" w:rsidRPr="001F2995" w:rsidRDefault="005969A3" w:rsidP="00B10890">
      <w:pPr>
        <w:numPr>
          <w:ilvl w:val="0"/>
          <w:numId w:val="28"/>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Лызлов, А. Н. Начертательная геометрия. Задачи и решения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А. Н. Лызлов, М. В. </w:t>
      </w:r>
      <w:proofErr w:type="spellStart"/>
      <w:r w:rsidRPr="001F2995">
        <w:rPr>
          <w:rFonts w:ascii="Times New Roman" w:eastAsia="Calibri" w:hAnsi="Times New Roman" w:cs="Times New Roman"/>
          <w:sz w:val="24"/>
          <w:szCs w:val="24"/>
          <w:lang w:eastAsia="en-US"/>
        </w:rPr>
        <w:t>Ракитская</w:t>
      </w:r>
      <w:proofErr w:type="spellEnd"/>
      <w:r w:rsidRPr="001F2995">
        <w:rPr>
          <w:rFonts w:ascii="Times New Roman" w:eastAsia="Calibri" w:hAnsi="Times New Roman" w:cs="Times New Roman"/>
          <w:sz w:val="24"/>
          <w:szCs w:val="24"/>
          <w:lang w:eastAsia="en-US"/>
        </w:rPr>
        <w:t>, Д. Е. Тихонов-Бугров. — Санкт-Петербург : Лань, 2021. — 88 с. — ISBN 978-5-8114-6882-9. </w:t>
      </w:r>
    </w:p>
    <w:p w14:paraId="724D830C" w14:textId="77777777" w:rsidR="005969A3" w:rsidRPr="001F2995" w:rsidRDefault="005969A3" w:rsidP="00B10890">
      <w:pPr>
        <w:numPr>
          <w:ilvl w:val="0"/>
          <w:numId w:val="28"/>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Леонова, О. Н. Начертательная геометрия. Рабочая тетрадь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О. Н. Леонова. — Санкт-Петербург : Лань, 2020. — 48 с. — ISBN 978-5-8114-5888-2. </w:t>
      </w:r>
    </w:p>
    <w:p w14:paraId="22A95DF2" w14:textId="77777777" w:rsidR="005969A3" w:rsidRPr="001F2995" w:rsidRDefault="005969A3" w:rsidP="00B10890">
      <w:pPr>
        <w:numPr>
          <w:ilvl w:val="0"/>
          <w:numId w:val="28"/>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lastRenderedPageBreak/>
        <w:t xml:space="preserve">Фролов, С. А. Сборник задач по начертательной геометрии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С. А. Фролов. — Санкт-Петербург : Лань, 2021. — 180 с. — ISBN 978-5-8114-6764-8.</w:t>
      </w:r>
    </w:p>
    <w:p w14:paraId="31992E35" w14:textId="77777777" w:rsidR="005969A3" w:rsidRPr="001F2995" w:rsidRDefault="005969A3" w:rsidP="005969A3">
      <w:pPr>
        <w:spacing w:after="0" w:line="240" w:lineRule="auto"/>
        <w:ind w:firstLine="709"/>
        <w:contextualSpacing/>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3.2.2. Основные электронные издания </w:t>
      </w:r>
    </w:p>
    <w:p w14:paraId="5C8E6E96" w14:textId="40662215"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Большаков, В. П.</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Инженерная и компьютерная графика. Изделия с резьбовыми соединениями : учебное пособие для среднего профессионального образования / В. П. Большаков, А. В. Чагина. – 2-е изд., </w:t>
      </w:r>
      <w:proofErr w:type="spellStart"/>
      <w:r w:rsidRPr="001F2995">
        <w:rPr>
          <w:rFonts w:ascii="Times New Roman" w:eastAsia="Times New Roman" w:hAnsi="Times New Roman" w:cs="Times New Roman"/>
          <w:sz w:val="24"/>
          <w:szCs w:val="24"/>
        </w:rPr>
        <w:t>испр</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156 с. – (Профессиональное образование). – ISBN 978-5-534-07977-7.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https://urait.ru/bcode/474776 </w:t>
      </w:r>
      <w:r w:rsidRPr="001F2995">
        <w:rPr>
          <w:rFonts w:ascii="Times New Roman" w:eastAsia="Times New Roman" w:hAnsi="Times New Roman" w:cs="Times New Roman"/>
          <w:sz w:val="24"/>
          <w:szCs w:val="24"/>
          <w:lang w:eastAsia="en-US"/>
        </w:rPr>
        <w:t>(дата обращения: 12.05.2021)</w:t>
      </w:r>
    </w:p>
    <w:p w14:paraId="5F354755" w14:textId="26E4CD51"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proofErr w:type="spellStart"/>
      <w:r w:rsidRPr="001F2995">
        <w:rPr>
          <w:rFonts w:ascii="Times New Roman" w:eastAsia="Times New Roman" w:hAnsi="Times New Roman" w:cs="Times New Roman"/>
          <w:sz w:val="24"/>
          <w:szCs w:val="24"/>
        </w:rPr>
        <w:t>Вышнепольский</w:t>
      </w:r>
      <w:proofErr w:type="spellEnd"/>
      <w:r w:rsidRPr="001F2995">
        <w:rPr>
          <w:rFonts w:ascii="Times New Roman" w:eastAsia="Times New Roman" w:hAnsi="Times New Roman" w:cs="Times New Roman"/>
          <w:sz w:val="24"/>
          <w:szCs w:val="24"/>
        </w:rPr>
        <w:t>, И. С.</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Техническое черчение : учебник для среднего профессионального образования / И. С. </w:t>
      </w:r>
      <w:proofErr w:type="spellStart"/>
      <w:r w:rsidRPr="001F2995">
        <w:rPr>
          <w:rFonts w:ascii="Times New Roman" w:eastAsia="Times New Roman" w:hAnsi="Times New Roman" w:cs="Times New Roman"/>
          <w:sz w:val="24"/>
          <w:szCs w:val="24"/>
        </w:rPr>
        <w:t>Вышнепольский</w:t>
      </w:r>
      <w:proofErr w:type="spellEnd"/>
      <w:r w:rsidRPr="001F2995">
        <w:rPr>
          <w:rFonts w:ascii="Times New Roman" w:eastAsia="Times New Roman" w:hAnsi="Times New Roman" w:cs="Times New Roman"/>
          <w:sz w:val="24"/>
          <w:szCs w:val="24"/>
        </w:rPr>
        <w:t xml:space="preserve">. – 10-е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319 с. – (Профессиональное образование). – ISBN 978-5-9916-5337-4.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https://urait.ru/bcode/469659 </w:t>
      </w:r>
      <w:r w:rsidRPr="001F2995">
        <w:rPr>
          <w:rFonts w:ascii="Times New Roman" w:eastAsia="Times New Roman" w:hAnsi="Times New Roman" w:cs="Times New Roman"/>
          <w:sz w:val="24"/>
          <w:szCs w:val="24"/>
          <w:lang w:eastAsia="en-US"/>
        </w:rPr>
        <w:t>(дата обращения: 12.05.2021)</w:t>
      </w:r>
    </w:p>
    <w:p w14:paraId="19FE75BA" w14:textId="77777777"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Инженерная 3D-компьютерная графика в 2 т. Том 1 : учебник и практикум для среднего профессионального образования / А. Л. Хейфец, А. Н. </w:t>
      </w:r>
      <w:proofErr w:type="spellStart"/>
      <w:r w:rsidRPr="001F2995">
        <w:rPr>
          <w:rFonts w:ascii="Times New Roman" w:eastAsia="Times New Roman" w:hAnsi="Times New Roman" w:cs="Times New Roman"/>
          <w:sz w:val="24"/>
          <w:szCs w:val="24"/>
        </w:rPr>
        <w:t>Логиновский</w:t>
      </w:r>
      <w:proofErr w:type="spellEnd"/>
      <w:r w:rsidRPr="001F2995">
        <w:rPr>
          <w:rFonts w:ascii="Times New Roman" w:eastAsia="Times New Roman" w:hAnsi="Times New Roman" w:cs="Times New Roman"/>
          <w:sz w:val="24"/>
          <w:szCs w:val="24"/>
        </w:rPr>
        <w:t xml:space="preserve">, И. В. Буторина, В. Н. Васильева ; под редакцией А. Л. Хейфеца. – 3-е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328 с. – (Профессиональное образование). – ISBN 978-5-534-07976-0.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https://urait.ru/bcode/474777 </w:t>
      </w:r>
      <w:r w:rsidRPr="001F2995">
        <w:rPr>
          <w:rFonts w:ascii="Times New Roman" w:eastAsia="Times New Roman" w:hAnsi="Times New Roman" w:cs="Times New Roman"/>
          <w:sz w:val="24"/>
          <w:szCs w:val="24"/>
          <w:lang w:eastAsia="en-US"/>
        </w:rPr>
        <w:t>(дата обращения: 12.05.2021)</w:t>
      </w:r>
    </w:p>
    <w:p w14:paraId="51F71EFC" w14:textId="77777777"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Инженерная 3D-компьютерная графика в 2 т. Том 2 : учебник и практикум для среднего профессионального образования / А. Л. Хейфец, А. Н. </w:t>
      </w:r>
      <w:proofErr w:type="spellStart"/>
      <w:r w:rsidRPr="001F2995">
        <w:rPr>
          <w:rFonts w:ascii="Times New Roman" w:eastAsia="Times New Roman" w:hAnsi="Times New Roman" w:cs="Times New Roman"/>
          <w:sz w:val="24"/>
          <w:szCs w:val="24"/>
        </w:rPr>
        <w:t>Логиновский</w:t>
      </w:r>
      <w:proofErr w:type="spellEnd"/>
      <w:r w:rsidRPr="001F2995">
        <w:rPr>
          <w:rFonts w:ascii="Times New Roman" w:eastAsia="Times New Roman" w:hAnsi="Times New Roman" w:cs="Times New Roman"/>
          <w:sz w:val="24"/>
          <w:szCs w:val="24"/>
        </w:rPr>
        <w:t xml:space="preserve">, И. В. Буторина, В. Н. Васильева ; под редакцией А. Л. Хейфеца. – 3-е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279 с. – (Профессиональное образование). – ISBN 978-5-534-07974-6.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https://urait.ru/bcode/474778 </w:t>
      </w:r>
      <w:r w:rsidRPr="001F2995">
        <w:rPr>
          <w:rFonts w:ascii="Times New Roman" w:eastAsia="Times New Roman" w:hAnsi="Times New Roman" w:cs="Times New Roman"/>
          <w:sz w:val="24"/>
          <w:szCs w:val="24"/>
          <w:lang w:eastAsia="en-US"/>
        </w:rPr>
        <w:t>(дата обращения: 12.05.2021)</w:t>
      </w:r>
    </w:p>
    <w:p w14:paraId="106C8F27" w14:textId="77777777"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Инженерная и компьютерная графика : учебник и практикум для среднего профессионального образования / Р. Р. </w:t>
      </w:r>
      <w:proofErr w:type="spellStart"/>
      <w:r w:rsidRPr="001F2995">
        <w:rPr>
          <w:rFonts w:ascii="Times New Roman" w:eastAsia="Times New Roman" w:hAnsi="Times New Roman" w:cs="Times New Roman"/>
          <w:sz w:val="24"/>
          <w:szCs w:val="24"/>
        </w:rPr>
        <w:t>Анамова</w:t>
      </w:r>
      <w:proofErr w:type="spellEnd"/>
      <w:r w:rsidRPr="001F2995">
        <w:rPr>
          <w:rFonts w:ascii="Times New Roman" w:eastAsia="Times New Roman" w:hAnsi="Times New Roman" w:cs="Times New Roman"/>
          <w:sz w:val="24"/>
          <w:szCs w:val="24"/>
        </w:rPr>
        <w:t xml:space="preserve"> [и др.] ; под общей редакцией С. А. Леоновой, Н. В. </w:t>
      </w:r>
      <w:proofErr w:type="spellStart"/>
      <w:r w:rsidRPr="001F2995">
        <w:rPr>
          <w:rFonts w:ascii="Times New Roman" w:eastAsia="Times New Roman" w:hAnsi="Times New Roman" w:cs="Times New Roman"/>
          <w:sz w:val="24"/>
          <w:szCs w:val="24"/>
        </w:rPr>
        <w:t>Пшеничновой</w:t>
      </w:r>
      <w:proofErr w:type="spellEnd"/>
      <w:r w:rsidRPr="001F2995">
        <w:rPr>
          <w:rFonts w:ascii="Times New Roman" w:eastAsia="Times New Roman" w:hAnsi="Times New Roman" w:cs="Times New Roman"/>
          <w:sz w:val="24"/>
          <w:szCs w:val="24"/>
        </w:rPr>
        <w:t xml:space="preserve">.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246 с. – (Профессиональное образование). – ISBN 978-5-534-02971-0.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https://urait.ru/bcode/471039 </w:t>
      </w:r>
      <w:r w:rsidRPr="001F2995">
        <w:rPr>
          <w:rFonts w:ascii="Times New Roman" w:eastAsia="Times New Roman" w:hAnsi="Times New Roman" w:cs="Times New Roman"/>
          <w:sz w:val="24"/>
          <w:szCs w:val="24"/>
          <w:lang w:eastAsia="en-US"/>
        </w:rPr>
        <w:t>(дата обращения: 12.05.2021)</w:t>
      </w:r>
    </w:p>
    <w:p w14:paraId="2FBC8A55" w14:textId="77777777"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Левицкий, В. С. Машиностроительное черчение : учебник для среднего профессионального образования / В. С. Левицкий. – 9-е изд., </w:t>
      </w:r>
      <w:proofErr w:type="spellStart"/>
      <w:r w:rsidRPr="001F2995">
        <w:rPr>
          <w:rFonts w:ascii="Times New Roman" w:eastAsia="Times New Roman" w:hAnsi="Times New Roman" w:cs="Times New Roman"/>
          <w:sz w:val="24"/>
          <w:szCs w:val="24"/>
        </w:rPr>
        <w:t>испр</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395 с. – (Профессиональное образование). – ISBN 978-5-534-11160-6 </w:t>
      </w:r>
      <w:r w:rsidRPr="001F2995">
        <w:rPr>
          <w:rFonts w:ascii="Times New Roman" w:eastAsia="Times New Roman" w:hAnsi="Times New Roman" w:cs="Times New Roman"/>
          <w:sz w:val="24"/>
          <w:szCs w:val="24"/>
          <w:lang w:eastAsia="en-US"/>
        </w:rPr>
        <w:t>(дата обращения: 12.05.2021)</w:t>
      </w:r>
    </w:p>
    <w:p w14:paraId="6F13BD70" w14:textId="0E557BCC"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Селезнев, В. А.</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Компьютерная графика : учебник и практикум для среднего профессионального образования / В. А. Селезнев, С. А. Дмитроченко. – 2-е изд., </w:t>
      </w:r>
      <w:proofErr w:type="spellStart"/>
      <w:r w:rsidRPr="001F2995">
        <w:rPr>
          <w:rFonts w:ascii="Times New Roman" w:eastAsia="Times New Roman" w:hAnsi="Times New Roman" w:cs="Times New Roman"/>
          <w:sz w:val="24"/>
          <w:szCs w:val="24"/>
        </w:rPr>
        <w:t>испр</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218 с. – (Профессиональное образование). – ISBN 978-5-534-08440-5.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https://urait.ru/bcode/471213 </w:t>
      </w:r>
      <w:r w:rsidRPr="001F2995">
        <w:rPr>
          <w:rFonts w:ascii="Times New Roman" w:eastAsia="Times New Roman" w:hAnsi="Times New Roman" w:cs="Times New Roman"/>
          <w:sz w:val="24"/>
          <w:szCs w:val="24"/>
          <w:lang w:eastAsia="en-US"/>
        </w:rPr>
        <w:t>(дата обращения: 12.05.2021)</w:t>
      </w:r>
    </w:p>
    <w:p w14:paraId="6357545E" w14:textId="06A73FF2"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Хейфец, А. Л.</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Инженерная графика для строителей : учебник для среднего профессионального образования / А. Л. Хейфец, В. Н. Васильева, И. В. Буторина. – 2-е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258 с. – (Профессиональное образование). – ISBN 978-5-534-10287-1.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https://urait.ru/bcode/475583 </w:t>
      </w:r>
      <w:r w:rsidRPr="001F2995">
        <w:rPr>
          <w:rFonts w:ascii="Times New Roman" w:eastAsia="Times New Roman" w:hAnsi="Times New Roman" w:cs="Times New Roman"/>
          <w:sz w:val="24"/>
          <w:szCs w:val="24"/>
          <w:lang w:eastAsia="en-US"/>
        </w:rPr>
        <w:t>(дата обращения: 12.05.2021)</w:t>
      </w:r>
    </w:p>
    <w:p w14:paraId="284C7C88" w14:textId="74ED0549"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9.Чекмарев, А. А.</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Инженерная графика : учебник для среднего профессионального образования / А. А. Чекмарев. – 13-е изд., </w:t>
      </w:r>
      <w:proofErr w:type="spellStart"/>
      <w:r w:rsidRPr="001F2995">
        <w:rPr>
          <w:rFonts w:ascii="Times New Roman" w:eastAsia="Times New Roman" w:hAnsi="Times New Roman" w:cs="Times New Roman"/>
          <w:sz w:val="24"/>
          <w:szCs w:val="24"/>
        </w:rPr>
        <w:t>испр</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389 с. – (Профессиональное образование). – ISBN 978-5-534-07112-2.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https://urait.ru/bcode/469544 </w:t>
      </w:r>
      <w:r w:rsidRPr="001F2995">
        <w:rPr>
          <w:rFonts w:ascii="Times New Roman" w:eastAsia="Times New Roman" w:hAnsi="Times New Roman" w:cs="Times New Roman"/>
          <w:sz w:val="24"/>
          <w:szCs w:val="24"/>
          <w:lang w:eastAsia="en-US"/>
        </w:rPr>
        <w:t>(дата обращения: 12.05.2021)</w:t>
      </w:r>
    </w:p>
    <w:p w14:paraId="195233D7" w14:textId="065BA6EC"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Чекмарев, А. А.</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Начертательная геометрия и черчение : учебник для среднего профессионального образования / А. А. Чекмарев. – 7-е изд., </w:t>
      </w:r>
      <w:proofErr w:type="spellStart"/>
      <w:r w:rsidRPr="001F2995">
        <w:rPr>
          <w:rFonts w:ascii="Times New Roman" w:eastAsia="Times New Roman" w:hAnsi="Times New Roman" w:cs="Times New Roman"/>
          <w:sz w:val="24"/>
          <w:szCs w:val="24"/>
        </w:rPr>
        <w:t>испр</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w:t>
      </w:r>
      <w:r w:rsidRPr="001F2995">
        <w:rPr>
          <w:rFonts w:ascii="Times New Roman" w:eastAsia="Times New Roman" w:hAnsi="Times New Roman" w:cs="Times New Roman"/>
          <w:sz w:val="24"/>
          <w:szCs w:val="24"/>
        </w:rPr>
        <w:lastRenderedPageBreak/>
        <w:t xml:space="preserve">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423 с. – (Профессиональное образование). – ISBN 978-5-534-08937-0.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https://urait.ru/bcode/469993 </w:t>
      </w:r>
      <w:r w:rsidRPr="001F2995">
        <w:rPr>
          <w:rFonts w:ascii="Times New Roman" w:eastAsia="Times New Roman" w:hAnsi="Times New Roman" w:cs="Times New Roman"/>
          <w:sz w:val="24"/>
          <w:szCs w:val="24"/>
          <w:lang w:eastAsia="en-US"/>
        </w:rPr>
        <w:t>(дата обращения: 12.05.2021)</w:t>
      </w:r>
    </w:p>
    <w:p w14:paraId="019B8F0F" w14:textId="215D77BA"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Чекмарев, А. А.</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Черчение : учебник для среднего профессионального образования / А. А. Чекмарев. – 2-е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275 с. – (Профессиональное образование). – ISBN 978-5-534-09554-8.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https://urait.ru/bcode/471135 </w:t>
      </w:r>
      <w:r w:rsidRPr="001F2995">
        <w:rPr>
          <w:rFonts w:ascii="Times New Roman" w:eastAsia="Times New Roman" w:hAnsi="Times New Roman" w:cs="Times New Roman"/>
          <w:sz w:val="24"/>
          <w:szCs w:val="24"/>
          <w:lang w:eastAsia="en-US"/>
        </w:rPr>
        <w:t>(дата обращения: 12.05.2021)</w:t>
      </w:r>
    </w:p>
    <w:p w14:paraId="47CBDEA8" w14:textId="098A5020"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bCs/>
          <w:sz w:val="24"/>
          <w:szCs w:val="24"/>
        </w:rPr>
      </w:pPr>
      <w:r w:rsidRPr="001F2995">
        <w:rPr>
          <w:rFonts w:ascii="Times New Roman" w:eastAsia="Times New Roman" w:hAnsi="Times New Roman" w:cs="Times New Roman"/>
          <w:sz w:val="24"/>
          <w:szCs w:val="24"/>
        </w:rPr>
        <w:t>Чекмарев, А. А.</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Черчение. Справочник : учебное пособие для среднего профессионального образования / А. А. Чекмарев, В. К. Осипов. – 9-е изд., </w:t>
      </w:r>
      <w:proofErr w:type="spellStart"/>
      <w:r w:rsidRPr="001F2995">
        <w:rPr>
          <w:rFonts w:ascii="Times New Roman" w:eastAsia="Times New Roman" w:hAnsi="Times New Roman" w:cs="Times New Roman"/>
          <w:sz w:val="24"/>
          <w:szCs w:val="24"/>
        </w:rPr>
        <w:t>испр</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359 с. – (Профессиональное образование). – ISBN 978-5-534-04750-9.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https://urait.ru/bcode/472999</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bCs/>
          <w:sz w:val="24"/>
          <w:szCs w:val="24"/>
        </w:rPr>
        <w:t>(дата обращения 12.05.2021)</w:t>
      </w:r>
    </w:p>
    <w:p w14:paraId="7329B350" w14:textId="77777777"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proofErr w:type="spellStart"/>
      <w:r w:rsidRPr="001F2995">
        <w:rPr>
          <w:rFonts w:ascii="Times New Roman" w:eastAsia="Times New Roman" w:hAnsi="Times New Roman" w:cs="Times New Roman"/>
          <w:sz w:val="24"/>
          <w:szCs w:val="24"/>
        </w:rPr>
        <w:t>Штейнбах</w:t>
      </w:r>
      <w:proofErr w:type="spellEnd"/>
      <w:r w:rsidRPr="001F2995">
        <w:rPr>
          <w:rFonts w:ascii="Times New Roman" w:eastAsia="Times New Roman" w:hAnsi="Times New Roman" w:cs="Times New Roman"/>
          <w:sz w:val="24"/>
          <w:szCs w:val="24"/>
        </w:rPr>
        <w:t xml:space="preserve">, О. Л. Инженерная графика : учебное пособие для СПО / О. Л. </w:t>
      </w:r>
      <w:proofErr w:type="spellStart"/>
      <w:r w:rsidRPr="001F2995">
        <w:rPr>
          <w:rFonts w:ascii="Times New Roman" w:eastAsia="Times New Roman" w:hAnsi="Times New Roman" w:cs="Times New Roman"/>
          <w:sz w:val="24"/>
          <w:szCs w:val="24"/>
        </w:rPr>
        <w:t>Штейнбах</w:t>
      </w:r>
      <w:proofErr w:type="spellEnd"/>
      <w:r w:rsidRPr="001F2995">
        <w:rPr>
          <w:rFonts w:ascii="Times New Roman" w:eastAsia="Times New Roman" w:hAnsi="Times New Roman" w:cs="Times New Roman"/>
          <w:sz w:val="24"/>
          <w:szCs w:val="24"/>
        </w:rPr>
        <w:t xml:space="preserve">. – Саратов : Профобразование, 2021. – 100 c. – ISBN 978-5-4488-1174-6. – Текст : электронный // </w:t>
      </w:r>
      <w:proofErr w:type="spellStart"/>
      <w:r w:rsidRPr="001F2995">
        <w:rPr>
          <w:rFonts w:ascii="Times New Roman" w:eastAsia="Times New Roman" w:hAnsi="Times New Roman" w:cs="Times New Roman"/>
          <w:sz w:val="24"/>
          <w:szCs w:val="24"/>
        </w:rPr>
        <w:t>ЭЭлектронный</w:t>
      </w:r>
      <w:proofErr w:type="spellEnd"/>
      <w:r w:rsidRPr="001F2995">
        <w:rPr>
          <w:rFonts w:ascii="Times New Roman" w:eastAsia="Times New Roman" w:hAnsi="Times New Roman" w:cs="Times New Roman"/>
          <w:sz w:val="24"/>
          <w:szCs w:val="24"/>
        </w:rPr>
        <w:t xml:space="preserve"> ресурс цифровой образовательной среды СПО </w:t>
      </w:r>
      <w:proofErr w:type="spellStart"/>
      <w:r w:rsidRPr="001F2995">
        <w:rPr>
          <w:rFonts w:ascii="Times New Roman" w:eastAsia="Times New Roman" w:hAnsi="Times New Roman" w:cs="Times New Roman"/>
          <w:sz w:val="24"/>
          <w:szCs w:val="24"/>
        </w:rPr>
        <w:t>PROFобразование</w:t>
      </w:r>
      <w:proofErr w:type="spellEnd"/>
      <w:r w:rsidRPr="001F2995">
        <w:rPr>
          <w:rFonts w:ascii="Times New Roman" w:eastAsia="Times New Roman" w:hAnsi="Times New Roman" w:cs="Times New Roman"/>
          <w:sz w:val="24"/>
          <w:szCs w:val="24"/>
        </w:rPr>
        <w:t xml:space="preserve"> : [сайт]. – URL: </w:t>
      </w:r>
      <w:hyperlink r:id="rId29" w:history="1">
        <w:r w:rsidRPr="001F2995">
          <w:rPr>
            <w:rFonts w:ascii="Times New Roman" w:eastAsia="Times New Roman" w:hAnsi="Times New Roman" w:cs="Times New Roman"/>
            <w:color w:val="0000FF"/>
            <w:sz w:val="24"/>
            <w:szCs w:val="24"/>
            <w:u w:val="single"/>
          </w:rPr>
          <w:t>https://profspo.ru/books/106614</w:t>
        </w:r>
      </w:hyperlink>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bCs/>
          <w:sz w:val="24"/>
          <w:szCs w:val="24"/>
        </w:rPr>
        <w:t>(дата обращения 12.05.2021)</w:t>
      </w:r>
    </w:p>
    <w:p w14:paraId="21D0F907" w14:textId="77777777"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Семенова, Н. В. Инженерная графика : учебное пособие для СПО / Н. В. Семенова, Л. В. Баранова ; под редакцией Н. Х. </w:t>
      </w:r>
      <w:proofErr w:type="spellStart"/>
      <w:r w:rsidRPr="001F2995">
        <w:rPr>
          <w:rFonts w:ascii="Times New Roman" w:eastAsia="Times New Roman" w:hAnsi="Times New Roman" w:cs="Times New Roman"/>
          <w:sz w:val="24"/>
          <w:szCs w:val="24"/>
        </w:rPr>
        <w:t>Понетаевой</w:t>
      </w:r>
      <w:proofErr w:type="spellEnd"/>
      <w:r w:rsidRPr="001F2995">
        <w:rPr>
          <w:rFonts w:ascii="Times New Roman" w:eastAsia="Times New Roman" w:hAnsi="Times New Roman" w:cs="Times New Roman"/>
          <w:sz w:val="24"/>
          <w:szCs w:val="24"/>
        </w:rPr>
        <w:t xml:space="preserve">. – 2-е изд. – Саратов, Екатеринбург : Профобразование, Уральский федеральный университет, 2019. – 86 c. – ISBN 978-5-4488-0501-1, 978-5-7996-2860-4.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rPr>
        <w:t>PROFобразование</w:t>
      </w:r>
      <w:proofErr w:type="spellEnd"/>
      <w:r w:rsidRPr="001F2995">
        <w:rPr>
          <w:rFonts w:ascii="Times New Roman" w:eastAsia="Times New Roman" w:hAnsi="Times New Roman" w:cs="Times New Roman"/>
          <w:sz w:val="24"/>
          <w:szCs w:val="24"/>
        </w:rPr>
        <w:t xml:space="preserve"> : [сайт]. – URL: </w:t>
      </w:r>
      <w:hyperlink r:id="rId30" w:history="1">
        <w:r w:rsidRPr="001F2995">
          <w:rPr>
            <w:rFonts w:ascii="Times New Roman" w:eastAsia="Times New Roman" w:hAnsi="Times New Roman" w:cs="Times New Roman"/>
            <w:color w:val="0000FF"/>
            <w:sz w:val="24"/>
            <w:szCs w:val="24"/>
            <w:u w:val="single"/>
          </w:rPr>
          <w:t>https://profspo.ru/books/87803</w:t>
        </w:r>
      </w:hyperlink>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bCs/>
          <w:sz w:val="24"/>
          <w:szCs w:val="24"/>
        </w:rPr>
        <w:t>(дата обращения 12.05.2021)</w:t>
      </w:r>
    </w:p>
    <w:p w14:paraId="68EE49D9" w14:textId="77777777" w:rsidR="005969A3" w:rsidRPr="001F2995" w:rsidRDefault="005969A3" w:rsidP="00B10890">
      <w:pPr>
        <w:numPr>
          <w:ilvl w:val="0"/>
          <w:numId w:val="29"/>
        </w:numPr>
        <w:autoSpaceDE w:val="0"/>
        <w:autoSpaceDN w:val="0"/>
        <w:adjustRightInd w:val="0"/>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Конакова, И. П. Компьютерная графика. КОМПАС и </w:t>
      </w:r>
      <w:proofErr w:type="spellStart"/>
      <w:r w:rsidRPr="001F2995">
        <w:rPr>
          <w:rFonts w:ascii="Times New Roman" w:eastAsia="Times New Roman" w:hAnsi="Times New Roman" w:cs="Times New Roman"/>
          <w:sz w:val="24"/>
          <w:szCs w:val="24"/>
        </w:rPr>
        <w:t>AutoCAD</w:t>
      </w:r>
      <w:proofErr w:type="spellEnd"/>
      <w:r w:rsidRPr="001F2995">
        <w:rPr>
          <w:rFonts w:ascii="Times New Roman" w:eastAsia="Times New Roman" w:hAnsi="Times New Roman" w:cs="Times New Roman"/>
          <w:sz w:val="24"/>
          <w:szCs w:val="24"/>
        </w:rPr>
        <w:t xml:space="preserve"> : учебное пособие для СПО / И. П. Конакова, И. И. Пирогова ; под редакцией С. Б. Комарова. – 2-е изд. – Саратов, Екатеринбург : Профобразование, Уральский федеральный университет, 2019. – 144 c. – ISBN 978-5-4488-0450-2, 978-5-7996-2825-3.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rPr>
        <w:t>PROFобразование</w:t>
      </w:r>
      <w:proofErr w:type="spellEnd"/>
      <w:r w:rsidRPr="001F2995">
        <w:rPr>
          <w:rFonts w:ascii="Times New Roman" w:eastAsia="Times New Roman" w:hAnsi="Times New Roman" w:cs="Times New Roman"/>
          <w:sz w:val="24"/>
          <w:szCs w:val="24"/>
        </w:rPr>
        <w:t xml:space="preserve"> : [сайт]. – URL: </w:t>
      </w:r>
      <w:hyperlink r:id="rId31" w:history="1">
        <w:r w:rsidRPr="001F2995">
          <w:rPr>
            <w:rFonts w:ascii="Times New Roman" w:eastAsia="Times New Roman" w:hAnsi="Times New Roman" w:cs="Times New Roman"/>
            <w:color w:val="0000FF"/>
            <w:sz w:val="24"/>
            <w:szCs w:val="24"/>
            <w:u w:val="single"/>
          </w:rPr>
          <w:t>https://profspo.ru/books/87814</w:t>
        </w:r>
      </w:hyperlink>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bCs/>
          <w:sz w:val="24"/>
          <w:szCs w:val="24"/>
        </w:rPr>
        <w:t>(дата обращения 12.05.2021)</w:t>
      </w:r>
    </w:p>
    <w:p w14:paraId="1893EE8A" w14:textId="55AC3612" w:rsidR="005969A3" w:rsidRPr="001F2995" w:rsidRDefault="005969A3" w:rsidP="00B10890">
      <w:pPr>
        <w:numPr>
          <w:ilvl w:val="1"/>
          <w:numId w:val="29"/>
        </w:numPr>
        <w:spacing w:after="0" w:line="240" w:lineRule="auto"/>
        <w:ind w:left="0" w:firstLine="425"/>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Панасенко, В. Е. Инженерная графика : учебник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В. Е. Панасенко. — Санкт-Петербург : Лань, 2021. — 168 с. — ISBN 978-5-8114-6828-7. — Текст : электронный // Лань : электронно-библиотечная система. — URL: </w:t>
      </w:r>
      <w:hyperlink r:id="rId32" w:history="1">
        <w:r w:rsidRPr="001F2995">
          <w:rPr>
            <w:rFonts w:ascii="Times New Roman" w:eastAsia="Calibri" w:hAnsi="Times New Roman" w:cs="Times New Roman"/>
            <w:color w:val="0000FF"/>
            <w:sz w:val="24"/>
            <w:szCs w:val="24"/>
            <w:u w:val="single"/>
            <w:lang w:eastAsia="en-US"/>
          </w:rPr>
          <w:t>https://e.lanbook.com/book/153640</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12.01.2021).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7E32DC67" w14:textId="728EE689" w:rsidR="005969A3" w:rsidRPr="001F2995" w:rsidRDefault="005969A3" w:rsidP="00B10890">
      <w:pPr>
        <w:numPr>
          <w:ilvl w:val="1"/>
          <w:numId w:val="29"/>
        </w:numPr>
        <w:spacing w:after="0" w:line="240" w:lineRule="auto"/>
        <w:ind w:left="0" w:firstLine="425"/>
        <w:jc w:val="both"/>
        <w:rPr>
          <w:rFonts w:ascii="Times New Roman" w:eastAsia="Calibri" w:hAnsi="Times New Roman" w:cs="Times New Roman"/>
          <w:sz w:val="24"/>
          <w:szCs w:val="24"/>
          <w:lang w:eastAsia="en-US"/>
        </w:rPr>
      </w:pPr>
      <w:proofErr w:type="spellStart"/>
      <w:r w:rsidRPr="001F2995">
        <w:rPr>
          <w:rFonts w:ascii="Times New Roman" w:eastAsia="Calibri" w:hAnsi="Times New Roman" w:cs="Times New Roman"/>
          <w:sz w:val="24"/>
          <w:szCs w:val="24"/>
          <w:lang w:eastAsia="en-US"/>
        </w:rPr>
        <w:t>Серга</w:t>
      </w:r>
      <w:proofErr w:type="spellEnd"/>
      <w:r w:rsidRPr="001F2995">
        <w:rPr>
          <w:rFonts w:ascii="Times New Roman" w:eastAsia="Calibri" w:hAnsi="Times New Roman" w:cs="Times New Roman"/>
          <w:sz w:val="24"/>
          <w:szCs w:val="24"/>
          <w:lang w:eastAsia="en-US"/>
        </w:rPr>
        <w:t xml:space="preserve">, Г. В. Инженерная графика для строительных специальностей : учебник / Г. В. </w:t>
      </w:r>
      <w:proofErr w:type="spellStart"/>
      <w:r w:rsidRPr="001F2995">
        <w:rPr>
          <w:rFonts w:ascii="Times New Roman" w:eastAsia="Calibri" w:hAnsi="Times New Roman" w:cs="Times New Roman"/>
          <w:sz w:val="24"/>
          <w:szCs w:val="24"/>
          <w:lang w:eastAsia="en-US"/>
        </w:rPr>
        <w:t>Серга</w:t>
      </w:r>
      <w:proofErr w:type="spellEnd"/>
      <w:r w:rsidRPr="001F2995">
        <w:rPr>
          <w:rFonts w:ascii="Times New Roman" w:eastAsia="Calibri" w:hAnsi="Times New Roman" w:cs="Times New Roman"/>
          <w:sz w:val="24"/>
          <w:szCs w:val="24"/>
          <w:lang w:eastAsia="en-US"/>
        </w:rPr>
        <w:t xml:space="preserve">, И. И. </w:t>
      </w:r>
      <w:proofErr w:type="spellStart"/>
      <w:r w:rsidRPr="001F2995">
        <w:rPr>
          <w:rFonts w:ascii="Times New Roman" w:eastAsia="Calibri" w:hAnsi="Times New Roman" w:cs="Times New Roman"/>
          <w:sz w:val="24"/>
          <w:szCs w:val="24"/>
          <w:lang w:eastAsia="en-US"/>
        </w:rPr>
        <w:t>Табачук</w:t>
      </w:r>
      <w:proofErr w:type="spellEnd"/>
      <w:r w:rsidRPr="001F2995">
        <w:rPr>
          <w:rFonts w:ascii="Times New Roman" w:eastAsia="Calibri" w:hAnsi="Times New Roman" w:cs="Times New Roman"/>
          <w:sz w:val="24"/>
          <w:szCs w:val="24"/>
          <w:lang w:eastAsia="en-US"/>
        </w:rPr>
        <w:t xml:space="preserve">, Н. Н. Кузнецова. — 2-е изд., </w:t>
      </w:r>
      <w:proofErr w:type="spellStart"/>
      <w:r w:rsidRPr="001F2995">
        <w:rPr>
          <w:rFonts w:ascii="Times New Roman" w:eastAsia="Calibri" w:hAnsi="Times New Roman" w:cs="Times New Roman"/>
          <w:sz w:val="24"/>
          <w:szCs w:val="24"/>
          <w:lang w:eastAsia="en-US"/>
        </w:rPr>
        <w:t>испр</w:t>
      </w:r>
      <w:proofErr w:type="spellEnd"/>
      <w:r w:rsidRPr="001F2995">
        <w:rPr>
          <w:rFonts w:ascii="Times New Roman" w:eastAsia="Calibri" w:hAnsi="Times New Roman" w:cs="Times New Roman"/>
          <w:sz w:val="24"/>
          <w:szCs w:val="24"/>
          <w:lang w:eastAsia="en-US"/>
        </w:rPr>
        <w:t xml:space="preserve">. — Санкт-Петербург : Лань, 2019. — 300 с. — ISBN 978-5-8114-3602-6. — Текст : электронный // Лань : электронно-библиотечная система. — URL: </w:t>
      </w:r>
      <w:hyperlink r:id="rId33" w:history="1">
        <w:r w:rsidRPr="001F2995">
          <w:rPr>
            <w:rFonts w:ascii="Times New Roman" w:eastAsia="Calibri" w:hAnsi="Times New Roman" w:cs="Times New Roman"/>
            <w:color w:val="0000FF"/>
            <w:sz w:val="24"/>
            <w:szCs w:val="24"/>
            <w:u w:val="single"/>
            <w:lang w:eastAsia="en-US"/>
          </w:rPr>
          <w:t>https://e.lanbook.com/book/148155</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12.01.2021).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003E4512" w14:textId="78FE0AB8" w:rsidR="005969A3" w:rsidRPr="001F2995" w:rsidRDefault="005969A3" w:rsidP="00B10890">
      <w:pPr>
        <w:numPr>
          <w:ilvl w:val="1"/>
          <w:numId w:val="29"/>
        </w:numPr>
        <w:spacing w:after="0" w:line="240" w:lineRule="auto"/>
        <w:ind w:left="0" w:firstLine="425"/>
        <w:jc w:val="both"/>
        <w:rPr>
          <w:rFonts w:ascii="Times New Roman" w:eastAsia="Calibri" w:hAnsi="Times New Roman" w:cs="Times New Roman"/>
          <w:sz w:val="24"/>
          <w:szCs w:val="24"/>
          <w:lang w:eastAsia="en-US"/>
        </w:rPr>
      </w:pPr>
      <w:proofErr w:type="spellStart"/>
      <w:r w:rsidRPr="001F2995">
        <w:rPr>
          <w:rFonts w:ascii="Times New Roman" w:eastAsia="Calibri" w:hAnsi="Times New Roman" w:cs="Times New Roman"/>
          <w:sz w:val="24"/>
          <w:szCs w:val="24"/>
          <w:lang w:eastAsia="en-US"/>
        </w:rPr>
        <w:t>Серга</w:t>
      </w:r>
      <w:proofErr w:type="spellEnd"/>
      <w:r w:rsidRPr="001F2995">
        <w:rPr>
          <w:rFonts w:ascii="Times New Roman" w:eastAsia="Calibri" w:hAnsi="Times New Roman" w:cs="Times New Roman"/>
          <w:sz w:val="24"/>
          <w:szCs w:val="24"/>
          <w:lang w:eastAsia="en-US"/>
        </w:rPr>
        <w:t xml:space="preserve">, Г. В. Инженерная графика для машиностроительных специальностей : учебник / Г. В. </w:t>
      </w:r>
      <w:proofErr w:type="spellStart"/>
      <w:r w:rsidRPr="001F2995">
        <w:rPr>
          <w:rFonts w:ascii="Times New Roman" w:eastAsia="Calibri" w:hAnsi="Times New Roman" w:cs="Times New Roman"/>
          <w:sz w:val="24"/>
          <w:szCs w:val="24"/>
          <w:lang w:eastAsia="en-US"/>
        </w:rPr>
        <w:t>Серга</w:t>
      </w:r>
      <w:proofErr w:type="spellEnd"/>
      <w:r w:rsidRPr="001F2995">
        <w:rPr>
          <w:rFonts w:ascii="Times New Roman" w:eastAsia="Calibri" w:hAnsi="Times New Roman" w:cs="Times New Roman"/>
          <w:sz w:val="24"/>
          <w:szCs w:val="24"/>
          <w:lang w:eastAsia="en-US"/>
        </w:rPr>
        <w:t xml:space="preserve">, И. И. </w:t>
      </w:r>
      <w:proofErr w:type="spellStart"/>
      <w:r w:rsidRPr="001F2995">
        <w:rPr>
          <w:rFonts w:ascii="Times New Roman" w:eastAsia="Calibri" w:hAnsi="Times New Roman" w:cs="Times New Roman"/>
          <w:sz w:val="24"/>
          <w:szCs w:val="24"/>
          <w:lang w:eastAsia="en-US"/>
        </w:rPr>
        <w:t>Табачук</w:t>
      </w:r>
      <w:proofErr w:type="spellEnd"/>
      <w:r w:rsidRPr="001F2995">
        <w:rPr>
          <w:rFonts w:ascii="Times New Roman" w:eastAsia="Calibri" w:hAnsi="Times New Roman" w:cs="Times New Roman"/>
          <w:sz w:val="24"/>
          <w:szCs w:val="24"/>
          <w:lang w:eastAsia="en-US"/>
        </w:rPr>
        <w:t xml:space="preserve">, Н. Н. Кузнецова. — 2-е изд., </w:t>
      </w:r>
      <w:proofErr w:type="spellStart"/>
      <w:r w:rsidRPr="001F2995">
        <w:rPr>
          <w:rFonts w:ascii="Times New Roman" w:eastAsia="Calibri" w:hAnsi="Times New Roman" w:cs="Times New Roman"/>
          <w:sz w:val="24"/>
          <w:szCs w:val="24"/>
          <w:lang w:eastAsia="en-US"/>
        </w:rPr>
        <w:t>испр</w:t>
      </w:r>
      <w:proofErr w:type="spellEnd"/>
      <w:r w:rsidRPr="001F2995">
        <w:rPr>
          <w:rFonts w:ascii="Times New Roman" w:eastAsia="Calibri" w:hAnsi="Times New Roman" w:cs="Times New Roman"/>
          <w:sz w:val="24"/>
          <w:szCs w:val="24"/>
          <w:lang w:eastAsia="en-US"/>
        </w:rPr>
        <w:t xml:space="preserve">. — Санкт-Петербург : Лань, 2019. — 276 с. — ISBN 978-5-8114-3603-3. — Текст : электронный // Лань : электронно-библиотечная система. — URL: </w:t>
      </w:r>
      <w:hyperlink r:id="rId34" w:history="1">
        <w:r w:rsidRPr="001F2995">
          <w:rPr>
            <w:rFonts w:ascii="Times New Roman" w:eastAsia="Calibri" w:hAnsi="Times New Roman" w:cs="Times New Roman"/>
            <w:color w:val="0000FF"/>
            <w:sz w:val="24"/>
            <w:szCs w:val="24"/>
            <w:u w:val="single"/>
            <w:lang w:eastAsia="en-US"/>
          </w:rPr>
          <w:t>https://e.lanbook.com/book/148154</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03.06.2021).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6FEC7B82" w14:textId="0222575A" w:rsidR="005969A3" w:rsidRPr="001F2995" w:rsidRDefault="005969A3" w:rsidP="00B10890">
      <w:pPr>
        <w:numPr>
          <w:ilvl w:val="1"/>
          <w:numId w:val="29"/>
        </w:numPr>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Бударин, О. С. Начертательная геометрия : учебное пособие для </w:t>
      </w:r>
      <w:proofErr w:type="spellStart"/>
      <w:r w:rsidRPr="001F2995">
        <w:rPr>
          <w:rFonts w:ascii="Times New Roman" w:eastAsia="Times New Roman" w:hAnsi="Times New Roman" w:cs="Times New Roman"/>
          <w:sz w:val="24"/>
          <w:szCs w:val="24"/>
        </w:rPr>
        <w:t>спо</w:t>
      </w:r>
      <w:proofErr w:type="spellEnd"/>
      <w:r w:rsidRPr="001F2995">
        <w:rPr>
          <w:rFonts w:ascii="Times New Roman" w:eastAsia="Times New Roman" w:hAnsi="Times New Roman" w:cs="Times New Roman"/>
          <w:sz w:val="24"/>
          <w:szCs w:val="24"/>
        </w:rPr>
        <w:t xml:space="preserve"> / О. С. Бударин. — Санкт-Петербург : Лань, 2020. — 360 с. — ISBN 978-5-8114-5861-5. — Текст : электронный // Лань : электронно-библиотечная система. — URL: </w:t>
      </w:r>
      <w:hyperlink r:id="rId35" w:history="1">
        <w:r w:rsidRPr="001F2995">
          <w:rPr>
            <w:rFonts w:ascii="Times New Roman" w:eastAsia="Times New Roman" w:hAnsi="Times New Roman" w:cs="Times New Roman"/>
            <w:color w:val="0000FF"/>
            <w:sz w:val="24"/>
            <w:szCs w:val="24"/>
            <w:u w:val="single"/>
          </w:rPr>
          <w:t>https://e.lanbook.com/book/146693</w:t>
        </w:r>
      </w:hyperlink>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(дата обращения: 12.01.2021). — Режим доступа: для </w:t>
      </w:r>
      <w:proofErr w:type="spellStart"/>
      <w:r w:rsidRPr="001F2995">
        <w:rPr>
          <w:rFonts w:ascii="Times New Roman" w:eastAsia="Times New Roman" w:hAnsi="Times New Roman" w:cs="Times New Roman"/>
          <w:sz w:val="24"/>
          <w:szCs w:val="24"/>
        </w:rPr>
        <w:t>авториз</w:t>
      </w:r>
      <w:proofErr w:type="spellEnd"/>
      <w:r w:rsidRPr="001F2995">
        <w:rPr>
          <w:rFonts w:ascii="Times New Roman" w:eastAsia="Times New Roman" w:hAnsi="Times New Roman" w:cs="Times New Roman"/>
          <w:sz w:val="24"/>
          <w:szCs w:val="24"/>
        </w:rPr>
        <w:t>. пользователей.</w:t>
      </w:r>
    </w:p>
    <w:p w14:paraId="5E4B1E5E" w14:textId="4552DAE5" w:rsidR="005969A3" w:rsidRPr="001F2995" w:rsidRDefault="005969A3" w:rsidP="00B10890">
      <w:pPr>
        <w:numPr>
          <w:ilvl w:val="1"/>
          <w:numId w:val="29"/>
        </w:numPr>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Корниенко, В. В. Начертательная геометрия : учебное пособие для </w:t>
      </w:r>
      <w:proofErr w:type="spellStart"/>
      <w:r w:rsidRPr="001F2995">
        <w:rPr>
          <w:rFonts w:ascii="Times New Roman" w:eastAsia="Times New Roman" w:hAnsi="Times New Roman" w:cs="Times New Roman"/>
          <w:sz w:val="24"/>
          <w:szCs w:val="24"/>
        </w:rPr>
        <w:t>спо</w:t>
      </w:r>
      <w:proofErr w:type="spellEnd"/>
      <w:r w:rsidRPr="001F2995">
        <w:rPr>
          <w:rFonts w:ascii="Times New Roman" w:eastAsia="Times New Roman" w:hAnsi="Times New Roman" w:cs="Times New Roman"/>
          <w:sz w:val="24"/>
          <w:szCs w:val="24"/>
        </w:rPr>
        <w:t xml:space="preserve"> / В. В. Корниенко, В. В. Дергач, И. Г. Борисенко. — Санкт-Петербург : Лань, 2021. — 192 с. — ISBN 978-5-8114-6583-5. — Текст : электронный // Лань : электронно-библиотечная </w:t>
      </w:r>
      <w:r w:rsidRPr="001F2995">
        <w:rPr>
          <w:rFonts w:ascii="Times New Roman" w:eastAsia="Times New Roman" w:hAnsi="Times New Roman" w:cs="Times New Roman"/>
          <w:sz w:val="24"/>
          <w:szCs w:val="24"/>
        </w:rPr>
        <w:lastRenderedPageBreak/>
        <w:t xml:space="preserve">система. — URL: </w:t>
      </w:r>
      <w:hyperlink r:id="rId36" w:history="1">
        <w:r w:rsidRPr="001F2995">
          <w:rPr>
            <w:rFonts w:ascii="Times New Roman" w:eastAsia="Times New Roman" w:hAnsi="Times New Roman" w:cs="Times New Roman"/>
            <w:color w:val="0000FF"/>
            <w:sz w:val="24"/>
            <w:szCs w:val="24"/>
            <w:u w:val="single"/>
          </w:rPr>
          <w:t>https://e.lanbook.com/book/152482</w:t>
        </w:r>
      </w:hyperlink>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(дата обращения: 12.01.2021). — Режим доступа: для </w:t>
      </w:r>
      <w:proofErr w:type="spellStart"/>
      <w:r w:rsidRPr="001F2995">
        <w:rPr>
          <w:rFonts w:ascii="Times New Roman" w:eastAsia="Times New Roman" w:hAnsi="Times New Roman" w:cs="Times New Roman"/>
          <w:sz w:val="24"/>
          <w:szCs w:val="24"/>
        </w:rPr>
        <w:t>авториз</w:t>
      </w:r>
      <w:proofErr w:type="spellEnd"/>
      <w:r w:rsidRPr="001F2995">
        <w:rPr>
          <w:rFonts w:ascii="Times New Roman" w:eastAsia="Times New Roman" w:hAnsi="Times New Roman" w:cs="Times New Roman"/>
          <w:sz w:val="24"/>
          <w:szCs w:val="24"/>
        </w:rPr>
        <w:t>. пользователей.</w:t>
      </w:r>
    </w:p>
    <w:p w14:paraId="02D8D2D8" w14:textId="390ADF2B" w:rsidR="005969A3" w:rsidRPr="001F2995" w:rsidRDefault="005969A3" w:rsidP="00B10890">
      <w:pPr>
        <w:numPr>
          <w:ilvl w:val="1"/>
          <w:numId w:val="29"/>
        </w:numPr>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Тарасов, Б. Ф. Начертательная геометрия : учебник для </w:t>
      </w:r>
      <w:proofErr w:type="spellStart"/>
      <w:r w:rsidRPr="001F2995">
        <w:rPr>
          <w:rFonts w:ascii="Times New Roman" w:eastAsia="Times New Roman" w:hAnsi="Times New Roman" w:cs="Times New Roman"/>
          <w:sz w:val="24"/>
          <w:szCs w:val="24"/>
        </w:rPr>
        <w:t>спо</w:t>
      </w:r>
      <w:proofErr w:type="spellEnd"/>
      <w:r w:rsidRPr="001F2995">
        <w:rPr>
          <w:rFonts w:ascii="Times New Roman" w:eastAsia="Times New Roman" w:hAnsi="Times New Roman" w:cs="Times New Roman"/>
          <w:sz w:val="24"/>
          <w:szCs w:val="24"/>
        </w:rPr>
        <w:t xml:space="preserve"> / Б. Ф. Тарасов, Л. А. Дудкина, С. О. </w:t>
      </w:r>
      <w:proofErr w:type="spellStart"/>
      <w:r w:rsidRPr="001F2995">
        <w:rPr>
          <w:rFonts w:ascii="Times New Roman" w:eastAsia="Times New Roman" w:hAnsi="Times New Roman" w:cs="Times New Roman"/>
          <w:sz w:val="24"/>
          <w:szCs w:val="24"/>
        </w:rPr>
        <w:t>Немолотов</w:t>
      </w:r>
      <w:proofErr w:type="spellEnd"/>
      <w:r w:rsidRPr="001F2995">
        <w:rPr>
          <w:rFonts w:ascii="Times New Roman" w:eastAsia="Times New Roman" w:hAnsi="Times New Roman" w:cs="Times New Roman"/>
          <w:sz w:val="24"/>
          <w:szCs w:val="24"/>
        </w:rPr>
        <w:t xml:space="preserve">. — Санкт-Петербург : Лань, 2021. — 256 с. — ISBN 978-5-8114-6890-4. — Текст : электронный // Лань : электронно-библиотечная система. — URL: </w:t>
      </w:r>
      <w:hyperlink r:id="rId37" w:history="1">
        <w:r w:rsidRPr="001F2995">
          <w:rPr>
            <w:rFonts w:ascii="Times New Roman" w:eastAsia="Times New Roman" w:hAnsi="Times New Roman" w:cs="Times New Roman"/>
            <w:color w:val="0000FF"/>
            <w:sz w:val="24"/>
            <w:szCs w:val="24"/>
            <w:u w:val="single"/>
          </w:rPr>
          <w:t>https://e.lanbook.com/book/153658</w:t>
        </w:r>
      </w:hyperlink>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(дата обращения: 12.01.2021). — Режим доступа: для </w:t>
      </w:r>
      <w:proofErr w:type="spellStart"/>
      <w:r w:rsidRPr="001F2995">
        <w:rPr>
          <w:rFonts w:ascii="Times New Roman" w:eastAsia="Times New Roman" w:hAnsi="Times New Roman" w:cs="Times New Roman"/>
          <w:sz w:val="24"/>
          <w:szCs w:val="24"/>
        </w:rPr>
        <w:t>авториз</w:t>
      </w:r>
      <w:proofErr w:type="spellEnd"/>
      <w:r w:rsidRPr="001F2995">
        <w:rPr>
          <w:rFonts w:ascii="Times New Roman" w:eastAsia="Times New Roman" w:hAnsi="Times New Roman" w:cs="Times New Roman"/>
          <w:sz w:val="24"/>
          <w:szCs w:val="24"/>
        </w:rPr>
        <w:t>. пользователей.</w:t>
      </w:r>
    </w:p>
    <w:p w14:paraId="531D6203" w14:textId="7D1EB12D" w:rsidR="005969A3" w:rsidRPr="001F2995" w:rsidRDefault="005969A3" w:rsidP="00B10890">
      <w:pPr>
        <w:numPr>
          <w:ilvl w:val="1"/>
          <w:numId w:val="29"/>
        </w:numPr>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Леонова, О. Н. Начертательная геометрия в примерах и задачах : учебное пособие для </w:t>
      </w:r>
      <w:proofErr w:type="spellStart"/>
      <w:r w:rsidRPr="001F2995">
        <w:rPr>
          <w:rFonts w:ascii="Times New Roman" w:eastAsia="Times New Roman" w:hAnsi="Times New Roman" w:cs="Times New Roman"/>
          <w:sz w:val="24"/>
          <w:szCs w:val="24"/>
        </w:rPr>
        <w:t>спо</w:t>
      </w:r>
      <w:proofErr w:type="spellEnd"/>
      <w:r w:rsidRPr="001F2995">
        <w:rPr>
          <w:rFonts w:ascii="Times New Roman" w:eastAsia="Times New Roman" w:hAnsi="Times New Roman" w:cs="Times New Roman"/>
          <w:sz w:val="24"/>
          <w:szCs w:val="24"/>
        </w:rPr>
        <w:t xml:space="preserve"> / О. Н. Леонова, Е. А. </w:t>
      </w:r>
      <w:proofErr w:type="spellStart"/>
      <w:r w:rsidRPr="001F2995">
        <w:rPr>
          <w:rFonts w:ascii="Times New Roman" w:eastAsia="Times New Roman" w:hAnsi="Times New Roman" w:cs="Times New Roman"/>
          <w:sz w:val="24"/>
          <w:szCs w:val="24"/>
        </w:rPr>
        <w:t>Разумнова</w:t>
      </w:r>
      <w:proofErr w:type="spellEnd"/>
      <w:r w:rsidRPr="001F2995">
        <w:rPr>
          <w:rFonts w:ascii="Times New Roman" w:eastAsia="Times New Roman" w:hAnsi="Times New Roman" w:cs="Times New Roman"/>
          <w:sz w:val="24"/>
          <w:szCs w:val="24"/>
        </w:rPr>
        <w:t xml:space="preserve">. — Санкт-Петербург : Лань, 2020. — 212 с. — ISBN 978-5-8114-6413-5. — Текст : электронный // Лань : электронно-библиотечная система. — URL: </w:t>
      </w:r>
      <w:hyperlink r:id="rId38" w:history="1">
        <w:r w:rsidRPr="001F2995">
          <w:rPr>
            <w:rFonts w:ascii="Times New Roman" w:eastAsia="Times New Roman" w:hAnsi="Times New Roman" w:cs="Times New Roman"/>
            <w:color w:val="0000FF"/>
            <w:sz w:val="24"/>
            <w:szCs w:val="24"/>
            <w:u w:val="single"/>
          </w:rPr>
          <w:t>https://e.lanbook.com/book/147259</w:t>
        </w:r>
      </w:hyperlink>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(дата обращения: 12.01.2021). — Режим доступа: для </w:t>
      </w:r>
      <w:proofErr w:type="spellStart"/>
      <w:r w:rsidRPr="001F2995">
        <w:rPr>
          <w:rFonts w:ascii="Times New Roman" w:eastAsia="Times New Roman" w:hAnsi="Times New Roman" w:cs="Times New Roman"/>
          <w:sz w:val="24"/>
          <w:szCs w:val="24"/>
        </w:rPr>
        <w:t>авториз</w:t>
      </w:r>
      <w:proofErr w:type="spellEnd"/>
      <w:r w:rsidRPr="001F2995">
        <w:rPr>
          <w:rFonts w:ascii="Times New Roman" w:eastAsia="Times New Roman" w:hAnsi="Times New Roman" w:cs="Times New Roman"/>
          <w:sz w:val="24"/>
          <w:szCs w:val="24"/>
        </w:rPr>
        <w:t>. пользователей.</w:t>
      </w:r>
    </w:p>
    <w:p w14:paraId="2945FA1D" w14:textId="54F46A35" w:rsidR="005969A3" w:rsidRPr="001F2995" w:rsidRDefault="005969A3" w:rsidP="00B10890">
      <w:pPr>
        <w:numPr>
          <w:ilvl w:val="1"/>
          <w:numId w:val="29"/>
        </w:numPr>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Лызлов, А. Н. Начертательная геометрия. Задачи и решения : учебное пособие для </w:t>
      </w:r>
      <w:proofErr w:type="spellStart"/>
      <w:r w:rsidRPr="001F2995">
        <w:rPr>
          <w:rFonts w:ascii="Times New Roman" w:eastAsia="Times New Roman" w:hAnsi="Times New Roman" w:cs="Times New Roman"/>
          <w:sz w:val="24"/>
          <w:szCs w:val="24"/>
        </w:rPr>
        <w:t>спо</w:t>
      </w:r>
      <w:proofErr w:type="spellEnd"/>
      <w:r w:rsidRPr="001F2995">
        <w:rPr>
          <w:rFonts w:ascii="Times New Roman" w:eastAsia="Times New Roman" w:hAnsi="Times New Roman" w:cs="Times New Roman"/>
          <w:sz w:val="24"/>
          <w:szCs w:val="24"/>
        </w:rPr>
        <w:t xml:space="preserve"> / А. Н. Лызлов, М. В. </w:t>
      </w:r>
      <w:proofErr w:type="spellStart"/>
      <w:r w:rsidRPr="001F2995">
        <w:rPr>
          <w:rFonts w:ascii="Times New Roman" w:eastAsia="Times New Roman" w:hAnsi="Times New Roman" w:cs="Times New Roman"/>
          <w:sz w:val="24"/>
          <w:szCs w:val="24"/>
        </w:rPr>
        <w:t>Ракитская</w:t>
      </w:r>
      <w:proofErr w:type="spellEnd"/>
      <w:r w:rsidRPr="001F2995">
        <w:rPr>
          <w:rFonts w:ascii="Times New Roman" w:eastAsia="Times New Roman" w:hAnsi="Times New Roman" w:cs="Times New Roman"/>
          <w:sz w:val="24"/>
          <w:szCs w:val="24"/>
        </w:rPr>
        <w:t xml:space="preserve">, Д. Е. Тихонов-Бугров. — Санкт-Петербург : Лань, 2021. — 88 с. — ISBN 978-5-8114-6882-9. — Текст : электронный // Лань : электронно-библиотечная система. — URL: </w:t>
      </w:r>
      <w:hyperlink r:id="rId39" w:history="1">
        <w:r w:rsidRPr="001F2995">
          <w:rPr>
            <w:rFonts w:ascii="Times New Roman" w:eastAsia="Times New Roman" w:hAnsi="Times New Roman" w:cs="Times New Roman"/>
            <w:color w:val="0000FF"/>
            <w:sz w:val="24"/>
            <w:szCs w:val="24"/>
            <w:u w:val="single"/>
          </w:rPr>
          <w:t>https://e.lanbook.com/book/153650</w:t>
        </w:r>
      </w:hyperlink>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(дата обращения: 12.01.2021). — Режим доступа: для </w:t>
      </w:r>
      <w:proofErr w:type="spellStart"/>
      <w:r w:rsidRPr="001F2995">
        <w:rPr>
          <w:rFonts w:ascii="Times New Roman" w:eastAsia="Times New Roman" w:hAnsi="Times New Roman" w:cs="Times New Roman"/>
          <w:sz w:val="24"/>
          <w:szCs w:val="24"/>
        </w:rPr>
        <w:t>авториз</w:t>
      </w:r>
      <w:proofErr w:type="spellEnd"/>
      <w:r w:rsidRPr="001F2995">
        <w:rPr>
          <w:rFonts w:ascii="Times New Roman" w:eastAsia="Times New Roman" w:hAnsi="Times New Roman" w:cs="Times New Roman"/>
          <w:sz w:val="24"/>
          <w:szCs w:val="24"/>
        </w:rPr>
        <w:t>. пользователей.</w:t>
      </w:r>
    </w:p>
    <w:p w14:paraId="7C990006" w14:textId="4813D369" w:rsidR="005969A3" w:rsidRPr="001F2995" w:rsidRDefault="005969A3" w:rsidP="00B10890">
      <w:pPr>
        <w:numPr>
          <w:ilvl w:val="1"/>
          <w:numId w:val="29"/>
        </w:numPr>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Леонова, О. Н. Начертательная геометрия. Рабочая тетрадь : учебное пособие для </w:t>
      </w:r>
      <w:proofErr w:type="spellStart"/>
      <w:r w:rsidRPr="001F2995">
        <w:rPr>
          <w:rFonts w:ascii="Times New Roman" w:eastAsia="Times New Roman" w:hAnsi="Times New Roman" w:cs="Times New Roman"/>
          <w:sz w:val="24"/>
          <w:szCs w:val="24"/>
        </w:rPr>
        <w:t>спо</w:t>
      </w:r>
      <w:proofErr w:type="spellEnd"/>
      <w:r w:rsidRPr="001F2995">
        <w:rPr>
          <w:rFonts w:ascii="Times New Roman" w:eastAsia="Times New Roman" w:hAnsi="Times New Roman" w:cs="Times New Roman"/>
          <w:sz w:val="24"/>
          <w:szCs w:val="24"/>
        </w:rPr>
        <w:t xml:space="preserve"> / О. Н. Леонова. — Санкт-Петербург : Лань, 2020. — 48 с. — ISBN 978-5-8114-5888-2. — Текст : электронный // Лань : электронно-библиотечная система. — URL: </w:t>
      </w:r>
      <w:hyperlink r:id="rId40" w:history="1">
        <w:r w:rsidRPr="001F2995">
          <w:rPr>
            <w:rFonts w:ascii="Times New Roman" w:eastAsia="Times New Roman" w:hAnsi="Times New Roman" w:cs="Times New Roman"/>
            <w:color w:val="0000FF"/>
            <w:sz w:val="24"/>
            <w:szCs w:val="24"/>
            <w:u w:val="single"/>
          </w:rPr>
          <w:t>https://e.lanbook.com/book/146637</w:t>
        </w:r>
      </w:hyperlink>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(дата обращения: 12.01.2021). — Режим доступа: для </w:t>
      </w:r>
      <w:proofErr w:type="spellStart"/>
      <w:r w:rsidRPr="001F2995">
        <w:rPr>
          <w:rFonts w:ascii="Times New Roman" w:eastAsia="Times New Roman" w:hAnsi="Times New Roman" w:cs="Times New Roman"/>
          <w:sz w:val="24"/>
          <w:szCs w:val="24"/>
        </w:rPr>
        <w:t>авториз</w:t>
      </w:r>
      <w:proofErr w:type="spellEnd"/>
      <w:r w:rsidRPr="001F2995">
        <w:rPr>
          <w:rFonts w:ascii="Times New Roman" w:eastAsia="Times New Roman" w:hAnsi="Times New Roman" w:cs="Times New Roman"/>
          <w:sz w:val="24"/>
          <w:szCs w:val="24"/>
        </w:rPr>
        <w:t>. пользователей.</w:t>
      </w:r>
    </w:p>
    <w:p w14:paraId="14A2F00D" w14:textId="5AD0B84B" w:rsidR="005969A3" w:rsidRPr="001F2995" w:rsidRDefault="005969A3" w:rsidP="00B10890">
      <w:pPr>
        <w:numPr>
          <w:ilvl w:val="1"/>
          <w:numId w:val="29"/>
        </w:numPr>
        <w:spacing w:after="0" w:line="240" w:lineRule="auto"/>
        <w:ind w:left="0" w:firstLine="425"/>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Фролов, С. А. Сборник задач по начертательной геометрии : учебное пособие для </w:t>
      </w:r>
      <w:proofErr w:type="spellStart"/>
      <w:r w:rsidRPr="001F2995">
        <w:rPr>
          <w:rFonts w:ascii="Times New Roman" w:eastAsia="Times New Roman" w:hAnsi="Times New Roman" w:cs="Times New Roman"/>
          <w:sz w:val="24"/>
          <w:szCs w:val="24"/>
        </w:rPr>
        <w:t>спо</w:t>
      </w:r>
      <w:proofErr w:type="spellEnd"/>
      <w:r w:rsidRPr="001F2995">
        <w:rPr>
          <w:rFonts w:ascii="Times New Roman" w:eastAsia="Times New Roman" w:hAnsi="Times New Roman" w:cs="Times New Roman"/>
          <w:sz w:val="24"/>
          <w:szCs w:val="24"/>
        </w:rPr>
        <w:t xml:space="preserve"> / С. А. Фролов. — Санкт-Петербург : Лань, 2021. — 180 с. — ISBN 978-5-8114-6764-8. — Текст : электронный // Лань : электронно-библиотечная система. — URL: </w:t>
      </w:r>
      <w:hyperlink r:id="rId41" w:history="1">
        <w:r w:rsidRPr="001F2995">
          <w:rPr>
            <w:rFonts w:ascii="Times New Roman" w:eastAsia="Times New Roman" w:hAnsi="Times New Roman" w:cs="Times New Roman"/>
            <w:color w:val="0000FF"/>
            <w:sz w:val="24"/>
            <w:szCs w:val="24"/>
            <w:u w:val="single"/>
          </w:rPr>
          <w:t>https://e.lanbook.com/book/152475</w:t>
        </w:r>
      </w:hyperlink>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(дата обращения: 12.01.2021). — Режим доступа: для </w:t>
      </w:r>
      <w:proofErr w:type="spellStart"/>
      <w:r w:rsidRPr="001F2995">
        <w:rPr>
          <w:rFonts w:ascii="Times New Roman" w:eastAsia="Times New Roman" w:hAnsi="Times New Roman" w:cs="Times New Roman"/>
          <w:sz w:val="24"/>
          <w:szCs w:val="24"/>
        </w:rPr>
        <w:t>авториз</w:t>
      </w:r>
      <w:proofErr w:type="spellEnd"/>
      <w:r w:rsidRPr="001F2995">
        <w:rPr>
          <w:rFonts w:ascii="Times New Roman" w:eastAsia="Times New Roman" w:hAnsi="Times New Roman" w:cs="Times New Roman"/>
          <w:sz w:val="24"/>
          <w:szCs w:val="24"/>
        </w:rPr>
        <w:t>. пользователей.</w:t>
      </w:r>
    </w:p>
    <w:p w14:paraId="49DFDE97" w14:textId="77777777" w:rsidR="005969A3" w:rsidRPr="001F2995" w:rsidRDefault="005969A3" w:rsidP="005969A3">
      <w:pPr>
        <w:spacing w:after="0" w:line="240" w:lineRule="auto"/>
        <w:ind w:left="720"/>
        <w:jc w:val="both"/>
        <w:rPr>
          <w:rFonts w:ascii="Times New Roman" w:eastAsia="Times New Roman" w:hAnsi="Times New Roman" w:cs="Times New Roman"/>
          <w:sz w:val="24"/>
          <w:szCs w:val="24"/>
        </w:rPr>
      </w:pPr>
    </w:p>
    <w:p w14:paraId="2C6B25B7" w14:textId="77777777" w:rsidR="005969A3" w:rsidRPr="001F2995" w:rsidRDefault="005969A3" w:rsidP="005969A3">
      <w:pPr>
        <w:spacing w:after="0" w:line="240" w:lineRule="auto"/>
        <w:ind w:left="720"/>
        <w:jc w:val="both"/>
        <w:rPr>
          <w:rFonts w:ascii="Times New Roman" w:eastAsia="Times New Roman" w:hAnsi="Times New Roman" w:cs="Times New Roman"/>
          <w:sz w:val="24"/>
          <w:szCs w:val="24"/>
        </w:rPr>
      </w:pPr>
    </w:p>
    <w:p w14:paraId="2592B5AC" w14:textId="77777777" w:rsidR="005969A3" w:rsidRPr="001F2995" w:rsidRDefault="005969A3" w:rsidP="005969A3">
      <w:pPr>
        <w:spacing w:after="0" w:line="240" w:lineRule="auto"/>
        <w:contextualSpacing/>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4. КОНТРОЛЬ И ОЦЕНКА РЕЗУЛЬТАТОВ ОСВОЕНИЯ </w:t>
      </w:r>
      <w:r w:rsidRPr="001F2995">
        <w:rPr>
          <w:rFonts w:ascii="Times New Roman" w:eastAsia="Times New Roman" w:hAnsi="Times New Roman" w:cs="Times New Roman"/>
          <w:b/>
          <w:sz w:val="24"/>
          <w:szCs w:val="24"/>
        </w:rPr>
        <w:br/>
        <w:t>УЧЕБНОЙ ДИСЦИПЛИНЫ</w:t>
      </w:r>
    </w:p>
    <w:p w14:paraId="0850594F" w14:textId="77777777" w:rsidR="005969A3" w:rsidRPr="001F2995" w:rsidRDefault="005969A3" w:rsidP="005969A3">
      <w:pPr>
        <w:spacing w:after="0"/>
        <w:jc w:val="both"/>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6"/>
        <w:gridCol w:w="2906"/>
        <w:gridCol w:w="2873"/>
      </w:tblGrid>
      <w:tr w:rsidR="005969A3" w:rsidRPr="001F2995" w14:paraId="17C223FB"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0D7EECAA" w14:textId="77777777" w:rsidR="005969A3" w:rsidRPr="001F2995" w:rsidRDefault="005969A3" w:rsidP="005969A3">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i/>
                <w:sz w:val="24"/>
                <w:szCs w:val="24"/>
              </w:rPr>
              <w:t>Результаты обучения</w:t>
            </w:r>
          </w:p>
        </w:tc>
        <w:tc>
          <w:tcPr>
            <w:tcW w:w="1555" w:type="pct"/>
            <w:tcBorders>
              <w:top w:val="single" w:sz="4" w:space="0" w:color="auto"/>
              <w:left w:val="single" w:sz="4" w:space="0" w:color="auto"/>
              <w:bottom w:val="single" w:sz="4" w:space="0" w:color="auto"/>
              <w:right w:val="single" w:sz="4" w:space="0" w:color="auto"/>
            </w:tcBorders>
            <w:hideMark/>
          </w:tcPr>
          <w:p w14:paraId="5949FBBD" w14:textId="77777777" w:rsidR="005969A3" w:rsidRPr="001F2995" w:rsidRDefault="005969A3" w:rsidP="005969A3">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i/>
                <w:sz w:val="24"/>
                <w:szCs w:val="24"/>
              </w:rPr>
              <w:t>Критерии оценки</w:t>
            </w:r>
          </w:p>
        </w:tc>
        <w:tc>
          <w:tcPr>
            <w:tcW w:w="1537" w:type="pct"/>
            <w:tcBorders>
              <w:top w:val="single" w:sz="4" w:space="0" w:color="auto"/>
              <w:left w:val="single" w:sz="4" w:space="0" w:color="auto"/>
              <w:bottom w:val="single" w:sz="4" w:space="0" w:color="auto"/>
              <w:right w:val="single" w:sz="4" w:space="0" w:color="auto"/>
            </w:tcBorders>
            <w:hideMark/>
          </w:tcPr>
          <w:p w14:paraId="064B7487" w14:textId="77777777" w:rsidR="005969A3" w:rsidRPr="001F2995" w:rsidRDefault="005969A3" w:rsidP="005969A3">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i/>
                <w:sz w:val="24"/>
                <w:szCs w:val="24"/>
              </w:rPr>
              <w:t>Методы оценки</w:t>
            </w:r>
          </w:p>
        </w:tc>
      </w:tr>
      <w:tr w:rsidR="005969A3" w:rsidRPr="001F2995" w14:paraId="5682C8F6"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0DEB0BDC"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Знания</w:t>
            </w:r>
          </w:p>
          <w:p w14:paraId="0D32A8D4"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Законы, методы и приемы проекционного черчения; </w:t>
            </w:r>
          </w:p>
        </w:tc>
        <w:tc>
          <w:tcPr>
            <w:tcW w:w="1555" w:type="pct"/>
            <w:tcBorders>
              <w:top w:val="single" w:sz="4" w:space="0" w:color="auto"/>
              <w:left w:val="single" w:sz="4" w:space="0" w:color="auto"/>
              <w:bottom w:val="single" w:sz="4" w:space="0" w:color="auto"/>
              <w:right w:val="single" w:sz="4" w:space="0" w:color="auto"/>
            </w:tcBorders>
            <w:hideMark/>
          </w:tcPr>
          <w:p w14:paraId="6B837F71"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Перечисляет способы проецирования геометрических тел, способы преобразования проекций, назначение аксонометрических проекций;</w:t>
            </w:r>
          </w:p>
          <w:p w14:paraId="2EBCF542"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Выбирает аксонометрические проекции для конкретного геометрического тела;</w:t>
            </w:r>
          </w:p>
          <w:p w14:paraId="2219AB56"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Находит натуральную величину фигуры сечения</w:t>
            </w:r>
          </w:p>
        </w:tc>
        <w:tc>
          <w:tcPr>
            <w:tcW w:w="1537" w:type="pct"/>
            <w:vMerge w:val="restart"/>
            <w:tcBorders>
              <w:top w:val="single" w:sz="4" w:space="0" w:color="auto"/>
              <w:left w:val="single" w:sz="4" w:space="0" w:color="auto"/>
              <w:bottom w:val="single" w:sz="4" w:space="0" w:color="auto"/>
              <w:right w:val="single" w:sz="4" w:space="0" w:color="auto"/>
            </w:tcBorders>
            <w:hideMark/>
          </w:tcPr>
          <w:p w14:paraId="4DCECB39" w14:textId="77777777" w:rsidR="005969A3" w:rsidRPr="001F2995" w:rsidRDefault="005969A3" w:rsidP="005969A3">
            <w:pPr>
              <w:spacing w:after="0" w:line="240" w:lineRule="auto"/>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Экспертная оценка результатов деятельности обучающегося при выполнении и защите результатов</w:t>
            </w:r>
          </w:p>
          <w:p w14:paraId="11572067" w14:textId="77777777" w:rsidR="005969A3" w:rsidRPr="001F2995" w:rsidRDefault="005969A3" w:rsidP="005969A3">
            <w:pPr>
              <w:spacing w:after="0" w:line="240" w:lineRule="auto"/>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практических занятий</w:t>
            </w:r>
          </w:p>
        </w:tc>
      </w:tr>
      <w:tr w:rsidR="005969A3" w:rsidRPr="001F2995" w14:paraId="3D897349"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72647263"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Правила выполнения и чтения конструкторской и технологической документации; </w:t>
            </w:r>
          </w:p>
        </w:tc>
        <w:tc>
          <w:tcPr>
            <w:tcW w:w="1555" w:type="pct"/>
            <w:tcBorders>
              <w:top w:val="single" w:sz="4" w:space="0" w:color="auto"/>
              <w:left w:val="single" w:sz="4" w:space="0" w:color="auto"/>
              <w:bottom w:val="single" w:sz="4" w:space="0" w:color="auto"/>
              <w:right w:val="single" w:sz="4" w:space="0" w:color="auto"/>
            </w:tcBorders>
            <w:hideMark/>
          </w:tcPr>
          <w:p w14:paraId="128524D2"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По конструкторской и технологической документации изделия определяет необходимые данные для его </w:t>
            </w:r>
            <w:r w:rsidRPr="001F2995">
              <w:rPr>
                <w:rFonts w:ascii="Times New Roman" w:eastAsia="Times New Roman" w:hAnsi="Times New Roman" w:cs="Times New Roman"/>
                <w:bCs/>
                <w:sz w:val="24"/>
                <w:szCs w:val="24"/>
              </w:rPr>
              <w:lastRenderedPageBreak/>
              <w:t>изготовления, контроля, приемки, эксплуатации и ремонта</w:t>
            </w:r>
          </w:p>
        </w:tc>
        <w:tc>
          <w:tcPr>
            <w:tcW w:w="1537" w:type="pct"/>
            <w:vMerge/>
            <w:tcBorders>
              <w:top w:val="single" w:sz="4" w:space="0" w:color="auto"/>
              <w:left w:val="single" w:sz="4" w:space="0" w:color="auto"/>
              <w:bottom w:val="single" w:sz="4" w:space="0" w:color="auto"/>
              <w:right w:val="single" w:sz="4" w:space="0" w:color="auto"/>
            </w:tcBorders>
            <w:vAlign w:val="center"/>
            <w:hideMark/>
          </w:tcPr>
          <w:p w14:paraId="18E252A6" w14:textId="77777777" w:rsidR="005969A3" w:rsidRPr="001F2995" w:rsidRDefault="005969A3" w:rsidP="005969A3">
            <w:pPr>
              <w:spacing w:after="0" w:line="240" w:lineRule="auto"/>
              <w:rPr>
                <w:rFonts w:ascii="Times New Roman" w:eastAsia="Times New Roman" w:hAnsi="Times New Roman" w:cs="Times New Roman"/>
                <w:bCs/>
                <w:sz w:val="24"/>
                <w:szCs w:val="24"/>
              </w:rPr>
            </w:pPr>
          </w:p>
        </w:tc>
      </w:tr>
      <w:tr w:rsidR="005969A3" w:rsidRPr="001F2995" w14:paraId="66FBA94F"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5D188E36"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Правила оформления чертежей, геометрические построения и правила вычерчивания технических деталей;</w:t>
            </w:r>
          </w:p>
        </w:tc>
        <w:tc>
          <w:tcPr>
            <w:tcW w:w="1555" w:type="pct"/>
            <w:tcBorders>
              <w:top w:val="single" w:sz="4" w:space="0" w:color="auto"/>
              <w:left w:val="single" w:sz="4" w:space="0" w:color="auto"/>
              <w:bottom w:val="single" w:sz="4" w:space="0" w:color="auto"/>
              <w:right w:val="single" w:sz="4" w:space="0" w:color="auto"/>
            </w:tcBorders>
            <w:hideMark/>
          </w:tcPr>
          <w:p w14:paraId="12148D87"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Перечисляет правила выполнения чертежей, технических рисунков, эскизов и схем;</w:t>
            </w:r>
          </w:p>
          <w:p w14:paraId="39863AB3"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Выбирает соответствующее правило для выполнения чертежа определенной детали</w:t>
            </w:r>
          </w:p>
        </w:tc>
        <w:tc>
          <w:tcPr>
            <w:tcW w:w="1537" w:type="pct"/>
            <w:vMerge/>
            <w:tcBorders>
              <w:top w:val="single" w:sz="4" w:space="0" w:color="auto"/>
              <w:left w:val="single" w:sz="4" w:space="0" w:color="auto"/>
              <w:bottom w:val="single" w:sz="4" w:space="0" w:color="auto"/>
              <w:right w:val="single" w:sz="4" w:space="0" w:color="auto"/>
            </w:tcBorders>
            <w:vAlign w:val="center"/>
            <w:hideMark/>
          </w:tcPr>
          <w:p w14:paraId="6D86C9E1" w14:textId="77777777" w:rsidR="005969A3" w:rsidRPr="001F2995" w:rsidRDefault="005969A3" w:rsidP="005969A3">
            <w:pPr>
              <w:spacing w:after="0" w:line="240" w:lineRule="auto"/>
              <w:rPr>
                <w:rFonts w:ascii="Times New Roman" w:eastAsia="Times New Roman" w:hAnsi="Times New Roman" w:cs="Times New Roman"/>
                <w:bCs/>
                <w:sz w:val="24"/>
                <w:szCs w:val="24"/>
              </w:rPr>
            </w:pPr>
          </w:p>
        </w:tc>
      </w:tr>
      <w:tr w:rsidR="005969A3" w:rsidRPr="001F2995" w14:paraId="4A4AE638"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5F9B1D2E"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Способы графического представления технологического оборудования и выполнения технологических схем; </w:t>
            </w:r>
          </w:p>
        </w:tc>
        <w:tc>
          <w:tcPr>
            <w:tcW w:w="1555" w:type="pct"/>
            <w:tcBorders>
              <w:top w:val="single" w:sz="4" w:space="0" w:color="auto"/>
              <w:left w:val="single" w:sz="4" w:space="0" w:color="auto"/>
              <w:bottom w:val="single" w:sz="4" w:space="0" w:color="auto"/>
              <w:right w:val="single" w:sz="4" w:space="0" w:color="auto"/>
            </w:tcBorders>
            <w:hideMark/>
          </w:tcPr>
          <w:p w14:paraId="5CBB539D"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Перечисляет способы графического представления объектов;</w:t>
            </w:r>
          </w:p>
          <w:p w14:paraId="19838913"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Перечисляет условные обозначения;</w:t>
            </w:r>
          </w:p>
          <w:p w14:paraId="662E6BFA"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Выполняет технологические схемы, подбирая условные обозначения элементов схем</w:t>
            </w:r>
          </w:p>
        </w:tc>
        <w:tc>
          <w:tcPr>
            <w:tcW w:w="1537" w:type="pct"/>
            <w:vMerge/>
            <w:tcBorders>
              <w:top w:val="single" w:sz="4" w:space="0" w:color="auto"/>
              <w:left w:val="single" w:sz="4" w:space="0" w:color="auto"/>
              <w:bottom w:val="single" w:sz="4" w:space="0" w:color="auto"/>
              <w:right w:val="single" w:sz="4" w:space="0" w:color="auto"/>
            </w:tcBorders>
            <w:vAlign w:val="center"/>
            <w:hideMark/>
          </w:tcPr>
          <w:p w14:paraId="1DF13A00" w14:textId="77777777" w:rsidR="005969A3" w:rsidRPr="001F2995" w:rsidRDefault="005969A3" w:rsidP="005969A3">
            <w:pPr>
              <w:spacing w:after="0" w:line="240" w:lineRule="auto"/>
              <w:rPr>
                <w:rFonts w:ascii="Times New Roman" w:eastAsia="Times New Roman" w:hAnsi="Times New Roman" w:cs="Times New Roman"/>
                <w:bCs/>
                <w:sz w:val="24"/>
                <w:szCs w:val="24"/>
              </w:rPr>
            </w:pPr>
          </w:p>
        </w:tc>
      </w:tr>
      <w:tr w:rsidR="005969A3" w:rsidRPr="001F2995" w14:paraId="57169510"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366ED27A"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c>
          <w:tcPr>
            <w:tcW w:w="1555" w:type="pct"/>
            <w:tcBorders>
              <w:top w:val="single" w:sz="4" w:space="0" w:color="auto"/>
              <w:left w:val="single" w:sz="4" w:space="0" w:color="auto"/>
              <w:bottom w:val="single" w:sz="4" w:space="0" w:color="auto"/>
              <w:right w:val="single" w:sz="4" w:space="0" w:color="auto"/>
            </w:tcBorders>
            <w:hideMark/>
          </w:tcPr>
          <w:p w14:paraId="548D6DE2"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Перечисляет требования государственных стандартов ЕСКД и ЕСТД;</w:t>
            </w:r>
          </w:p>
          <w:p w14:paraId="50BD4F97"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По заданным параметрам выполняет чертежи в соответствии с требованиями с ЕСКД, ЕСТД</w:t>
            </w:r>
          </w:p>
        </w:tc>
        <w:tc>
          <w:tcPr>
            <w:tcW w:w="1537" w:type="pct"/>
            <w:vMerge/>
            <w:tcBorders>
              <w:top w:val="single" w:sz="4" w:space="0" w:color="auto"/>
              <w:left w:val="single" w:sz="4" w:space="0" w:color="auto"/>
              <w:bottom w:val="single" w:sz="4" w:space="0" w:color="auto"/>
              <w:right w:val="single" w:sz="4" w:space="0" w:color="auto"/>
            </w:tcBorders>
            <w:vAlign w:val="center"/>
            <w:hideMark/>
          </w:tcPr>
          <w:p w14:paraId="09A3418E" w14:textId="77777777" w:rsidR="005969A3" w:rsidRPr="001F2995" w:rsidRDefault="005969A3" w:rsidP="005969A3">
            <w:pPr>
              <w:spacing w:after="0" w:line="240" w:lineRule="auto"/>
              <w:rPr>
                <w:rFonts w:ascii="Times New Roman" w:eastAsia="Times New Roman" w:hAnsi="Times New Roman" w:cs="Times New Roman"/>
                <w:bCs/>
                <w:sz w:val="24"/>
                <w:szCs w:val="24"/>
              </w:rPr>
            </w:pPr>
          </w:p>
        </w:tc>
      </w:tr>
      <w:tr w:rsidR="005969A3" w:rsidRPr="001F2995" w14:paraId="720848F8"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186174A9"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Умения</w:t>
            </w:r>
          </w:p>
          <w:p w14:paraId="6DC535CF" w14:textId="77777777" w:rsidR="005969A3" w:rsidRPr="001F2995" w:rsidRDefault="005969A3" w:rsidP="005969A3">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Выполнять графические изображения</w:t>
            </w:r>
          </w:p>
          <w:p w14:paraId="41AE2BCD" w14:textId="77777777" w:rsidR="005969A3" w:rsidRPr="001F2995" w:rsidRDefault="005969A3" w:rsidP="005969A3">
            <w:pPr>
              <w:spacing w:after="0" w:line="240" w:lineRule="auto"/>
              <w:ind w:firstLine="3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технологического оборудования и</w:t>
            </w:r>
          </w:p>
          <w:p w14:paraId="51D33D00" w14:textId="77777777" w:rsidR="005969A3" w:rsidRPr="001F2995" w:rsidRDefault="005969A3" w:rsidP="005969A3">
            <w:pPr>
              <w:spacing w:after="0" w:line="240" w:lineRule="auto"/>
              <w:ind w:firstLine="3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технологических схем в ручной и машинной графике;</w:t>
            </w:r>
          </w:p>
        </w:tc>
        <w:tc>
          <w:tcPr>
            <w:tcW w:w="1555" w:type="pct"/>
            <w:tcBorders>
              <w:top w:val="single" w:sz="4" w:space="0" w:color="auto"/>
              <w:left w:val="single" w:sz="4" w:space="0" w:color="auto"/>
              <w:bottom w:val="single" w:sz="4" w:space="0" w:color="auto"/>
              <w:right w:val="single" w:sz="4" w:space="0" w:color="auto"/>
            </w:tcBorders>
            <w:hideMark/>
          </w:tcPr>
          <w:p w14:paraId="2FD80790"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По заданным </w:t>
            </w:r>
            <w:proofErr w:type="spellStart"/>
            <w:r w:rsidRPr="001F2995">
              <w:rPr>
                <w:rFonts w:ascii="Times New Roman" w:eastAsia="Times New Roman" w:hAnsi="Times New Roman" w:cs="Times New Roman"/>
                <w:bCs/>
                <w:sz w:val="24"/>
                <w:szCs w:val="24"/>
              </w:rPr>
              <w:t>параметрамсоставляет</w:t>
            </w:r>
            <w:proofErr w:type="spellEnd"/>
            <w:r w:rsidRPr="001F2995">
              <w:rPr>
                <w:rFonts w:ascii="Times New Roman" w:eastAsia="Times New Roman" w:hAnsi="Times New Roman" w:cs="Times New Roman"/>
                <w:bCs/>
                <w:sz w:val="24"/>
                <w:szCs w:val="24"/>
              </w:rPr>
              <w:t xml:space="preserve"> технологические схемы по специальности и выполняет их в ручной и машинной графике;</w:t>
            </w:r>
          </w:p>
          <w:p w14:paraId="0DA6DBA2"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Расшифровывает условные обозначения на технологических схемах;</w:t>
            </w:r>
          </w:p>
          <w:p w14:paraId="554491CB"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При выполнении чертежей оборудования выбирает масштаб; компоновку чертежа; минимальное количество видов, разрезов;</w:t>
            </w:r>
          </w:p>
          <w:p w14:paraId="4299FE93"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Демонстрирует составные части изделия и заносит их в таблицу перечня элементов</w:t>
            </w:r>
          </w:p>
        </w:tc>
        <w:tc>
          <w:tcPr>
            <w:tcW w:w="1537" w:type="pct"/>
            <w:vMerge w:val="restart"/>
            <w:tcBorders>
              <w:top w:val="single" w:sz="4" w:space="0" w:color="auto"/>
              <w:left w:val="single" w:sz="4" w:space="0" w:color="auto"/>
              <w:bottom w:val="single" w:sz="4" w:space="0" w:color="auto"/>
              <w:right w:val="single" w:sz="4" w:space="0" w:color="auto"/>
            </w:tcBorders>
          </w:tcPr>
          <w:p w14:paraId="28C82179" w14:textId="77777777" w:rsidR="005969A3" w:rsidRPr="001F2995" w:rsidRDefault="005969A3" w:rsidP="005969A3">
            <w:pPr>
              <w:tabs>
                <w:tab w:val="num" w:pos="720"/>
              </w:tabs>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Экспертное наблюдение за ходом выполнения практической работы. Оценка результатов выполнения практической работы.</w:t>
            </w:r>
          </w:p>
          <w:p w14:paraId="20B8F128" w14:textId="77777777" w:rsidR="005969A3" w:rsidRPr="001F2995" w:rsidRDefault="005969A3" w:rsidP="005969A3">
            <w:pPr>
              <w:spacing w:after="0" w:line="240" w:lineRule="auto"/>
              <w:jc w:val="both"/>
              <w:rPr>
                <w:rFonts w:ascii="Times New Roman" w:eastAsia="Times New Roman" w:hAnsi="Times New Roman" w:cs="Times New Roman"/>
                <w:b/>
                <w:bCs/>
                <w:sz w:val="24"/>
                <w:szCs w:val="24"/>
              </w:rPr>
            </w:pPr>
          </w:p>
        </w:tc>
      </w:tr>
      <w:tr w:rsidR="005969A3" w:rsidRPr="001F2995" w14:paraId="5A9A1053"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42E45033" w14:textId="77777777" w:rsidR="005969A3" w:rsidRPr="001F2995" w:rsidRDefault="005969A3" w:rsidP="005969A3">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lastRenderedPageBreak/>
              <w:t>Выполнять комплексные чертежи геометрических тел и проекции точек,</w:t>
            </w:r>
          </w:p>
          <w:p w14:paraId="4BE582FA" w14:textId="77777777" w:rsidR="005969A3" w:rsidRPr="001F2995" w:rsidRDefault="005969A3" w:rsidP="005969A3">
            <w:pPr>
              <w:spacing w:after="0" w:line="240" w:lineRule="auto"/>
              <w:ind w:firstLine="3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лежащих на их поверхности, в ручной и</w:t>
            </w:r>
          </w:p>
          <w:p w14:paraId="3EDE917A" w14:textId="77777777" w:rsidR="005969A3" w:rsidRPr="001F2995" w:rsidRDefault="005969A3" w:rsidP="005969A3">
            <w:pPr>
              <w:spacing w:after="0" w:line="240" w:lineRule="auto"/>
              <w:ind w:firstLine="3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машинной графике;</w:t>
            </w:r>
          </w:p>
        </w:tc>
        <w:tc>
          <w:tcPr>
            <w:tcW w:w="1555" w:type="pct"/>
            <w:tcBorders>
              <w:top w:val="single" w:sz="4" w:space="0" w:color="auto"/>
              <w:left w:val="single" w:sz="4" w:space="0" w:color="auto"/>
              <w:bottom w:val="single" w:sz="4" w:space="0" w:color="auto"/>
              <w:right w:val="single" w:sz="4" w:space="0" w:color="auto"/>
            </w:tcBorders>
            <w:hideMark/>
          </w:tcPr>
          <w:p w14:paraId="7B7FDB4B"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Выполняет по алгоритму комплексный чертеж геометрического тела в ручной и машинной графике; </w:t>
            </w:r>
          </w:p>
          <w:p w14:paraId="730CD49D"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Строит проекции точек, используя дополнительные построения</w:t>
            </w:r>
          </w:p>
        </w:tc>
        <w:tc>
          <w:tcPr>
            <w:tcW w:w="1537" w:type="pct"/>
            <w:vMerge/>
            <w:tcBorders>
              <w:top w:val="single" w:sz="4" w:space="0" w:color="auto"/>
              <w:left w:val="single" w:sz="4" w:space="0" w:color="auto"/>
              <w:bottom w:val="single" w:sz="4" w:space="0" w:color="auto"/>
              <w:right w:val="single" w:sz="4" w:space="0" w:color="auto"/>
            </w:tcBorders>
            <w:vAlign w:val="center"/>
            <w:hideMark/>
          </w:tcPr>
          <w:p w14:paraId="4E457B5A" w14:textId="77777777" w:rsidR="005969A3" w:rsidRPr="001F2995" w:rsidRDefault="005969A3" w:rsidP="005969A3">
            <w:pPr>
              <w:spacing w:after="0" w:line="240" w:lineRule="auto"/>
              <w:rPr>
                <w:rFonts w:ascii="Times New Roman" w:eastAsia="Times New Roman" w:hAnsi="Times New Roman" w:cs="Times New Roman"/>
                <w:b/>
                <w:bCs/>
                <w:sz w:val="24"/>
                <w:szCs w:val="24"/>
              </w:rPr>
            </w:pPr>
          </w:p>
        </w:tc>
      </w:tr>
      <w:tr w:rsidR="005969A3" w:rsidRPr="001F2995" w14:paraId="3E992D92"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637117D1" w14:textId="77777777" w:rsidR="005969A3" w:rsidRPr="001F2995" w:rsidRDefault="005969A3" w:rsidP="005969A3">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Выполнять чертежи технических</w:t>
            </w:r>
          </w:p>
          <w:p w14:paraId="04AB9AB3" w14:textId="77777777" w:rsidR="005969A3" w:rsidRPr="001F2995" w:rsidRDefault="005969A3" w:rsidP="005969A3">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деталей в ручной и машинной графике;</w:t>
            </w:r>
          </w:p>
        </w:tc>
        <w:tc>
          <w:tcPr>
            <w:tcW w:w="1555" w:type="pct"/>
            <w:tcBorders>
              <w:top w:val="single" w:sz="4" w:space="0" w:color="auto"/>
              <w:left w:val="single" w:sz="4" w:space="0" w:color="auto"/>
              <w:bottom w:val="single" w:sz="4" w:space="0" w:color="auto"/>
              <w:right w:val="single" w:sz="4" w:space="0" w:color="auto"/>
            </w:tcBorders>
            <w:hideMark/>
          </w:tcPr>
          <w:p w14:paraId="465A7C79"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Выбирает масштаб;</w:t>
            </w:r>
          </w:p>
          <w:p w14:paraId="186617AF"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Определяет минимальное количество видов и разрезов; определяет главный вид;</w:t>
            </w:r>
          </w:p>
          <w:p w14:paraId="1FA7535E" w14:textId="77777777" w:rsidR="005969A3" w:rsidRPr="001F2995" w:rsidRDefault="005969A3" w:rsidP="005969A3">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Cs/>
                <w:sz w:val="24"/>
                <w:szCs w:val="24"/>
              </w:rPr>
              <w:t>Оформляет чертеж в соответствии с требованиями ЕСКД в ручной и машинной графике</w:t>
            </w:r>
          </w:p>
        </w:tc>
        <w:tc>
          <w:tcPr>
            <w:tcW w:w="1537" w:type="pct"/>
            <w:vMerge/>
            <w:tcBorders>
              <w:top w:val="single" w:sz="4" w:space="0" w:color="auto"/>
              <w:left w:val="single" w:sz="4" w:space="0" w:color="auto"/>
              <w:bottom w:val="single" w:sz="4" w:space="0" w:color="auto"/>
              <w:right w:val="single" w:sz="4" w:space="0" w:color="auto"/>
            </w:tcBorders>
            <w:vAlign w:val="center"/>
            <w:hideMark/>
          </w:tcPr>
          <w:p w14:paraId="7135F8DD" w14:textId="77777777" w:rsidR="005969A3" w:rsidRPr="001F2995" w:rsidRDefault="005969A3" w:rsidP="005969A3">
            <w:pPr>
              <w:spacing w:after="0" w:line="240" w:lineRule="auto"/>
              <w:rPr>
                <w:rFonts w:ascii="Times New Roman" w:eastAsia="Times New Roman" w:hAnsi="Times New Roman" w:cs="Times New Roman"/>
                <w:b/>
                <w:bCs/>
                <w:sz w:val="24"/>
                <w:szCs w:val="24"/>
              </w:rPr>
            </w:pPr>
          </w:p>
        </w:tc>
      </w:tr>
      <w:tr w:rsidR="005969A3" w:rsidRPr="001F2995" w14:paraId="11B1F8EB"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15761A7A" w14:textId="77777777" w:rsidR="005969A3" w:rsidRPr="001F2995" w:rsidRDefault="005969A3" w:rsidP="005969A3">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Читать чертежи и схемы;</w:t>
            </w:r>
          </w:p>
        </w:tc>
        <w:tc>
          <w:tcPr>
            <w:tcW w:w="1555" w:type="pct"/>
            <w:tcBorders>
              <w:top w:val="single" w:sz="4" w:space="0" w:color="auto"/>
              <w:left w:val="single" w:sz="4" w:space="0" w:color="auto"/>
              <w:bottom w:val="single" w:sz="4" w:space="0" w:color="auto"/>
              <w:right w:val="single" w:sz="4" w:space="0" w:color="auto"/>
            </w:tcBorders>
            <w:hideMark/>
          </w:tcPr>
          <w:p w14:paraId="6EE26507"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По изображению представляет и называет пространственную форму. Устанавливает ее размеры и выявляет все данные необходимые для изготовления и контроля изображенного предмета и заносит их в таблицу</w:t>
            </w:r>
          </w:p>
        </w:tc>
        <w:tc>
          <w:tcPr>
            <w:tcW w:w="1537" w:type="pct"/>
            <w:vMerge/>
            <w:tcBorders>
              <w:top w:val="single" w:sz="4" w:space="0" w:color="auto"/>
              <w:left w:val="single" w:sz="4" w:space="0" w:color="auto"/>
              <w:bottom w:val="single" w:sz="4" w:space="0" w:color="auto"/>
              <w:right w:val="single" w:sz="4" w:space="0" w:color="auto"/>
            </w:tcBorders>
            <w:vAlign w:val="center"/>
            <w:hideMark/>
          </w:tcPr>
          <w:p w14:paraId="7E4AABE9" w14:textId="77777777" w:rsidR="005969A3" w:rsidRPr="001F2995" w:rsidRDefault="005969A3" w:rsidP="005969A3">
            <w:pPr>
              <w:spacing w:after="0" w:line="240" w:lineRule="auto"/>
              <w:rPr>
                <w:rFonts w:ascii="Times New Roman" w:eastAsia="Times New Roman" w:hAnsi="Times New Roman" w:cs="Times New Roman"/>
                <w:b/>
                <w:bCs/>
                <w:sz w:val="24"/>
                <w:szCs w:val="24"/>
              </w:rPr>
            </w:pPr>
          </w:p>
        </w:tc>
      </w:tr>
      <w:tr w:rsidR="005969A3" w:rsidRPr="001F2995" w14:paraId="5D92D6AB" w14:textId="77777777" w:rsidTr="00205D1B">
        <w:tc>
          <w:tcPr>
            <w:tcW w:w="1908" w:type="pct"/>
            <w:tcBorders>
              <w:top w:val="single" w:sz="4" w:space="0" w:color="auto"/>
              <w:left w:val="single" w:sz="4" w:space="0" w:color="auto"/>
              <w:bottom w:val="single" w:sz="4" w:space="0" w:color="auto"/>
              <w:right w:val="single" w:sz="4" w:space="0" w:color="auto"/>
            </w:tcBorders>
            <w:hideMark/>
          </w:tcPr>
          <w:p w14:paraId="73A6F8CE" w14:textId="77777777" w:rsidR="005969A3" w:rsidRPr="001F2995" w:rsidRDefault="005969A3" w:rsidP="005969A3">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Оформлять технологическую </w:t>
            </w:r>
            <w:proofErr w:type="spellStart"/>
            <w:r w:rsidRPr="001F2995">
              <w:rPr>
                <w:rFonts w:ascii="Times New Roman" w:eastAsia="Times New Roman" w:hAnsi="Times New Roman" w:cs="Times New Roman"/>
                <w:sz w:val="24"/>
                <w:szCs w:val="24"/>
              </w:rPr>
              <w:t>иконструкторскую</w:t>
            </w:r>
            <w:proofErr w:type="spellEnd"/>
            <w:r w:rsidRPr="001F2995">
              <w:rPr>
                <w:rFonts w:ascii="Times New Roman" w:eastAsia="Times New Roman" w:hAnsi="Times New Roman" w:cs="Times New Roman"/>
                <w:sz w:val="24"/>
                <w:szCs w:val="24"/>
              </w:rPr>
              <w:t xml:space="preserve"> документацию </w:t>
            </w:r>
            <w:proofErr w:type="spellStart"/>
            <w:r w:rsidRPr="001F2995">
              <w:rPr>
                <w:rFonts w:ascii="Times New Roman" w:eastAsia="Times New Roman" w:hAnsi="Times New Roman" w:cs="Times New Roman"/>
                <w:sz w:val="24"/>
                <w:szCs w:val="24"/>
              </w:rPr>
              <w:t>всоответствии</w:t>
            </w:r>
            <w:proofErr w:type="spellEnd"/>
            <w:r w:rsidRPr="001F2995">
              <w:rPr>
                <w:rFonts w:ascii="Times New Roman" w:eastAsia="Times New Roman" w:hAnsi="Times New Roman" w:cs="Times New Roman"/>
                <w:sz w:val="24"/>
                <w:szCs w:val="24"/>
              </w:rPr>
              <w:t xml:space="preserve"> с </w:t>
            </w:r>
            <w:proofErr w:type="spellStart"/>
            <w:r w:rsidRPr="001F2995">
              <w:rPr>
                <w:rFonts w:ascii="Times New Roman" w:eastAsia="Times New Roman" w:hAnsi="Times New Roman" w:cs="Times New Roman"/>
                <w:sz w:val="24"/>
                <w:szCs w:val="24"/>
              </w:rPr>
              <w:t>действующейнормативно-техническойдокументацией</w:t>
            </w:r>
            <w:proofErr w:type="spellEnd"/>
            <w:r w:rsidRPr="001F2995">
              <w:rPr>
                <w:rFonts w:ascii="Times New Roman" w:eastAsia="Times New Roman" w:hAnsi="Times New Roman" w:cs="Times New Roman"/>
                <w:sz w:val="24"/>
                <w:szCs w:val="24"/>
              </w:rPr>
              <w:t>.</w:t>
            </w:r>
          </w:p>
        </w:tc>
        <w:tc>
          <w:tcPr>
            <w:tcW w:w="1555" w:type="pct"/>
            <w:tcBorders>
              <w:top w:val="single" w:sz="4" w:space="0" w:color="auto"/>
              <w:left w:val="single" w:sz="4" w:space="0" w:color="auto"/>
              <w:bottom w:val="single" w:sz="4" w:space="0" w:color="auto"/>
              <w:right w:val="single" w:sz="4" w:space="0" w:color="auto"/>
            </w:tcBorders>
            <w:hideMark/>
          </w:tcPr>
          <w:p w14:paraId="67A3E1D5" w14:textId="77777777" w:rsidR="005969A3" w:rsidRPr="001F2995" w:rsidRDefault="005969A3" w:rsidP="005969A3">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537" w:type="pct"/>
            <w:vMerge/>
            <w:tcBorders>
              <w:top w:val="single" w:sz="4" w:space="0" w:color="auto"/>
              <w:left w:val="single" w:sz="4" w:space="0" w:color="auto"/>
              <w:bottom w:val="single" w:sz="4" w:space="0" w:color="auto"/>
              <w:right w:val="single" w:sz="4" w:space="0" w:color="auto"/>
            </w:tcBorders>
            <w:vAlign w:val="center"/>
            <w:hideMark/>
          </w:tcPr>
          <w:p w14:paraId="151B90E8" w14:textId="77777777" w:rsidR="005969A3" w:rsidRPr="001F2995" w:rsidRDefault="005969A3" w:rsidP="005969A3">
            <w:pPr>
              <w:spacing w:after="0" w:line="240" w:lineRule="auto"/>
              <w:rPr>
                <w:rFonts w:ascii="Times New Roman" w:eastAsia="Times New Roman" w:hAnsi="Times New Roman" w:cs="Times New Roman"/>
                <w:b/>
                <w:bCs/>
                <w:sz w:val="24"/>
                <w:szCs w:val="24"/>
              </w:rPr>
            </w:pPr>
          </w:p>
        </w:tc>
      </w:tr>
    </w:tbl>
    <w:p w14:paraId="65423569" w14:textId="77777777" w:rsidR="005969A3" w:rsidRPr="001F2995" w:rsidRDefault="005969A3" w:rsidP="005969A3">
      <w:pPr>
        <w:spacing w:after="0"/>
        <w:jc w:val="both"/>
        <w:rPr>
          <w:rFonts w:ascii="Times New Roman" w:eastAsia="Times New Roman" w:hAnsi="Times New Roman" w:cs="Times New Roman"/>
          <w:b/>
          <w:sz w:val="24"/>
          <w:szCs w:val="24"/>
        </w:rPr>
      </w:pPr>
    </w:p>
    <w:p w14:paraId="3807EE70" w14:textId="77777777" w:rsidR="005969A3" w:rsidRPr="001F2995" w:rsidRDefault="005969A3" w:rsidP="005969A3">
      <w:pPr>
        <w:spacing w:after="0"/>
        <w:jc w:val="both"/>
        <w:rPr>
          <w:rFonts w:ascii="Times New Roman" w:eastAsia="Times New Roman" w:hAnsi="Times New Roman" w:cs="Times New Roman"/>
          <w:b/>
          <w:sz w:val="24"/>
          <w:szCs w:val="24"/>
        </w:rPr>
      </w:pPr>
    </w:p>
    <w:p w14:paraId="06EC8B5A" w14:textId="23530ABE" w:rsidR="005969A3" w:rsidRPr="001F2995" w:rsidRDefault="005969A3" w:rsidP="005969A3">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eastAsia="Times New Roman" w:hAnsi="Times New Roman" w:cs="Times New Roman"/>
          <w:b/>
          <w:sz w:val="24"/>
          <w:szCs w:val="24"/>
        </w:rPr>
        <w:br w:type="page"/>
      </w:r>
    </w:p>
    <w:p w14:paraId="3A0C61AA" w14:textId="69FEE9A4" w:rsidR="00DB07FE" w:rsidRPr="001F2995" w:rsidRDefault="00DB07FE" w:rsidP="00DB07FE">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3.9</w:t>
      </w:r>
    </w:p>
    <w:p w14:paraId="080B8F07" w14:textId="77777777" w:rsidR="00DB07FE" w:rsidRPr="001F2995" w:rsidRDefault="00DB07FE" w:rsidP="00DB07F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3E7AB1F8" w14:textId="77777777" w:rsidR="00DB07FE" w:rsidRPr="001F2995" w:rsidRDefault="00DB07FE" w:rsidP="00DB07F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040A5A4E" w14:textId="77777777" w:rsidR="00DB07FE" w:rsidRPr="001F2995" w:rsidRDefault="00DB07FE" w:rsidP="00DB07F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1C370255" w14:textId="3742EA84" w:rsidR="00DB07FE" w:rsidRPr="001F2995" w:rsidRDefault="001F2995" w:rsidP="00DB07FE">
      <w:pPr>
        <w:widowControl w:val="0"/>
        <w:autoSpaceDE w:val="0"/>
        <w:autoSpaceDN w:val="0"/>
        <w:spacing w:after="0" w:line="240" w:lineRule="auto"/>
        <w:jc w:val="center"/>
        <w:rPr>
          <w:rFonts w:ascii="Times New Roman" w:hAnsi="Times New Roman"/>
          <w:b/>
          <w:sz w:val="24"/>
          <w:szCs w:val="24"/>
          <w:highlight w:val="lightGray"/>
          <w:lang w:eastAsia="x-none"/>
        </w:rPr>
      </w:pPr>
      <w:r w:rsidRPr="001F2995">
        <w:rPr>
          <w:rFonts w:ascii="Times New Roman" w:hAnsi="Times New Roman"/>
          <w:b/>
          <w:sz w:val="24"/>
          <w:szCs w:val="24"/>
          <w:highlight w:val="lightGray"/>
          <w:lang w:eastAsia="x-none"/>
        </w:rPr>
        <w:t xml:space="preserve"> </w:t>
      </w:r>
      <w:r w:rsidR="00DB07FE" w:rsidRPr="001F2995">
        <w:rPr>
          <w:rFonts w:ascii="Times New Roman" w:hAnsi="Times New Roman"/>
          <w:b/>
          <w:sz w:val="24"/>
          <w:szCs w:val="24"/>
          <w:highlight w:val="lightGray"/>
          <w:lang w:eastAsia="x-none"/>
        </w:rPr>
        <w:t xml:space="preserve"> </w:t>
      </w:r>
    </w:p>
    <w:p w14:paraId="05613FDD" w14:textId="77777777" w:rsidR="00DB07FE" w:rsidRPr="001F2995" w:rsidRDefault="00DB07FE" w:rsidP="00DB07FE">
      <w:pPr>
        <w:jc w:val="center"/>
        <w:rPr>
          <w:rFonts w:ascii="Times New Roman" w:hAnsi="Times New Roman" w:cs="Times New Roman"/>
          <w:i/>
          <w:sz w:val="24"/>
          <w:szCs w:val="24"/>
        </w:rPr>
      </w:pPr>
    </w:p>
    <w:p w14:paraId="7EDBB19C" w14:textId="77777777" w:rsidR="00DB07FE" w:rsidRPr="001F2995" w:rsidRDefault="00DB07FE" w:rsidP="00DB07FE">
      <w:pPr>
        <w:jc w:val="center"/>
        <w:rPr>
          <w:rFonts w:ascii="Times New Roman" w:hAnsi="Times New Roman" w:cs="Times New Roman"/>
          <w:b/>
          <w:i/>
          <w:sz w:val="24"/>
          <w:szCs w:val="24"/>
        </w:rPr>
      </w:pPr>
    </w:p>
    <w:p w14:paraId="4D39B3F1" w14:textId="77777777" w:rsidR="00DB07FE" w:rsidRPr="001F2995" w:rsidRDefault="00DB07FE" w:rsidP="00DB07FE">
      <w:pPr>
        <w:jc w:val="center"/>
        <w:rPr>
          <w:rFonts w:ascii="Times New Roman" w:hAnsi="Times New Roman" w:cs="Times New Roman"/>
          <w:b/>
          <w:i/>
          <w:sz w:val="24"/>
          <w:szCs w:val="24"/>
        </w:rPr>
      </w:pPr>
    </w:p>
    <w:p w14:paraId="39B91192" w14:textId="77777777" w:rsidR="00DB07FE" w:rsidRPr="001F2995" w:rsidRDefault="00DB07FE" w:rsidP="00DB07FE">
      <w:pPr>
        <w:jc w:val="center"/>
        <w:rPr>
          <w:rFonts w:ascii="Times New Roman" w:hAnsi="Times New Roman" w:cs="Times New Roman"/>
          <w:b/>
          <w:i/>
          <w:sz w:val="24"/>
          <w:szCs w:val="24"/>
        </w:rPr>
      </w:pPr>
    </w:p>
    <w:p w14:paraId="0BE3F2E5" w14:textId="77777777" w:rsidR="00DB07FE" w:rsidRPr="001F2995" w:rsidRDefault="00DB07FE" w:rsidP="00DB07FE">
      <w:pPr>
        <w:jc w:val="center"/>
        <w:rPr>
          <w:rFonts w:ascii="Times New Roman" w:hAnsi="Times New Roman" w:cs="Times New Roman"/>
          <w:b/>
          <w:i/>
          <w:sz w:val="24"/>
          <w:szCs w:val="24"/>
        </w:rPr>
      </w:pPr>
    </w:p>
    <w:p w14:paraId="42EA0166" w14:textId="77777777" w:rsidR="00DB07FE" w:rsidRPr="001F2995" w:rsidRDefault="00DB07FE" w:rsidP="00DB07FE">
      <w:pPr>
        <w:jc w:val="center"/>
        <w:rPr>
          <w:rFonts w:ascii="Times New Roman" w:hAnsi="Times New Roman" w:cs="Times New Roman"/>
          <w:b/>
          <w:i/>
          <w:sz w:val="24"/>
          <w:szCs w:val="24"/>
        </w:rPr>
      </w:pPr>
    </w:p>
    <w:p w14:paraId="26448777" w14:textId="77777777" w:rsidR="00DB07FE" w:rsidRPr="001F2995" w:rsidRDefault="00DB07FE" w:rsidP="00DB07FE">
      <w:pPr>
        <w:jc w:val="center"/>
        <w:rPr>
          <w:rFonts w:ascii="Times New Roman" w:hAnsi="Times New Roman" w:cs="Times New Roman"/>
          <w:b/>
          <w:i/>
          <w:sz w:val="24"/>
          <w:szCs w:val="24"/>
        </w:rPr>
      </w:pPr>
    </w:p>
    <w:p w14:paraId="2E0D98CE" w14:textId="77777777" w:rsidR="00DB07FE" w:rsidRPr="001F2995" w:rsidRDefault="00DB07FE" w:rsidP="00DB07FE">
      <w:pPr>
        <w:jc w:val="center"/>
        <w:rPr>
          <w:rFonts w:ascii="Times New Roman" w:hAnsi="Times New Roman" w:cs="Times New Roman"/>
          <w:b/>
          <w:i/>
          <w:sz w:val="24"/>
          <w:szCs w:val="24"/>
        </w:rPr>
      </w:pPr>
    </w:p>
    <w:p w14:paraId="5AABCFA1" w14:textId="77777777" w:rsidR="00DB07FE" w:rsidRPr="001F2995" w:rsidRDefault="00DB07FE" w:rsidP="00DB07FE">
      <w:pPr>
        <w:jc w:val="center"/>
        <w:rPr>
          <w:rFonts w:ascii="Times New Roman" w:hAnsi="Times New Roman" w:cs="Times New Roman"/>
          <w:b/>
          <w:i/>
          <w:sz w:val="24"/>
          <w:szCs w:val="24"/>
        </w:rPr>
      </w:pPr>
    </w:p>
    <w:p w14:paraId="0C49478E" w14:textId="77777777" w:rsidR="00DB07FE" w:rsidRPr="001F2995" w:rsidRDefault="00DB07FE" w:rsidP="00DB07FE">
      <w:pPr>
        <w:jc w:val="center"/>
        <w:rPr>
          <w:rFonts w:ascii="Times New Roman" w:hAnsi="Times New Roman" w:cs="Times New Roman"/>
          <w:b/>
          <w:sz w:val="24"/>
          <w:szCs w:val="24"/>
        </w:rPr>
      </w:pPr>
      <w:r w:rsidRPr="001F2995">
        <w:rPr>
          <w:rFonts w:ascii="Times New Roman" w:hAnsi="Times New Roman" w:cs="Times New Roman"/>
          <w:b/>
          <w:sz w:val="24"/>
          <w:szCs w:val="24"/>
        </w:rPr>
        <w:t>РАБОЧАЯ ПРОГРАММА УЧЕБНОЙ ДИСЦИПЛИНЫ</w:t>
      </w:r>
    </w:p>
    <w:p w14:paraId="724AD3EC" w14:textId="2D9FB7A6" w:rsidR="00DB07FE" w:rsidRPr="001F2995" w:rsidRDefault="00DB07FE" w:rsidP="00DB07FE">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ОП.02 Техническая механика</w:t>
      </w:r>
    </w:p>
    <w:p w14:paraId="3BB0ED8F" w14:textId="77777777" w:rsidR="00DB07FE" w:rsidRPr="001F2995" w:rsidRDefault="00DB07FE" w:rsidP="00DB07FE">
      <w:pPr>
        <w:rPr>
          <w:rFonts w:ascii="Times New Roman" w:hAnsi="Times New Roman" w:cs="Times New Roman"/>
          <w:b/>
          <w:i/>
          <w:sz w:val="24"/>
          <w:szCs w:val="24"/>
        </w:rPr>
      </w:pPr>
    </w:p>
    <w:p w14:paraId="0D96654A" w14:textId="77777777" w:rsidR="00DB07FE" w:rsidRPr="001F2995" w:rsidRDefault="00DB07FE" w:rsidP="00DB07FE">
      <w:pPr>
        <w:rPr>
          <w:rFonts w:ascii="Times New Roman" w:hAnsi="Times New Roman" w:cs="Times New Roman"/>
          <w:b/>
          <w:i/>
          <w:sz w:val="24"/>
          <w:szCs w:val="24"/>
        </w:rPr>
      </w:pPr>
    </w:p>
    <w:p w14:paraId="5DB86F4B" w14:textId="77777777" w:rsidR="00DB07FE" w:rsidRPr="001F2995" w:rsidRDefault="00DB07FE" w:rsidP="00DB07FE">
      <w:pPr>
        <w:rPr>
          <w:rFonts w:ascii="Times New Roman" w:hAnsi="Times New Roman" w:cs="Times New Roman"/>
          <w:b/>
          <w:i/>
          <w:sz w:val="24"/>
          <w:szCs w:val="24"/>
        </w:rPr>
      </w:pPr>
    </w:p>
    <w:p w14:paraId="07927EEB" w14:textId="77777777" w:rsidR="00DB07FE" w:rsidRPr="001F2995" w:rsidRDefault="00DB07FE" w:rsidP="00DB07FE">
      <w:pPr>
        <w:rPr>
          <w:rFonts w:ascii="Times New Roman" w:hAnsi="Times New Roman" w:cs="Times New Roman"/>
          <w:b/>
          <w:i/>
          <w:sz w:val="24"/>
          <w:szCs w:val="24"/>
        </w:rPr>
      </w:pPr>
    </w:p>
    <w:p w14:paraId="1A1BBBB7" w14:textId="77777777" w:rsidR="00DB07FE" w:rsidRPr="001F2995" w:rsidRDefault="00DB07FE" w:rsidP="00DB07FE">
      <w:pPr>
        <w:rPr>
          <w:rFonts w:ascii="Times New Roman" w:hAnsi="Times New Roman" w:cs="Times New Roman"/>
          <w:b/>
          <w:i/>
          <w:sz w:val="24"/>
          <w:szCs w:val="24"/>
        </w:rPr>
      </w:pPr>
    </w:p>
    <w:p w14:paraId="34FD13C1" w14:textId="77777777" w:rsidR="00DB07FE" w:rsidRPr="001F2995" w:rsidRDefault="00DB07FE" w:rsidP="00DB07FE">
      <w:pPr>
        <w:rPr>
          <w:rFonts w:ascii="Times New Roman" w:hAnsi="Times New Roman" w:cs="Times New Roman"/>
          <w:b/>
          <w:i/>
          <w:sz w:val="24"/>
          <w:szCs w:val="24"/>
        </w:rPr>
      </w:pPr>
    </w:p>
    <w:p w14:paraId="6BEB9666" w14:textId="77777777" w:rsidR="00DB07FE" w:rsidRPr="001F2995" w:rsidRDefault="00DB07FE" w:rsidP="00DB07FE">
      <w:pPr>
        <w:rPr>
          <w:rFonts w:ascii="Times New Roman" w:hAnsi="Times New Roman" w:cs="Times New Roman"/>
          <w:b/>
          <w:i/>
          <w:sz w:val="24"/>
          <w:szCs w:val="24"/>
        </w:rPr>
      </w:pPr>
    </w:p>
    <w:p w14:paraId="47F5A53D" w14:textId="77777777" w:rsidR="00DB07FE" w:rsidRPr="001F2995" w:rsidRDefault="00DB07FE" w:rsidP="00DB07FE">
      <w:pPr>
        <w:rPr>
          <w:rFonts w:ascii="Times New Roman" w:hAnsi="Times New Roman" w:cs="Times New Roman"/>
          <w:b/>
          <w:i/>
          <w:sz w:val="24"/>
          <w:szCs w:val="24"/>
        </w:rPr>
      </w:pPr>
    </w:p>
    <w:p w14:paraId="35D0FB70" w14:textId="77777777" w:rsidR="00DB07FE" w:rsidRPr="001F2995" w:rsidRDefault="00DB07FE" w:rsidP="00DB07FE">
      <w:pPr>
        <w:rPr>
          <w:rFonts w:ascii="Times New Roman" w:hAnsi="Times New Roman" w:cs="Times New Roman"/>
          <w:b/>
          <w:i/>
          <w:sz w:val="24"/>
          <w:szCs w:val="24"/>
        </w:rPr>
      </w:pPr>
    </w:p>
    <w:p w14:paraId="2D4ACF35" w14:textId="63553883" w:rsidR="00DB07FE" w:rsidRPr="001F2995" w:rsidRDefault="00DB07FE" w:rsidP="00DB07FE">
      <w:pPr>
        <w:rPr>
          <w:rFonts w:ascii="Times New Roman" w:hAnsi="Times New Roman" w:cs="Times New Roman"/>
          <w:b/>
          <w:i/>
          <w:sz w:val="24"/>
          <w:szCs w:val="24"/>
        </w:rPr>
      </w:pPr>
    </w:p>
    <w:p w14:paraId="5765F84B" w14:textId="77777777" w:rsidR="00DB07FE" w:rsidRPr="001F2995" w:rsidRDefault="00DB07FE" w:rsidP="00DB07FE">
      <w:pPr>
        <w:rPr>
          <w:rFonts w:ascii="Times New Roman" w:hAnsi="Times New Roman" w:cs="Times New Roman"/>
          <w:b/>
          <w:i/>
          <w:sz w:val="24"/>
          <w:szCs w:val="24"/>
        </w:rPr>
      </w:pPr>
    </w:p>
    <w:p w14:paraId="29FBDDBA" w14:textId="77777777" w:rsidR="00DB07FE" w:rsidRPr="001F2995" w:rsidRDefault="00DB07FE" w:rsidP="00DB07FE">
      <w:pPr>
        <w:rPr>
          <w:rFonts w:ascii="Times New Roman" w:hAnsi="Times New Roman" w:cs="Times New Roman"/>
          <w:b/>
          <w:i/>
          <w:sz w:val="24"/>
          <w:szCs w:val="24"/>
        </w:rPr>
      </w:pPr>
    </w:p>
    <w:p w14:paraId="3E75E843" w14:textId="77777777" w:rsidR="00DB07FE" w:rsidRPr="001F2995" w:rsidRDefault="00DB07FE" w:rsidP="00DB07FE">
      <w:pPr>
        <w:rPr>
          <w:rFonts w:ascii="Times New Roman" w:hAnsi="Times New Roman" w:cs="Times New Roman"/>
          <w:b/>
          <w:i/>
          <w:sz w:val="24"/>
          <w:szCs w:val="24"/>
        </w:rPr>
      </w:pPr>
    </w:p>
    <w:p w14:paraId="4C5C14F3" w14:textId="77777777" w:rsidR="00DB07FE" w:rsidRPr="001F2995" w:rsidRDefault="00DB07FE" w:rsidP="00DB07FE">
      <w:pPr>
        <w:jc w:val="center"/>
        <w:rPr>
          <w:rFonts w:ascii="Times New Roman" w:hAnsi="Times New Roman" w:cs="Times New Roman"/>
          <w:b/>
          <w:iCs/>
          <w:sz w:val="24"/>
          <w:szCs w:val="24"/>
        </w:rPr>
      </w:pPr>
      <w:r w:rsidRPr="001F2995">
        <w:rPr>
          <w:rFonts w:ascii="Times New Roman" w:hAnsi="Times New Roman" w:cs="Times New Roman"/>
          <w:b/>
          <w:sz w:val="24"/>
          <w:szCs w:val="24"/>
        </w:rPr>
        <w:t>2023 год</w:t>
      </w:r>
    </w:p>
    <w:p w14:paraId="3C9D0E45" w14:textId="12794147" w:rsidR="005969A3" w:rsidRPr="001F2995" w:rsidRDefault="005969A3" w:rsidP="00752640">
      <w:pPr>
        <w:widowControl w:val="0"/>
        <w:autoSpaceDE w:val="0"/>
        <w:autoSpaceDN w:val="0"/>
        <w:spacing w:after="0" w:line="240" w:lineRule="auto"/>
        <w:jc w:val="right"/>
        <w:rPr>
          <w:rFonts w:ascii="Times New Roman" w:hAnsi="Times New Roman"/>
          <w:b/>
          <w:sz w:val="24"/>
          <w:szCs w:val="24"/>
          <w:lang w:eastAsia="en-US"/>
        </w:rPr>
      </w:pPr>
    </w:p>
    <w:p w14:paraId="6199EFF1" w14:textId="6996EA9B" w:rsidR="00DB07FE" w:rsidRPr="001F2995" w:rsidRDefault="00DB07FE" w:rsidP="00752640">
      <w:pPr>
        <w:widowControl w:val="0"/>
        <w:autoSpaceDE w:val="0"/>
        <w:autoSpaceDN w:val="0"/>
        <w:spacing w:after="0" w:line="240" w:lineRule="auto"/>
        <w:jc w:val="right"/>
        <w:rPr>
          <w:rFonts w:ascii="Times New Roman" w:hAnsi="Times New Roman"/>
          <w:b/>
          <w:sz w:val="24"/>
          <w:szCs w:val="24"/>
          <w:lang w:eastAsia="en-US"/>
        </w:rPr>
      </w:pPr>
    </w:p>
    <w:p w14:paraId="6E281412" w14:textId="24879E18" w:rsidR="00DB07FE" w:rsidRPr="001F2995" w:rsidRDefault="00DB07FE" w:rsidP="00752640">
      <w:pPr>
        <w:widowControl w:val="0"/>
        <w:autoSpaceDE w:val="0"/>
        <w:autoSpaceDN w:val="0"/>
        <w:spacing w:after="0" w:line="240" w:lineRule="auto"/>
        <w:jc w:val="right"/>
        <w:rPr>
          <w:rFonts w:ascii="Times New Roman" w:hAnsi="Times New Roman"/>
          <w:b/>
          <w:sz w:val="24"/>
          <w:szCs w:val="24"/>
          <w:lang w:eastAsia="en-US"/>
        </w:rPr>
      </w:pPr>
    </w:p>
    <w:p w14:paraId="18C85F32" w14:textId="77777777" w:rsidR="00222CD8" w:rsidRPr="001F2995" w:rsidRDefault="00222CD8" w:rsidP="00222CD8">
      <w:pPr>
        <w:jc w:val="center"/>
        <w:rPr>
          <w:rFonts w:ascii="Times New Roman" w:hAnsi="Times New Roman" w:cs="Times New Roman"/>
          <w:b/>
          <w:i/>
          <w:sz w:val="24"/>
          <w:szCs w:val="24"/>
        </w:rPr>
      </w:pPr>
      <w:r w:rsidRPr="001F2995">
        <w:rPr>
          <w:rFonts w:ascii="Times New Roman" w:hAnsi="Times New Roman" w:cs="Times New Roman"/>
          <w:b/>
          <w:i/>
          <w:sz w:val="24"/>
          <w:szCs w:val="24"/>
        </w:rPr>
        <w:t>СОДЕРЖАНИЕ</w:t>
      </w:r>
    </w:p>
    <w:p w14:paraId="59F8C56C"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5B1B1039" w14:textId="77777777" w:rsidTr="00A72339">
        <w:tc>
          <w:tcPr>
            <w:tcW w:w="7501" w:type="dxa"/>
          </w:tcPr>
          <w:p w14:paraId="37BAAC48" w14:textId="77777777" w:rsidR="00222CD8" w:rsidRPr="001F2995" w:rsidRDefault="00222CD8" w:rsidP="00B10890">
            <w:pPr>
              <w:numPr>
                <w:ilvl w:val="0"/>
                <w:numId w:val="55"/>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0F701D27" w14:textId="77777777" w:rsidR="00222CD8" w:rsidRPr="001F2995" w:rsidRDefault="00222CD8" w:rsidP="00A72339">
            <w:pPr>
              <w:rPr>
                <w:rFonts w:ascii="Times New Roman" w:hAnsi="Times New Roman" w:cs="Times New Roman"/>
                <w:b/>
                <w:sz w:val="24"/>
                <w:szCs w:val="24"/>
              </w:rPr>
            </w:pPr>
          </w:p>
        </w:tc>
      </w:tr>
      <w:tr w:rsidR="00222CD8" w:rsidRPr="001F2995" w14:paraId="3ECCE9A2" w14:textId="77777777" w:rsidTr="00A72339">
        <w:tc>
          <w:tcPr>
            <w:tcW w:w="7501" w:type="dxa"/>
          </w:tcPr>
          <w:p w14:paraId="384A373F" w14:textId="77777777" w:rsidR="00222CD8" w:rsidRPr="001F2995" w:rsidRDefault="00222CD8" w:rsidP="00B10890">
            <w:pPr>
              <w:numPr>
                <w:ilvl w:val="0"/>
                <w:numId w:val="55"/>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12362BE1" w14:textId="77777777" w:rsidR="00222CD8" w:rsidRPr="001F2995" w:rsidRDefault="00222CD8" w:rsidP="00B10890">
            <w:pPr>
              <w:numPr>
                <w:ilvl w:val="0"/>
                <w:numId w:val="55"/>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433E0EDC" w14:textId="77777777" w:rsidR="00222CD8" w:rsidRPr="001F2995" w:rsidRDefault="00222CD8" w:rsidP="00A72339">
            <w:pPr>
              <w:rPr>
                <w:rFonts w:ascii="Times New Roman" w:hAnsi="Times New Roman" w:cs="Times New Roman"/>
                <w:b/>
                <w:sz w:val="24"/>
                <w:szCs w:val="24"/>
              </w:rPr>
            </w:pPr>
          </w:p>
        </w:tc>
      </w:tr>
      <w:tr w:rsidR="00222CD8" w:rsidRPr="001F2995" w14:paraId="1E720220" w14:textId="77777777" w:rsidTr="00A72339">
        <w:tc>
          <w:tcPr>
            <w:tcW w:w="7501" w:type="dxa"/>
          </w:tcPr>
          <w:p w14:paraId="562BD247" w14:textId="77777777" w:rsidR="00222CD8" w:rsidRPr="001F2995" w:rsidRDefault="00222CD8" w:rsidP="00B10890">
            <w:pPr>
              <w:numPr>
                <w:ilvl w:val="0"/>
                <w:numId w:val="55"/>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6A2ED33E"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216AEF7B" w14:textId="77777777" w:rsidR="00222CD8" w:rsidRPr="001F2995" w:rsidRDefault="00222CD8" w:rsidP="00A72339">
            <w:pPr>
              <w:rPr>
                <w:rFonts w:ascii="Times New Roman" w:hAnsi="Times New Roman" w:cs="Times New Roman"/>
                <w:b/>
                <w:sz w:val="24"/>
                <w:szCs w:val="24"/>
              </w:rPr>
            </w:pPr>
          </w:p>
        </w:tc>
      </w:tr>
    </w:tbl>
    <w:p w14:paraId="2BFA072C" w14:textId="77777777" w:rsidR="00DB07FE" w:rsidRPr="001F2995" w:rsidRDefault="00DB07FE" w:rsidP="00DB07FE">
      <w:pPr>
        <w:rPr>
          <w:rFonts w:ascii="Times New Roman" w:hAnsi="Times New Roman" w:cs="Times New Roman"/>
          <w:b/>
          <w:i/>
          <w:sz w:val="24"/>
          <w:szCs w:val="24"/>
        </w:rPr>
      </w:pPr>
    </w:p>
    <w:p w14:paraId="31F1E7C5" w14:textId="77777777" w:rsidR="00DB07FE" w:rsidRPr="001F2995" w:rsidRDefault="00DB07FE" w:rsidP="00B10890">
      <w:pPr>
        <w:numPr>
          <w:ilvl w:val="0"/>
          <w:numId w:val="44"/>
        </w:numPr>
        <w:suppressAutoHyphens/>
        <w:spacing w:after="0"/>
        <w:jc w:val="center"/>
        <w:rPr>
          <w:rFonts w:ascii="Times New Roman" w:hAnsi="Times New Roman"/>
          <w:b/>
          <w:sz w:val="24"/>
          <w:szCs w:val="24"/>
        </w:rPr>
      </w:pPr>
      <w:r w:rsidRPr="001F2995">
        <w:rPr>
          <w:rFonts w:ascii="Times New Roman" w:hAnsi="Times New Roman"/>
          <w:b/>
          <w:i/>
          <w:sz w:val="24"/>
          <w:szCs w:val="24"/>
          <w:u w:val="single"/>
        </w:rPr>
        <w:br w:type="page"/>
      </w:r>
      <w:r w:rsidRPr="001F2995">
        <w:rPr>
          <w:rFonts w:ascii="Times New Roman" w:hAnsi="Times New Roman"/>
          <w:b/>
          <w:sz w:val="24"/>
          <w:szCs w:val="24"/>
        </w:rPr>
        <w:lastRenderedPageBreak/>
        <w:t xml:space="preserve">ОБЩАЯ ХАРАКТЕРИСТИКА </w:t>
      </w:r>
      <w:r w:rsidRPr="001F2995">
        <w:rPr>
          <w:rFonts w:ascii="Times New Roman" w:hAnsi="Times New Roman"/>
          <w:b/>
          <w:color w:val="000000"/>
          <w:sz w:val="24"/>
          <w:szCs w:val="24"/>
        </w:rPr>
        <w:t>ПРИМЕРНОЙ РАБОЧЕЙ</w:t>
      </w:r>
      <w:r w:rsidRPr="001F2995">
        <w:rPr>
          <w:rFonts w:ascii="Times New Roman" w:hAnsi="Times New Roman"/>
          <w:b/>
          <w:sz w:val="24"/>
          <w:szCs w:val="24"/>
        </w:rPr>
        <w:t xml:space="preserve"> ПРОГРАММЫ УЧЕБНОЙ ДИСЦИПЛИНЫ </w:t>
      </w:r>
    </w:p>
    <w:p w14:paraId="285540AB" w14:textId="433F33B4" w:rsidR="00DB07FE" w:rsidRPr="001F2995" w:rsidRDefault="00DB07FE" w:rsidP="00DB07FE">
      <w:pPr>
        <w:suppressAutoHyphens/>
        <w:spacing w:after="0"/>
        <w:ind w:left="720"/>
        <w:jc w:val="center"/>
        <w:rPr>
          <w:rFonts w:ascii="Times New Roman" w:hAnsi="Times New Roman"/>
          <w:b/>
          <w:sz w:val="24"/>
          <w:szCs w:val="24"/>
        </w:rPr>
      </w:pPr>
      <w:r w:rsidRPr="001F2995">
        <w:rPr>
          <w:rFonts w:ascii="Times New Roman" w:hAnsi="Times New Roman"/>
          <w:b/>
          <w:caps/>
          <w:sz w:val="24"/>
          <w:szCs w:val="24"/>
        </w:rPr>
        <w:t>ОП.02 Техническая механика</w:t>
      </w:r>
    </w:p>
    <w:p w14:paraId="699E9A43" w14:textId="77777777" w:rsidR="00DB07FE" w:rsidRPr="001F2995" w:rsidRDefault="00DB07FE" w:rsidP="00DB0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sz w:val="24"/>
          <w:szCs w:val="24"/>
        </w:rPr>
      </w:pPr>
    </w:p>
    <w:p w14:paraId="0490FABF" w14:textId="77777777" w:rsidR="00DB07FE" w:rsidRPr="001F2995" w:rsidRDefault="00DB07FE" w:rsidP="00DB0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F2995">
        <w:rPr>
          <w:rFonts w:ascii="Times New Roman" w:hAnsi="Times New Roman"/>
          <w:b/>
          <w:sz w:val="24"/>
          <w:szCs w:val="24"/>
        </w:rPr>
        <w:t xml:space="preserve">1.1. Место дисциплины в структуре основной образовательной программы: </w:t>
      </w:r>
      <w:r w:rsidRPr="001F2995">
        <w:rPr>
          <w:rFonts w:ascii="Times New Roman" w:hAnsi="Times New Roman"/>
          <w:color w:val="000000"/>
          <w:sz w:val="24"/>
          <w:szCs w:val="24"/>
        </w:rPr>
        <w:tab/>
      </w:r>
    </w:p>
    <w:p w14:paraId="48F03546" w14:textId="6433BA75" w:rsidR="00DB07FE" w:rsidRPr="001F2995" w:rsidRDefault="00DB07FE" w:rsidP="00DB07FE">
      <w:pPr>
        <w:spacing w:after="0"/>
        <w:ind w:firstLine="709"/>
        <w:jc w:val="both"/>
        <w:rPr>
          <w:rFonts w:ascii="Times New Roman" w:hAnsi="Times New Roman"/>
          <w:sz w:val="24"/>
          <w:szCs w:val="24"/>
        </w:rPr>
      </w:pPr>
      <w:r w:rsidRPr="001F2995">
        <w:rPr>
          <w:rFonts w:ascii="Times New Roman" w:hAnsi="Times New Roman"/>
          <w:sz w:val="24"/>
          <w:szCs w:val="24"/>
        </w:rPr>
        <w:t>Учебная дисциплина ОП.02 Техническая механика является обязательной частью общепрофессионального цикла ПОП-П в соответствии с ФГОС СПО по специальности</w:t>
      </w:r>
      <w:r w:rsidRPr="001F2995">
        <w:rPr>
          <w:rFonts w:ascii="Times New Roman" w:hAnsi="Times New Roman"/>
          <w:i/>
          <w:color w:val="FF0000"/>
          <w:sz w:val="24"/>
          <w:szCs w:val="24"/>
        </w:rPr>
        <w:t xml:space="preserve"> </w:t>
      </w:r>
      <w:r w:rsidRPr="001F2995">
        <w:rPr>
          <w:rFonts w:ascii="Times New Roman" w:hAnsi="Times New Roman"/>
          <w:iCs/>
          <w:sz w:val="24"/>
          <w:szCs w:val="24"/>
        </w:rPr>
        <w:t>08.02.08 Монтаж и эксплуатация оборудования и систем газоснабжения.</w:t>
      </w:r>
    </w:p>
    <w:p w14:paraId="423887A3" w14:textId="6A0F88A4" w:rsidR="00DB07FE" w:rsidRPr="001F2995" w:rsidRDefault="00DB07FE" w:rsidP="00DB07FE">
      <w:pPr>
        <w:spacing w:after="0"/>
        <w:ind w:firstLine="709"/>
        <w:jc w:val="both"/>
        <w:rPr>
          <w:rFonts w:ascii="Times New Roman" w:hAnsi="Times New Roman"/>
          <w:i/>
          <w:sz w:val="24"/>
          <w:szCs w:val="24"/>
        </w:rPr>
      </w:pPr>
      <w:r w:rsidRPr="001F2995">
        <w:rPr>
          <w:rFonts w:ascii="Times New Roman" w:hAnsi="Times New Roman"/>
          <w:sz w:val="24"/>
          <w:szCs w:val="24"/>
        </w:rPr>
        <w:t xml:space="preserve">Особое значение дисциплина имеет при формировании и развитии ОК 01, ОК 02, </w:t>
      </w:r>
      <w:r w:rsidR="00EA6127" w:rsidRPr="001F2995">
        <w:rPr>
          <w:rFonts w:ascii="Times New Roman" w:hAnsi="Times New Roman"/>
          <w:sz w:val="24"/>
          <w:szCs w:val="24"/>
        </w:rPr>
        <w:br/>
      </w:r>
      <w:r w:rsidRPr="001F2995">
        <w:rPr>
          <w:rFonts w:ascii="Times New Roman" w:hAnsi="Times New Roman"/>
          <w:sz w:val="24"/>
          <w:szCs w:val="24"/>
        </w:rPr>
        <w:t xml:space="preserve">ОК 03. </w:t>
      </w:r>
    </w:p>
    <w:p w14:paraId="0DB83D74" w14:textId="77777777" w:rsidR="00DB07FE" w:rsidRPr="001F2995" w:rsidRDefault="00DB07FE" w:rsidP="00DB07FE">
      <w:pPr>
        <w:spacing w:after="0"/>
        <w:ind w:firstLine="709"/>
        <w:jc w:val="both"/>
        <w:rPr>
          <w:rFonts w:ascii="Times New Roman" w:hAnsi="Times New Roman"/>
          <w:i/>
          <w:sz w:val="24"/>
          <w:szCs w:val="24"/>
        </w:rPr>
      </w:pPr>
    </w:p>
    <w:p w14:paraId="701A3852" w14:textId="2A2F82D9" w:rsidR="00DB07FE" w:rsidRPr="001F2995" w:rsidRDefault="00DB07FE" w:rsidP="00DB07FE">
      <w:pPr>
        <w:spacing w:after="0"/>
        <w:ind w:firstLine="709"/>
        <w:rPr>
          <w:rFonts w:ascii="Times New Roman" w:hAnsi="Times New Roman"/>
          <w:b/>
          <w:sz w:val="24"/>
          <w:szCs w:val="24"/>
        </w:rPr>
      </w:pPr>
      <w:r w:rsidRPr="001F2995">
        <w:rPr>
          <w:rFonts w:ascii="Times New Roman" w:hAnsi="Times New Roman"/>
          <w:b/>
          <w:sz w:val="24"/>
          <w:szCs w:val="24"/>
        </w:rPr>
        <w:t>1.2. Цель и планируемые результаты освоения дисциплины:</w:t>
      </w:r>
      <w:r w:rsidR="001F2995" w:rsidRPr="001F2995">
        <w:rPr>
          <w:rFonts w:ascii="Times New Roman" w:hAnsi="Times New Roman"/>
          <w:b/>
          <w:sz w:val="24"/>
          <w:szCs w:val="24"/>
        </w:rPr>
        <w:t xml:space="preserve"> </w:t>
      </w:r>
      <w:r w:rsidRPr="001F2995">
        <w:rPr>
          <w:rFonts w:ascii="Times New Roman" w:hAnsi="Times New Roman"/>
          <w:b/>
          <w:sz w:val="24"/>
          <w:szCs w:val="24"/>
        </w:rPr>
        <w:t xml:space="preserve"> </w:t>
      </w:r>
    </w:p>
    <w:p w14:paraId="38EF8FEF" w14:textId="77777777" w:rsidR="00DB07FE" w:rsidRPr="001F2995" w:rsidRDefault="00DB07FE" w:rsidP="00DB07FE">
      <w:pPr>
        <w:suppressAutoHyphens/>
        <w:spacing w:after="0" w:line="240" w:lineRule="auto"/>
        <w:ind w:firstLine="709"/>
        <w:jc w:val="both"/>
        <w:rPr>
          <w:rFonts w:ascii="Times New Roman" w:hAnsi="Times New Roman"/>
          <w:sz w:val="24"/>
          <w:szCs w:val="24"/>
          <w:lang w:eastAsia="en-US"/>
        </w:rPr>
      </w:pPr>
      <w:r w:rsidRPr="001F2995">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DB07FE" w:rsidRPr="001F2995" w14:paraId="5E12A19E" w14:textId="77777777" w:rsidTr="00205D1B">
        <w:trPr>
          <w:trHeight w:val="649"/>
        </w:trPr>
        <w:tc>
          <w:tcPr>
            <w:tcW w:w="1129" w:type="dxa"/>
            <w:tcBorders>
              <w:top w:val="single" w:sz="4" w:space="0" w:color="auto"/>
              <w:left w:val="single" w:sz="4" w:space="0" w:color="auto"/>
              <w:bottom w:val="single" w:sz="4" w:space="0" w:color="auto"/>
              <w:right w:val="single" w:sz="4" w:space="0" w:color="auto"/>
            </w:tcBorders>
            <w:hideMark/>
          </w:tcPr>
          <w:p w14:paraId="59719E43" w14:textId="77777777" w:rsidR="00DB07FE" w:rsidRPr="001F2995" w:rsidRDefault="00DB07FE" w:rsidP="00205D1B">
            <w:pPr>
              <w:spacing w:after="0" w:line="240" w:lineRule="auto"/>
              <w:jc w:val="center"/>
              <w:rPr>
                <w:rFonts w:ascii="Times New Roman" w:hAnsi="Times New Roman"/>
                <w:sz w:val="24"/>
                <w:szCs w:val="24"/>
              </w:rPr>
            </w:pPr>
            <w:r w:rsidRPr="001F2995">
              <w:rPr>
                <w:rFonts w:ascii="Times New Roman" w:hAnsi="Times New Roman"/>
                <w:sz w:val="24"/>
                <w:szCs w:val="24"/>
              </w:rPr>
              <w:t>Код ПК, ОК</w:t>
            </w:r>
          </w:p>
        </w:tc>
        <w:tc>
          <w:tcPr>
            <w:tcW w:w="4059" w:type="dxa"/>
            <w:tcBorders>
              <w:top w:val="single" w:sz="4" w:space="0" w:color="auto"/>
              <w:left w:val="single" w:sz="4" w:space="0" w:color="auto"/>
              <w:bottom w:val="single" w:sz="4" w:space="0" w:color="auto"/>
              <w:right w:val="single" w:sz="4" w:space="0" w:color="auto"/>
            </w:tcBorders>
            <w:hideMark/>
          </w:tcPr>
          <w:p w14:paraId="76D15364" w14:textId="77777777" w:rsidR="00DB07FE" w:rsidRPr="001F2995" w:rsidRDefault="00DB07FE" w:rsidP="00205D1B">
            <w:pPr>
              <w:spacing w:after="0" w:line="240" w:lineRule="auto"/>
              <w:jc w:val="center"/>
              <w:rPr>
                <w:rFonts w:ascii="Times New Roman" w:hAnsi="Times New Roman"/>
                <w:sz w:val="24"/>
                <w:szCs w:val="24"/>
              </w:rPr>
            </w:pPr>
            <w:r w:rsidRPr="001F2995">
              <w:rPr>
                <w:rFonts w:ascii="Times New Roman" w:hAnsi="Times New Roman"/>
                <w:sz w:val="24"/>
                <w:szCs w:val="24"/>
              </w:rPr>
              <w:t>Умения</w:t>
            </w:r>
          </w:p>
        </w:tc>
        <w:tc>
          <w:tcPr>
            <w:tcW w:w="4060" w:type="dxa"/>
            <w:tcBorders>
              <w:top w:val="single" w:sz="4" w:space="0" w:color="auto"/>
              <w:left w:val="single" w:sz="4" w:space="0" w:color="auto"/>
              <w:bottom w:val="single" w:sz="4" w:space="0" w:color="auto"/>
              <w:right w:val="single" w:sz="4" w:space="0" w:color="auto"/>
            </w:tcBorders>
            <w:hideMark/>
          </w:tcPr>
          <w:p w14:paraId="57792879" w14:textId="77777777" w:rsidR="00DB07FE" w:rsidRPr="001F2995" w:rsidRDefault="00DB07FE" w:rsidP="00205D1B">
            <w:pPr>
              <w:spacing w:after="0" w:line="240" w:lineRule="auto"/>
              <w:jc w:val="center"/>
              <w:rPr>
                <w:rFonts w:ascii="Times New Roman" w:hAnsi="Times New Roman"/>
                <w:sz w:val="24"/>
                <w:szCs w:val="24"/>
              </w:rPr>
            </w:pPr>
            <w:r w:rsidRPr="001F2995">
              <w:rPr>
                <w:rFonts w:ascii="Times New Roman" w:hAnsi="Times New Roman"/>
                <w:sz w:val="24"/>
                <w:szCs w:val="24"/>
              </w:rPr>
              <w:t>Знания</w:t>
            </w:r>
          </w:p>
        </w:tc>
      </w:tr>
      <w:tr w:rsidR="00DB07FE" w:rsidRPr="001F2995" w14:paraId="50868C04" w14:textId="77777777" w:rsidTr="00205D1B">
        <w:trPr>
          <w:trHeight w:val="212"/>
        </w:trPr>
        <w:tc>
          <w:tcPr>
            <w:tcW w:w="1129" w:type="dxa"/>
            <w:tcBorders>
              <w:top w:val="single" w:sz="4" w:space="0" w:color="auto"/>
              <w:left w:val="single" w:sz="4" w:space="0" w:color="auto"/>
              <w:bottom w:val="single" w:sz="4" w:space="0" w:color="auto"/>
              <w:right w:val="single" w:sz="4" w:space="0" w:color="auto"/>
            </w:tcBorders>
            <w:hideMark/>
          </w:tcPr>
          <w:p w14:paraId="0BCF0750" w14:textId="77777777" w:rsidR="00DB07FE" w:rsidRPr="001F2995" w:rsidRDefault="00DB07FE" w:rsidP="00205D1B">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20584488" w14:textId="77777777" w:rsidR="00DB07FE" w:rsidRPr="001F2995" w:rsidRDefault="00DB07FE" w:rsidP="00205D1B">
            <w:pPr>
              <w:spacing w:after="0" w:line="240" w:lineRule="auto"/>
              <w:rPr>
                <w:rFonts w:ascii="Times New Roman" w:hAnsi="Times New Roman"/>
                <w:sz w:val="24"/>
                <w:szCs w:val="24"/>
              </w:rPr>
            </w:pPr>
            <w:r w:rsidRPr="001F2995">
              <w:rPr>
                <w:rFonts w:ascii="Times New Roman" w:hAnsi="Times New Roman"/>
                <w:sz w:val="24"/>
                <w:szCs w:val="24"/>
              </w:rPr>
              <w:t>ОК 02</w:t>
            </w:r>
          </w:p>
          <w:p w14:paraId="7549DF48" w14:textId="77777777" w:rsidR="00DB07FE" w:rsidRPr="001F2995" w:rsidRDefault="00DB07FE" w:rsidP="00205D1B">
            <w:pPr>
              <w:spacing w:after="0" w:line="240" w:lineRule="auto"/>
              <w:rPr>
                <w:rFonts w:ascii="Times New Roman" w:hAnsi="Times New Roman"/>
                <w:sz w:val="24"/>
                <w:szCs w:val="24"/>
              </w:rPr>
            </w:pPr>
            <w:r w:rsidRPr="001F2995">
              <w:rPr>
                <w:rFonts w:ascii="Times New Roman" w:hAnsi="Times New Roman"/>
                <w:sz w:val="24"/>
                <w:szCs w:val="24"/>
              </w:rPr>
              <w:t>ОК 03</w:t>
            </w:r>
          </w:p>
          <w:p w14:paraId="2E07D11B" w14:textId="77777777" w:rsidR="00DB07FE" w:rsidRPr="001F2995" w:rsidRDefault="00DB07FE" w:rsidP="00205D1B">
            <w:pPr>
              <w:spacing w:after="0" w:line="240" w:lineRule="auto"/>
              <w:rPr>
                <w:rFonts w:ascii="Times New Roman" w:hAnsi="Times New Roman"/>
                <w:sz w:val="24"/>
                <w:szCs w:val="24"/>
              </w:rPr>
            </w:pPr>
          </w:p>
        </w:tc>
        <w:tc>
          <w:tcPr>
            <w:tcW w:w="4059" w:type="dxa"/>
            <w:tcBorders>
              <w:top w:val="single" w:sz="4" w:space="0" w:color="auto"/>
              <w:left w:val="single" w:sz="4" w:space="0" w:color="auto"/>
              <w:bottom w:val="single" w:sz="4" w:space="0" w:color="auto"/>
              <w:right w:val="single" w:sz="4" w:space="0" w:color="auto"/>
            </w:tcBorders>
            <w:hideMark/>
          </w:tcPr>
          <w:p w14:paraId="7CEDCDB3" w14:textId="77777777" w:rsidR="00DB07FE" w:rsidRPr="001F2995" w:rsidRDefault="00DB07FE" w:rsidP="00205D1B">
            <w:pPr>
              <w:shd w:val="clear" w:color="auto" w:fill="FFFFFF"/>
              <w:spacing w:after="0" w:line="240" w:lineRule="auto"/>
              <w:ind w:left="5"/>
              <w:jc w:val="both"/>
              <w:rPr>
                <w:rFonts w:ascii="Times New Roman" w:hAnsi="Times New Roman"/>
                <w:spacing w:val="-3"/>
                <w:sz w:val="24"/>
                <w:szCs w:val="24"/>
              </w:rPr>
            </w:pPr>
            <w:r w:rsidRPr="001F2995">
              <w:rPr>
                <w:rFonts w:ascii="Times New Roman" w:hAnsi="Times New Roman"/>
                <w:spacing w:val="-3"/>
                <w:sz w:val="24"/>
                <w:szCs w:val="24"/>
              </w:rPr>
              <w:t>выполнять расчеты на прочность, жесткость и устойчивость элементов сооружений;</w:t>
            </w:r>
          </w:p>
          <w:p w14:paraId="49F94483" w14:textId="77777777" w:rsidR="00DB07FE" w:rsidRPr="001F2995" w:rsidRDefault="00DB07FE" w:rsidP="00205D1B">
            <w:pPr>
              <w:shd w:val="clear" w:color="auto" w:fill="FFFFFF"/>
              <w:spacing w:after="0" w:line="240" w:lineRule="auto"/>
              <w:ind w:left="5"/>
              <w:jc w:val="both"/>
              <w:rPr>
                <w:rFonts w:ascii="Times New Roman" w:hAnsi="Times New Roman"/>
                <w:spacing w:val="-3"/>
                <w:sz w:val="24"/>
                <w:szCs w:val="24"/>
              </w:rPr>
            </w:pPr>
            <w:r w:rsidRPr="001F2995">
              <w:rPr>
                <w:rFonts w:ascii="Times New Roman" w:hAnsi="Times New Roman"/>
                <w:spacing w:val="-3"/>
                <w:sz w:val="24"/>
                <w:szCs w:val="24"/>
              </w:rPr>
              <w:t>определять координаты центра тяжести тел.</w:t>
            </w:r>
          </w:p>
        </w:tc>
        <w:tc>
          <w:tcPr>
            <w:tcW w:w="4060" w:type="dxa"/>
            <w:tcBorders>
              <w:top w:val="single" w:sz="4" w:space="0" w:color="auto"/>
              <w:left w:val="single" w:sz="4" w:space="0" w:color="auto"/>
              <w:bottom w:val="single" w:sz="4" w:space="0" w:color="auto"/>
              <w:right w:val="single" w:sz="4" w:space="0" w:color="auto"/>
            </w:tcBorders>
            <w:hideMark/>
          </w:tcPr>
          <w:p w14:paraId="7AC6326C" w14:textId="77777777" w:rsidR="00DB07FE" w:rsidRPr="001F2995" w:rsidRDefault="00DB07FE" w:rsidP="00205D1B">
            <w:pPr>
              <w:shd w:val="clear" w:color="auto" w:fill="FFFFFF"/>
              <w:spacing w:after="0" w:line="240" w:lineRule="auto"/>
              <w:ind w:left="5"/>
              <w:jc w:val="both"/>
              <w:rPr>
                <w:rFonts w:ascii="Times New Roman" w:hAnsi="Times New Roman"/>
                <w:spacing w:val="-3"/>
                <w:sz w:val="24"/>
                <w:szCs w:val="24"/>
              </w:rPr>
            </w:pPr>
            <w:r w:rsidRPr="001F2995">
              <w:rPr>
                <w:rFonts w:ascii="Times New Roman" w:hAnsi="Times New Roman"/>
                <w:spacing w:val="-3"/>
                <w:sz w:val="24"/>
                <w:szCs w:val="24"/>
              </w:rPr>
              <w:t>основные понятия и законы механики твердого тела;</w:t>
            </w:r>
          </w:p>
          <w:p w14:paraId="20895B76" w14:textId="77777777" w:rsidR="00DB07FE" w:rsidRPr="001F2995" w:rsidRDefault="00DB07FE" w:rsidP="00205D1B">
            <w:pPr>
              <w:shd w:val="clear" w:color="auto" w:fill="FFFFFF"/>
              <w:spacing w:after="0" w:line="240" w:lineRule="auto"/>
              <w:jc w:val="both"/>
              <w:rPr>
                <w:rFonts w:ascii="Times New Roman" w:hAnsi="Times New Roman"/>
                <w:spacing w:val="-3"/>
                <w:sz w:val="24"/>
                <w:szCs w:val="24"/>
              </w:rPr>
            </w:pPr>
            <w:r w:rsidRPr="001F2995">
              <w:rPr>
                <w:rFonts w:ascii="Times New Roman" w:hAnsi="Times New Roman"/>
                <w:spacing w:val="-3"/>
                <w:sz w:val="24"/>
                <w:szCs w:val="24"/>
              </w:rPr>
              <w:t>методы механических испытаний материалов.</w:t>
            </w:r>
          </w:p>
        </w:tc>
      </w:tr>
    </w:tbl>
    <w:p w14:paraId="7DE5A9D0" w14:textId="77777777" w:rsidR="00EA6127" w:rsidRPr="001F2995" w:rsidRDefault="00EA6127" w:rsidP="00DB07FE">
      <w:pPr>
        <w:suppressAutoHyphens/>
        <w:spacing w:after="240" w:line="240" w:lineRule="auto"/>
        <w:ind w:firstLine="709"/>
        <w:rPr>
          <w:rFonts w:ascii="Times New Roman" w:hAnsi="Times New Roman"/>
          <w:b/>
          <w:sz w:val="24"/>
          <w:szCs w:val="24"/>
        </w:rPr>
      </w:pPr>
    </w:p>
    <w:p w14:paraId="73A4C40A" w14:textId="74FF36C9" w:rsidR="00DB07FE" w:rsidRPr="001F2995" w:rsidRDefault="00DB07FE" w:rsidP="00DB07FE">
      <w:pPr>
        <w:suppressAutoHyphens/>
        <w:spacing w:after="240" w:line="240" w:lineRule="auto"/>
        <w:ind w:firstLine="709"/>
        <w:rPr>
          <w:rFonts w:ascii="Times New Roman" w:hAnsi="Times New Roman"/>
          <w:b/>
          <w:sz w:val="24"/>
          <w:szCs w:val="24"/>
        </w:rPr>
      </w:pPr>
      <w:r w:rsidRPr="001F2995">
        <w:rPr>
          <w:rFonts w:ascii="Times New Roman" w:hAnsi="Times New Roman"/>
          <w:b/>
          <w:sz w:val="24"/>
          <w:szCs w:val="24"/>
        </w:rPr>
        <w:t>2. СТРУКТУРА И СОДЕРЖАНИЕ УЧЕБНОЙ ДИСЦИПЛИНЫ</w:t>
      </w:r>
    </w:p>
    <w:p w14:paraId="1301BA82" w14:textId="77777777" w:rsidR="00DB07FE" w:rsidRPr="001F2995" w:rsidRDefault="00DB07FE" w:rsidP="00DB07FE">
      <w:pPr>
        <w:suppressAutoHyphens/>
        <w:spacing w:after="240" w:line="240" w:lineRule="auto"/>
        <w:ind w:firstLine="709"/>
        <w:rPr>
          <w:rFonts w:ascii="Times New Roman" w:hAnsi="Times New Roman"/>
          <w:b/>
          <w:sz w:val="24"/>
          <w:szCs w:val="24"/>
        </w:rPr>
      </w:pPr>
      <w:r w:rsidRPr="001F2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B07FE" w:rsidRPr="001F2995" w14:paraId="17BE1A41" w14:textId="77777777" w:rsidTr="00205D1B">
        <w:trPr>
          <w:trHeight w:val="490"/>
        </w:trPr>
        <w:tc>
          <w:tcPr>
            <w:tcW w:w="3685" w:type="pct"/>
            <w:vAlign w:val="center"/>
          </w:tcPr>
          <w:p w14:paraId="35148E2B" w14:textId="77777777" w:rsidR="00DB07FE" w:rsidRPr="001F2995" w:rsidRDefault="00DB07FE" w:rsidP="00205D1B">
            <w:pPr>
              <w:suppressAutoHyphens/>
              <w:rPr>
                <w:rFonts w:ascii="Times New Roman" w:hAnsi="Times New Roman"/>
                <w:b/>
                <w:sz w:val="24"/>
                <w:szCs w:val="24"/>
              </w:rPr>
            </w:pPr>
            <w:r w:rsidRPr="001F2995">
              <w:rPr>
                <w:rFonts w:ascii="Times New Roman" w:hAnsi="Times New Roman"/>
                <w:b/>
                <w:sz w:val="24"/>
                <w:szCs w:val="24"/>
              </w:rPr>
              <w:t>Вид учебной работы</w:t>
            </w:r>
          </w:p>
        </w:tc>
        <w:tc>
          <w:tcPr>
            <w:tcW w:w="1315" w:type="pct"/>
            <w:vAlign w:val="center"/>
          </w:tcPr>
          <w:p w14:paraId="709ED0D3" w14:textId="77777777" w:rsidR="00DB07FE" w:rsidRPr="001F2995" w:rsidRDefault="00DB07FE" w:rsidP="00205D1B">
            <w:pPr>
              <w:suppressAutoHyphens/>
              <w:rPr>
                <w:rFonts w:ascii="Times New Roman" w:hAnsi="Times New Roman"/>
                <w:b/>
                <w:iCs/>
                <w:sz w:val="24"/>
                <w:szCs w:val="24"/>
              </w:rPr>
            </w:pPr>
            <w:r w:rsidRPr="001F2995">
              <w:rPr>
                <w:rFonts w:ascii="Times New Roman" w:hAnsi="Times New Roman"/>
                <w:b/>
                <w:iCs/>
                <w:sz w:val="24"/>
                <w:szCs w:val="24"/>
              </w:rPr>
              <w:t>Объем в часах</w:t>
            </w:r>
          </w:p>
        </w:tc>
      </w:tr>
      <w:tr w:rsidR="00DB07FE" w:rsidRPr="001F2995" w14:paraId="39061644" w14:textId="77777777" w:rsidTr="00355F1E">
        <w:trPr>
          <w:trHeight w:val="490"/>
        </w:trPr>
        <w:tc>
          <w:tcPr>
            <w:tcW w:w="3685" w:type="pct"/>
            <w:vAlign w:val="center"/>
          </w:tcPr>
          <w:p w14:paraId="7301DCCB" w14:textId="77777777" w:rsidR="00DB07FE" w:rsidRPr="001F2995" w:rsidRDefault="00DB07FE" w:rsidP="00205D1B">
            <w:pPr>
              <w:suppressAutoHyphens/>
              <w:spacing w:after="0"/>
              <w:rPr>
                <w:rFonts w:ascii="Times New Roman" w:hAnsi="Times New Roman"/>
                <w:b/>
                <w:sz w:val="24"/>
                <w:szCs w:val="24"/>
              </w:rPr>
            </w:pPr>
            <w:r w:rsidRPr="001F2995">
              <w:rPr>
                <w:rFonts w:ascii="Times New Roman" w:hAnsi="Times New Roman"/>
                <w:b/>
                <w:sz w:val="24"/>
                <w:szCs w:val="24"/>
              </w:rPr>
              <w:t>Объем образовательной программы учебной дисциплины</w:t>
            </w:r>
          </w:p>
        </w:tc>
        <w:tc>
          <w:tcPr>
            <w:tcW w:w="1315" w:type="pct"/>
            <w:vAlign w:val="center"/>
          </w:tcPr>
          <w:p w14:paraId="298045E4" w14:textId="7A231F71" w:rsidR="00DB07FE" w:rsidRPr="001F2995" w:rsidRDefault="00355F1E" w:rsidP="00355F1E">
            <w:pPr>
              <w:suppressAutoHyphens/>
              <w:spacing w:after="0"/>
              <w:rPr>
                <w:rFonts w:ascii="Times New Roman" w:hAnsi="Times New Roman"/>
                <w:b/>
                <w:bCs/>
                <w:iCs/>
                <w:sz w:val="24"/>
                <w:szCs w:val="24"/>
              </w:rPr>
            </w:pPr>
            <w:r w:rsidRPr="001F2995">
              <w:rPr>
                <w:rFonts w:ascii="Times New Roman" w:hAnsi="Times New Roman"/>
                <w:b/>
                <w:bCs/>
                <w:iCs/>
                <w:sz w:val="24"/>
                <w:szCs w:val="24"/>
              </w:rPr>
              <w:t>36-150</w:t>
            </w:r>
          </w:p>
        </w:tc>
      </w:tr>
      <w:tr w:rsidR="00DB07FE" w:rsidRPr="001F2995" w14:paraId="2E8CC190" w14:textId="77777777" w:rsidTr="00355F1E">
        <w:trPr>
          <w:trHeight w:val="490"/>
        </w:trPr>
        <w:tc>
          <w:tcPr>
            <w:tcW w:w="3685" w:type="pct"/>
            <w:shd w:val="clear" w:color="auto" w:fill="auto"/>
            <w:vAlign w:val="center"/>
          </w:tcPr>
          <w:p w14:paraId="399111C2" w14:textId="77777777" w:rsidR="00DB07FE" w:rsidRPr="001F2995" w:rsidRDefault="00DB07FE" w:rsidP="00205D1B">
            <w:pPr>
              <w:suppressAutoHyphens/>
              <w:spacing w:after="0"/>
              <w:rPr>
                <w:rFonts w:ascii="Times New Roman" w:hAnsi="Times New Roman"/>
                <w:b/>
                <w:sz w:val="24"/>
                <w:szCs w:val="24"/>
              </w:rPr>
            </w:pPr>
            <w:r w:rsidRPr="001F2995">
              <w:rPr>
                <w:rFonts w:ascii="Times New Roman" w:hAnsi="Times New Roman"/>
                <w:b/>
                <w:sz w:val="24"/>
                <w:szCs w:val="24"/>
              </w:rPr>
              <w:t>в т.ч. в форме практической подготовки</w:t>
            </w:r>
          </w:p>
        </w:tc>
        <w:tc>
          <w:tcPr>
            <w:tcW w:w="1315" w:type="pct"/>
            <w:shd w:val="clear" w:color="auto" w:fill="auto"/>
            <w:vAlign w:val="center"/>
          </w:tcPr>
          <w:p w14:paraId="0D631E44" w14:textId="18604ED0" w:rsidR="00DB07FE" w:rsidRPr="001F2995" w:rsidRDefault="00355F1E" w:rsidP="00355F1E">
            <w:pPr>
              <w:suppressAutoHyphens/>
              <w:spacing w:after="0"/>
              <w:rPr>
                <w:rFonts w:ascii="Times New Roman" w:hAnsi="Times New Roman"/>
                <w:iCs/>
                <w:sz w:val="24"/>
                <w:szCs w:val="24"/>
              </w:rPr>
            </w:pPr>
            <w:r w:rsidRPr="001F2995">
              <w:rPr>
                <w:rFonts w:ascii="Times New Roman" w:hAnsi="Times New Roman"/>
                <w:iCs/>
                <w:sz w:val="24"/>
                <w:szCs w:val="24"/>
              </w:rPr>
              <w:t>36-150</w:t>
            </w:r>
          </w:p>
        </w:tc>
      </w:tr>
      <w:tr w:rsidR="00DB07FE" w:rsidRPr="001F2995" w14:paraId="0853AF92" w14:textId="77777777" w:rsidTr="00205D1B">
        <w:trPr>
          <w:trHeight w:val="336"/>
        </w:trPr>
        <w:tc>
          <w:tcPr>
            <w:tcW w:w="5000" w:type="pct"/>
            <w:gridSpan w:val="2"/>
            <w:vAlign w:val="center"/>
          </w:tcPr>
          <w:p w14:paraId="68EA8741" w14:textId="77777777" w:rsidR="00DB07FE" w:rsidRPr="001F2995" w:rsidRDefault="00DB07FE" w:rsidP="00205D1B">
            <w:pPr>
              <w:suppressAutoHyphens/>
              <w:spacing w:after="0"/>
              <w:rPr>
                <w:rFonts w:ascii="Times New Roman" w:hAnsi="Times New Roman"/>
                <w:iCs/>
                <w:sz w:val="24"/>
                <w:szCs w:val="24"/>
              </w:rPr>
            </w:pPr>
            <w:r w:rsidRPr="001F2995">
              <w:rPr>
                <w:rFonts w:ascii="Times New Roman" w:hAnsi="Times New Roman"/>
                <w:sz w:val="24"/>
                <w:szCs w:val="24"/>
              </w:rPr>
              <w:t>в т. ч.:</w:t>
            </w:r>
          </w:p>
        </w:tc>
      </w:tr>
      <w:tr w:rsidR="00DB07FE" w:rsidRPr="001F2995" w14:paraId="6D80DB59" w14:textId="77777777" w:rsidTr="00205D1B">
        <w:trPr>
          <w:trHeight w:val="490"/>
        </w:trPr>
        <w:tc>
          <w:tcPr>
            <w:tcW w:w="3685" w:type="pct"/>
            <w:vAlign w:val="center"/>
          </w:tcPr>
          <w:p w14:paraId="0D83172F" w14:textId="77777777" w:rsidR="00DB07FE" w:rsidRPr="001F2995" w:rsidRDefault="00DB07FE" w:rsidP="00205D1B">
            <w:pPr>
              <w:suppressAutoHyphens/>
              <w:spacing w:after="0"/>
              <w:rPr>
                <w:rFonts w:ascii="Times New Roman" w:hAnsi="Times New Roman"/>
                <w:sz w:val="24"/>
                <w:szCs w:val="24"/>
              </w:rPr>
            </w:pPr>
            <w:r w:rsidRPr="001F2995">
              <w:rPr>
                <w:rFonts w:ascii="Times New Roman" w:hAnsi="Times New Roman"/>
                <w:sz w:val="24"/>
                <w:szCs w:val="24"/>
              </w:rPr>
              <w:t>теоретическое обучение</w:t>
            </w:r>
          </w:p>
        </w:tc>
        <w:tc>
          <w:tcPr>
            <w:tcW w:w="1315" w:type="pct"/>
            <w:vAlign w:val="center"/>
          </w:tcPr>
          <w:p w14:paraId="791D20D1" w14:textId="307A3A92" w:rsidR="00DB07FE" w:rsidRPr="001F2995" w:rsidRDefault="00DB07FE" w:rsidP="00205D1B">
            <w:pPr>
              <w:suppressAutoHyphens/>
              <w:spacing w:after="0"/>
              <w:jc w:val="center"/>
              <w:rPr>
                <w:rFonts w:ascii="Times New Roman" w:hAnsi="Times New Roman"/>
                <w:iCs/>
                <w:sz w:val="24"/>
                <w:szCs w:val="24"/>
              </w:rPr>
            </w:pPr>
          </w:p>
        </w:tc>
      </w:tr>
      <w:tr w:rsidR="00DB07FE" w:rsidRPr="001F2995" w14:paraId="57B8CA5D" w14:textId="77777777" w:rsidTr="00355F1E">
        <w:trPr>
          <w:trHeight w:val="490"/>
        </w:trPr>
        <w:tc>
          <w:tcPr>
            <w:tcW w:w="3685" w:type="pct"/>
            <w:vAlign w:val="center"/>
          </w:tcPr>
          <w:p w14:paraId="036BD50E" w14:textId="77777777" w:rsidR="00DB07FE" w:rsidRPr="001F2995" w:rsidRDefault="00DB07FE" w:rsidP="00205D1B">
            <w:pPr>
              <w:suppressAutoHyphens/>
              <w:spacing w:after="0"/>
              <w:rPr>
                <w:rFonts w:ascii="Times New Roman" w:hAnsi="Times New Roman"/>
                <w:sz w:val="24"/>
                <w:szCs w:val="24"/>
              </w:rPr>
            </w:pPr>
            <w:r w:rsidRPr="001F2995">
              <w:rPr>
                <w:rFonts w:ascii="Times New Roman" w:hAnsi="Times New Roman"/>
                <w:sz w:val="24"/>
                <w:szCs w:val="24"/>
              </w:rPr>
              <w:t>практические занятия</w:t>
            </w:r>
            <w:r w:rsidRPr="001F2995">
              <w:rPr>
                <w:rFonts w:ascii="Times New Roman" w:hAnsi="Times New Roman"/>
                <w:i/>
                <w:sz w:val="24"/>
                <w:szCs w:val="24"/>
              </w:rPr>
              <w:t xml:space="preserve"> </w:t>
            </w:r>
          </w:p>
        </w:tc>
        <w:tc>
          <w:tcPr>
            <w:tcW w:w="1315" w:type="pct"/>
            <w:vAlign w:val="center"/>
          </w:tcPr>
          <w:p w14:paraId="5AD926F7" w14:textId="3FD93A05" w:rsidR="00DB07FE" w:rsidRPr="001F2995" w:rsidRDefault="00355F1E" w:rsidP="00355F1E">
            <w:pPr>
              <w:suppressAutoHyphens/>
              <w:spacing w:after="0"/>
              <w:rPr>
                <w:rFonts w:ascii="Times New Roman" w:hAnsi="Times New Roman"/>
                <w:iCs/>
                <w:sz w:val="24"/>
                <w:szCs w:val="24"/>
              </w:rPr>
            </w:pPr>
            <w:r w:rsidRPr="001F2995">
              <w:rPr>
                <w:rFonts w:ascii="Times New Roman" w:hAnsi="Times New Roman"/>
                <w:iCs/>
                <w:sz w:val="24"/>
                <w:szCs w:val="24"/>
              </w:rPr>
              <w:t>36-150</w:t>
            </w:r>
          </w:p>
        </w:tc>
      </w:tr>
      <w:tr w:rsidR="00DB07FE" w:rsidRPr="001F2995" w14:paraId="5FAD68C9" w14:textId="77777777" w:rsidTr="00205D1B">
        <w:trPr>
          <w:trHeight w:val="267"/>
        </w:trPr>
        <w:tc>
          <w:tcPr>
            <w:tcW w:w="3685" w:type="pct"/>
            <w:vAlign w:val="center"/>
          </w:tcPr>
          <w:p w14:paraId="67383C8E" w14:textId="1D36A7C5" w:rsidR="00DB07FE" w:rsidRPr="001F2995" w:rsidRDefault="00DB07FE" w:rsidP="00205D1B">
            <w:pPr>
              <w:suppressAutoHyphens/>
              <w:spacing w:after="0"/>
              <w:rPr>
                <w:rFonts w:ascii="Times New Roman" w:hAnsi="Times New Roman"/>
                <w:i/>
                <w:sz w:val="24"/>
                <w:szCs w:val="24"/>
              </w:rPr>
            </w:pPr>
            <w:r w:rsidRPr="001F2995">
              <w:rPr>
                <w:rFonts w:ascii="Times New Roman" w:hAnsi="Times New Roman"/>
                <w:i/>
                <w:sz w:val="24"/>
                <w:szCs w:val="24"/>
              </w:rPr>
              <w:t xml:space="preserve">Самостоятельная работа </w:t>
            </w:r>
          </w:p>
        </w:tc>
        <w:tc>
          <w:tcPr>
            <w:tcW w:w="1315" w:type="pct"/>
            <w:vAlign w:val="center"/>
          </w:tcPr>
          <w:p w14:paraId="73780D91" w14:textId="77777777" w:rsidR="00DB07FE" w:rsidRPr="001F2995" w:rsidRDefault="00DB07FE" w:rsidP="00205D1B">
            <w:pPr>
              <w:suppressAutoHyphens/>
              <w:spacing w:after="0"/>
              <w:jc w:val="center"/>
              <w:rPr>
                <w:rFonts w:ascii="Times New Roman" w:hAnsi="Times New Roman"/>
                <w:iCs/>
                <w:sz w:val="24"/>
                <w:szCs w:val="24"/>
              </w:rPr>
            </w:pPr>
          </w:p>
        </w:tc>
      </w:tr>
      <w:tr w:rsidR="00DB07FE" w:rsidRPr="001F2995" w14:paraId="4BB352E0" w14:textId="77777777" w:rsidTr="00205D1B">
        <w:trPr>
          <w:trHeight w:val="331"/>
        </w:trPr>
        <w:tc>
          <w:tcPr>
            <w:tcW w:w="3685" w:type="pct"/>
            <w:vAlign w:val="center"/>
          </w:tcPr>
          <w:p w14:paraId="1A99E3A1" w14:textId="77777777" w:rsidR="00DB07FE" w:rsidRPr="001F2995" w:rsidRDefault="00DB07FE" w:rsidP="00205D1B">
            <w:pPr>
              <w:suppressAutoHyphens/>
              <w:spacing w:after="0"/>
              <w:rPr>
                <w:rFonts w:ascii="Times New Roman" w:hAnsi="Times New Roman"/>
                <w:i/>
                <w:sz w:val="24"/>
                <w:szCs w:val="24"/>
              </w:rPr>
            </w:pPr>
            <w:r w:rsidRPr="001F2995">
              <w:rPr>
                <w:rFonts w:ascii="Times New Roman" w:hAnsi="Times New Roman"/>
                <w:b/>
                <w:iCs/>
                <w:sz w:val="24"/>
                <w:szCs w:val="24"/>
              </w:rPr>
              <w:t>Промежуточная аттестация (экзамен)</w:t>
            </w:r>
          </w:p>
        </w:tc>
        <w:tc>
          <w:tcPr>
            <w:tcW w:w="1315" w:type="pct"/>
            <w:vAlign w:val="center"/>
          </w:tcPr>
          <w:p w14:paraId="1CBE4D97" w14:textId="77777777" w:rsidR="00DB07FE" w:rsidRPr="001F2995" w:rsidRDefault="00DB07FE" w:rsidP="00205D1B">
            <w:pPr>
              <w:suppressAutoHyphens/>
              <w:spacing w:after="0"/>
              <w:jc w:val="center"/>
              <w:rPr>
                <w:rFonts w:ascii="Times New Roman" w:hAnsi="Times New Roman"/>
                <w:b/>
                <w:bCs/>
                <w:iCs/>
                <w:sz w:val="24"/>
                <w:szCs w:val="24"/>
              </w:rPr>
            </w:pPr>
          </w:p>
        </w:tc>
      </w:tr>
    </w:tbl>
    <w:p w14:paraId="397F3DFB" w14:textId="77777777" w:rsidR="00DB07FE" w:rsidRPr="001F2995" w:rsidRDefault="00DB07FE" w:rsidP="00DB07FE">
      <w:pPr>
        <w:suppressAutoHyphens/>
        <w:spacing w:after="240" w:line="240" w:lineRule="auto"/>
        <w:ind w:firstLine="709"/>
        <w:rPr>
          <w:rFonts w:ascii="Times New Roman" w:hAnsi="Times New Roman"/>
          <w:bCs/>
          <w:sz w:val="24"/>
          <w:szCs w:val="24"/>
        </w:rPr>
      </w:pPr>
    </w:p>
    <w:p w14:paraId="51B60925" w14:textId="77777777" w:rsidR="00DB07FE" w:rsidRPr="001F2995" w:rsidRDefault="00DB07FE" w:rsidP="00DB07FE">
      <w:pPr>
        <w:rPr>
          <w:rFonts w:ascii="Times New Roman" w:hAnsi="Times New Roman"/>
          <w:b/>
          <w:i/>
          <w:sz w:val="24"/>
          <w:szCs w:val="24"/>
        </w:rPr>
        <w:sectPr w:rsidR="00DB07FE" w:rsidRPr="001F2995" w:rsidSect="00733AEF">
          <w:pgSz w:w="11906" w:h="16838"/>
          <w:pgMar w:top="1134" w:right="850" w:bottom="284" w:left="1701" w:header="708" w:footer="708" w:gutter="0"/>
          <w:cols w:space="720"/>
          <w:docGrid w:linePitch="299"/>
        </w:sectPr>
      </w:pPr>
    </w:p>
    <w:p w14:paraId="4F89BFA2" w14:textId="77777777" w:rsidR="00DB07FE" w:rsidRPr="001F2995" w:rsidRDefault="00DB07FE" w:rsidP="00DB07FE">
      <w:pPr>
        <w:ind w:firstLine="709"/>
        <w:rPr>
          <w:rFonts w:ascii="Times New Roman" w:hAnsi="Times New Roman"/>
          <w:b/>
          <w:bCs/>
          <w:sz w:val="24"/>
          <w:szCs w:val="24"/>
        </w:rPr>
      </w:pPr>
      <w:r w:rsidRPr="001F2995">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6081"/>
        <w:gridCol w:w="2078"/>
        <w:gridCol w:w="1744"/>
        <w:gridCol w:w="2080"/>
      </w:tblGrid>
      <w:tr w:rsidR="00EA6127" w:rsidRPr="001F2995" w14:paraId="2EB9B5B5" w14:textId="614E3C8B" w:rsidTr="004A2629">
        <w:trPr>
          <w:trHeight w:val="20"/>
        </w:trPr>
        <w:tc>
          <w:tcPr>
            <w:tcW w:w="2756" w:type="dxa"/>
            <w:tcBorders>
              <w:top w:val="single" w:sz="4" w:space="0" w:color="auto"/>
              <w:left w:val="single" w:sz="4" w:space="0" w:color="auto"/>
              <w:bottom w:val="single" w:sz="4" w:space="0" w:color="auto"/>
              <w:right w:val="single" w:sz="4" w:space="0" w:color="auto"/>
            </w:tcBorders>
          </w:tcPr>
          <w:p w14:paraId="728998F8" w14:textId="77777777" w:rsidR="00EA6127" w:rsidRPr="001F2995" w:rsidRDefault="00EA6127" w:rsidP="004A2629">
            <w:pPr>
              <w:suppressAutoHyphens/>
              <w:spacing w:after="0" w:line="240" w:lineRule="auto"/>
              <w:jc w:val="center"/>
              <w:rPr>
                <w:rFonts w:ascii="Times New Roman" w:hAnsi="Times New Roman"/>
                <w:b/>
                <w:bCs/>
                <w:sz w:val="24"/>
                <w:szCs w:val="24"/>
              </w:rPr>
            </w:pPr>
            <w:bookmarkStart w:id="14" w:name="_Hlk512183527"/>
            <w:r w:rsidRPr="001F2995">
              <w:rPr>
                <w:rFonts w:ascii="Times New Roman" w:hAnsi="Times New Roman"/>
                <w:b/>
                <w:bCs/>
                <w:sz w:val="24"/>
                <w:szCs w:val="24"/>
              </w:rPr>
              <w:t>Наименование</w:t>
            </w:r>
          </w:p>
          <w:p w14:paraId="23BE4A3F" w14:textId="77777777" w:rsidR="00EA6127" w:rsidRPr="001F2995" w:rsidRDefault="00EA6127" w:rsidP="004A2629">
            <w:pPr>
              <w:suppressAutoHyphens/>
              <w:spacing w:after="0" w:line="240" w:lineRule="auto"/>
              <w:jc w:val="center"/>
              <w:rPr>
                <w:rFonts w:ascii="Times New Roman" w:hAnsi="Times New Roman"/>
                <w:b/>
                <w:bCs/>
                <w:sz w:val="24"/>
                <w:szCs w:val="24"/>
              </w:rPr>
            </w:pPr>
            <w:r w:rsidRPr="001F2995">
              <w:rPr>
                <w:rFonts w:ascii="Times New Roman" w:hAnsi="Times New Roman"/>
                <w:b/>
                <w:bCs/>
                <w:sz w:val="24"/>
                <w:szCs w:val="24"/>
              </w:rPr>
              <w:t>раздела и тем</w:t>
            </w:r>
          </w:p>
        </w:tc>
        <w:tc>
          <w:tcPr>
            <w:tcW w:w="6237" w:type="dxa"/>
            <w:tcBorders>
              <w:top w:val="single" w:sz="4" w:space="0" w:color="auto"/>
              <w:left w:val="single" w:sz="4" w:space="0" w:color="auto"/>
              <w:bottom w:val="single" w:sz="4" w:space="0" w:color="auto"/>
              <w:right w:val="single" w:sz="4" w:space="0" w:color="auto"/>
            </w:tcBorders>
          </w:tcPr>
          <w:p w14:paraId="563318F2" w14:textId="77777777" w:rsidR="00EA6127" w:rsidRPr="001F2995" w:rsidRDefault="00EA6127" w:rsidP="004A2629">
            <w:pPr>
              <w:suppressAutoHyphens/>
              <w:spacing w:after="0" w:line="240" w:lineRule="auto"/>
              <w:jc w:val="center"/>
              <w:rPr>
                <w:rFonts w:ascii="Times New Roman" w:hAnsi="Times New Roman"/>
                <w:b/>
                <w:bCs/>
                <w:sz w:val="24"/>
                <w:szCs w:val="24"/>
              </w:rPr>
            </w:pPr>
            <w:r w:rsidRPr="001F2995">
              <w:rPr>
                <w:rFonts w:ascii="Times New Roman" w:hAnsi="Times New Roman"/>
                <w:b/>
                <w:bCs/>
                <w:sz w:val="24"/>
                <w:szCs w:val="24"/>
              </w:rPr>
              <w:t>Содержание учебного материала и формы организации деятельности обучающихся</w:t>
            </w:r>
          </w:p>
        </w:tc>
        <w:tc>
          <w:tcPr>
            <w:tcW w:w="3623" w:type="dxa"/>
            <w:gridSpan w:val="2"/>
            <w:tcBorders>
              <w:top w:val="single" w:sz="4" w:space="0" w:color="auto"/>
              <w:left w:val="single" w:sz="4" w:space="0" w:color="auto"/>
              <w:bottom w:val="single" w:sz="4" w:space="0" w:color="auto"/>
              <w:right w:val="single" w:sz="4" w:space="0" w:color="auto"/>
            </w:tcBorders>
          </w:tcPr>
          <w:p w14:paraId="0150CF63" w14:textId="77777777" w:rsidR="00EA6127" w:rsidRPr="001F2995" w:rsidRDefault="00EA6127" w:rsidP="004A2629">
            <w:pPr>
              <w:suppressAutoHyphens/>
              <w:spacing w:after="0" w:line="240" w:lineRule="auto"/>
              <w:jc w:val="center"/>
              <w:rPr>
                <w:rFonts w:ascii="Times New Roman" w:hAnsi="Times New Roman"/>
                <w:b/>
                <w:bCs/>
                <w:sz w:val="24"/>
                <w:szCs w:val="24"/>
              </w:rPr>
            </w:pPr>
            <w:r w:rsidRPr="001F2995">
              <w:rPr>
                <w:rFonts w:ascii="Times New Roman" w:hAnsi="Times New Roman"/>
                <w:b/>
                <w:bCs/>
                <w:sz w:val="24"/>
                <w:szCs w:val="24"/>
              </w:rPr>
              <w:t>Объем, акад. ч / в том числе в форме практической подготовки, акад. ч</w:t>
            </w:r>
          </w:p>
        </w:tc>
        <w:tc>
          <w:tcPr>
            <w:tcW w:w="2088" w:type="dxa"/>
            <w:tcBorders>
              <w:top w:val="single" w:sz="4" w:space="0" w:color="auto"/>
              <w:left w:val="single" w:sz="4" w:space="0" w:color="auto"/>
              <w:bottom w:val="single" w:sz="4" w:space="0" w:color="auto"/>
              <w:right w:val="single" w:sz="4" w:space="0" w:color="auto"/>
            </w:tcBorders>
          </w:tcPr>
          <w:p w14:paraId="1430C9C8" w14:textId="77777777" w:rsidR="00EA6127" w:rsidRPr="001F2995" w:rsidRDefault="00EA6127" w:rsidP="004A2629">
            <w:pPr>
              <w:suppressAutoHyphens/>
              <w:spacing w:after="0" w:line="240" w:lineRule="auto"/>
              <w:jc w:val="center"/>
              <w:rPr>
                <w:rFonts w:ascii="Times New Roman" w:hAnsi="Times New Roman"/>
                <w:b/>
                <w:bCs/>
                <w:sz w:val="24"/>
                <w:szCs w:val="24"/>
              </w:rPr>
            </w:pPr>
            <w:r w:rsidRPr="001F2995">
              <w:rPr>
                <w:rFonts w:ascii="Times New Roman" w:hAnsi="Times New Roman"/>
                <w:b/>
                <w:bCs/>
                <w:sz w:val="24"/>
                <w:szCs w:val="24"/>
              </w:rPr>
              <w:t>Коды компетенций, формированию которых способствует элемент программы</w:t>
            </w:r>
          </w:p>
        </w:tc>
      </w:tr>
      <w:tr w:rsidR="00EA6127" w:rsidRPr="001F2995" w14:paraId="2EF11113" w14:textId="6641601D" w:rsidTr="004A2629">
        <w:trPr>
          <w:trHeight w:val="20"/>
        </w:trPr>
        <w:tc>
          <w:tcPr>
            <w:tcW w:w="2756" w:type="dxa"/>
            <w:tcBorders>
              <w:top w:val="single" w:sz="4" w:space="0" w:color="auto"/>
              <w:left w:val="single" w:sz="4" w:space="0" w:color="auto"/>
              <w:bottom w:val="single" w:sz="4" w:space="0" w:color="auto"/>
              <w:right w:val="single" w:sz="4" w:space="0" w:color="auto"/>
            </w:tcBorders>
            <w:hideMark/>
          </w:tcPr>
          <w:p w14:paraId="257C9AA3" w14:textId="77777777" w:rsidR="00EA6127" w:rsidRPr="001F2995" w:rsidRDefault="00EA6127" w:rsidP="004A2629">
            <w:pPr>
              <w:spacing w:after="0" w:line="240" w:lineRule="auto"/>
              <w:jc w:val="center"/>
              <w:rPr>
                <w:rFonts w:ascii="Times New Roman" w:hAnsi="Times New Roman"/>
                <w:b/>
                <w:bCs/>
                <w:sz w:val="24"/>
                <w:szCs w:val="24"/>
              </w:rPr>
            </w:pPr>
            <w:r w:rsidRPr="001F2995">
              <w:rPr>
                <w:rFonts w:ascii="Times New Roman" w:hAnsi="Times New Roman"/>
                <w:b/>
                <w:bCs/>
                <w:sz w:val="24"/>
                <w:szCs w:val="24"/>
              </w:rPr>
              <w:t>1</w:t>
            </w:r>
          </w:p>
        </w:tc>
        <w:tc>
          <w:tcPr>
            <w:tcW w:w="6237" w:type="dxa"/>
            <w:tcBorders>
              <w:top w:val="single" w:sz="4" w:space="0" w:color="auto"/>
              <w:left w:val="single" w:sz="4" w:space="0" w:color="auto"/>
              <w:bottom w:val="single" w:sz="4" w:space="0" w:color="auto"/>
              <w:right w:val="single" w:sz="4" w:space="0" w:color="auto"/>
            </w:tcBorders>
            <w:hideMark/>
          </w:tcPr>
          <w:p w14:paraId="3845320D" w14:textId="77777777" w:rsidR="00EA6127" w:rsidRPr="001F2995" w:rsidRDefault="00EA6127" w:rsidP="004A2629">
            <w:pPr>
              <w:spacing w:after="0" w:line="240" w:lineRule="auto"/>
              <w:jc w:val="center"/>
              <w:rPr>
                <w:rFonts w:ascii="Times New Roman" w:hAnsi="Times New Roman"/>
                <w:b/>
                <w:bCs/>
                <w:sz w:val="24"/>
                <w:szCs w:val="24"/>
              </w:rPr>
            </w:pPr>
            <w:r w:rsidRPr="001F2995">
              <w:rPr>
                <w:rFonts w:ascii="Times New Roman" w:hAnsi="Times New Roman"/>
                <w:b/>
                <w:bCs/>
                <w:sz w:val="24"/>
                <w:szCs w:val="24"/>
              </w:rPr>
              <w:t>2</w:t>
            </w:r>
          </w:p>
        </w:tc>
        <w:tc>
          <w:tcPr>
            <w:tcW w:w="1923" w:type="dxa"/>
            <w:tcBorders>
              <w:top w:val="single" w:sz="4" w:space="0" w:color="auto"/>
              <w:left w:val="single" w:sz="4" w:space="0" w:color="auto"/>
              <w:bottom w:val="single" w:sz="4" w:space="0" w:color="auto"/>
              <w:right w:val="single" w:sz="4" w:space="0" w:color="auto"/>
            </w:tcBorders>
            <w:hideMark/>
          </w:tcPr>
          <w:p w14:paraId="519DDBD9" w14:textId="77777777" w:rsidR="00EA6127" w:rsidRPr="001F2995" w:rsidRDefault="00EA6127" w:rsidP="004A2629">
            <w:pPr>
              <w:spacing w:after="0" w:line="240" w:lineRule="auto"/>
              <w:ind w:left="-35"/>
              <w:jc w:val="center"/>
              <w:rPr>
                <w:rFonts w:ascii="Times New Roman" w:hAnsi="Times New Roman"/>
                <w:b/>
                <w:bCs/>
                <w:sz w:val="24"/>
                <w:szCs w:val="24"/>
              </w:rPr>
            </w:pPr>
            <w:r w:rsidRPr="001F2995">
              <w:rPr>
                <w:rFonts w:ascii="Times New Roman" w:hAnsi="Times New Roman"/>
                <w:b/>
                <w:bCs/>
                <w:sz w:val="24"/>
                <w:szCs w:val="24"/>
              </w:rPr>
              <w:t>3</w:t>
            </w:r>
          </w:p>
        </w:tc>
        <w:tc>
          <w:tcPr>
            <w:tcW w:w="1700" w:type="dxa"/>
            <w:tcBorders>
              <w:top w:val="single" w:sz="4" w:space="0" w:color="auto"/>
              <w:left w:val="single" w:sz="4" w:space="0" w:color="auto"/>
              <w:bottom w:val="single" w:sz="4" w:space="0" w:color="auto"/>
              <w:right w:val="single" w:sz="4" w:space="0" w:color="auto"/>
            </w:tcBorders>
          </w:tcPr>
          <w:p w14:paraId="30080221" w14:textId="77777777" w:rsidR="00EA6127" w:rsidRPr="001F2995" w:rsidRDefault="00EA6127" w:rsidP="004A2629">
            <w:pPr>
              <w:spacing w:after="0" w:line="240" w:lineRule="auto"/>
              <w:jc w:val="center"/>
              <w:rPr>
                <w:rFonts w:ascii="Times New Roman" w:hAnsi="Times New Roman"/>
                <w:b/>
                <w:bCs/>
                <w:sz w:val="24"/>
                <w:szCs w:val="24"/>
              </w:rPr>
            </w:pPr>
            <w:r w:rsidRPr="001F2995">
              <w:rPr>
                <w:rFonts w:ascii="Times New Roman" w:hAnsi="Times New Roman"/>
                <w:b/>
                <w:bCs/>
                <w:sz w:val="24"/>
                <w:szCs w:val="24"/>
              </w:rPr>
              <w:t>4</w:t>
            </w:r>
          </w:p>
        </w:tc>
        <w:tc>
          <w:tcPr>
            <w:tcW w:w="2088" w:type="dxa"/>
            <w:tcBorders>
              <w:top w:val="single" w:sz="4" w:space="0" w:color="auto"/>
              <w:left w:val="single" w:sz="4" w:space="0" w:color="auto"/>
              <w:bottom w:val="single" w:sz="4" w:space="0" w:color="auto"/>
              <w:right w:val="single" w:sz="4" w:space="0" w:color="auto"/>
            </w:tcBorders>
            <w:hideMark/>
          </w:tcPr>
          <w:p w14:paraId="3E466DDA" w14:textId="77777777" w:rsidR="00EA6127" w:rsidRPr="001F2995" w:rsidRDefault="00EA6127" w:rsidP="004A2629">
            <w:pPr>
              <w:spacing w:after="0" w:line="240" w:lineRule="auto"/>
              <w:jc w:val="center"/>
              <w:rPr>
                <w:rFonts w:ascii="Times New Roman" w:hAnsi="Times New Roman"/>
                <w:b/>
                <w:bCs/>
                <w:sz w:val="24"/>
                <w:szCs w:val="24"/>
              </w:rPr>
            </w:pPr>
            <w:r w:rsidRPr="001F2995">
              <w:rPr>
                <w:rFonts w:ascii="Times New Roman" w:hAnsi="Times New Roman"/>
                <w:b/>
                <w:bCs/>
                <w:sz w:val="24"/>
                <w:szCs w:val="24"/>
              </w:rPr>
              <w:t>5</w:t>
            </w:r>
          </w:p>
        </w:tc>
      </w:tr>
      <w:tr w:rsidR="00EA6127" w:rsidRPr="001F2995" w14:paraId="2AA62886" w14:textId="2F5BCC1C" w:rsidTr="004A2629">
        <w:trPr>
          <w:trHeight w:val="20"/>
        </w:trPr>
        <w:tc>
          <w:tcPr>
            <w:tcW w:w="8993" w:type="dxa"/>
            <w:gridSpan w:val="2"/>
            <w:tcBorders>
              <w:top w:val="single" w:sz="4" w:space="0" w:color="auto"/>
              <w:left w:val="single" w:sz="4" w:space="0" w:color="auto"/>
              <w:bottom w:val="single" w:sz="4" w:space="0" w:color="auto"/>
              <w:right w:val="single" w:sz="4" w:space="0" w:color="auto"/>
            </w:tcBorders>
          </w:tcPr>
          <w:p w14:paraId="7128C750"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1923" w:type="dxa"/>
            <w:tcBorders>
              <w:top w:val="single" w:sz="4" w:space="0" w:color="auto"/>
              <w:left w:val="single" w:sz="4" w:space="0" w:color="auto"/>
              <w:bottom w:val="single" w:sz="4" w:space="0" w:color="auto"/>
              <w:right w:val="single" w:sz="4" w:space="0" w:color="auto"/>
            </w:tcBorders>
          </w:tcPr>
          <w:p w14:paraId="447337DB" w14:textId="77777777" w:rsidR="00EA6127" w:rsidRPr="001F2995" w:rsidRDefault="00EA6127" w:rsidP="004A2629">
            <w:pPr>
              <w:spacing w:after="0" w:line="240" w:lineRule="auto"/>
              <w:jc w:val="center"/>
              <w:rPr>
                <w:rFonts w:ascii="Times New Roman" w:hAnsi="Times New Roman"/>
                <w:b/>
                <w:sz w:val="24"/>
                <w:szCs w:val="24"/>
              </w:rPr>
            </w:pPr>
            <w:r w:rsidRPr="001F2995">
              <w:rPr>
                <w:rFonts w:ascii="Times New Roman" w:hAnsi="Times New Roman"/>
                <w:b/>
                <w:bCs/>
                <w:color w:val="000000"/>
                <w:sz w:val="24"/>
                <w:szCs w:val="24"/>
              </w:rPr>
              <w:t>Обязательная часть ОП с учетом интенсификации 40%</w:t>
            </w:r>
          </w:p>
        </w:tc>
        <w:tc>
          <w:tcPr>
            <w:tcW w:w="1700" w:type="dxa"/>
            <w:tcBorders>
              <w:top w:val="single" w:sz="4" w:space="0" w:color="auto"/>
              <w:left w:val="single" w:sz="4" w:space="0" w:color="auto"/>
              <w:bottom w:val="single" w:sz="4" w:space="0" w:color="auto"/>
              <w:right w:val="single" w:sz="4" w:space="0" w:color="auto"/>
            </w:tcBorders>
          </w:tcPr>
          <w:p w14:paraId="1332A6B3" w14:textId="644A8DC5" w:rsidR="00EA6127" w:rsidRPr="001F2995" w:rsidRDefault="00EA6127" w:rsidP="004A2629">
            <w:pPr>
              <w:spacing w:after="0" w:line="240" w:lineRule="auto"/>
              <w:jc w:val="center"/>
              <w:rPr>
                <w:rFonts w:ascii="Times New Roman" w:hAnsi="Times New Roman"/>
                <w:sz w:val="24"/>
                <w:szCs w:val="24"/>
              </w:rPr>
            </w:pPr>
            <w:r w:rsidRPr="001F2995">
              <w:rPr>
                <w:rFonts w:ascii="Times New Roman" w:hAnsi="Times New Roman"/>
                <w:b/>
                <w:bCs/>
                <w:color w:val="000000"/>
                <w:sz w:val="24"/>
                <w:szCs w:val="24"/>
              </w:rPr>
              <w:t>Обязательная</w:t>
            </w:r>
            <w:r w:rsidR="001F2995" w:rsidRPr="001F2995">
              <w:rPr>
                <w:rFonts w:ascii="Times New Roman" w:hAnsi="Times New Roman"/>
                <w:b/>
                <w:bCs/>
                <w:color w:val="000000"/>
                <w:sz w:val="24"/>
                <w:szCs w:val="24"/>
              </w:rPr>
              <w:t xml:space="preserve"> </w:t>
            </w:r>
            <w:r w:rsidRPr="001F2995">
              <w:rPr>
                <w:rFonts w:ascii="Times New Roman" w:hAnsi="Times New Roman"/>
                <w:b/>
                <w:bCs/>
                <w:color w:val="000000"/>
                <w:sz w:val="24"/>
                <w:szCs w:val="24"/>
              </w:rPr>
              <w:t>часть ОП</w:t>
            </w:r>
          </w:p>
        </w:tc>
        <w:tc>
          <w:tcPr>
            <w:tcW w:w="2088" w:type="dxa"/>
            <w:tcBorders>
              <w:top w:val="single" w:sz="4" w:space="0" w:color="auto"/>
              <w:left w:val="single" w:sz="4" w:space="0" w:color="auto"/>
              <w:bottom w:val="single" w:sz="4" w:space="0" w:color="auto"/>
              <w:right w:val="single" w:sz="4" w:space="0" w:color="auto"/>
            </w:tcBorders>
          </w:tcPr>
          <w:p w14:paraId="1931E836" w14:textId="77777777" w:rsidR="00EA6127" w:rsidRPr="001F2995" w:rsidRDefault="00EA6127" w:rsidP="004A2629">
            <w:pPr>
              <w:spacing w:after="0" w:line="240" w:lineRule="auto"/>
              <w:jc w:val="center"/>
              <w:rPr>
                <w:rFonts w:ascii="Times New Roman" w:hAnsi="Times New Roman"/>
                <w:sz w:val="24"/>
                <w:szCs w:val="24"/>
              </w:rPr>
            </w:pPr>
          </w:p>
        </w:tc>
      </w:tr>
      <w:tr w:rsidR="00EA6127" w:rsidRPr="001F2995" w14:paraId="43B0018A" w14:textId="213FC68E" w:rsidTr="004A2629">
        <w:trPr>
          <w:trHeight w:val="20"/>
        </w:trPr>
        <w:tc>
          <w:tcPr>
            <w:tcW w:w="8993" w:type="dxa"/>
            <w:gridSpan w:val="2"/>
            <w:tcBorders>
              <w:top w:val="single" w:sz="4" w:space="0" w:color="auto"/>
              <w:left w:val="single" w:sz="4" w:space="0" w:color="auto"/>
              <w:bottom w:val="single" w:sz="4" w:space="0" w:color="auto"/>
              <w:right w:val="single" w:sz="4" w:space="0" w:color="auto"/>
            </w:tcBorders>
            <w:hideMark/>
          </w:tcPr>
          <w:p w14:paraId="436D6C67" w14:textId="77777777" w:rsidR="00EA6127" w:rsidRPr="001F2995" w:rsidRDefault="00EA6127" w:rsidP="004A2629">
            <w:pPr>
              <w:shd w:val="clear" w:color="auto" w:fill="FFFFFF"/>
              <w:spacing w:after="0" w:line="240" w:lineRule="auto"/>
              <w:rPr>
                <w:rFonts w:ascii="Times New Roman" w:hAnsi="Times New Roman"/>
                <w:sz w:val="24"/>
                <w:szCs w:val="24"/>
              </w:rPr>
            </w:pPr>
            <w:r w:rsidRPr="001F2995">
              <w:rPr>
                <w:rFonts w:ascii="Times New Roman" w:hAnsi="Times New Roman"/>
                <w:b/>
                <w:bCs/>
                <w:sz w:val="24"/>
                <w:szCs w:val="24"/>
              </w:rPr>
              <w:t>Раздел 1 Теоретическая механика</w:t>
            </w:r>
          </w:p>
        </w:tc>
        <w:tc>
          <w:tcPr>
            <w:tcW w:w="1923" w:type="dxa"/>
            <w:tcBorders>
              <w:top w:val="single" w:sz="4" w:space="0" w:color="auto"/>
              <w:left w:val="single" w:sz="4" w:space="0" w:color="auto"/>
              <w:bottom w:val="single" w:sz="4" w:space="0" w:color="auto"/>
              <w:right w:val="single" w:sz="4" w:space="0" w:color="auto"/>
            </w:tcBorders>
          </w:tcPr>
          <w:p w14:paraId="57E48F72" w14:textId="71BF228A" w:rsidR="00EA6127" w:rsidRPr="001F2995" w:rsidRDefault="00EA6127" w:rsidP="004A2629">
            <w:pPr>
              <w:spacing w:after="0" w:line="240" w:lineRule="auto"/>
              <w:jc w:val="center"/>
              <w:rPr>
                <w:rFonts w:ascii="Times New Roman" w:hAnsi="Times New Roman"/>
                <w:b/>
                <w:sz w:val="24"/>
                <w:szCs w:val="24"/>
              </w:rPr>
            </w:pPr>
            <w:r w:rsidRPr="001F2995">
              <w:rPr>
                <w:rFonts w:ascii="Times New Roman" w:hAnsi="Times New Roman"/>
                <w:b/>
                <w:sz w:val="24"/>
                <w:szCs w:val="24"/>
              </w:rPr>
              <w:t>36/36</w:t>
            </w:r>
          </w:p>
        </w:tc>
        <w:tc>
          <w:tcPr>
            <w:tcW w:w="1700" w:type="dxa"/>
            <w:tcBorders>
              <w:top w:val="single" w:sz="4" w:space="0" w:color="auto"/>
              <w:left w:val="single" w:sz="4" w:space="0" w:color="auto"/>
              <w:bottom w:val="single" w:sz="4" w:space="0" w:color="auto"/>
              <w:right w:val="single" w:sz="4" w:space="0" w:color="auto"/>
            </w:tcBorders>
          </w:tcPr>
          <w:p w14:paraId="765FF50F" w14:textId="4F165DC1" w:rsidR="00EA6127" w:rsidRPr="001F2995" w:rsidRDefault="00EA6127" w:rsidP="004A2629">
            <w:pPr>
              <w:spacing w:after="0" w:line="240" w:lineRule="auto"/>
              <w:jc w:val="center"/>
              <w:rPr>
                <w:rFonts w:ascii="Times New Roman" w:hAnsi="Times New Roman"/>
                <w:sz w:val="24"/>
                <w:szCs w:val="24"/>
              </w:rPr>
            </w:pPr>
            <w:r w:rsidRPr="001F2995">
              <w:rPr>
                <w:rFonts w:ascii="Times New Roman" w:hAnsi="Times New Roman"/>
                <w:sz w:val="24"/>
                <w:szCs w:val="24"/>
              </w:rPr>
              <w:t>150/150</w:t>
            </w:r>
          </w:p>
        </w:tc>
        <w:tc>
          <w:tcPr>
            <w:tcW w:w="2088" w:type="dxa"/>
            <w:tcBorders>
              <w:top w:val="single" w:sz="4" w:space="0" w:color="auto"/>
              <w:left w:val="single" w:sz="4" w:space="0" w:color="auto"/>
              <w:bottom w:val="single" w:sz="4" w:space="0" w:color="auto"/>
              <w:right w:val="single" w:sz="4" w:space="0" w:color="auto"/>
            </w:tcBorders>
          </w:tcPr>
          <w:p w14:paraId="5A4928D3" w14:textId="77777777" w:rsidR="00EA6127" w:rsidRPr="001F2995" w:rsidRDefault="00EA6127" w:rsidP="004A2629">
            <w:pPr>
              <w:spacing w:after="0" w:line="240" w:lineRule="auto"/>
              <w:jc w:val="center"/>
              <w:rPr>
                <w:rFonts w:ascii="Times New Roman" w:hAnsi="Times New Roman"/>
                <w:sz w:val="24"/>
                <w:szCs w:val="24"/>
              </w:rPr>
            </w:pPr>
          </w:p>
        </w:tc>
      </w:tr>
      <w:tr w:rsidR="00EA6127" w:rsidRPr="001F2995" w14:paraId="10E49A59" w14:textId="70B82521" w:rsidTr="004A2629">
        <w:trPr>
          <w:trHeight w:val="20"/>
        </w:trPr>
        <w:tc>
          <w:tcPr>
            <w:tcW w:w="8993" w:type="dxa"/>
            <w:gridSpan w:val="2"/>
            <w:tcBorders>
              <w:top w:val="single" w:sz="4" w:space="0" w:color="auto"/>
              <w:left w:val="single" w:sz="4" w:space="0" w:color="auto"/>
              <w:bottom w:val="single" w:sz="4" w:space="0" w:color="auto"/>
              <w:right w:val="single" w:sz="4" w:space="0" w:color="auto"/>
            </w:tcBorders>
          </w:tcPr>
          <w:p w14:paraId="5237F1A2"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1923" w:type="dxa"/>
            <w:tcBorders>
              <w:top w:val="single" w:sz="4" w:space="0" w:color="auto"/>
              <w:left w:val="single" w:sz="4" w:space="0" w:color="auto"/>
              <w:bottom w:val="single" w:sz="4" w:space="0" w:color="auto"/>
              <w:right w:val="single" w:sz="4" w:space="0" w:color="auto"/>
            </w:tcBorders>
          </w:tcPr>
          <w:p w14:paraId="473DC046" w14:textId="3EF929DD" w:rsidR="00EA6127" w:rsidRPr="001F2995" w:rsidRDefault="00EA6127"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70610E7" w14:textId="5C5188C7" w:rsidR="00EA6127" w:rsidRPr="001F2995" w:rsidRDefault="00EA6127" w:rsidP="004A2629">
            <w:pPr>
              <w:spacing w:after="0" w:line="240" w:lineRule="auto"/>
              <w:jc w:val="center"/>
              <w:rPr>
                <w:rFonts w:ascii="Times New Roman" w:hAnsi="Times New Roman"/>
                <w:sz w:val="24"/>
                <w:szCs w:val="24"/>
              </w:rPr>
            </w:pPr>
          </w:p>
        </w:tc>
        <w:tc>
          <w:tcPr>
            <w:tcW w:w="2088" w:type="dxa"/>
            <w:tcBorders>
              <w:top w:val="single" w:sz="4" w:space="0" w:color="auto"/>
              <w:left w:val="single" w:sz="4" w:space="0" w:color="auto"/>
              <w:bottom w:val="single" w:sz="4" w:space="0" w:color="auto"/>
              <w:right w:val="single" w:sz="4" w:space="0" w:color="auto"/>
            </w:tcBorders>
          </w:tcPr>
          <w:p w14:paraId="2EC32EBB" w14:textId="77777777" w:rsidR="00EA6127" w:rsidRPr="001F2995" w:rsidRDefault="00EA6127" w:rsidP="004A2629">
            <w:pPr>
              <w:spacing w:after="0" w:line="240" w:lineRule="auto"/>
              <w:jc w:val="center"/>
              <w:rPr>
                <w:rFonts w:ascii="Times New Roman" w:hAnsi="Times New Roman"/>
                <w:sz w:val="24"/>
                <w:szCs w:val="24"/>
              </w:rPr>
            </w:pPr>
          </w:p>
        </w:tc>
      </w:tr>
      <w:tr w:rsidR="00EA6127" w:rsidRPr="001F2995" w14:paraId="01A24A51" w14:textId="297C5FC6" w:rsidTr="004A2629">
        <w:trPr>
          <w:trHeight w:val="20"/>
        </w:trPr>
        <w:tc>
          <w:tcPr>
            <w:tcW w:w="2756" w:type="dxa"/>
            <w:vMerge w:val="restart"/>
            <w:tcBorders>
              <w:top w:val="single" w:sz="4" w:space="0" w:color="auto"/>
              <w:left w:val="single" w:sz="4" w:space="0" w:color="auto"/>
              <w:right w:val="single" w:sz="4" w:space="0" w:color="auto"/>
            </w:tcBorders>
            <w:hideMark/>
          </w:tcPr>
          <w:p w14:paraId="2D01F6B7" w14:textId="77777777" w:rsidR="00EA6127" w:rsidRPr="001F2995" w:rsidRDefault="00EA6127" w:rsidP="004A2629">
            <w:pPr>
              <w:spacing w:after="0" w:line="240" w:lineRule="auto"/>
              <w:rPr>
                <w:rFonts w:ascii="Times New Roman" w:hAnsi="Times New Roman"/>
                <w:b/>
                <w:bCs/>
                <w:sz w:val="24"/>
                <w:szCs w:val="24"/>
              </w:rPr>
            </w:pPr>
            <w:r w:rsidRPr="001F2995">
              <w:rPr>
                <w:rFonts w:ascii="Times New Roman" w:hAnsi="Times New Roman"/>
                <w:b/>
                <w:bCs/>
                <w:sz w:val="24"/>
                <w:szCs w:val="24"/>
              </w:rPr>
              <w:t>Тема 1.1</w:t>
            </w:r>
          </w:p>
          <w:p w14:paraId="3F628EAA" w14:textId="77777777" w:rsidR="00EA6127" w:rsidRPr="001F2995" w:rsidRDefault="00EA6127" w:rsidP="004A2629">
            <w:pPr>
              <w:spacing w:after="0" w:line="240" w:lineRule="auto"/>
              <w:rPr>
                <w:rFonts w:ascii="Times New Roman" w:hAnsi="Times New Roman"/>
                <w:b/>
                <w:bCs/>
                <w:sz w:val="24"/>
                <w:szCs w:val="24"/>
              </w:rPr>
            </w:pPr>
            <w:r w:rsidRPr="001F2995">
              <w:rPr>
                <w:rFonts w:ascii="Times New Roman" w:hAnsi="Times New Roman"/>
                <w:b/>
                <w:bCs/>
                <w:sz w:val="24"/>
                <w:szCs w:val="24"/>
              </w:rPr>
              <w:t>Основные понятия и аксиомы статики</w:t>
            </w:r>
          </w:p>
        </w:tc>
        <w:tc>
          <w:tcPr>
            <w:tcW w:w="6237" w:type="dxa"/>
            <w:tcBorders>
              <w:top w:val="single" w:sz="4" w:space="0" w:color="auto"/>
              <w:left w:val="single" w:sz="4" w:space="0" w:color="auto"/>
              <w:bottom w:val="single" w:sz="4" w:space="0" w:color="auto"/>
              <w:right w:val="single" w:sz="4" w:space="0" w:color="auto"/>
            </w:tcBorders>
            <w:hideMark/>
          </w:tcPr>
          <w:p w14:paraId="4307F4D6" w14:textId="77777777" w:rsidR="00EA6127" w:rsidRPr="001F2995" w:rsidRDefault="00EA6127" w:rsidP="004A2629">
            <w:pPr>
              <w:shd w:val="clear" w:color="auto" w:fill="FFFFFF"/>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vMerge w:val="restart"/>
            <w:tcBorders>
              <w:top w:val="single" w:sz="4" w:space="0" w:color="auto"/>
              <w:left w:val="single" w:sz="4" w:space="0" w:color="auto"/>
              <w:right w:val="single" w:sz="4" w:space="0" w:color="auto"/>
            </w:tcBorders>
          </w:tcPr>
          <w:p w14:paraId="234890DB"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val="restart"/>
            <w:tcBorders>
              <w:top w:val="single" w:sz="4" w:space="0" w:color="auto"/>
              <w:left w:val="single" w:sz="4" w:space="0" w:color="auto"/>
              <w:right w:val="single" w:sz="4" w:space="0" w:color="auto"/>
            </w:tcBorders>
          </w:tcPr>
          <w:p w14:paraId="31E9F69A"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77A65200" w14:textId="77777777" w:rsidR="00EA6127" w:rsidRPr="001F2995" w:rsidRDefault="00EA6127"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42A4C4F5" w14:textId="77777777" w:rsidR="00EA6127" w:rsidRPr="001F2995" w:rsidRDefault="00EA6127"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4624C7B1" w14:textId="77777777" w:rsidR="00EA6127" w:rsidRPr="001F2995" w:rsidRDefault="00EA6127"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0C0D9F3B" w14:textId="77777777" w:rsidR="00EA6127" w:rsidRPr="001F2995" w:rsidRDefault="00EA6127" w:rsidP="004A2629">
            <w:pPr>
              <w:spacing w:after="0" w:line="240" w:lineRule="auto"/>
              <w:jc w:val="center"/>
              <w:rPr>
                <w:rFonts w:ascii="Times New Roman" w:hAnsi="Times New Roman"/>
                <w:sz w:val="24"/>
                <w:szCs w:val="24"/>
              </w:rPr>
            </w:pPr>
          </w:p>
        </w:tc>
      </w:tr>
      <w:tr w:rsidR="00EA6127" w:rsidRPr="001F2995" w14:paraId="215864ED" w14:textId="77777777" w:rsidTr="004A2629">
        <w:trPr>
          <w:trHeight w:val="20"/>
        </w:trPr>
        <w:tc>
          <w:tcPr>
            <w:tcW w:w="2756" w:type="dxa"/>
            <w:vMerge/>
            <w:tcBorders>
              <w:left w:val="single" w:sz="4" w:space="0" w:color="auto"/>
              <w:right w:val="single" w:sz="4" w:space="0" w:color="auto"/>
            </w:tcBorders>
          </w:tcPr>
          <w:p w14:paraId="5F37F328"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0782764" w14:textId="19DEE97D"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Теоретическая механика и ее разделы: статика, кинематика, динамика.</w:t>
            </w:r>
          </w:p>
        </w:tc>
        <w:tc>
          <w:tcPr>
            <w:tcW w:w="1923" w:type="dxa"/>
            <w:vMerge/>
            <w:tcBorders>
              <w:left w:val="single" w:sz="4" w:space="0" w:color="auto"/>
              <w:right w:val="single" w:sz="4" w:space="0" w:color="auto"/>
            </w:tcBorders>
          </w:tcPr>
          <w:p w14:paraId="1C8BE359"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3D9D93C4"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13AA1A7"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7F03D8F8" w14:textId="77777777" w:rsidTr="004A2629">
        <w:trPr>
          <w:trHeight w:val="20"/>
        </w:trPr>
        <w:tc>
          <w:tcPr>
            <w:tcW w:w="2756" w:type="dxa"/>
            <w:vMerge/>
            <w:tcBorders>
              <w:left w:val="single" w:sz="4" w:space="0" w:color="auto"/>
              <w:right w:val="single" w:sz="4" w:space="0" w:color="auto"/>
            </w:tcBorders>
          </w:tcPr>
          <w:p w14:paraId="5724A918"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477E51F" w14:textId="3FDAE4DA" w:rsidR="00EA6127" w:rsidRPr="001F2995" w:rsidRDefault="00EA6127" w:rsidP="00B10890">
            <w:pPr>
              <w:pStyle w:val="ae"/>
              <w:numPr>
                <w:ilvl w:val="0"/>
                <w:numId w:val="80"/>
              </w:numPr>
              <w:spacing w:after="0"/>
              <w:ind w:left="535" w:hanging="425"/>
              <w:rPr>
                <w:rFonts w:ascii="Times New Roman" w:hAnsi="Times New Roman"/>
                <w:b/>
              </w:rPr>
            </w:pPr>
            <w:r w:rsidRPr="001F2995">
              <w:rPr>
                <w:rFonts w:ascii="Times New Roman" w:hAnsi="Times New Roman"/>
              </w:rPr>
              <w:t>Краткий обзор развития теоретической механики.</w:t>
            </w:r>
          </w:p>
        </w:tc>
        <w:tc>
          <w:tcPr>
            <w:tcW w:w="1923" w:type="dxa"/>
            <w:tcBorders>
              <w:left w:val="single" w:sz="4" w:space="0" w:color="auto"/>
              <w:right w:val="single" w:sz="4" w:space="0" w:color="auto"/>
            </w:tcBorders>
          </w:tcPr>
          <w:p w14:paraId="769DA336"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188B3D5D"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0BDDE3F"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2D6070B0" w14:textId="77777777" w:rsidTr="004A2629">
        <w:trPr>
          <w:trHeight w:val="20"/>
        </w:trPr>
        <w:tc>
          <w:tcPr>
            <w:tcW w:w="2756" w:type="dxa"/>
            <w:vMerge/>
            <w:tcBorders>
              <w:left w:val="single" w:sz="4" w:space="0" w:color="auto"/>
              <w:right w:val="single" w:sz="4" w:space="0" w:color="auto"/>
            </w:tcBorders>
          </w:tcPr>
          <w:p w14:paraId="51A7AA3D"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83AC1A6" w14:textId="739324A0"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Материальная точка.</w:t>
            </w:r>
          </w:p>
        </w:tc>
        <w:tc>
          <w:tcPr>
            <w:tcW w:w="1923" w:type="dxa"/>
            <w:tcBorders>
              <w:left w:val="single" w:sz="4" w:space="0" w:color="auto"/>
              <w:right w:val="single" w:sz="4" w:space="0" w:color="auto"/>
            </w:tcBorders>
          </w:tcPr>
          <w:p w14:paraId="7123CED3"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05C26679"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0DE1E024"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4A755DF8" w14:textId="77777777" w:rsidTr="004A2629">
        <w:trPr>
          <w:trHeight w:val="20"/>
        </w:trPr>
        <w:tc>
          <w:tcPr>
            <w:tcW w:w="2756" w:type="dxa"/>
            <w:vMerge/>
            <w:tcBorders>
              <w:left w:val="single" w:sz="4" w:space="0" w:color="auto"/>
              <w:right w:val="single" w:sz="4" w:space="0" w:color="auto"/>
            </w:tcBorders>
          </w:tcPr>
          <w:p w14:paraId="67CFDED6"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CA49BD9" w14:textId="00F08827"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Абсолютно твердое тело.</w:t>
            </w:r>
          </w:p>
        </w:tc>
        <w:tc>
          <w:tcPr>
            <w:tcW w:w="1923" w:type="dxa"/>
            <w:tcBorders>
              <w:left w:val="single" w:sz="4" w:space="0" w:color="auto"/>
              <w:right w:val="single" w:sz="4" w:space="0" w:color="auto"/>
            </w:tcBorders>
          </w:tcPr>
          <w:p w14:paraId="41FBA115"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6D5F86E1"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04C6674B"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4B5AD1F2" w14:textId="77777777" w:rsidTr="004A2629">
        <w:trPr>
          <w:trHeight w:val="20"/>
        </w:trPr>
        <w:tc>
          <w:tcPr>
            <w:tcW w:w="2756" w:type="dxa"/>
            <w:vMerge/>
            <w:tcBorders>
              <w:left w:val="single" w:sz="4" w:space="0" w:color="auto"/>
              <w:right w:val="single" w:sz="4" w:space="0" w:color="auto"/>
            </w:tcBorders>
          </w:tcPr>
          <w:p w14:paraId="13A2D601"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8F88ED8" w14:textId="4AB945F4"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Сила как вектор.</w:t>
            </w:r>
          </w:p>
        </w:tc>
        <w:tc>
          <w:tcPr>
            <w:tcW w:w="1923" w:type="dxa"/>
            <w:tcBorders>
              <w:left w:val="single" w:sz="4" w:space="0" w:color="auto"/>
              <w:right w:val="single" w:sz="4" w:space="0" w:color="auto"/>
            </w:tcBorders>
          </w:tcPr>
          <w:p w14:paraId="228CF44C"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1484DCCE"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8179278"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4CE3A860" w14:textId="77777777" w:rsidTr="004A2629">
        <w:trPr>
          <w:trHeight w:val="20"/>
        </w:trPr>
        <w:tc>
          <w:tcPr>
            <w:tcW w:w="2756" w:type="dxa"/>
            <w:vMerge/>
            <w:tcBorders>
              <w:left w:val="single" w:sz="4" w:space="0" w:color="auto"/>
              <w:right w:val="single" w:sz="4" w:space="0" w:color="auto"/>
            </w:tcBorders>
          </w:tcPr>
          <w:p w14:paraId="76350E46"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C7179B4" w14:textId="36D8D3E0"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Единицы силы.</w:t>
            </w:r>
          </w:p>
        </w:tc>
        <w:tc>
          <w:tcPr>
            <w:tcW w:w="1923" w:type="dxa"/>
            <w:tcBorders>
              <w:left w:val="single" w:sz="4" w:space="0" w:color="auto"/>
              <w:right w:val="single" w:sz="4" w:space="0" w:color="auto"/>
            </w:tcBorders>
          </w:tcPr>
          <w:p w14:paraId="5856EC58"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19B5D2D9"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F66915E"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25C44757" w14:textId="77777777" w:rsidTr="004A2629">
        <w:trPr>
          <w:trHeight w:val="20"/>
        </w:trPr>
        <w:tc>
          <w:tcPr>
            <w:tcW w:w="2756" w:type="dxa"/>
            <w:vMerge/>
            <w:tcBorders>
              <w:left w:val="single" w:sz="4" w:space="0" w:color="auto"/>
              <w:right w:val="single" w:sz="4" w:space="0" w:color="auto"/>
            </w:tcBorders>
          </w:tcPr>
          <w:p w14:paraId="54BF5400"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B0657C5" w14:textId="31735603"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Система сил.</w:t>
            </w:r>
          </w:p>
        </w:tc>
        <w:tc>
          <w:tcPr>
            <w:tcW w:w="1923" w:type="dxa"/>
            <w:tcBorders>
              <w:left w:val="single" w:sz="4" w:space="0" w:color="auto"/>
              <w:right w:val="single" w:sz="4" w:space="0" w:color="auto"/>
            </w:tcBorders>
          </w:tcPr>
          <w:p w14:paraId="4D61FD41"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433D748A"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27ACA861"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2EBBB399" w14:textId="77777777" w:rsidTr="004A2629">
        <w:trPr>
          <w:trHeight w:val="20"/>
        </w:trPr>
        <w:tc>
          <w:tcPr>
            <w:tcW w:w="2756" w:type="dxa"/>
            <w:vMerge/>
            <w:tcBorders>
              <w:left w:val="single" w:sz="4" w:space="0" w:color="auto"/>
              <w:right w:val="single" w:sz="4" w:space="0" w:color="auto"/>
            </w:tcBorders>
          </w:tcPr>
          <w:p w14:paraId="75F18D9F"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ED315BB" w14:textId="4B49F543"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Равнодействующая и уравновешивающая системы сил.</w:t>
            </w:r>
          </w:p>
        </w:tc>
        <w:tc>
          <w:tcPr>
            <w:tcW w:w="1923" w:type="dxa"/>
            <w:tcBorders>
              <w:left w:val="single" w:sz="4" w:space="0" w:color="auto"/>
              <w:right w:val="single" w:sz="4" w:space="0" w:color="auto"/>
            </w:tcBorders>
          </w:tcPr>
          <w:p w14:paraId="12F58246"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6F937B03"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07E31C27"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3302CF39" w14:textId="77777777" w:rsidTr="004A2629">
        <w:trPr>
          <w:trHeight w:val="20"/>
        </w:trPr>
        <w:tc>
          <w:tcPr>
            <w:tcW w:w="2756" w:type="dxa"/>
            <w:vMerge/>
            <w:tcBorders>
              <w:left w:val="single" w:sz="4" w:space="0" w:color="auto"/>
              <w:right w:val="single" w:sz="4" w:space="0" w:color="auto"/>
            </w:tcBorders>
          </w:tcPr>
          <w:p w14:paraId="71E5CD98"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80D3855" w14:textId="4EC3711C"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Внешние и внутренние силы.</w:t>
            </w:r>
          </w:p>
        </w:tc>
        <w:tc>
          <w:tcPr>
            <w:tcW w:w="1923" w:type="dxa"/>
            <w:tcBorders>
              <w:left w:val="single" w:sz="4" w:space="0" w:color="auto"/>
              <w:right w:val="single" w:sz="4" w:space="0" w:color="auto"/>
            </w:tcBorders>
          </w:tcPr>
          <w:p w14:paraId="4E36CEF3"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27AE115A"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BDC71B3"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5C8B7AF2" w14:textId="77777777" w:rsidTr="004A2629">
        <w:trPr>
          <w:trHeight w:val="20"/>
        </w:trPr>
        <w:tc>
          <w:tcPr>
            <w:tcW w:w="2756" w:type="dxa"/>
            <w:vMerge/>
            <w:tcBorders>
              <w:left w:val="single" w:sz="4" w:space="0" w:color="auto"/>
              <w:right w:val="single" w:sz="4" w:space="0" w:color="auto"/>
            </w:tcBorders>
          </w:tcPr>
          <w:p w14:paraId="0DD48677"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D374505" w14:textId="7375B605"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Аксиомы статики.</w:t>
            </w:r>
          </w:p>
        </w:tc>
        <w:tc>
          <w:tcPr>
            <w:tcW w:w="1923" w:type="dxa"/>
            <w:tcBorders>
              <w:left w:val="single" w:sz="4" w:space="0" w:color="auto"/>
              <w:right w:val="single" w:sz="4" w:space="0" w:color="auto"/>
            </w:tcBorders>
          </w:tcPr>
          <w:p w14:paraId="3C5F96BA"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A26231B"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41D8BDD"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73F9425A" w14:textId="77777777" w:rsidTr="004A2629">
        <w:trPr>
          <w:trHeight w:val="20"/>
        </w:trPr>
        <w:tc>
          <w:tcPr>
            <w:tcW w:w="2756" w:type="dxa"/>
            <w:vMerge/>
            <w:tcBorders>
              <w:left w:val="single" w:sz="4" w:space="0" w:color="auto"/>
              <w:right w:val="single" w:sz="4" w:space="0" w:color="auto"/>
            </w:tcBorders>
          </w:tcPr>
          <w:p w14:paraId="46DABFE7"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100DC08" w14:textId="75274E0A"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Свободное и несвободное тело.</w:t>
            </w:r>
          </w:p>
        </w:tc>
        <w:tc>
          <w:tcPr>
            <w:tcW w:w="1923" w:type="dxa"/>
            <w:tcBorders>
              <w:left w:val="single" w:sz="4" w:space="0" w:color="auto"/>
              <w:right w:val="single" w:sz="4" w:space="0" w:color="auto"/>
            </w:tcBorders>
          </w:tcPr>
          <w:p w14:paraId="2905F3F4"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646C9155"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41064D6"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17DCEAE2" w14:textId="77777777" w:rsidTr="004A2629">
        <w:trPr>
          <w:trHeight w:val="20"/>
        </w:trPr>
        <w:tc>
          <w:tcPr>
            <w:tcW w:w="2756" w:type="dxa"/>
            <w:vMerge/>
            <w:tcBorders>
              <w:left w:val="single" w:sz="4" w:space="0" w:color="auto"/>
              <w:right w:val="single" w:sz="4" w:space="0" w:color="auto"/>
            </w:tcBorders>
          </w:tcPr>
          <w:p w14:paraId="3C736404"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1D0C7E5" w14:textId="122054BB"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Степень свободы.</w:t>
            </w:r>
          </w:p>
        </w:tc>
        <w:tc>
          <w:tcPr>
            <w:tcW w:w="1923" w:type="dxa"/>
            <w:vMerge w:val="restart"/>
            <w:tcBorders>
              <w:left w:val="single" w:sz="4" w:space="0" w:color="auto"/>
              <w:right w:val="single" w:sz="4" w:space="0" w:color="auto"/>
            </w:tcBorders>
          </w:tcPr>
          <w:p w14:paraId="319158E2"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val="restart"/>
            <w:tcBorders>
              <w:left w:val="single" w:sz="4" w:space="0" w:color="auto"/>
              <w:right w:val="single" w:sz="4" w:space="0" w:color="auto"/>
            </w:tcBorders>
          </w:tcPr>
          <w:p w14:paraId="300BB4E3"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C2739B0"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239401A6" w14:textId="77777777" w:rsidTr="004A2629">
        <w:trPr>
          <w:trHeight w:val="20"/>
        </w:trPr>
        <w:tc>
          <w:tcPr>
            <w:tcW w:w="2756" w:type="dxa"/>
            <w:vMerge/>
            <w:tcBorders>
              <w:left w:val="single" w:sz="4" w:space="0" w:color="auto"/>
              <w:right w:val="single" w:sz="4" w:space="0" w:color="auto"/>
            </w:tcBorders>
          </w:tcPr>
          <w:p w14:paraId="112BA0B1"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1C06FCE" w14:textId="5A1702FF" w:rsidR="00EA6127" w:rsidRPr="001F2995" w:rsidRDefault="00EA6127" w:rsidP="00B10890">
            <w:pPr>
              <w:pStyle w:val="ae"/>
              <w:numPr>
                <w:ilvl w:val="0"/>
                <w:numId w:val="80"/>
              </w:numPr>
              <w:shd w:val="clear" w:color="auto" w:fill="FFFFFF"/>
              <w:spacing w:after="0"/>
              <w:ind w:left="535" w:hanging="425"/>
              <w:rPr>
                <w:rFonts w:ascii="Times New Roman" w:hAnsi="Times New Roman"/>
                <w:b/>
              </w:rPr>
            </w:pPr>
            <w:r w:rsidRPr="001F2995">
              <w:rPr>
                <w:rFonts w:ascii="Times New Roman" w:hAnsi="Times New Roman"/>
              </w:rPr>
              <w:t>Связи.</w:t>
            </w:r>
          </w:p>
        </w:tc>
        <w:tc>
          <w:tcPr>
            <w:tcW w:w="1923" w:type="dxa"/>
            <w:vMerge/>
            <w:tcBorders>
              <w:left w:val="single" w:sz="4" w:space="0" w:color="auto"/>
              <w:bottom w:val="single" w:sz="4" w:space="0" w:color="auto"/>
              <w:right w:val="single" w:sz="4" w:space="0" w:color="auto"/>
            </w:tcBorders>
          </w:tcPr>
          <w:p w14:paraId="5E8E12F1"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tcBorders>
              <w:left w:val="single" w:sz="4" w:space="0" w:color="auto"/>
              <w:bottom w:val="single" w:sz="4" w:space="0" w:color="auto"/>
              <w:right w:val="single" w:sz="4" w:space="0" w:color="auto"/>
            </w:tcBorders>
          </w:tcPr>
          <w:p w14:paraId="0B7990FA"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1BB9019"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6E2F19B7" w14:textId="0C69BEAB" w:rsidTr="004A2629">
        <w:trPr>
          <w:trHeight w:val="20"/>
        </w:trPr>
        <w:tc>
          <w:tcPr>
            <w:tcW w:w="2756" w:type="dxa"/>
            <w:vMerge/>
            <w:tcBorders>
              <w:left w:val="single" w:sz="4" w:space="0" w:color="auto"/>
              <w:right w:val="single" w:sz="4" w:space="0" w:color="auto"/>
            </w:tcBorders>
            <w:hideMark/>
          </w:tcPr>
          <w:p w14:paraId="4A09BB86"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105E1380" w14:textId="6DC5D8B1" w:rsidR="00EA6127" w:rsidRPr="001F2995" w:rsidRDefault="00EA6127" w:rsidP="00B10890">
            <w:pPr>
              <w:pStyle w:val="ae"/>
              <w:numPr>
                <w:ilvl w:val="0"/>
                <w:numId w:val="80"/>
              </w:numPr>
              <w:spacing w:after="0"/>
              <w:ind w:left="535" w:hanging="425"/>
              <w:rPr>
                <w:rFonts w:ascii="Times New Roman" w:hAnsi="Times New Roman"/>
              </w:rPr>
            </w:pPr>
            <w:r w:rsidRPr="001F2995">
              <w:rPr>
                <w:rFonts w:ascii="Times New Roman" w:hAnsi="Times New Roman"/>
              </w:rPr>
              <w:t>Реакции связей и правила определения их направления.</w:t>
            </w:r>
          </w:p>
        </w:tc>
        <w:tc>
          <w:tcPr>
            <w:tcW w:w="1923" w:type="dxa"/>
            <w:tcBorders>
              <w:top w:val="single" w:sz="4" w:space="0" w:color="auto"/>
              <w:left w:val="single" w:sz="4" w:space="0" w:color="auto"/>
              <w:bottom w:val="single" w:sz="4" w:space="0" w:color="auto"/>
              <w:right w:val="single" w:sz="4" w:space="0" w:color="auto"/>
            </w:tcBorders>
          </w:tcPr>
          <w:p w14:paraId="041ECF59" w14:textId="77777777" w:rsidR="00EA6127" w:rsidRPr="001F2995" w:rsidRDefault="00EA6127"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D054580"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3E4813DF" w14:textId="77777777" w:rsidR="00EA6127" w:rsidRPr="001F2995" w:rsidRDefault="00EA6127" w:rsidP="004A2629">
            <w:pPr>
              <w:spacing w:after="0" w:line="240" w:lineRule="auto"/>
              <w:rPr>
                <w:rFonts w:ascii="Times New Roman" w:hAnsi="Times New Roman"/>
                <w:sz w:val="24"/>
                <w:szCs w:val="24"/>
              </w:rPr>
            </w:pPr>
          </w:p>
        </w:tc>
      </w:tr>
      <w:tr w:rsidR="00EA6127" w:rsidRPr="001F2995" w14:paraId="68B3CB27" w14:textId="3B352E2D" w:rsidTr="004A2629">
        <w:trPr>
          <w:trHeight w:val="20"/>
        </w:trPr>
        <w:tc>
          <w:tcPr>
            <w:tcW w:w="2756" w:type="dxa"/>
            <w:vMerge/>
            <w:tcBorders>
              <w:left w:val="single" w:sz="4" w:space="0" w:color="auto"/>
              <w:bottom w:val="single" w:sz="4" w:space="0" w:color="auto"/>
              <w:right w:val="single" w:sz="4" w:space="0" w:color="auto"/>
            </w:tcBorders>
            <w:hideMark/>
          </w:tcPr>
          <w:p w14:paraId="1FFA7B2B"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6753D37F" w14:textId="77777777" w:rsidR="00EA6127" w:rsidRPr="001F2995" w:rsidRDefault="00EA6127" w:rsidP="004A2629">
            <w:pPr>
              <w:shd w:val="clear" w:color="auto" w:fill="FFFFFF"/>
              <w:spacing w:after="0" w:line="240" w:lineRule="auto"/>
              <w:rPr>
                <w:rFonts w:ascii="Times New Roman" w:hAnsi="Times New Roman"/>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15E595CB" w14:textId="77777777" w:rsidR="00EA6127" w:rsidRPr="001F2995" w:rsidRDefault="00EA6127"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3B03A61" w14:textId="77777777" w:rsidR="00EA6127" w:rsidRPr="001F2995" w:rsidRDefault="00EA6127" w:rsidP="004A2629">
            <w:pPr>
              <w:spacing w:after="0" w:line="240" w:lineRule="auto"/>
              <w:jc w:val="center"/>
              <w:rPr>
                <w:rFonts w:ascii="Times New Roman" w:hAnsi="Times New Roman"/>
                <w:sz w:val="24"/>
                <w:szCs w:val="24"/>
              </w:rPr>
            </w:pPr>
          </w:p>
        </w:tc>
        <w:tc>
          <w:tcPr>
            <w:tcW w:w="2088" w:type="dxa"/>
            <w:tcBorders>
              <w:top w:val="single" w:sz="4" w:space="0" w:color="auto"/>
              <w:left w:val="single" w:sz="4" w:space="0" w:color="auto"/>
              <w:bottom w:val="single" w:sz="4" w:space="0" w:color="auto"/>
              <w:right w:val="single" w:sz="4" w:space="0" w:color="auto"/>
            </w:tcBorders>
          </w:tcPr>
          <w:p w14:paraId="3ABC6678" w14:textId="77777777" w:rsidR="00EA6127" w:rsidRPr="001F2995" w:rsidRDefault="00EA6127" w:rsidP="004A2629">
            <w:pPr>
              <w:spacing w:after="0" w:line="240" w:lineRule="auto"/>
              <w:jc w:val="center"/>
              <w:rPr>
                <w:rFonts w:ascii="Times New Roman" w:hAnsi="Times New Roman"/>
                <w:sz w:val="24"/>
                <w:szCs w:val="24"/>
              </w:rPr>
            </w:pPr>
          </w:p>
        </w:tc>
      </w:tr>
      <w:tr w:rsidR="00EA6127" w:rsidRPr="001F2995" w14:paraId="553C2A3E" w14:textId="6B203D1E" w:rsidTr="004A2629">
        <w:trPr>
          <w:trHeight w:val="20"/>
        </w:trPr>
        <w:tc>
          <w:tcPr>
            <w:tcW w:w="2756" w:type="dxa"/>
            <w:vMerge w:val="restart"/>
            <w:tcBorders>
              <w:top w:val="single" w:sz="4" w:space="0" w:color="auto"/>
              <w:left w:val="single" w:sz="4" w:space="0" w:color="auto"/>
              <w:right w:val="single" w:sz="4" w:space="0" w:color="auto"/>
            </w:tcBorders>
            <w:hideMark/>
          </w:tcPr>
          <w:p w14:paraId="548594E6" w14:textId="77777777" w:rsidR="00EA6127" w:rsidRPr="001F2995" w:rsidRDefault="00EA6127"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Тема 1.2</w:t>
            </w:r>
          </w:p>
          <w:p w14:paraId="23AE0D74" w14:textId="77777777" w:rsidR="00EA6127" w:rsidRPr="001F2995" w:rsidRDefault="00EA6127"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Плоская система сходящих сил</w:t>
            </w:r>
          </w:p>
        </w:tc>
        <w:tc>
          <w:tcPr>
            <w:tcW w:w="6237" w:type="dxa"/>
            <w:tcBorders>
              <w:top w:val="single" w:sz="4" w:space="0" w:color="auto"/>
              <w:left w:val="single" w:sz="4" w:space="0" w:color="auto"/>
              <w:bottom w:val="single" w:sz="4" w:space="0" w:color="auto"/>
              <w:right w:val="single" w:sz="4" w:space="0" w:color="auto"/>
            </w:tcBorders>
            <w:hideMark/>
          </w:tcPr>
          <w:p w14:paraId="6746E312" w14:textId="77777777" w:rsidR="00EA6127" w:rsidRPr="001F2995" w:rsidRDefault="00EA6127" w:rsidP="004A2629">
            <w:pPr>
              <w:shd w:val="clear" w:color="auto" w:fill="FFFFFF"/>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tcBorders>
              <w:top w:val="single" w:sz="4" w:space="0" w:color="auto"/>
              <w:left w:val="single" w:sz="4" w:space="0" w:color="auto"/>
              <w:right w:val="single" w:sz="4" w:space="0" w:color="auto"/>
            </w:tcBorders>
          </w:tcPr>
          <w:p w14:paraId="258211C4"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right w:val="single" w:sz="4" w:space="0" w:color="auto"/>
            </w:tcBorders>
          </w:tcPr>
          <w:p w14:paraId="09F05915"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64963C0A" w14:textId="77777777" w:rsidR="00EA6127" w:rsidRPr="001F2995" w:rsidRDefault="00EA6127"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728A3B6C" w14:textId="77777777" w:rsidR="00EA6127" w:rsidRPr="001F2995" w:rsidRDefault="00EA6127"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3C169EBD" w14:textId="77777777" w:rsidR="00EA6127" w:rsidRPr="001F2995" w:rsidRDefault="00EA6127"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4AD47FEB" w14:textId="77777777" w:rsidR="00EA6127" w:rsidRPr="001F2995" w:rsidRDefault="00EA6127" w:rsidP="004A2629">
            <w:pPr>
              <w:spacing w:after="0" w:line="240" w:lineRule="auto"/>
              <w:jc w:val="center"/>
              <w:rPr>
                <w:rFonts w:ascii="Times New Roman" w:hAnsi="Times New Roman"/>
                <w:sz w:val="24"/>
                <w:szCs w:val="24"/>
              </w:rPr>
            </w:pPr>
          </w:p>
        </w:tc>
      </w:tr>
      <w:tr w:rsidR="00EA6127" w:rsidRPr="001F2995" w14:paraId="4A296AAC" w14:textId="77777777" w:rsidTr="004A2629">
        <w:trPr>
          <w:trHeight w:val="20"/>
        </w:trPr>
        <w:tc>
          <w:tcPr>
            <w:tcW w:w="2756" w:type="dxa"/>
            <w:vMerge/>
            <w:tcBorders>
              <w:left w:val="single" w:sz="4" w:space="0" w:color="auto"/>
              <w:right w:val="single" w:sz="4" w:space="0" w:color="auto"/>
            </w:tcBorders>
          </w:tcPr>
          <w:p w14:paraId="53B2F2B9"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3168391" w14:textId="70EF0449" w:rsidR="00EA6127" w:rsidRPr="001F2995" w:rsidRDefault="00EA6127" w:rsidP="00B10890">
            <w:pPr>
              <w:pStyle w:val="ae"/>
              <w:numPr>
                <w:ilvl w:val="0"/>
                <w:numId w:val="81"/>
              </w:numPr>
              <w:shd w:val="clear" w:color="auto" w:fill="FFFFFF"/>
              <w:spacing w:after="0"/>
              <w:ind w:left="394" w:hanging="284"/>
              <w:rPr>
                <w:rFonts w:ascii="Times New Roman" w:hAnsi="Times New Roman"/>
              </w:rPr>
            </w:pPr>
            <w:r w:rsidRPr="001F2995">
              <w:rPr>
                <w:rFonts w:ascii="Times New Roman" w:hAnsi="Times New Roman"/>
              </w:rPr>
              <w:t>Система сходящихся сил.</w:t>
            </w:r>
          </w:p>
        </w:tc>
        <w:tc>
          <w:tcPr>
            <w:tcW w:w="1923" w:type="dxa"/>
            <w:tcBorders>
              <w:left w:val="single" w:sz="4" w:space="0" w:color="auto"/>
              <w:right w:val="single" w:sz="4" w:space="0" w:color="auto"/>
            </w:tcBorders>
          </w:tcPr>
          <w:p w14:paraId="61C21BC7"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6EB093C8"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07224E7B"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2A36F873" w14:textId="77777777" w:rsidTr="004A2629">
        <w:trPr>
          <w:trHeight w:val="20"/>
        </w:trPr>
        <w:tc>
          <w:tcPr>
            <w:tcW w:w="2756" w:type="dxa"/>
            <w:vMerge/>
            <w:tcBorders>
              <w:left w:val="single" w:sz="4" w:space="0" w:color="auto"/>
              <w:right w:val="single" w:sz="4" w:space="0" w:color="auto"/>
            </w:tcBorders>
          </w:tcPr>
          <w:p w14:paraId="31EE25D9"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82EB5C0" w14:textId="0AF2CD3A" w:rsidR="00EA6127" w:rsidRPr="001F2995" w:rsidRDefault="00EA6127" w:rsidP="00B10890">
            <w:pPr>
              <w:pStyle w:val="ae"/>
              <w:numPr>
                <w:ilvl w:val="0"/>
                <w:numId w:val="81"/>
              </w:numPr>
              <w:shd w:val="clear" w:color="auto" w:fill="FFFFFF"/>
              <w:spacing w:after="0"/>
              <w:ind w:left="394" w:hanging="284"/>
              <w:rPr>
                <w:rFonts w:ascii="Times New Roman" w:hAnsi="Times New Roman"/>
              </w:rPr>
            </w:pPr>
            <w:r w:rsidRPr="001F2995">
              <w:rPr>
                <w:rFonts w:ascii="Times New Roman" w:hAnsi="Times New Roman"/>
              </w:rPr>
              <w:t>Силовой многоугольник.</w:t>
            </w:r>
          </w:p>
        </w:tc>
        <w:tc>
          <w:tcPr>
            <w:tcW w:w="1923" w:type="dxa"/>
            <w:tcBorders>
              <w:left w:val="single" w:sz="4" w:space="0" w:color="auto"/>
              <w:right w:val="single" w:sz="4" w:space="0" w:color="auto"/>
            </w:tcBorders>
          </w:tcPr>
          <w:p w14:paraId="52FF37E7"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241078C1"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26F543CE"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7DB07041" w14:textId="77777777" w:rsidTr="004A2629">
        <w:trPr>
          <w:trHeight w:val="20"/>
        </w:trPr>
        <w:tc>
          <w:tcPr>
            <w:tcW w:w="2756" w:type="dxa"/>
            <w:vMerge/>
            <w:tcBorders>
              <w:left w:val="single" w:sz="4" w:space="0" w:color="auto"/>
              <w:right w:val="single" w:sz="4" w:space="0" w:color="auto"/>
            </w:tcBorders>
          </w:tcPr>
          <w:p w14:paraId="19E6199D"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B715A9A" w14:textId="7CEA9C29" w:rsidR="00EA6127" w:rsidRPr="001F2995" w:rsidRDefault="00EA6127" w:rsidP="00B10890">
            <w:pPr>
              <w:pStyle w:val="ae"/>
              <w:numPr>
                <w:ilvl w:val="0"/>
                <w:numId w:val="81"/>
              </w:numPr>
              <w:shd w:val="clear" w:color="auto" w:fill="FFFFFF"/>
              <w:spacing w:after="0"/>
              <w:ind w:left="394" w:hanging="284"/>
              <w:rPr>
                <w:rFonts w:ascii="Times New Roman" w:hAnsi="Times New Roman"/>
              </w:rPr>
            </w:pPr>
            <w:r w:rsidRPr="001F2995">
              <w:rPr>
                <w:rFonts w:ascii="Times New Roman" w:hAnsi="Times New Roman"/>
              </w:rPr>
              <w:t>Геометрическое условие равновесия системы.</w:t>
            </w:r>
          </w:p>
        </w:tc>
        <w:tc>
          <w:tcPr>
            <w:tcW w:w="1923" w:type="dxa"/>
            <w:tcBorders>
              <w:left w:val="single" w:sz="4" w:space="0" w:color="auto"/>
              <w:right w:val="single" w:sz="4" w:space="0" w:color="auto"/>
            </w:tcBorders>
          </w:tcPr>
          <w:p w14:paraId="36AD931F"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BF1E98C"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A997F2B"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519BB46A" w14:textId="77777777" w:rsidTr="004A2629">
        <w:trPr>
          <w:trHeight w:val="20"/>
        </w:trPr>
        <w:tc>
          <w:tcPr>
            <w:tcW w:w="2756" w:type="dxa"/>
            <w:vMerge/>
            <w:tcBorders>
              <w:left w:val="single" w:sz="4" w:space="0" w:color="auto"/>
              <w:right w:val="single" w:sz="4" w:space="0" w:color="auto"/>
            </w:tcBorders>
          </w:tcPr>
          <w:p w14:paraId="74CF736F"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58C530C" w14:textId="595EF735" w:rsidR="00EA6127" w:rsidRPr="001F2995" w:rsidRDefault="00EA6127" w:rsidP="00B10890">
            <w:pPr>
              <w:pStyle w:val="ae"/>
              <w:numPr>
                <w:ilvl w:val="0"/>
                <w:numId w:val="81"/>
              </w:numPr>
              <w:shd w:val="clear" w:color="auto" w:fill="FFFFFF"/>
              <w:spacing w:after="0"/>
              <w:ind w:left="394" w:hanging="284"/>
              <w:rPr>
                <w:rFonts w:ascii="Times New Roman" w:hAnsi="Times New Roman"/>
              </w:rPr>
            </w:pPr>
            <w:r w:rsidRPr="001F2995">
              <w:rPr>
                <w:rFonts w:ascii="Times New Roman" w:hAnsi="Times New Roman"/>
              </w:rPr>
              <w:t>Определение равнодействующей сходящихся сил графическим способом.</w:t>
            </w:r>
          </w:p>
        </w:tc>
        <w:tc>
          <w:tcPr>
            <w:tcW w:w="1923" w:type="dxa"/>
            <w:tcBorders>
              <w:left w:val="single" w:sz="4" w:space="0" w:color="auto"/>
              <w:right w:val="single" w:sz="4" w:space="0" w:color="auto"/>
            </w:tcBorders>
          </w:tcPr>
          <w:p w14:paraId="035AD897"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4F33DB8B"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37A304D"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183D36EB" w14:textId="77777777" w:rsidTr="004A2629">
        <w:trPr>
          <w:trHeight w:val="20"/>
        </w:trPr>
        <w:tc>
          <w:tcPr>
            <w:tcW w:w="2756" w:type="dxa"/>
            <w:vMerge/>
            <w:tcBorders>
              <w:left w:val="single" w:sz="4" w:space="0" w:color="auto"/>
              <w:right w:val="single" w:sz="4" w:space="0" w:color="auto"/>
            </w:tcBorders>
          </w:tcPr>
          <w:p w14:paraId="5D653A6C"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F7F1B00" w14:textId="124AC28A" w:rsidR="00EA6127" w:rsidRPr="001F2995" w:rsidRDefault="00EA6127" w:rsidP="00B10890">
            <w:pPr>
              <w:pStyle w:val="ae"/>
              <w:numPr>
                <w:ilvl w:val="0"/>
                <w:numId w:val="81"/>
              </w:numPr>
              <w:shd w:val="clear" w:color="auto" w:fill="FFFFFF"/>
              <w:spacing w:after="0"/>
              <w:ind w:left="394" w:hanging="284"/>
              <w:rPr>
                <w:rFonts w:ascii="Times New Roman" w:hAnsi="Times New Roman"/>
              </w:rPr>
            </w:pPr>
            <w:r w:rsidRPr="001F2995">
              <w:rPr>
                <w:rFonts w:ascii="Times New Roman" w:hAnsi="Times New Roman"/>
              </w:rPr>
              <w:t>Определение усилий в двух шарнирно-соединенных стержнях.</w:t>
            </w:r>
          </w:p>
        </w:tc>
        <w:tc>
          <w:tcPr>
            <w:tcW w:w="1923" w:type="dxa"/>
            <w:tcBorders>
              <w:left w:val="single" w:sz="4" w:space="0" w:color="auto"/>
              <w:right w:val="single" w:sz="4" w:space="0" w:color="auto"/>
            </w:tcBorders>
          </w:tcPr>
          <w:p w14:paraId="1A3B99B5"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7B846BE6"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222C4AC5"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5DEE25FB" w14:textId="77777777" w:rsidTr="004A2629">
        <w:trPr>
          <w:trHeight w:val="20"/>
        </w:trPr>
        <w:tc>
          <w:tcPr>
            <w:tcW w:w="2756" w:type="dxa"/>
            <w:vMerge/>
            <w:tcBorders>
              <w:left w:val="single" w:sz="4" w:space="0" w:color="auto"/>
              <w:right w:val="single" w:sz="4" w:space="0" w:color="auto"/>
            </w:tcBorders>
          </w:tcPr>
          <w:p w14:paraId="7F70968E"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D4CC6D7" w14:textId="26906816" w:rsidR="00EA6127" w:rsidRPr="001F2995" w:rsidRDefault="00EA6127" w:rsidP="00B10890">
            <w:pPr>
              <w:pStyle w:val="ae"/>
              <w:numPr>
                <w:ilvl w:val="0"/>
                <w:numId w:val="81"/>
              </w:numPr>
              <w:shd w:val="clear" w:color="auto" w:fill="FFFFFF"/>
              <w:spacing w:after="0"/>
              <w:ind w:left="394" w:hanging="284"/>
              <w:rPr>
                <w:rFonts w:ascii="Times New Roman" w:hAnsi="Times New Roman"/>
              </w:rPr>
            </w:pPr>
            <w:r w:rsidRPr="001F2995">
              <w:rPr>
                <w:rFonts w:ascii="Times New Roman" w:hAnsi="Times New Roman"/>
              </w:rPr>
              <w:t>Проекции силы на оси координат.</w:t>
            </w:r>
          </w:p>
        </w:tc>
        <w:tc>
          <w:tcPr>
            <w:tcW w:w="1923" w:type="dxa"/>
            <w:tcBorders>
              <w:left w:val="single" w:sz="4" w:space="0" w:color="auto"/>
              <w:right w:val="single" w:sz="4" w:space="0" w:color="auto"/>
            </w:tcBorders>
          </w:tcPr>
          <w:p w14:paraId="2574E652"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10B4A4D2"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7D23B545"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70465910" w14:textId="77777777" w:rsidTr="004A2629">
        <w:trPr>
          <w:trHeight w:val="20"/>
        </w:trPr>
        <w:tc>
          <w:tcPr>
            <w:tcW w:w="2756" w:type="dxa"/>
            <w:vMerge/>
            <w:tcBorders>
              <w:left w:val="single" w:sz="4" w:space="0" w:color="auto"/>
              <w:right w:val="single" w:sz="4" w:space="0" w:color="auto"/>
            </w:tcBorders>
          </w:tcPr>
          <w:p w14:paraId="1433E939"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686FDC9" w14:textId="17A03607" w:rsidR="00EA6127" w:rsidRPr="001F2995" w:rsidRDefault="00EA6127" w:rsidP="00B10890">
            <w:pPr>
              <w:pStyle w:val="ae"/>
              <w:numPr>
                <w:ilvl w:val="0"/>
                <w:numId w:val="81"/>
              </w:numPr>
              <w:shd w:val="clear" w:color="auto" w:fill="FFFFFF"/>
              <w:spacing w:after="0"/>
              <w:ind w:left="394" w:hanging="284"/>
              <w:rPr>
                <w:rFonts w:ascii="Times New Roman" w:hAnsi="Times New Roman"/>
              </w:rPr>
            </w:pPr>
            <w:r w:rsidRPr="001F2995">
              <w:rPr>
                <w:rFonts w:ascii="Times New Roman" w:hAnsi="Times New Roman"/>
              </w:rPr>
              <w:t>Аналитическое определение равнодействующей системы.</w:t>
            </w:r>
          </w:p>
        </w:tc>
        <w:tc>
          <w:tcPr>
            <w:tcW w:w="1923" w:type="dxa"/>
            <w:tcBorders>
              <w:left w:val="single" w:sz="4" w:space="0" w:color="auto"/>
              <w:right w:val="single" w:sz="4" w:space="0" w:color="auto"/>
            </w:tcBorders>
          </w:tcPr>
          <w:p w14:paraId="23C2C5D6"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022C76F7"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7EDC9B7F"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2E61D9D9" w14:textId="77777777" w:rsidTr="004A2629">
        <w:trPr>
          <w:trHeight w:val="20"/>
        </w:trPr>
        <w:tc>
          <w:tcPr>
            <w:tcW w:w="2756" w:type="dxa"/>
            <w:vMerge/>
            <w:tcBorders>
              <w:left w:val="single" w:sz="4" w:space="0" w:color="auto"/>
              <w:right w:val="single" w:sz="4" w:space="0" w:color="auto"/>
            </w:tcBorders>
          </w:tcPr>
          <w:p w14:paraId="55D3AA61"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43C36E9" w14:textId="09EF236C" w:rsidR="00EA6127" w:rsidRPr="001F2995" w:rsidRDefault="00EA6127" w:rsidP="00B10890">
            <w:pPr>
              <w:pStyle w:val="ae"/>
              <w:numPr>
                <w:ilvl w:val="0"/>
                <w:numId w:val="81"/>
              </w:numPr>
              <w:shd w:val="clear" w:color="auto" w:fill="FFFFFF"/>
              <w:spacing w:after="0"/>
              <w:ind w:left="394" w:hanging="284"/>
              <w:rPr>
                <w:rFonts w:ascii="Times New Roman" w:hAnsi="Times New Roman"/>
              </w:rPr>
            </w:pPr>
            <w:r w:rsidRPr="001F2995">
              <w:rPr>
                <w:rFonts w:ascii="Times New Roman" w:hAnsi="Times New Roman"/>
              </w:rPr>
              <w:t>Методика решения задач на равновесие плоской системы сходящихся сил с использованием аналитического уравнения равновесия.</w:t>
            </w:r>
          </w:p>
        </w:tc>
        <w:tc>
          <w:tcPr>
            <w:tcW w:w="1923" w:type="dxa"/>
            <w:tcBorders>
              <w:left w:val="single" w:sz="4" w:space="0" w:color="auto"/>
              <w:right w:val="single" w:sz="4" w:space="0" w:color="auto"/>
            </w:tcBorders>
          </w:tcPr>
          <w:p w14:paraId="05136329"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53CFDF8E"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8C0253F"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75A49CE0" w14:textId="3EC9E3AB" w:rsidTr="004A2629">
        <w:trPr>
          <w:trHeight w:val="20"/>
        </w:trPr>
        <w:tc>
          <w:tcPr>
            <w:tcW w:w="2756" w:type="dxa"/>
            <w:vMerge/>
            <w:tcBorders>
              <w:left w:val="single" w:sz="4" w:space="0" w:color="auto"/>
              <w:right w:val="single" w:sz="4" w:space="0" w:color="auto"/>
            </w:tcBorders>
            <w:hideMark/>
          </w:tcPr>
          <w:p w14:paraId="2A60C033"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5CBA257D" w14:textId="77777777" w:rsidR="00EA6127" w:rsidRPr="001F2995" w:rsidRDefault="00EA6127"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6C3D18C1"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tcPr>
          <w:p w14:paraId="7EEB96FA"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2F0BE032" w14:textId="77777777" w:rsidR="00EA6127" w:rsidRPr="001F2995" w:rsidRDefault="00EA6127" w:rsidP="004A2629">
            <w:pPr>
              <w:spacing w:after="0" w:line="240" w:lineRule="auto"/>
              <w:rPr>
                <w:rFonts w:ascii="Times New Roman" w:hAnsi="Times New Roman"/>
                <w:sz w:val="24"/>
                <w:szCs w:val="24"/>
              </w:rPr>
            </w:pPr>
          </w:p>
        </w:tc>
      </w:tr>
      <w:tr w:rsidR="00EA6127" w:rsidRPr="001F2995" w14:paraId="5797186E" w14:textId="62619460" w:rsidTr="004A2629">
        <w:trPr>
          <w:trHeight w:val="20"/>
        </w:trPr>
        <w:tc>
          <w:tcPr>
            <w:tcW w:w="2756" w:type="dxa"/>
            <w:vMerge/>
            <w:tcBorders>
              <w:left w:val="single" w:sz="4" w:space="0" w:color="auto"/>
              <w:right w:val="single" w:sz="4" w:space="0" w:color="auto"/>
            </w:tcBorders>
            <w:hideMark/>
          </w:tcPr>
          <w:p w14:paraId="47233EDA"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2E2F063E" w14:textId="77777777" w:rsidR="00EA6127" w:rsidRPr="001F2995" w:rsidRDefault="00EA6127" w:rsidP="004A2629">
            <w:pPr>
              <w:shd w:val="clear" w:color="auto" w:fill="FFFFFF"/>
              <w:spacing w:after="0" w:line="240" w:lineRule="auto"/>
              <w:rPr>
                <w:rFonts w:ascii="Times New Roman" w:hAnsi="Times New Roman"/>
                <w:iCs/>
                <w:sz w:val="24"/>
                <w:szCs w:val="24"/>
              </w:rPr>
            </w:pPr>
            <w:r w:rsidRPr="001F2995">
              <w:rPr>
                <w:rFonts w:ascii="Times New Roman" w:hAnsi="Times New Roman"/>
                <w:iCs/>
                <w:sz w:val="24"/>
                <w:szCs w:val="24"/>
              </w:rPr>
              <w:t>1. Определение величины и направления реакций связей и построение силового многоугольника</w:t>
            </w:r>
          </w:p>
        </w:tc>
        <w:tc>
          <w:tcPr>
            <w:tcW w:w="1923" w:type="dxa"/>
            <w:tcBorders>
              <w:top w:val="single" w:sz="4" w:space="0" w:color="auto"/>
              <w:left w:val="single" w:sz="4" w:space="0" w:color="auto"/>
              <w:bottom w:val="single" w:sz="4" w:space="0" w:color="auto"/>
              <w:right w:val="single" w:sz="4" w:space="0" w:color="auto"/>
            </w:tcBorders>
          </w:tcPr>
          <w:p w14:paraId="5D0F3237" w14:textId="77777777" w:rsidR="00EA6127" w:rsidRPr="001F2995" w:rsidRDefault="00EA6127"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B0662F0"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2F0E6DCD" w14:textId="77777777" w:rsidR="00EA6127" w:rsidRPr="001F2995" w:rsidRDefault="00EA6127" w:rsidP="004A2629">
            <w:pPr>
              <w:spacing w:after="0" w:line="240" w:lineRule="auto"/>
              <w:rPr>
                <w:rFonts w:ascii="Times New Roman" w:hAnsi="Times New Roman"/>
                <w:sz w:val="24"/>
                <w:szCs w:val="24"/>
              </w:rPr>
            </w:pPr>
          </w:p>
        </w:tc>
      </w:tr>
      <w:tr w:rsidR="00EA6127" w:rsidRPr="001F2995" w14:paraId="24EA1C23" w14:textId="37EF6EF3" w:rsidTr="004A2629">
        <w:trPr>
          <w:trHeight w:val="20"/>
        </w:trPr>
        <w:tc>
          <w:tcPr>
            <w:tcW w:w="2756" w:type="dxa"/>
            <w:vMerge/>
            <w:tcBorders>
              <w:left w:val="single" w:sz="4" w:space="0" w:color="auto"/>
              <w:bottom w:val="single" w:sz="4" w:space="0" w:color="auto"/>
              <w:right w:val="single" w:sz="4" w:space="0" w:color="auto"/>
            </w:tcBorders>
            <w:hideMark/>
          </w:tcPr>
          <w:p w14:paraId="5A910E53"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09DF623E" w14:textId="77777777" w:rsidR="00EA6127" w:rsidRPr="001F2995" w:rsidRDefault="00EA6127" w:rsidP="004A2629">
            <w:pPr>
              <w:shd w:val="clear" w:color="auto" w:fill="FFFFFF"/>
              <w:spacing w:after="0" w:line="240" w:lineRule="auto"/>
              <w:rPr>
                <w:rFonts w:ascii="Times New Roman" w:hAnsi="Times New Roman"/>
                <w:b/>
                <w:bCs/>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59C8A110" w14:textId="77777777" w:rsidR="00EA6127" w:rsidRPr="001F2995" w:rsidRDefault="00EA6127"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00D7DA07"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73D3F1A4" w14:textId="77777777" w:rsidR="00EA6127" w:rsidRPr="001F2995" w:rsidRDefault="00EA6127" w:rsidP="004A2629">
            <w:pPr>
              <w:spacing w:after="0" w:line="240" w:lineRule="auto"/>
              <w:rPr>
                <w:rFonts w:ascii="Times New Roman" w:hAnsi="Times New Roman"/>
                <w:sz w:val="24"/>
                <w:szCs w:val="24"/>
              </w:rPr>
            </w:pPr>
          </w:p>
        </w:tc>
      </w:tr>
      <w:tr w:rsidR="00EA6127" w:rsidRPr="001F2995" w14:paraId="52743E11" w14:textId="0BFD9130" w:rsidTr="004A2629">
        <w:trPr>
          <w:trHeight w:val="20"/>
        </w:trPr>
        <w:tc>
          <w:tcPr>
            <w:tcW w:w="2756" w:type="dxa"/>
            <w:vMerge w:val="restart"/>
            <w:tcBorders>
              <w:top w:val="single" w:sz="4" w:space="0" w:color="auto"/>
              <w:left w:val="single" w:sz="4" w:space="0" w:color="auto"/>
              <w:right w:val="single" w:sz="4" w:space="0" w:color="auto"/>
            </w:tcBorders>
            <w:hideMark/>
          </w:tcPr>
          <w:p w14:paraId="44463DF6" w14:textId="77777777" w:rsidR="00EA6127" w:rsidRPr="001F2995" w:rsidRDefault="00EA6127"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Тема 1.3</w:t>
            </w:r>
          </w:p>
          <w:p w14:paraId="55C3D8A3" w14:textId="77777777" w:rsidR="00EA6127" w:rsidRPr="001F2995" w:rsidRDefault="00EA6127"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Пара сил</w:t>
            </w:r>
          </w:p>
        </w:tc>
        <w:tc>
          <w:tcPr>
            <w:tcW w:w="6237" w:type="dxa"/>
            <w:tcBorders>
              <w:top w:val="single" w:sz="4" w:space="0" w:color="auto"/>
              <w:left w:val="single" w:sz="4" w:space="0" w:color="auto"/>
              <w:bottom w:val="single" w:sz="4" w:space="0" w:color="auto"/>
              <w:right w:val="single" w:sz="4" w:space="0" w:color="auto"/>
            </w:tcBorders>
            <w:hideMark/>
          </w:tcPr>
          <w:p w14:paraId="555ACFFD" w14:textId="77777777" w:rsidR="00EA6127" w:rsidRPr="001F2995" w:rsidRDefault="00EA6127" w:rsidP="004A2629">
            <w:pPr>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tcBorders>
              <w:top w:val="single" w:sz="4" w:space="0" w:color="auto"/>
              <w:left w:val="single" w:sz="4" w:space="0" w:color="auto"/>
              <w:right w:val="single" w:sz="4" w:space="0" w:color="auto"/>
            </w:tcBorders>
          </w:tcPr>
          <w:p w14:paraId="17E9F088"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right w:val="single" w:sz="4" w:space="0" w:color="auto"/>
            </w:tcBorders>
          </w:tcPr>
          <w:p w14:paraId="04BD6029"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701EB4B2" w14:textId="77777777" w:rsidR="00EA6127" w:rsidRPr="001F2995" w:rsidRDefault="00EA6127"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65070C85" w14:textId="77777777" w:rsidR="00EA6127" w:rsidRPr="001F2995" w:rsidRDefault="00EA6127"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5A782DE5" w14:textId="77777777" w:rsidR="00EA6127" w:rsidRPr="001F2995" w:rsidRDefault="00EA6127"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4F859364" w14:textId="77777777" w:rsidR="00EA6127" w:rsidRPr="001F2995" w:rsidRDefault="00EA6127" w:rsidP="004A2629">
            <w:pPr>
              <w:spacing w:after="0" w:line="240" w:lineRule="auto"/>
              <w:jc w:val="center"/>
              <w:rPr>
                <w:rFonts w:ascii="Times New Roman" w:hAnsi="Times New Roman"/>
                <w:sz w:val="24"/>
                <w:szCs w:val="24"/>
              </w:rPr>
            </w:pPr>
          </w:p>
        </w:tc>
      </w:tr>
      <w:tr w:rsidR="00EA6127" w:rsidRPr="001F2995" w14:paraId="5FFDA68C" w14:textId="77777777" w:rsidTr="004A2629">
        <w:trPr>
          <w:trHeight w:val="20"/>
        </w:trPr>
        <w:tc>
          <w:tcPr>
            <w:tcW w:w="2756" w:type="dxa"/>
            <w:vMerge/>
            <w:tcBorders>
              <w:left w:val="single" w:sz="4" w:space="0" w:color="auto"/>
              <w:right w:val="single" w:sz="4" w:space="0" w:color="auto"/>
            </w:tcBorders>
          </w:tcPr>
          <w:p w14:paraId="786263F0"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1A0F102" w14:textId="1991BDE6" w:rsidR="00EA6127" w:rsidRPr="001F2995" w:rsidRDefault="00EA6127" w:rsidP="00B10890">
            <w:pPr>
              <w:pStyle w:val="ae"/>
              <w:numPr>
                <w:ilvl w:val="0"/>
                <w:numId w:val="82"/>
              </w:numPr>
              <w:shd w:val="clear" w:color="auto" w:fill="FFFFFF"/>
              <w:spacing w:after="0"/>
              <w:ind w:left="394" w:hanging="284"/>
              <w:rPr>
                <w:rFonts w:ascii="Times New Roman" w:hAnsi="Times New Roman"/>
              </w:rPr>
            </w:pPr>
            <w:r w:rsidRPr="001F2995">
              <w:rPr>
                <w:rFonts w:ascii="Times New Roman" w:hAnsi="Times New Roman"/>
              </w:rPr>
              <w:t xml:space="preserve">Понятие пары сил. </w:t>
            </w:r>
          </w:p>
        </w:tc>
        <w:tc>
          <w:tcPr>
            <w:tcW w:w="1923" w:type="dxa"/>
            <w:tcBorders>
              <w:left w:val="single" w:sz="4" w:space="0" w:color="auto"/>
              <w:right w:val="single" w:sz="4" w:space="0" w:color="auto"/>
            </w:tcBorders>
          </w:tcPr>
          <w:p w14:paraId="464ADFA0"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4171C761"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4FAAE4D"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59F47B99" w14:textId="77777777" w:rsidTr="004A2629">
        <w:trPr>
          <w:trHeight w:val="20"/>
        </w:trPr>
        <w:tc>
          <w:tcPr>
            <w:tcW w:w="2756" w:type="dxa"/>
            <w:vMerge/>
            <w:tcBorders>
              <w:left w:val="single" w:sz="4" w:space="0" w:color="auto"/>
              <w:right w:val="single" w:sz="4" w:space="0" w:color="auto"/>
            </w:tcBorders>
          </w:tcPr>
          <w:p w14:paraId="20EB3C40"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B733299" w14:textId="3B8E3ABF" w:rsidR="00EA6127" w:rsidRPr="001F2995" w:rsidRDefault="00EA6127" w:rsidP="00B10890">
            <w:pPr>
              <w:pStyle w:val="ae"/>
              <w:numPr>
                <w:ilvl w:val="0"/>
                <w:numId w:val="82"/>
              </w:numPr>
              <w:shd w:val="clear" w:color="auto" w:fill="FFFFFF"/>
              <w:spacing w:after="0"/>
              <w:ind w:left="394" w:hanging="284"/>
              <w:rPr>
                <w:rFonts w:ascii="Times New Roman" w:hAnsi="Times New Roman"/>
              </w:rPr>
            </w:pPr>
            <w:r w:rsidRPr="001F2995">
              <w:rPr>
                <w:rFonts w:ascii="Times New Roman" w:hAnsi="Times New Roman"/>
              </w:rPr>
              <w:t xml:space="preserve">Вращающее действие пары на тело. </w:t>
            </w:r>
          </w:p>
        </w:tc>
        <w:tc>
          <w:tcPr>
            <w:tcW w:w="1923" w:type="dxa"/>
            <w:tcBorders>
              <w:left w:val="single" w:sz="4" w:space="0" w:color="auto"/>
              <w:right w:val="single" w:sz="4" w:space="0" w:color="auto"/>
            </w:tcBorders>
          </w:tcPr>
          <w:p w14:paraId="0D68FF23"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10109665"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7664867"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59314D01" w14:textId="77777777" w:rsidTr="004A2629">
        <w:trPr>
          <w:trHeight w:val="20"/>
        </w:trPr>
        <w:tc>
          <w:tcPr>
            <w:tcW w:w="2756" w:type="dxa"/>
            <w:vMerge/>
            <w:tcBorders>
              <w:left w:val="single" w:sz="4" w:space="0" w:color="auto"/>
              <w:right w:val="single" w:sz="4" w:space="0" w:color="auto"/>
            </w:tcBorders>
          </w:tcPr>
          <w:p w14:paraId="133670CE"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A92489B" w14:textId="5A707B31" w:rsidR="00EA6127" w:rsidRPr="001F2995" w:rsidRDefault="00EA6127" w:rsidP="00B10890">
            <w:pPr>
              <w:pStyle w:val="ae"/>
              <w:numPr>
                <w:ilvl w:val="0"/>
                <w:numId w:val="82"/>
              </w:numPr>
              <w:shd w:val="clear" w:color="auto" w:fill="FFFFFF"/>
              <w:spacing w:after="0"/>
              <w:ind w:left="394" w:hanging="284"/>
              <w:rPr>
                <w:rFonts w:ascii="Times New Roman" w:hAnsi="Times New Roman"/>
              </w:rPr>
            </w:pPr>
            <w:r w:rsidRPr="001F2995">
              <w:rPr>
                <w:rFonts w:ascii="Times New Roman" w:hAnsi="Times New Roman"/>
              </w:rPr>
              <w:t xml:space="preserve">Момент пары сил, величина, знак. </w:t>
            </w:r>
          </w:p>
        </w:tc>
        <w:tc>
          <w:tcPr>
            <w:tcW w:w="1923" w:type="dxa"/>
            <w:tcBorders>
              <w:left w:val="single" w:sz="4" w:space="0" w:color="auto"/>
              <w:right w:val="single" w:sz="4" w:space="0" w:color="auto"/>
            </w:tcBorders>
          </w:tcPr>
          <w:p w14:paraId="48F83DDF"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766A6C80"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BD15831"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5C51FC13" w14:textId="77777777" w:rsidTr="004A2629">
        <w:trPr>
          <w:trHeight w:val="20"/>
        </w:trPr>
        <w:tc>
          <w:tcPr>
            <w:tcW w:w="2756" w:type="dxa"/>
            <w:vMerge/>
            <w:tcBorders>
              <w:left w:val="single" w:sz="4" w:space="0" w:color="auto"/>
              <w:right w:val="single" w:sz="4" w:space="0" w:color="auto"/>
            </w:tcBorders>
          </w:tcPr>
          <w:p w14:paraId="53640D48"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05E6EE7" w14:textId="23C12827" w:rsidR="00EA6127" w:rsidRPr="001F2995" w:rsidRDefault="00EA6127" w:rsidP="00B10890">
            <w:pPr>
              <w:pStyle w:val="ae"/>
              <w:numPr>
                <w:ilvl w:val="0"/>
                <w:numId w:val="82"/>
              </w:numPr>
              <w:spacing w:after="0"/>
              <w:ind w:left="394" w:hanging="284"/>
              <w:rPr>
                <w:rFonts w:ascii="Times New Roman" w:hAnsi="Times New Roman"/>
              </w:rPr>
            </w:pPr>
            <w:r w:rsidRPr="001F2995">
              <w:rPr>
                <w:rFonts w:ascii="Times New Roman" w:hAnsi="Times New Roman"/>
              </w:rPr>
              <w:t>Свойства пар.</w:t>
            </w:r>
          </w:p>
        </w:tc>
        <w:tc>
          <w:tcPr>
            <w:tcW w:w="1923" w:type="dxa"/>
            <w:tcBorders>
              <w:left w:val="single" w:sz="4" w:space="0" w:color="auto"/>
              <w:bottom w:val="single" w:sz="4" w:space="0" w:color="auto"/>
              <w:right w:val="single" w:sz="4" w:space="0" w:color="auto"/>
            </w:tcBorders>
          </w:tcPr>
          <w:p w14:paraId="01D17567"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left w:val="single" w:sz="4" w:space="0" w:color="auto"/>
              <w:bottom w:val="single" w:sz="4" w:space="0" w:color="auto"/>
              <w:right w:val="single" w:sz="4" w:space="0" w:color="auto"/>
            </w:tcBorders>
          </w:tcPr>
          <w:p w14:paraId="5B91AFF5"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7F18250A"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7B2FF34C" w14:textId="33234725" w:rsidTr="004A2629">
        <w:trPr>
          <w:trHeight w:val="20"/>
        </w:trPr>
        <w:tc>
          <w:tcPr>
            <w:tcW w:w="2756" w:type="dxa"/>
            <w:vMerge/>
            <w:tcBorders>
              <w:left w:val="single" w:sz="4" w:space="0" w:color="auto"/>
              <w:right w:val="single" w:sz="4" w:space="0" w:color="auto"/>
            </w:tcBorders>
            <w:hideMark/>
          </w:tcPr>
          <w:p w14:paraId="507DEABE"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09A34954" w14:textId="75E66BC4" w:rsidR="00EA6127" w:rsidRPr="001F2995" w:rsidRDefault="00EA6127" w:rsidP="00B10890">
            <w:pPr>
              <w:pStyle w:val="ae"/>
              <w:numPr>
                <w:ilvl w:val="0"/>
                <w:numId w:val="82"/>
              </w:numPr>
              <w:shd w:val="clear" w:color="auto" w:fill="FFFFFF"/>
              <w:spacing w:after="0"/>
              <w:ind w:left="394" w:hanging="284"/>
              <w:rPr>
                <w:rFonts w:ascii="Times New Roman" w:hAnsi="Times New Roman"/>
              </w:rPr>
            </w:pPr>
            <w:r w:rsidRPr="001F2995">
              <w:rPr>
                <w:rFonts w:ascii="Times New Roman" w:hAnsi="Times New Roman"/>
              </w:rPr>
              <w:t>Условие равновесия пары сил.</w:t>
            </w:r>
          </w:p>
        </w:tc>
        <w:tc>
          <w:tcPr>
            <w:tcW w:w="1923" w:type="dxa"/>
            <w:tcBorders>
              <w:top w:val="single" w:sz="4" w:space="0" w:color="auto"/>
              <w:left w:val="single" w:sz="4" w:space="0" w:color="auto"/>
              <w:bottom w:val="single" w:sz="4" w:space="0" w:color="auto"/>
              <w:right w:val="single" w:sz="4" w:space="0" w:color="auto"/>
            </w:tcBorders>
          </w:tcPr>
          <w:p w14:paraId="5840C7DF" w14:textId="77777777" w:rsidR="00EA6127" w:rsidRPr="001F2995" w:rsidRDefault="00EA6127"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4840A43B"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72E94CB0" w14:textId="77777777" w:rsidR="00EA6127" w:rsidRPr="001F2995" w:rsidRDefault="00EA6127" w:rsidP="004A2629">
            <w:pPr>
              <w:spacing w:after="0" w:line="240" w:lineRule="auto"/>
              <w:rPr>
                <w:rFonts w:ascii="Times New Roman" w:hAnsi="Times New Roman"/>
                <w:sz w:val="24"/>
                <w:szCs w:val="24"/>
              </w:rPr>
            </w:pPr>
          </w:p>
        </w:tc>
      </w:tr>
      <w:tr w:rsidR="00EA6127" w:rsidRPr="001F2995" w14:paraId="641D29E7" w14:textId="564C928D" w:rsidTr="004A2629">
        <w:trPr>
          <w:trHeight w:val="20"/>
        </w:trPr>
        <w:tc>
          <w:tcPr>
            <w:tcW w:w="2756" w:type="dxa"/>
            <w:vMerge/>
            <w:tcBorders>
              <w:left w:val="single" w:sz="4" w:space="0" w:color="auto"/>
              <w:bottom w:val="single" w:sz="4" w:space="0" w:color="auto"/>
              <w:right w:val="single" w:sz="4" w:space="0" w:color="auto"/>
            </w:tcBorders>
            <w:hideMark/>
          </w:tcPr>
          <w:p w14:paraId="79959215"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7A1229FC" w14:textId="77777777" w:rsidR="00EA6127" w:rsidRPr="001F2995" w:rsidRDefault="00EA6127" w:rsidP="004A2629">
            <w:pPr>
              <w:shd w:val="clear" w:color="auto" w:fill="FFFFFF"/>
              <w:spacing w:after="0" w:line="240" w:lineRule="auto"/>
              <w:rPr>
                <w:rFonts w:ascii="Times New Roman" w:hAnsi="Times New Roman"/>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25E19A37" w14:textId="77777777" w:rsidR="00EA6127" w:rsidRPr="001F2995" w:rsidRDefault="00EA6127"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5AE5F896"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437E6CB5" w14:textId="77777777" w:rsidR="00EA6127" w:rsidRPr="001F2995" w:rsidRDefault="00EA6127" w:rsidP="004A2629">
            <w:pPr>
              <w:spacing w:after="0" w:line="240" w:lineRule="auto"/>
              <w:rPr>
                <w:rFonts w:ascii="Times New Roman" w:hAnsi="Times New Roman"/>
                <w:sz w:val="24"/>
                <w:szCs w:val="24"/>
              </w:rPr>
            </w:pPr>
          </w:p>
        </w:tc>
      </w:tr>
      <w:tr w:rsidR="00EA6127" w:rsidRPr="001F2995" w14:paraId="3D763118" w14:textId="3CE4E234" w:rsidTr="004A2629">
        <w:trPr>
          <w:trHeight w:val="20"/>
        </w:trPr>
        <w:tc>
          <w:tcPr>
            <w:tcW w:w="2756" w:type="dxa"/>
            <w:vMerge w:val="restart"/>
            <w:tcBorders>
              <w:top w:val="single" w:sz="4" w:space="0" w:color="auto"/>
              <w:left w:val="single" w:sz="4" w:space="0" w:color="auto"/>
              <w:right w:val="single" w:sz="4" w:space="0" w:color="auto"/>
            </w:tcBorders>
            <w:hideMark/>
          </w:tcPr>
          <w:p w14:paraId="4DDD6E11" w14:textId="77777777" w:rsidR="00EA6127" w:rsidRPr="001F2995" w:rsidRDefault="00EA6127"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Тема 1.4</w:t>
            </w:r>
          </w:p>
          <w:p w14:paraId="42D45246" w14:textId="77777777" w:rsidR="00EA6127" w:rsidRPr="001F2995" w:rsidRDefault="00EA6127"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Плоская система произвольно расположенных сил</w:t>
            </w:r>
          </w:p>
        </w:tc>
        <w:tc>
          <w:tcPr>
            <w:tcW w:w="6237" w:type="dxa"/>
            <w:tcBorders>
              <w:top w:val="single" w:sz="4" w:space="0" w:color="auto"/>
              <w:left w:val="single" w:sz="4" w:space="0" w:color="auto"/>
              <w:bottom w:val="single" w:sz="4" w:space="0" w:color="auto"/>
              <w:right w:val="single" w:sz="4" w:space="0" w:color="auto"/>
            </w:tcBorders>
            <w:hideMark/>
          </w:tcPr>
          <w:p w14:paraId="666527EF" w14:textId="77777777" w:rsidR="00EA6127" w:rsidRPr="001F2995" w:rsidRDefault="00EA6127" w:rsidP="004A2629">
            <w:pPr>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tcBorders>
              <w:top w:val="single" w:sz="4" w:space="0" w:color="auto"/>
              <w:left w:val="single" w:sz="4" w:space="0" w:color="auto"/>
              <w:right w:val="single" w:sz="4" w:space="0" w:color="auto"/>
            </w:tcBorders>
          </w:tcPr>
          <w:p w14:paraId="51B9FA3A"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right w:val="single" w:sz="4" w:space="0" w:color="auto"/>
            </w:tcBorders>
          </w:tcPr>
          <w:p w14:paraId="66C16D51"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258BABFF" w14:textId="77777777" w:rsidR="00EA6127" w:rsidRPr="001F2995" w:rsidRDefault="00EA6127"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7A521ADE" w14:textId="77777777" w:rsidR="00EA6127" w:rsidRPr="001F2995" w:rsidRDefault="00EA6127"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3ADDB08F" w14:textId="77777777" w:rsidR="00EA6127" w:rsidRPr="001F2995" w:rsidRDefault="00EA6127"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65CB25CE" w14:textId="77777777" w:rsidR="00EA6127" w:rsidRPr="001F2995" w:rsidRDefault="00EA6127" w:rsidP="004A2629">
            <w:pPr>
              <w:spacing w:after="0" w:line="240" w:lineRule="auto"/>
              <w:jc w:val="center"/>
              <w:rPr>
                <w:rFonts w:ascii="Times New Roman" w:hAnsi="Times New Roman"/>
                <w:sz w:val="24"/>
                <w:szCs w:val="24"/>
              </w:rPr>
            </w:pPr>
          </w:p>
        </w:tc>
      </w:tr>
      <w:tr w:rsidR="00EA6127" w:rsidRPr="001F2995" w14:paraId="7122B245" w14:textId="77777777" w:rsidTr="004A2629">
        <w:trPr>
          <w:trHeight w:val="20"/>
        </w:trPr>
        <w:tc>
          <w:tcPr>
            <w:tcW w:w="2756" w:type="dxa"/>
            <w:vMerge/>
            <w:tcBorders>
              <w:left w:val="single" w:sz="4" w:space="0" w:color="auto"/>
              <w:right w:val="single" w:sz="4" w:space="0" w:color="auto"/>
            </w:tcBorders>
          </w:tcPr>
          <w:p w14:paraId="2D581087"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67ECB1C" w14:textId="2F3C5C09" w:rsidR="00EA6127" w:rsidRPr="001F2995" w:rsidRDefault="00EA6127" w:rsidP="00B10890">
            <w:pPr>
              <w:pStyle w:val="ae"/>
              <w:numPr>
                <w:ilvl w:val="0"/>
                <w:numId w:val="83"/>
              </w:numPr>
              <w:spacing w:after="0"/>
              <w:ind w:left="394" w:hanging="394"/>
              <w:rPr>
                <w:rFonts w:ascii="Times New Roman" w:hAnsi="Times New Roman"/>
              </w:rPr>
            </w:pPr>
            <w:r w:rsidRPr="001F2995">
              <w:rPr>
                <w:rFonts w:ascii="Times New Roman" w:hAnsi="Times New Roman"/>
              </w:rPr>
              <w:t>Момент силы относительно точки: величина, знак, единицы измерения и условие равенства нулю.</w:t>
            </w:r>
          </w:p>
        </w:tc>
        <w:tc>
          <w:tcPr>
            <w:tcW w:w="1923" w:type="dxa"/>
            <w:vMerge w:val="restart"/>
            <w:tcBorders>
              <w:left w:val="single" w:sz="4" w:space="0" w:color="auto"/>
              <w:right w:val="single" w:sz="4" w:space="0" w:color="auto"/>
            </w:tcBorders>
          </w:tcPr>
          <w:p w14:paraId="6942B042"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val="restart"/>
            <w:tcBorders>
              <w:left w:val="single" w:sz="4" w:space="0" w:color="auto"/>
              <w:right w:val="single" w:sz="4" w:space="0" w:color="auto"/>
            </w:tcBorders>
          </w:tcPr>
          <w:p w14:paraId="3E70D1EE"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09327E44"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6E66A606" w14:textId="77777777" w:rsidTr="004A2629">
        <w:trPr>
          <w:trHeight w:val="20"/>
        </w:trPr>
        <w:tc>
          <w:tcPr>
            <w:tcW w:w="2756" w:type="dxa"/>
            <w:vMerge/>
            <w:tcBorders>
              <w:left w:val="single" w:sz="4" w:space="0" w:color="auto"/>
              <w:right w:val="single" w:sz="4" w:space="0" w:color="auto"/>
            </w:tcBorders>
          </w:tcPr>
          <w:p w14:paraId="5B1DEA6A"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5B6CD56" w14:textId="34DD6939" w:rsidR="00EA6127" w:rsidRPr="001F2995" w:rsidRDefault="00EA6127" w:rsidP="00B10890">
            <w:pPr>
              <w:pStyle w:val="ae"/>
              <w:numPr>
                <w:ilvl w:val="0"/>
                <w:numId w:val="83"/>
              </w:numPr>
              <w:spacing w:after="0"/>
              <w:ind w:left="394" w:hanging="394"/>
              <w:rPr>
                <w:rFonts w:ascii="Times New Roman" w:hAnsi="Times New Roman"/>
              </w:rPr>
            </w:pPr>
            <w:r w:rsidRPr="001F2995">
              <w:rPr>
                <w:rFonts w:ascii="Times New Roman" w:hAnsi="Times New Roman"/>
              </w:rPr>
              <w:t>Приведение силы и системы сил к данному центру.</w:t>
            </w:r>
          </w:p>
        </w:tc>
        <w:tc>
          <w:tcPr>
            <w:tcW w:w="1923" w:type="dxa"/>
            <w:vMerge/>
            <w:tcBorders>
              <w:left w:val="single" w:sz="4" w:space="0" w:color="auto"/>
              <w:right w:val="single" w:sz="4" w:space="0" w:color="auto"/>
            </w:tcBorders>
          </w:tcPr>
          <w:p w14:paraId="70F01423"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45416FE3"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7A6E23F7"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643DF5CE" w14:textId="77777777" w:rsidTr="004A2629">
        <w:trPr>
          <w:trHeight w:val="20"/>
        </w:trPr>
        <w:tc>
          <w:tcPr>
            <w:tcW w:w="2756" w:type="dxa"/>
            <w:vMerge/>
            <w:tcBorders>
              <w:left w:val="single" w:sz="4" w:space="0" w:color="auto"/>
              <w:right w:val="single" w:sz="4" w:space="0" w:color="auto"/>
            </w:tcBorders>
          </w:tcPr>
          <w:p w14:paraId="72FC3893"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1135E1B" w14:textId="7237C92B" w:rsidR="00EA6127" w:rsidRPr="001F2995" w:rsidRDefault="00EA6127" w:rsidP="00B10890">
            <w:pPr>
              <w:pStyle w:val="ae"/>
              <w:numPr>
                <w:ilvl w:val="0"/>
                <w:numId w:val="83"/>
              </w:numPr>
              <w:spacing w:after="0"/>
              <w:ind w:left="394" w:hanging="394"/>
              <w:rPr>
                <w:rFonts w:ascii="Times New Roman" w:hAnsi="Times New Roman"/>
              </w:rPr>
            </w:pPr>
            <w:r w:rsidRPr="001F2995">
              <w:rPr>
                <w:rFonts w:ascii="Times New Roman" w:hAnsi="Times New Roman"/>
              </w:rPr>
              <w:t>Главный вектор и главный момент.</w:t>
            </w:r>
          </w:p>
        </w:tc>
        <w:tc>
          <w:tcPr>
            <w:tcW w:w="1923" w:type="dxa"/>
            <w:vMerge/>
            <w:tcBorders>
              <w:left w:val="single" w:sz="4" w:space="0" w:color="auto"/>
              <w:right w:val="single" w:sz="4" w:space="0" w:color="auto"/>
            </w:tcBorders>
          </w:tcPr>
          <w:p w14:paraId="6F0E11A4"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09C7A6A2"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B50579D"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3C55D49C" w14:textId="77777777" w:rsidTr="004A2629">
        <w:trPr>
          <w:trHeight w:val="20"/>
        </w:trPr>
        <w:tc>
          <w:tcPr>
            <w:tcW w:w="2756" w:type="dxa"/>
            <w:vMerge/>
            <w:tcBorders>
              <w:left w:val="single" w:sz="4" w:space="0" w:color="auto"/>
              <w:right w:val="single" w:sz="4" w:space="0" w:color="auto"/>
            </w:tcBorders>
          </w:tcPr>
          <w:p w14:paraId="380BBC86"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54C2E9B" w14:textId="629A1B3B" w:rsidR="00EA6127" w:rsidRPr="001F2995" w:rsidRDefault="00EA6127" w:rsidP="00B10890">
            <w:pPr>
              <w:pStyle w:val="ae"/>
              <w:numPr>
                <w:ilvl w:val="0"/>
                <w:numId w:val="83"/>
              </w:numPr>
              <w:spacing w:after="0"/>
              <w:ind w:left="394" w:hanging="394"/>
              <w:rPr>
                <w:rFonts w:ascii="Times New Roman" w:hAnsi="Times New Roman"/>
              </w:rPr>
            </w:pPr>
            <w:r w:rsidRPr="001F2995">
              <w:rPr>
                <w:rFonts w:ascii="Times New Roman" w:hAnsi="Times New Roman"/>
              </w:rPr>
              <w:t>Частные случаи приведения.</w:t>
            </w:r>
          </w:p>
        </w:tc>
        <w:tc>
          <w:tcPr>
            <w:tcW w:w="1923" w:type="dxa"/>
            <w:vMerge/>
            <w:tcBorders>
              <w:left w:val="single" w:sz="4" w:space="0" w:color="auto"/>
              <w:right w:val="single" w:sz="4" w:space="0" w:color="auto"/>
            </w:tcBorders>
          </w:tcPr>
          <w:p w14:paraId="46A4C68D"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3A61EBAF"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99B77F5"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0D87426A" w14:textId="77777777" w:rsidTr="004A2629">
        <w:trPr>
          <w:trHeight w:val="20"/>
        </w:trPr>
        <w:tc>
          <w:tcPr>
            <w:tcW w:w="2756" w:type="dxa"/>
            <w:vMerge/>
            <w:tcBorders>
              <w:left w:val="single" w:sz="4" w:space="0" w:color="auto"/>
              <w:right w:val="single" w:sz="4" w:space="0" w:color="auto"/>
            </w:tcBorders>
          </w:tcPr>
          <w:p w14:paraId="43CA4002"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10676AD" w14:textId="195CCC29" w:rsidR="00EA6127" w:rsidRPr="001F2995" w:rsidRDefault="00EA6127" w:rsidP="00B10890">
            <w:pPr>
              <w:pStyle w:val="ae"/>
              <w:numPr>
                <w:ilvl w:val="0"/>
                <w:numId w:val="83"/>
              </w:numPr>
              <w:spacing w:after="0"/>
              <w:ind w:left="394" w:hanging="394"/>
              <w:rPr>
                <w:rFonts w:ascii="Times New Roman" w:hAnsi="Times New Roman"/>
              </w:rPr>
            </w:pPr>
            <w:r w:rsidRPr="001F2995">
              <w:rPr>
                <w:rFonts w:ascii="Times New Roman" w:hAnsi="Times New Roman"/>
              </w:rPr>
              <w:t>Теорема Вариньона.</w:t>
            </w:r>
          </w:p>
        </w:tc>
        <w:tc>
          <w:tcPr>
            <w:tcW w:w="1923" w:type="dxa"/>
            <w:vMerge/>
            <w:tcBorders>
              <w:left w:val="single" w:sz="4" w:space="0" w:color="auto"/>
              <w:right w:val="single" w:sz="4" w:space="0" w:color="auto"/>
            </w:tcBorders>
          </w:tcPr>
          <w:p w14:paraId="30039E8B"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15E61038"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608E007"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031D2986" w14:textId="77777777" w:rsidTr="004A2629">
        <w:trPr>
          <w:trHeight w:val="20"/>
        </w:trPr>
        <w:tc>
          <w:tcPr>
            <w:tcW w:w="2756" w:type="dxa"/>
            <w:vMerge/>
            <w:tcBorders>
              <w:left w:val="single" w:sz="4" w:space="0" w:color="auto"/>
              <w:right w:val="single" w:sz="4" w:space="0" w:color="auto"/>
            </w:tcBorders>
          </w:tcPr>
          <w:p w14:paraId="190B9621"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C8B3D9D" w14:textId="7F96DFFF" w:rsidR="00EA6127" w:rsidRPr="001F2995" w:rsidRDefault="00EA6127" w:rsidP="00B10890">
            <w:pPr>
              <w:pStyle w:val="ae"/>
              <w:numPr>
                <w:ilvl w:val="0"/>
                <w:numId w:val="83"/>
              </w:numPr>
              <w:spacing w:after="0"/>
              <w:ind w:left="394" w:hanging="394"/>
              <w:rPr>
                <w:rFonts w:ascii="Times New Roman" w:hAnsi="Times New Roman"/>
              </w:rPr>
            </w:pPr>
            <w:r w:rsidRPr="001F2995">
              <w:rPr>
                <w:rFonts w:ascii="Times New Roman" w:hAnsi="Times New Roman"/>
              </w:rPr>
              <w:t>Уравнения равновесия плоской произвольной системы сил (три вила).</w:t>
            </w:r>
          </w:p>
        </w:tc>
        <w:tc>
          <w:tcPr>
            <w:tcW w:w="1923" w:type="dxa"/>
            <w:vMerge/>
            <w:tcBorders>
              <w:left w:val="single" w:sz="4" w:space="0" w:color="auto"/>
              <w:right w:val="single" w:sz="4" w:space="0" w:color="auto"/>
            </w:tcBorders>
          </w:tcPr>
          <w:p w14:paraId="34C790C5"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67099C39"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76BB1B8F"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5A4E79BE" w14:textId="77777777" w:rsidTr="004A2629">
        <w:trPr>
          <w:trHeight w:val="20"/>
        </w:trPr>
        <w:tc>
          <w:tcPr>
            <w:tcW w:w="2756" w:type="dxa"/>
            <w:vMerge/>
            <w:tcBorders>
              <w:left w:val="single" w:sz="4" w:space="0" w:color="auto"/>
              <w:right w:val="single" w:sz="4" w:space="0" w:color="auto"/>
            </w:tcBorders>
          </w:tcPr>
          <w:p w14:paraId="10CEB4CD"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4FADC03" w14:textId="51B6B60A" w:rsidR="00EA6127" w:rsidRPr="001F2995" w:rsidRDefault="00EA6127" w:rsidP="00B10890">
            <w:pPr>
              <w:pStyle w:val="ae"/>
              <w:numPr>
                <w:ilvl w:val="0"/>
                <w:numId w:val="83"/>
              </w:numPr>
              <w:spacing w:after="0"/>
              <w:ind w:left="394" w:hanging="394"/>
              <w:rPr>
                <w:rFonts w:ascii="Times New Roman" w:hAnsi="Times New Roman"/>
              </w:rPr>
            </w:pPr>
            <w:r w:rsidRPr="001F2995">
              <w:rPr>
                <w:rFonts w:ascii="Times New Roman" w:hAnsi="Times New Roman"/>
              </w:rPr>
              <w:t>Равновесие плоской системы параллельных сил (два вида).</w:t>
            </w:r>
          </w:p>
        </w:tc>
        <w:tc>
          <w:tcPr>
            <w:tcW w:w="1923" w:type="dxa"/>
            <w:vMerge/>
            <w:tcBorders>
              <w:left w:val="single" w:sz="4" w:space="0" w:color="auto"/>
              <w:bottom w:val="single" w:sz="4" w:space="0" w:color="auto"/>
              <w:right w:val="single" w:sz="4" w:space="0" w:color="auto"/>
            </w:tcBorders>
          </w:tcPr>
          <w:p w14:paraId="06D75122"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vMerge/>
            <w:tcBorders>
              <w:left w:val="single" w:sz="4" w:space="0" w:color="auto"/>
              <w:bottom w:val="single" w:sz="4" w:space="0" w:color="auto"/>
              <w:right w:val="single" w:sz="4" w:space="0" w:color="auto"/>
            </w:tcBorders>
          </w:tcPr>
          <w:p w14:paraId="0D504A5D" w14:textId="77777777" w:rsidR="00EA6127" w:rsidRPr="001F2995" w:rsidRDefault="00EA6127"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C41906C" w14:textId="77777777" w:rsidR="00EA6127" w:rsidRPr="001F2995" w:rsidRDefault="00EA6127" w:rsidP="004A2629">
            <w:pPr>
              <w:spacing w:after="0" w:line="240" w:lineRule="auto"/>
              <w:rPr>
                <w:rFonts w:ascii="Times New Roman" w:hAnsi="Times New Roman"/>
                <w:spacing w:val="-3"/>
                <w:sz w:val="24"/>
                <w:szCs w:val="24"/>
              </w:rPr>
            </w:pPr>
          </w:p>
        </w:tc>
      </w:tr>
      <w:tr w:rsidR="00EA6127" w:rsidRPr="001F2995" w14:paraId="38676353" w14:textId="6BA990EE" w:rsidTr="004A2629">
        <w:trPr>
          <w:trHeight w:val="20"/>
        </w:trPr>
        <w:tc>
          <w:tcPr>
            <w:tcW w:w="2756" w:type="dxa"/>
            <w:vMerge/>
            <w:tcBorders>
              <w:left w:val="single" w:sz="4" w:space="0" w:color="auto"/>
              <w:right w:val="single" w:sz="4" w:space="0" w:color="auto"/>
            </w:tcBorders>
            <w:hideMark/>
          </w:tcPr>
          <w:p w14:paraId="7A4636B7"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72ADF1E1" w14:textId="65A7B146" w:rsidR="00EA6127" w:rsidRPr="001F2995" w:rsidRDefault="00136565" w:rsidP="00B10890">
            <w:pPr>
              <w:pStyle w:val="ae"/>
              <w:numPr>
                <w:ilvl w:val="0"/>
                <w:numId w:val="83"/>
              </w:numPr>
              <w:shd w:val="clear" w:color="auto" w:fill="FFFFFF"/>
              <w:spacing w:after="0"/>
              <w:ind w:left="394" w:hanging="394"/>
              <w:rPr>
                <w:rFonts w:ascii="Times New Roman" w:hAnsi="Times New Roman"/>
              </w:rPr>
            </w:pPr>
            <w:r w:rsidRPr="001F2995">
              <w:rPr>
                <w:rFonts w:ascii="Times New Roman" w:hAnsi="Times New Roman"/>
              </w:rPr>
              <w:t>Классификация нагрузок – сосредоточение силы, моменты, равномерно-распределенные нагрузки и их интенсивность.</w:t>
            </w:r>
          </w:p>
        </w:tc>
        <w:tc>
          <w:tcPr>
            <w:tcW w:w="1923" w:type="dxa"/>
            <w:tcBorders>
              <w:top w:val="single" w:sz="4" w:space="0" w:color="auto"/>
              <w:left w:val="single" w:sz="4" w:space="0" w:color="auto"/>
              <w:bottom w:val="single" w:sz="4" w:space="0" w:color="auto"/>
              <w:right w:val="single" w:sz="4" w:space="0" w:color="auto"/>
            </w:tcBorders>
          </w:tcPr>
          <w:p w14:paraId="1625380E" w14:textId="77777777" w:rsidR="00EA6127" w:rsidRPr="001F2995" w:rsidRDefault="00EA6127"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CE4398B"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4A8055C6" w14:textId="77777777" w:rsidR="00EA6127" w:rsidRPr="001F2995" w:rsidRDefault="00EA6127" w:rsidP="004A2629">
            <w:pPr>
              <w:spacing w:after="0" w:line="240" w:lineRule="auto"/>
              <w:rPr>
                <w:rFonts w:ascii="Times New Roman" w:hAnsi="Times New Roman"/>
                <w:sz w:val="24"/>
                <w:szCs w:val="24"/>
              </w:rPr>
            </w:pPr>
          </w:p>
        </w:tc>
      </w:tr>
      <w:tr w:rsidR="00136565" w:rsidRPr="001F2995" w14:paraId="3FF5B904" w14:textId="77777777" w:rsidTr="004A2629">
        <w:trPr>
          <w:trHeight w:val="20"/>
        </w:trPr>
        <w:tc>
          <w:tcPr>
            <w:tcW w:w="2756" w:type="dxa"/>
            <w:vMerge/>
            <w:tcBorders>
              <w:left w:val="single" w:sz="4" w:space="0" w:color="auto"/>
              <w:right w:val="single" w:sz="4" w:space="0" w:color="auto"/>
            </w:tcBorders>
          </w:tcPr>
          <w:p w14:paraId="0E08AD4A" w14:textId="77777777" w:rsidR="00136565" w:rsidRPr="001F2995" w:rsidRDefault="00136565"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DEC9917" w14:textId="1BEE1BA7" w:rsidR="00136565" w:rsidRPr="001F2995" w:rsidRDefault="00136565" w:rsidP="00B10890">
            <w:pPr>
              <w:pStyle w:val="ae"/>
              <w:numPr>
                <w:ilvl w:val="0"/>
                <w:numId w:val="83"/>
              </w:numPr>
              <w:shd w:val="clear" w:color="auto" w:fill="FFFFFF"/>
              <w:spacing w:after="0"/>
              <w:ind w:left="394" w:hanging="394"/>
              <w:rPr>
                <w:rFonts w:ascii="Times New Roman" w:hAnsi="Times New Roman"/>
              </w:rPr>
            </w:pPr>
            <w:r w:rsidRPr="001F2995">
              <w:rPr>
                <w:rFonts w:ascii="Times New Roman" w:hAnsi="Times New Roman"/>
              </w:rPr>
              <w:t>Опоры балочных систем: шарнирно-подвижная, шарнирно-неподвижная, жесткое защемление (заделка) и их реакции.</w:t>
            </w:r>
          </w:p>
        </w:tc>
        <w:tc>
          <w:tcPr>
            <w:tcW w:w="1923" w:type="dxa"/>
            <w:tcBorders>
              <w:top w:val="single" w:sz="4" w:space="0" w:color="auto"/>
              <w:left w:val="single" w:sz="4" w:space="0" w:color="auto"/>
              <w:bottom w:val="single" w:sz="4" w:space="0" w:color="auto"/>
              <w:right w:val="single" w:sz="4" w:space="0" w:color="auto"/>
            </w:tcBorders>
          </w:tcPr>
          <w:p w14:paraId="78BA03CF" w14:textId="77777777" w:rsidR="00136565" w:rsidRPr="001F2995" w:rsidRDefault="00136565"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1331112A" w14:textId="77777777" w:rsidR="00136565" w:rsidRPr="001F2995" w:rsidRDefault="00136565"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tcPr>
          <w:p w14:paraId="5C6C4090" w14:textId="77777777" w:rsidR="00136565" w:rsidRPr="001F2995" w:rsidRDefault="00136565" w:rsidP="004A2629">
            <w:pPr>
              <w:spacing w:after="0" w:line="240" w:lineRule="auto"/>
              <w:rPr>
                <w:rFonts w:ascii="Times New Roman" w:hAnsi="Times New Roman"/>
                <w:sz w:val="24"/>
                <w:szCs w:val="24"/>
              </w:rPr>
            </w:pPr>
          </w:p>
        </w:tc>
      </w:tr>
      <w:tr w:rsidR="00EA6127" w:rsidRPr="001F2995" w14:paraId="5C722B79" w14:textId="5968C133" w:rsidTr="004A2629">
        <w:trPr>
          <w:trHeight w:val="20"/>
        </w:trPr>
        <w:tc>
          <w:tcPr>
            <w:tcW w:w="2756" w:type="dxa"/>
            <w:vMerge/>
            <w:tcBorders>
              <w:left w:val="single" w:sz="4" w:space="0" w:color="auto"/>
              <w:right w:val="single" w:sz="4" w:space="0" w:color="auto"/>
            </w:tcBorders>
            <w:hideMark/>
          </w:tcPr>
          <w:p w14:paraId="715A2B2F"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1124BC33" w14:textId="220B05E6" w:rsidR="00EA6127" w:rsidRPr="001F2995" w:rsidRDefault="00EA6127" w:rsidP="00B10890">
            <w:pPr>
              <w:pStyle w:val="ae"/>
              <w:numPr>
                <w:ilvl w:val="0"/>
                <w:numId w:val="83"/>
              </w:numPr>
              <w:shd w:val="clear" w:color="auto" w:fill="FFFFFF"/>
              <w:spacing w:after="0"/>
              <w:ind w:left="394" w:hanging="394"/>
              <w:rPr>
                <w:rFonts w:ascii="Times New Roman" w:hAnsi="Times New Roman"/>
              </w:rPr>
            </w:pPr>
            <w:r w:rsidRPr="001F2995">
              <w:rPr>
                <w:rFonts w:ascii="Times New Roman" w:hAnsi="Times New Roman"/>
              </w:rPr>
              <w:t>Аналитическое определение опорных реакций балок.</w:t>
            </w:r>
          </w:p>
        </w:tc>
        <w:tc>
          <w:tcPr>
            <w:tcW w:w="1923" w:type="dxa"/>
            <w:tcBorders>
              <w:top w:val="single" w:sz="4" w:space="0" w:color="auto"/>
              <w:left w:val="single" w:sz="4" w:space="0" w:color="auto"/>
              <w:bottom w:val="single" w:sz="4" w:space="0" w:color="auto"/>
              <w:right w:val="single" w:sz="4" w:space="0" w:color="auto"/>
            </w:tcBorders>
          </w:tcPr>
          <w:p w14:paraId="4954A56D" w14:textId="77777777" w:rsidR="00EA6127" w:rsidRPr="001F2995" w:rsidRDefault="00EA6127"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4F5B2994"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7756EA94" w14:textId="77777777" w:rsidR="00EA6127" w:rsidRPr="001F2995" w:rsidRDefault="00EA6127" w:rsidP="004A2629">
            <w:pPr>
              <w:spacing w:after="0" w:line="240" w:lineRule="auto"/>
              <w:rPr>
                <w:rFonts w:ascii="Times New Roman" w:hAnsi="Times New Roman"/>
                <w:sz w:val="24"/>
                <w:szCs w:val="24"/>
              </w:rPr>
            </w:pPr>
          </w:p>
        </w:tc>
      </w:tr>
      <w:tr w:rsidR="00EA6127" w:rsidRPr="001F2995" w14:paraId="78C6E966" w14:textId="03F1E2DA" w:rsidTr="004A2629">
        <w:trPr>
          <w:trHeight w:val="20"/>
        </w:trPr>
        <w:tc>
          <w:tcPr>
            <w:tcW w:w="2756" w:type="dxa"/>
            <w:vMerge/>
            <w:tcBorders>
              <w:left w:val="single" w:sz="4" w:space="0" w:color="auto"/>
              <w:right w:val="single" w:sz="4" w:space="0" w:color="auto"/>
            </w:tcBorders>
            <w:hideMark/>
          </w:tcPr>
          <w:p w14:paraId="22FA969A"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02705D07" w14:textId="77777777" w:rsidR="00EA6127" w:rsidRPr="001F2995" w:rsidRDefault="00EA6127" w:rsidP="004A2629">
            <w:pPr>
              <w:shd w:val="clear" w:color="auto" w:fill="FFFFFF"/>
              <w:spacing w:after="0" w:line="240" w:lineRule="auto"/>
              <w:rPr>
                <w:rFonts w:ascii="Times New Roman" w:hAnsi="Times New Roman"/>
                <w:i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2BAD892C" w14:textId="77777777" w:rsidR="00EA6127" w:rsidRPr="001F2995" w:rsidRDefault="00EA6127"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tcPr>
          <w:p w14:paraId="3B74163C"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6F85BD95" w14:textId="77777777" w:rsidR="00EA6127" w:rsidRPr="001F2995" w:rsidRDefault="00EA6127" w:rsidP="004A2629">
            <w:pPr>
              <w:spacing w:after="0" w:line="240" w:lineRule="auto"/>
              <w:rPr>
                <w:rFonts w:ascii="Times New Roman" w:hAnsi="Times New Roman"/>
                <w:sz w:val="24"/>
                <w:szCs w:val="24"/>
              </w:rPr>
            </w:pPr>
          </w:p>
        </w:tc>
      </w:tr>
      <w:tr w:rsidR="00EA6127" w:rsidRPr="001F2995" w14:paraId="282E02EA" w14:textId="013A9195" w:rsidTr="004A2629">
        <w:trPr>
          <w:trHeight w:val="20"/>
        </w:trPr>
        <w:tc>
          <w:tcPr>
            <w:tcW w:w="2756" w:type="dxa"/>
            <w:vMerge/>
            <w:tcBorders>
              <w:left w:val="single" w:sz="4" w:space="0" w:color="auto"/>
              <w:right w:val="single" w:sz="4" w:space="0" w:color="auto"/>
            </w:tcBorders>
            <w:hideMark/>
          </w:tcPr>
          <w:p w14:paraId="01F4DA08"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295D0EA5" w14:textId="33D82E1B" w:rsidR="00EA6127" w:rsidRPr="001F2995" w:rsidRDefault="00EA6127" w:rsidP="00B10890">
            <w:pPr>
              <w:pStyle w:val="ae"/>
              <w:numPr>
                <w:ilvl w:val="0"/>
                <w:numId w:val="84"/>
              </w:numPr>
              <w:shd w:val="clear" w:color="auto" w:fill="FFFFFF"/>
              <w:spacing w:after="0"/>
              <w:ind w:left="394" w:hanging="394"/>
              <w:rPr>
                <w:rFonts w:ascii="Times New Roman" w:hAnsi="Times New Roman"/>
              </w:rPr>
            </w:pPr>
            <w:r w:rsidRPr="001F2995">
              <w:rPr>
                <w:rFonts w:ascii="Times New Roman" w:hAnsi="Times New Roman"/>
                <w:iCs/>
              </w:rPr>
              <w:t>Определение опорных реакций двухопорных и консольных балок</w:t>
            </w:r>
          </w:p>
        </w:tc>
        <w:tc>
          <w:tcPr>
            <w:tcW w:w="1923" w:type="dxa"/>
            <w:tcBorders>
              <w:top w:val="single" w:sz="4" w:space="0" w:color="auto"/>
              <w:left w:val="single" w:sz="4" w:space="0" w:color="auto"/>
              <w:bottom w:val="single" w:sz="4" w:space="0" w:color="auto"/>
              <w:right w:val="single" w:sz="4" w:space="0" w:color="auto"/>
            </w:tcBorders>
          </w:tcPr>
          <w:p w14:paraId="72078A16" w14:textId="77777777" w:rsidR="00EA6127" w:rsidRPr="001F2995" w:rsidRDefault="00EA6127"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6495D0A"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67830399" w14:textId="77777777" w:rsidR="00EA6127" w:rsidRPr="001F2995" w:rsidRDefault="00EA6127" w:rsidP="004A2629">
            <w:pPr>
              <w:spacing w:after="0" w:line="240" w:lineRule="auto"/>
              <w:rPr>
                <w:rFonts w:ascii="Times New Roman" w:hAnsi="Times New Roman"/>
                <w:sz w:val="24"/>
                <w:szCs w:val="24"/>
              </w:rPr>
            </w:pPr>
          </w:p>
        </w:tc>
      </w:tr>
      <w:tr w:rsidR="00EA6127" w:rsidRPr="001F2995" w14:paraId="1F9B0C04" w14:textId="0DED649B" w:rsidTr="004A2629">
        <w:trPr>
          <w:trHeight w:val="20"/>
        </w:trPr>
        <w:tc>
          <w:tcPr>
            <w:tcW w:w="2756" w:type="dxa"/>
            <w:vMerge/>
            <w:tcBorders>
              <w:left w:val="single" w:sz="4" w:space="0" w:color="auto"/>
              <w:bottom w:val="single" w:sz="4" w:space="0" w:color="auto"/>
              <w:right w:val="single" w:sz="4" w:space="0" w:color="auto"/>
            </w:tcBorders>
            <w:hideMark/>
          </w:tcPr>
          <w:p w14:paraId="083287EE" w14:textId="77777777" w:rsidR="00EA6127" w:rsidRPr="001F2995" w:rsidRDefault="00EA6127"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15955C6D" w14:textId="77777777" w:rsidR="00EA6127" w:rsidRPr="001F2995" w:rsidRDefault="00EA6127" w:rsidP="004A2629">
            <w:pPr>
              <w:shd w:val="clear" w:color="auto" w:fill="FFFFFF"/>
              <w:spacing w:after="0" w:line="240" w:lineRule="auto"/>
              <w:rPr>
                <w:rFonts w:ascii="Times New Roman" w:hAnsi="Times New Roman"/>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1E078676" w14:textId="77777777" w:rsidR="00EA6127" w:rsidRPr="001F2995" w:rsidRDefault="00EA6127"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1BE0D93" w14:textId="77777777" w:rsidR="00EA6127" w:rsidRPr="001F2995" w:rsidRDefault="00EA6127"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131B766E" w14:textId="77777777" w:rsidR="00EA6127" w:rsidRPr="001F2995" w:rsidRDefault="00EA6127" w:rsidP="004A2629">
            <w:pPr>
              <w:spacing w:after="0" w:line="240" w:lineRule="auto"/>
              <w:rPr>
                <w:rFonts w:ascii="Times New Roman" w:hAnsi="Times New Roman"/>
                <w:sz w:val="24"/>
                <w:szCs w:val="24"/>
              </w:rPr>
            </w:pPr>
          </w:p>
        </w:tc>
      </w:tr>
      <w:tr w:rsidR="00ED4AA8" w:rsidRPr="001F2995" w14:paraId="22AD82A9" w14:textId="19A938B0" w:rsidTr="004A2629">
        <w:trPr>
          <w:trHeight w:val="20"/>
        </w:trPr>
        <w:tc>
          <w:tcPr>
            <w:tcW w:w="2756" w:type="dxa"/>
            <w:vMerge w:val="restart"/>
            <w:tcBorders>
              <w:top w:val="single" w:sz="4" w:space="0" w:color="auto"/>
              <w:left w:val="single" w:sz="4" w:space="0" w:color="auto"/>
              <w:right w:val="single" w:sz="4" w:space="0" w:color="auto"/>
            </w:tcBorders>
            <w:hideMark/>
          </w:tcPr>
          <w:p w14:paraId="1A28B5D2" w14:textId="77777777" w:rsidR="00ED4AA8" w:rsidRPr="001F2995" w:rsidRDefault="00ED4AA8"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lastRenderedPageBreak/>
              <w:t>Тема 1.5</w:t>
            </w:r>
          </w:p>
          <w:p w14:paraId="26D3EDE4" w14:textId="77777777" w:rsidR="00ED4AA8" w:rsidRPr="001F2995" w:rsidRDefault="00ED4AA8"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 xml:space="preserve">Центр тяжести </w:t>
            </w:r>
            <w:r w:rsidRPr="001F2995">
              <w:rPr>
                <w:rFonts w:ascii="Times New Roman" w:hAnsi="Times New Roman"/>
                <w:b/>
                <w:sz w:val="24"/>
                <w:szCs w:val="24"/>
              </w:rPr>
              <w:t>тела. Центр тяжести плоских фигур</w:t>
            </w:r>
          </w:p>
        </w:tc>
        <w:tc>
          <w:tcPr>
            <w:tcW w:w="6237" w:type="dxa"/>
            <w:tcBorders>
              <w:top w:val="single" w:sz="4" w:space="0" w:color="auto"/>
              <w:left w:val="single" w:sz="4" w:space="0" w:color="auto"/>
              <w:bottom w:val="single" w:sz="4" w:space="0" w:color="auto"/>
              <w:right w:val="single" w:sz="4" w:space="0" w:color="auto"/>
            </w:tcBorders>
            <w:hideMark/>
          </w:tcPr>
          <w:p w14:paraId="2B5A0AF0" w14:textId="77777777" w:rsidR="00ED4AA8" w:rsidRPr="001F2995" w:rsidRDefault="00ED4AA8" w:rsidP="004A2629">
            <w:pPr>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tcBorders>
              <w:top w:val="single" w:sz="4" w:space="0" w:color="auto"/>
              <w:left w:val="single" w:sz="4" w:space="0" w:color="auto"/>
              <w:right w:val="single" w:sz="4" w:space="0" w:color="auto"/>
            </w:tcBorders>
          </w:tcPr>
          <w:p w14:paraId="38625B20" w14:textId="77777777" w:rsidR="00ED4AA8" w:rsidRPr="001F2995" w:rsidRDefault="00ED4AA8"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right w:val="single" w:sz="4" w:space="0" w:color="auto"/>
            </w:tcBorders>
          </w:tcPr>
          <w:p w14:paraId="304EAE79" w14:textId="77777777" w:rsidR="00ED4AA8" w:rsidRPr="001F2995" w:rsidRDefault="00ED4AA8"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5588153F" w14:textId="77777777" w:rsidR="00ED4AA8" w:rsidRPr="001F2995" w:rsidRDefault="00ED4AA8"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60A4020D" w14:textId="77777777" w:rsidR="00ED4AA8" w:rsidRPr="001F2995" w:rsidRDefault="00ED4AA8"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0EEFA9B5" w14:textId="77777777" w:rsidR="00ED4AA8" w:rsidRPr="001F2995" w:rsidRDefault="00ED4AA8"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1B4E3755" w14:textId="77777777" w:rsidR="00ED4AA8" w:rsidRPr="001F2995" w:rsidRDefault="00ED4AA8" w:rsidP="004A2629">
            <w:pPr>
              <w:spacing w:after="0" w:line="240" w:lineRule="auto"/>
              <w:jc w:val="center"/>
              <w:rPr>
                <w:rFonts w:ascii="Times New Roman" w:hAnsi="Times New Roman"/>
                <w:sz w:val="24"/>
                <w:szCs w:val="24"/>
              </w:rPr>
            </w:pPr>
          </w:p>
        </w:tc>
      </w:tr>
      <w:tr w:rsidR="00ED4AA8" w:rsidRPr="001F2995" w14:paraId="642B1124" w14:textId="77777777" w:rsidTr="004A2629">
        <w:trPr>
          <w:trHeight w:val="20"/>
        </w:trPr>
        <w:tc>
          <w:tcPr>
            <w:tcW w:w="2756" w:type="dxa"/>
            <w:vMerge/>
            <w:tcBorders>
              <w:left w:val="single" w:sz="4" w:space="0" w:color="auto"/>
              <w:right w:val="single" w:sz="4" w:space="0" w:color="auto"/>
            </w:tcBorders>
          </w:tcPr>
          <w:p w14:paraId="36416E80" w14:textId="77777777" w:rsidR="00ED4AA8" w:rsidRPr="001F2995" w:rsidRDefault="00ED4AA8"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738FDD1" w14:textId="1267103D" w:rsidR="00ED4AA8" w:rsidRPr="001F2995" w:rsidRDefault="00ED4AA8" w:rsidP="00B10890">
            <w:pPr>
              <w:pStyle w:val="ae"/>
              <w:numPr>
                <w:ilvl w:val="0"/>
                <w:numId w:val="91"/>
              </w:numPr>
              <w:shd w:val="clear" w:color="auto" w:fill="FFFFFF"/>
              <w:spacing w:after="0"/>
              <w:ind w:left="394" w:hanging="284"/>
              <w:rPr>
                <w:rFonts w:ascii="Times New Roman" w:hAnsi="Times New Roman"/>
              </w:rPr>
            </w:pPr>
            <w:r w:rsidRPr="001F2995">
              <w:rPr>
                <w:rFonts w:ascii="Times New Roman" w:hAnsi="Times New Roman"/>
              </w:rPr>
              <w:t xml:space="preserve">Центр параллельных сил и его свойства. </w:t>
            </w:r>
          </w:p>
        </w:tc>
        <w:tc>
          <w:tcPr>
            <w:tcW w:w="1923" w:type="dxa"/>
            <w:tcBorders>
              <w:left w:val="single" w:sz="4" w:space="0" w:color="auto"/>
              <w:right w:val="single" w:sz="4" w:space="0" w:color="auto"/>
            </w:tcBorders>
          </w:tcPr>
          <w:p w14:paraId="306E022F" w14:textId="77777777" w:rsidR="00ED4AA8" w:rsidRPr="001F2995" w:rsidRDefault="00ED4AA8"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075694F4" w14:textId="77777777" w:rsidR="00ED4AA8" w:rsidRPr="001F2995" w:rsidRDefault="00ED4AA8"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F9CF9E2" w14:textId="77777777" w:rsidR="00ED4AA8" w:rsidRPr="001F2995" w:rsidRDefault="00ED4AA8" w:rsidP="004A2629">
            <w:pPr>
              <w:spacing w:after="0" w:line="240" w:lineRule="auto"/>
              <w:rPr>
                <w:rFonts w:ascii="Times New Roman" w:hAnsi="Times New Roman"/>
                <w:spacing w:val="-3"/>
                <w:sz w:val="24"/>
                <w:szCs w:val="24"/>
              </w:rPr>
            </w:pPr>
          </w:p>
        </w:tc>
      </w:tr>
      <w:tr w:rsidR="00ED4AA8" w:rsidRPr="001F2995" w14:paraId="0EB0C27B" w14:textId="77777777" w:rsidTr="004A2629">
        <w:trPr>
          <w:trHeight w:val="20"/>
        </w:trPr>
        <w:tc>
          <w:tcPr>
            <w:tcW w:w="2756" w:type="dxa"/>
            <w:vMerge/>
            <w:tcBorders>
              <w:left w:val="single" w:sz="4" w:space="0" w:color="auto"/>
              <w:right w:val="single" w:sz="4" w:space="0" w:color="auto"/>
            </w:tcBorders>
          </w:tcPr>
          <w:p w14:paraId="633D7B33" w14:textId="77777777" w:rsidR="00ED4AA8" w:rsidRPr="001F2995" w:rsidRDefault="00ED4AA8"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8AC4DA9" w14:textId="7A040E7A" w:rsidR="00ED4AA8" w:rsidRPr="001F2995" w:rsidRDefault="00ED4AA8" w:rsidP="00B10890">
            <w:pPr>
              <w:pStyle w:val="ae"/>
              <w:numPr>
                <w:ilvl w:val="0"/>
                <w:numId w:val="91"/>
              </w:numPr>
              <w:shd w:val="clear" w:color="auto" w:fill="FFFFFF"/>
              <w:spacing w:after="0"/>
              <w:ind w:left="394" w:hanging="284"/>
              <w:rPr>
                <w:rFonts w:ascii="Times New Roman" w:hAnsi="Times New Roman"/>
              </w:rPr>
            </w:pPr>
            <w:r w:rsidRPr="001F2995">
              <w:rPr>
                <w:rFonts w:ascii="Times New Roman" w:hAnsi="Times New Roman"/>
              </w:rPr>
              <w:t xml:space="preserve">Координаты центра параллельных сил. </w:t>
            </w:r>
          </w:p>
        </w:tc>
        <w:tc>
          <w:tcPr>
            <w:tcW w:w="1923" w:type="dxa"/>
            <w:tcBorders>
              <w:left w:val="single" w:sz="4" w:space="0" w:color="auto"/>
              <w:right w:val="single" w:sz="4" w:space="0" w:color="auto"/>
            </w:tcBorders>
          </w:tcPr>
          <w:p w14:paraId="152C2915" w14:textId="77777777" w:rsidR="00ED4AA8" w:rsidRPr="001F2995" w:rsidRDefault="00ED4AA8"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5A30D88E" w14:textId="77777777" w:rsidR="00ED4AA8" w:rsidRPr="001F2995" w:rsidRDefault="00ED4AA8"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EF095D5" w14:textId="77777777" w:rsidR="00ED4AA8" w:rsidRPr="001F2995" w:rsidRDefault="00ED4AA8" w:rsidP="004A2629">
            <w:pPr>
              <w:spacing w:after="0" w:line="240" w:lineRule="auto"/>
              <w:rPr>
                <w:rFonts w:ascii="Times New Roman" w:hAnsi="Times New Roman"/>
                <w:spacing w:val="-3"/>
                <w:sz w:val="24"/>
                <w:szCs w:val="24"/>
              </w:rPr>
            </w:pPr>
          </w:p>
        </w:tc>
      </w:tr>
      <w:tr w:rsidR="00ED4AA8" w:rsidRPr="001F2995" w14:paraId="3B94FA0A" w14:textId="77777777" w:rsidTr="004A2629">
        <w:trPr>
          <w:trHeight w:val="20"/>
        </w:trPr>
        <w:tc>
          <w:tcPr>
            <w:tcW w:w="2756" w:type="dxa"/>
            <w:vMerge/>
            <w:tcBorders>
              <w:left w:val="single" w:sz="4" w:space="0" w:color="auto"/>
              <w:right w:val="single" w:sz="4" w:space="0" w:color="auto"/>
            </w:tcBorders>
          </w:tcPr>
          <w:p w14:paraId="2E21A1B5" w14:textId="77777777" w:rsidR="00ED4AA8" w:rsidRPr="001F2995" w:rsidRDefault="00ED4AA8"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B4558FF" w14:textId="4159CFF5" w:rsidR="00ED4AA8" w:rsidRPr="001F2995" w:rsidRDefault="00ED4AA8" w:rsidP="00B10890">
            <w:pPr>
              <w:pStyle w:val="ae"/>
              <w:numPr>
                <w:ilvl w:val="0"/>
                <w:numId w:val="91"/>
              </w:numPr>
              <w:shd w:val="clear" w:color="auto" w:fill="FFFFFF"/>
              <w:spacing w:after="0"/>
              <w:ind w:left="394" w:hanging="284"/>
              <w:rPr>
                <w:rFonts w:ascii="Times New Roman" w:hAnsi="Times New Roman"/>
              </w:rPr>
            </w:pPr>
            <w:r w:rsidRPr="001F2995">
              <w:rPr>
                <w:rFonts w:ascii="Times New Roman" w:hAnsi="Times New Roman"/>
              </w:rPr>
              <w:t xml:space="preserve">Сила тяжести. </w:t>
            </w:r>
          </w:p>
        </w:tc>
        <w:tc>
          <w:tcPr>
            <w:tcW w:w="1923" w:type="dxa"/>
            <w:tcBorders>
              <w:left w:val="single" w:sz="4" w:space="0" w:color="auto"/>
              <w:right w:val="single" w:sz="4" w:space="0" w:color="auto"/>
            </w:tcBorders>
          </w:tcPr>
          <w:p w14:paraId="0E7409FA" w14:textId="77777777" w:rsidR="00ED4AA8" w:rsidRPr="001F2995" w:rsidRDefault="00ED4AA8"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14AF7F69" w14:textId="77777777" w:rsidR="00ED4AA8" w:rsidRPr="001F2995" w:rsidRDefault="00ED4AA8"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2BB78C7A" w14:textId="77777777" w:rsidR="00ED4AA8" w:rsidRPr="001F2995" w:rsidRDefault="00ED4AA8" w:rsidP="004A2629">
            <w:pPr>
              <w:spacing w:after="0" w:line="240" w:lineRule="auto"/>
              <w:rPr>
                <w:rFonts w:ascii="Times New Roman" w:hAnsi="Times New Roman"/>
                <w:spacing w:val="-3"/>
                <w:sz w:val="24"/>
                <w:szCs w:val="24"/>
              </w:rPr>
            </w:pPr>
          </w:p>
        </w:tc>
      </w:tr>
      <w:tr w:rsidR="00ED4AA8" w:rsidRPr="001F2995" w14:paraId="51B8E1D4" w14:textId="77777777" w:rsidTr="004A2629">
        <w:trPr>
          <w:trHeight w:val="20"/>
        </w:trPr>
        <w:tc>
          <w:tcPr>
            <w:tcW w:w="2756" w:type="dxa"/>
            <w:vMerge/>
            <w:tcBorders>
              <w:left w:val="single" w:sz="4" w:space="0" w:color="auto"/>
              <w:right w:val="single" w:sz="4" w:space="0" w:color="auto"/>
            </w:tcBorders>
          </w:tcPr>
          <w:p w14:paraId="5D4923AE" w14:textId="77777777" w:rsidR="00ED4AA8" w:rsidRPr="001F2995" w:rsidRDefault="00ED4AA8"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9EAA014" w14:textId="0B92355B" w:rsidR="00ED4AA8" w:rsidRPr="001F2995" w:rsidRDefault="00ED4AA8" w:rsidP="00B10890">
            <w:pPr>
              <w:pStyle w:val="ae"/>
              <w:numPr>
                <w:ilvl w:val="0"/>
                <w:numId w:val="91"/>
              </w:numPr>
              <w:shd w:val="clear" w:color="auto" w:fill="FFFFFF"/>
              <w:spacing w:after="0"/>
              <w:ind w:left="394" w:hanging="284"/>
              <w:rPr>
                <w:rFonts w:ascii="Times New Roman" w:hAnsi="Times New Roman"/>
              </w:rPr>
            </w:pPr>
            <w:r w:rsidRPr="001F2995">
              <w:rPr>
                <w:rFonts w:ascii="Times New Roman" w:hAnsi="Times New Roman"/>
              </w:rPr>
              <w:t xml:space="preserve">Центр тяжести тела как центр параллельных сил. </w:t>
            </w:r>
          </w:p>
        </w:tc>
        <w:tc>
          <w:tcPr>
            <w:tcW w:w="1923" w:type="dxa"/>
            <w:tcBorders>
              <w:left w:val="single" w:sz="4" w:space="0" w:color="auto"/>
              <w:right w:val="single" w:sz="4" w:space="0" w:color="auto"/>
            </w:tcBorders>
          </w:tcPr>
          <w:p w14:paraId="190BFF40" w14:textId="77777777" w:rsidR="00ED4AA8" w:rsidRPr="001F2995" w:rsidRDefault="00ED4AA8"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7C4C07DF" w14:textId="77777777" w:rsidR="00ED4AA8" w:rsidRPr="001F2995" w:rsidRDefault="00ED4AA8"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0BD6FD1C" w14:textId="77777777" w:rsidR="00ED4AA8" w:rsidRPr="001F2995" w:rsidRDefault="00ED4AA8" w:rsidP="004A2629">
            <w:pPr>
              <w:spacing w:after="0" w:line="240" w:lineRule="auto"/>
              <w:rPr>
                <w:rFonts w:ascii="Times New Roman" w:hAnsi="Times New Roman"/>
                <w:spacing w:val="-3"/>
                <w:sz w:val="24"/>
                <w:szCs w:val="24"/>
              </w:rPr>
            </w:pPr>
          </w:p>
        </w:tc>
      </w:tr>
      <w:tr w:rsidR="00ED4AA8" w:rsidRPr="001F2995" w14:paraId="07C43E00" w14:textId="77777777" w:rsidTr="004A2629">
        <w:trPr>
          <w:trHeight w:val="20"/>
        </w:trPr>
        <w:tc>
          <w:tcPr>
            <w:tcW w:w="2756" w:type="dxa"/>
            <w:vMerge/>
            <w:tcBorders>
              <w:left w:val="single" w:sz="4" w:space="0" w:color="auto"/>
              <w:right w:val="single" w:sz="4" w:space="0" w:color="auto"/>
            </w:tcBorders>
          </w:tcPr>
          <w:p w14:paraId="3CBC66DF" w14:textId="77777777" w:rsidR="00ED4AA8" w:rsidRPr="001F2995" w:rsidRDefault="00ED4AA8"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2C33F39" w14:textId="6BA310B2" w:rsidR="00ED4AA8" w:rsidRPr="001F2995" w:rsidRDefault="00ED4AA8" w:rsidP="00B10890">
            <w:pPr>
              <w:pStyle w:val="ae"/>
              <w:numPr>
                <w:ilvl w:val="0"/>
                <w:numId w:val="91"/>
              </w:numPr>
              <w:shd w:val="clear" w:color="auto" w:fill="FFFFFF"/>
              <w:spacing w:after="0"/>
              <w:ind w:left="394" w:hanging="284"/>
              <w:rPr>
                <w:rFonts w:ascii="Times New Roman" w:hAnsi="Times New Roman"/>
              </w:rPr>
            </w:pPr>
            <w:r w:rsidRPr="001F2995">
              <w:rPr>
                <w:rFonts w:ascii="Times New Roman" w:hAnsi="Times New Roman"/>
              </w:rPr>
              <w:t xml:space="preserve">Координаты центра, тяжести плоской фигуры (тонкой однородной пластины). </w:t>
            </w:r>
          </w:p>
        </w:tc>
        <w:tc>
          <w:tcPr>
            <w:tcW w:w="1923" w:type="dxa"/>
            <w:tcBorders>
              <w:left w:val="single" w:sz="4" w:space="0" w:color="auto"/>
              <w:right w:val="single" w:sz="4" w:space="0" w:color="auto"/>
            </w:tcBorders>
          </w:tcPr>
          <w:p w14:paraId="375D28C0" w14:textId="77777777" w:rsidR="00ED4AA8" w:rsidRPr="001F2995" w:rsidRDefault="00ED4AA8"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0BF12CB0" w14:textId="77777777" w:rsidR="00ED4AA8" w:rsidRPr="001F2995" w:rsidRDefault="00ED4AA8"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E4C14BC" w14:textId="77777777" w:rsidR="00ED4AA8" w:rsidRPr="001F2995" w:rsidRDefault="00ED4AA8" w:rsidP="004A2629">
            <w:pPr>
              <w:spacing w:after="0" w:line="240" w:lineRule="auto"/>
              <w:rPr>
                <w:rFonts w:ascii="Times New Roman" w:hAnsi="Times New Roman"/>
                <w:spacing w:val="-3"/>
                <w:sz w:val="24"/>
                <w:szCs w:val="24"/>
              </w:rPr>
            </w:pPr>
          </w:p>
        </w:tc>
      </w:tr>
      <w:tr w:rsidR="00ED4AA8" w:rsidRPr="001F2995" w14:paraId="1ECB3C9E" w14:textId="77777777" w:rsidTr="004A2629">
        <w:trPr>
          <w:trHeight w:val="20"/>
        </w:trPr>
        <w:tc>
          <w:tcPr>
            <w:tcW w:w="2756" w:type="dxa"/>
            <w:vMerge/>
            <w:tcBorders>
              <w:left w:val="single" w:sz="4" w:space="0" w:color="auto"/>
              <w:right w:val="single" w:sz="4" w:space="0" w:color="auto"/>
            </w:tcBorders>
          </w:tcPr>
          <w:p w14:paraId="23D95D9D" w14:textId="77777777" w:rsidR="00ED4AA8" w:rsidRPr="001F2995" w:rsidRDefault="00ED4AA8"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4E9218E" w14:textId="62D71F30" w:rsidR="00ED4AA8" w:rsidRPr="001F2995" w:rsidRDefault="00ED4AA8" w:rsidP="00B10890">
            <w:pPr>
              <w:pStyle w:val="ae"/>
              <w:numPr>
                <w:ilvl w:val="0"/>
                <w:numId w:val="91"/>
              </w:numPr>
              <w:shd w:val="clear" w:color="auto" w:fill="FFFFFF"/>
              <w:spacing w:after="0"/>
              <w:ind w:left="394" w:hanging="284"/>
              <w:rPr>
                <w:rFonts w:ascii="Times New Roman" w:hAnsi="Times New Roman"/>
              </w:rPr>
            </w:pPr>
            <w:r w:rsidRPr="001F2995">
              <w:rPr>
                <w:rFonts w:ascii="Times New Roman" w:hAnsi="Times New Roman"/>
              </w:rPr>
              <w:t>Статический момент площади плоской фигуры относительно оси; определение, единицы измерения, способ вычисления, свойства.</w:t>
            </w:r>
          </w:p>
        </w:tc>
        <w:tc>
          <w:tcPr>
            <w:tcW w:w="1923" w:type="dxa"/>
            <w:tcBorders>
              <w:left w:val="single" w:sz="4" w:space="0" w:color="auto"/>
              <w:right w:val="single" w:sz="4" w:space="0" w:color="auto"/>
            </w:tcBorders>
          </w:tcPr>
          <w:p w14:paraId="5EB93667" w14:textId="77777777" w:rsidR="00ED4AA8" w:rsidRPr="001F2995" w:rsidRDefault="00ED4AA8"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0268E3E4" w14:textId="77777777" w:rsidR="00ED4AA8" w:rsidRPr="001F2995" w:rsidRDefault="00ED4AA8"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0CFB4679" w14:textId="77777777" w:rsidR="00ED4AA8" w:rsidRPr="001F2995" w:rsidRDefault="00ED4AA8" w:rsidP="004A2629">
            <w:pPr>
              <w:spacing w:after="0" w:line="240" w:lineRule="auto"/>
              <w:rPr>
                <w:rFonts w:ascii="Times New Roman" w:hAnsi="Times New Roman"/>
                <w:spacing w:val="-3"/>
                <w:sz w:val="24"/>
                <w:szCs w:val="24"/>
              </w:rPr>
            </w:pPr>
          </w:p>
        </w:tc>
      </w:tr>
      <w:tr w:rsidR="00ED4AA8" w:rsidRPr="001F2995" w14:paraId="6F4AFC82" w14:textId="77777777" w:rsidTr="004A2629">
        <w:trPr>
          <w:trHeight w:val="20"/>
        </w:trPr>
        <w:tc>
          <w:tcPr>
            <w:tcW w:w="2756" w:type="dxa"/>
            <w:vMerge/>
            <w:tcBorders>
              <w:left w:val="single" w:sz="4" w:space="0" w:color="auto"/>
              <w:right w:val="single" w:sz="4" w:space="0" w:color="auto"/>
            </w:tcBorders>
          </w:tcPr>
          <w:p w14:paraId="0E8B4757" w14:textId="77777777" w:rsidR="00ED4AA8" w:rsidRPr="001F2995" w:rsidRDefault="00ED4AA8"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03C9712" w14:textId="5FE96476" w:rsidR="00ED4AA8" w:rsidRPr="001F2995" w:rsidRDefault="00ED4AA8" w:rsidP="00B10890">
            <w:pPr>
              <w:pStyle w:val="ae"/>
              <w:numPr>
                <w:ilvl w:val="0"/>
                <w:numId w:val="91"/>
              </w:numPr>
              <w:shd w:val="clear" w:color="auto" w:fill="FFFFFF"/>
              <w:spacing w:after="0"/>
              <w:ind w:left="394" w:hanging="284"/>
              <w:rPr>
                <w:rFonts w:ascii="Times New Roman" w:hAnsi="Times New Roman"/>
              </w:rPr>
            </w:pPr>
            <w:r w:rsidRPr="001F2995">
              <w:rPr>
                <w:rFonts w:ascii="Times New Roman" w:hAnsi="Times New Roman"/>
              </w:rPr>
              <w:t xml:space="preserve">Центр тяжести простых геометрических фигур и фигур, имеющих ось симметрии. </w:t>
            </w:r>
          </w:p>
        </w:tc>
        <w:tc>
          <w:tcPr>
            <w:tcW w:w="1923" w:type="dxa"/>
            <w:vMerge w:val="restart"/>
            <w:tcBorders>
              <w:left w:val="single" w:sz="4" w:space="0" w:color="auto"/>
              <w:right w:val="single" w:sz="4" w:space="0" w:color="auto"/>
            </w:tcBorders>
          </w:tcPr>
          <w:p w14:paraId="7F7C456F" w14:textId="77777777" w:rsidR="00ED4AA8" w:rsidRPr="001F2995" w:rsidRDefault="00ED4AA8" w:rsidP="004A2629">
            <w:pPr>
              <w:spacing w:after="0" w:line="240" w:lineRule="auto"/>
              <w:jc w:val="center"/>
              <w:rPr>
                <w:rFonts w:ascii="Times New Roman" w:hAnsi="Times New Roman"/>
                <w:b/>
                <w:sz w:val="24"/>
                <w:szCs w:val="24"/>
              </w:rPr>
            </w:pPr>
          </w:p>
        </w:tc>
        <w:tc>
          <w:tcPr>
            <w:tcW w:w="1700" w:type="dxa"/>
            <w:vMerge w:val="restart"/>
            <w:tcBorders>
              <w:left w:val="single" w:sz="4" w:space="0" w:color="auto"/>
              <w:right w:val="single" w:sz="4" w:space="0" w:color="auto"/>
            </w:tcBorders>
          </w:tcPr>
          <w:p w14:paraId="5D80A07E" w14:textId="77777777" w:rsidR="00ED4AA8" w:rsidRPr="001F2995" w:rsidRDefault="00ED4AA8"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2A99F4A4" w14:textId="77777777" w:rsidR="00ED4AA8" w:rsidRPr="001F2995" w:rsidRDefault="00ED4AA8" w:rsidP="004A2629">
            <w:pPr>
              <w:spacing w:after="0" w:line="240" w:lineRule="auto"/>
              <w:rPr>
                <w:rFonts w:ascii="Times New Roman" w:hAnsi="Times New Roman"/>
                <w:spacing w:val="-3"/>
                <w:sz w:val="24"/>
                <w:szCs w:val="24"/>
              </w:rPr>
            </w:pPr>
          </w:p>
        </w:tc>
      </w:tr>
      <w:tr w:rsidR="00ED4AA8" w:rsidRPr="001F2995" w14:paraId="3BEBF7D7" w14:textId="77777777" w:rsidTr="004A2629">
        <w:trPr>
          <w:trHeight w:val="20"/>
        </w:trPr>
        <w:tc>
          <w:tcPr>
            <w:tcW w:w="2756" w:type="dxa"/>
            <w:vMerge/>
            <w:tcBorders>
              <w:left w:val="single" w:sz="4" w:space="0" w:color="auto"/>
              <w:right w:val="single" w:sz="4" w:space="0" w:color="auto"/>
            </w:tcBorders>
          </w:tcPr>
          <w:p w14:paraId="2AC60BA0" w14:textId="77777777" w:rsidR="00ED4AA8" w:rsidRPr="001F2995" w:rsidRDefault="00ED4AA8"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AB8D178" w14:textId="46714F7B" w:rsidR="00ED4AA8" w:rsidRPr="001F2995" w:rsidRDefault="00ED4AA8" w:rsidP="00B10890">
            <w:pPr>
              <w:pStyle w:val="ae"/>
              <w:numPr>
                <w:ilvl w:val="0"/>
                <w:numId w:val="91"/>
              </w:numPr>
              <w:spacing w:after="0"/>
              <w:ind w:left="394" w:hanging="284"/>
              <w:rPr>
                <w:rFonts w:ascii="Times New Roman" w:hAnsi="Times New Roman"/>
                <w:b/>
              </w:rPr>
            </w:pPr>
            <w:r w:rsidRPr="001F2995">
              <w:rPr>
                <w:rFonts w:ascii="Times New Roman" w:hAnsi="Times New Roman"/>
              </w:rPr>
              <w:t>Методика решения задач на определение координат центра тяжести сложных сечений, составленных из простых геометрических фигур и из сечений стандартных профилей проката.</w:t>
            </w:r>
          </w:p>
        </w:tc>
        <w:tc>
          <w:tcPr>
            <w:tcW w:w="1923" w:type="dxa"/>
            <w:vMerge/>
            <w:tcBorders>
              <w:left w:val="single" w:sz="4" w:space="0" w:color="auto"/>
              <w:bottom w:val="single" w:sz="4" w:space="0" w:color="auto"/>
              <w:right w:val="single" w:sz="4" w:space="0" w:color="auto"/>
            </w:tcBorders>
          </w:tcPr>
          <w:p w14:paraId="6F48A1FC" w14:textId="77777777" w:rsidR="00ED4AA8" w:rsidRPr="001F2995" w:rsidRDefault="00ED4AA8" w:rsidP="004A2629">
            <w:pPr>
              <w:spacing w:after="0" w:line="240" w:lineRule="auto"/>
              <w:jc w:val="center"/>
              <w:rPr>
                <w:rFonts w:ascii="Times New Roman" w:hAnsi="Times New Roman"/>
                <w:b/>
                <w:sz w:val="24"/>
                <w:szCs w:val="24"/>
              </w:rPr>
            </w:pPr>
          </w:p>
        </w:tc>
        <w:tc>
          <w:tcPr>
            <w:tcW w:w="1700" w:type="dxa"/>
            <w:vMerge/>
            <w:tcBorders>
              <w:left w:val="single" w:sz="4" w:space="0" w:color="auto"/>
              <w:bottom w:val="single" w:sz="4" w:space="0" w:color="auto"/>
              <w:right w:val="single" w:sz="4" w:space="0" w:color="auto"/>
            </w:tcBorders>
          </w:tcPr>
          <w:p w14:paraId="507B45FE" w14:textId="77777777" w:rsidR="00ED4AA8" w:rsidRPr="001F2995" w:rsidRDefault="00ED4AA8"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24390E72" w14:textId="77777777" w:rsidR="00ED4AA8" w:rsidRPr="001F2995" w:rsidRDefault="00ED4AA8" w:rsidP="004A2629">
            <w:pPr>
              <w:spacing w:after="0" w:line="240" w:lineRule="auto"/>
              <w:rPr>
                <w:rFonts w:ascii="Times New Roman" w:hAnsi="Times New Roman"/>
                <w:spacing w:val="-3"/>
                <w:sz w:val="24"/>
                <w:szCs w:val="24"/>
              </w:rPr>
            </w:pPr>
          </w:p>
        </w:tc>
      </w:tr>
      <w:tr w:rsidR="00ED4AA8" w:rsidRPr="001F2995" w14:paraId="4D52D083" w14:textId="2F57410A" w:rsidTr="004A2629">
        <w:trPr>
          <w:trHeight w:val="20"/>
        </w:trPr>
        <w:tc>
          <w:tcPr>
            <w:tcW w:w="2756" w:type="dxa"/>
            <w:vMerge/>
            <w:tcBorders>
              <w:left w:val="single" w:sz="4" w:space="0" w:color="auto"/>
              <w:right w:val="single" w:sz="4" w:space="0" w:color="auto"/>
            </w:tcBorders>
            <w:hideMark/>
          </w:tcPr>
          <w:p w14:paraId="06CF1327" w14:textId="77777777" w:rsidR="00ED4AA8" w:rsidRPr="001F2995" w:rsidRDefault="00ED4AA8"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511E72DE" w14:textId="77777777" w:rsidR="00ED4AA8" w:rsidRPr="001F2995" w:rsidRDefault="00ED4AA8" w:rsidP="004A2629">
            <w:pPr>
              <w:shd w:val="clear" w:color="auto" w:fill="FFFFFF"/>
              <w:spacing w:after="0" w:line="240" w:lineRule="auto"/>
              <w:rPr>
                <w:rFonts w:ascii="Times New Roman" w:hAnsi="Times New Roman"/>
                <w:i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1829953A" w14:textId="77777777" w:rsidR="00ED4AA8" w:rsidRPr="001F2995" w:rsidRDefault="00ED4AA8"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tcPr>
          <w:p w14:paraId="0E4E9F1A" w14:textId="77777777" w:rsidR="00ED4AA8" w:rsidRPr="001F2995" w:rsidRDefault="00ED4AA8"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793A516E" w14:textId="77777777" w:rsidR="00ED4AA8" w:rsidRPr="001F2995" w:rsidRDefault="00ED4AA8" w:rsidP="004A2629">
            <w:pPr>
              <w:spacing w:after="0" w:line="240" w:lineRule="auto"/>
              <w:rPr>
                <w:rFonts w:ascii="Times New Roman" w:hAnsi="Times New Roman"/>
                <w:sz w:val="24"/>
                <w:szCs w:val="24"/>
              </w:rPr>
            </w:pPr>
          </w:p>
        </w:tc>
      </w:tr>
      <w:tr w:rsidR="00ED4AA8" w:rsidRPr="001F2995" w14:paraId="1AEA20C0" w14:textId="263B2F6F" w:rsidTr="004A2629">
        <w:trPr>
          <w:trHeight w:val="20"/>
        </w:trPr>
        <w:tc>
          <w:tcPr>
            <w:tcW w:w="2756" w:type="dxa"/>
            <w:vMerge/>
            <w:tcBorders>
              <w:left w:val="single" w:sz="4" w:space="0" w:color="auto"/>
              <w:right w:val="single" w:sz="4" w:space="0" w:color="auto"/>
            </w:tcBorders>
            <w:hideMark/>
          </w:tcPr>
          <w:p w14:paraId="7D160CA0" w14:textId="77777777" w:rsidR="00ED4AA8" w:rsidRPr="001F2995" w:rsidRDefault="00ED4AA8"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51EF4A90" w14:textId="1FB73876" w:rsidR="00ED4AA8" w:rsidRPr="001F2995" w:rsidRDefault="00ED4AA8" w:rsidP="00B10890">
            <w:pPr>
              <w:pStyle w:val="ae"/>
              <w:numPr>
                <w:ilvl w:val="0"/>
                <w:numId w:val="85"/>
              </w:numPr>
              <w:spacing w:after="0"/>
              <w:ind w:left="394" w:hanging="284"/>
              <w:rPr>
                <w:rFonts w:ascii="Times New Roman" w:hAnsi="Times New Roman"/>
              </w:rPr>
            </w:pPr>
            <w:r w:rsidRPr="001F2995">
              <w:rPr>
                <w:rFonts w:ascii="Times New Roman" w:hAnsi="Times New Roman"/>
              </w:rPr>
              <w:t>Определение центра тяжести составного сечения.</w:t>
            </w:r>
          </w:p>
        </w:tc>
        <w:tc>
          <w:tcPr>
            <w:tcW w:w="1923" w:type="dxa"/>
            <w:tcBorders>
              <w:top w:val="single" w:sz="4" w:space="0" w:color="auto"/>
              <w:left w:val="single" w:sz="4" w:space="0" w:color="auto"/>
              <w:bottom w:val="single" w:sz="4" w:space="0" w:color="auto"/>
              <w:right w:val="single" w:sz="4" w:space="0" w:color="auto"/>
            </w:tcBorders>
          </w:tcPr>
          <w:p w14:paraId="640C5AA4" w14:textId="77777777" w:rsidR="00ED4AA8" w:rsidRPr="001F2995" w:rsidRDefault="00ED4AA8"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48FE27BC" w14:textId="77777777" w:rsidR="00ED4AA8" w:rsidRPr="001F2995" w:rsidRDefault="00ED4AA8"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59472F30" w14:textId="77777777" w:rsidR="00ED4AA8" w:rsidRPr="001F2995" w:rsidRDefault="00ED4AA8" w:rsidP="004A2629">
            <w:pPr>
              <w:spacing w:after="0" w:line="240" w:lineRule="auto"/>
              <w:rPr>
                <w:rFonts w:ascii="Times New Roman" w:hAnsi="Times New Roman"/>
                <w:sz w:val="24"/>
                <w:szCs w:val="24"/>
              </w:rPr>
            </w:pPr>
          </w:p>
        </w:tc>
      </w:tr>
      <w:tr w:rsidR="00ED4AA8" w:rsidRPr="001F2995" w14:paraId="33941E5C" w14:textId="178AE76A" w:rsidTr="004A2629">
        <w:trPr>
          <w:trHeight w:val="20"/>
        </w:trPr>
        <w:tc>
          <w:tcPr>
            <w:tcW w:w="2756" w:type="dxa"/>
            <w:vMerge/>
            <w:tcBorders>
              <w:left w:val="single" w:sz="4" w:space="0" w:color="auto"/>
              <w:bottom w:val="single" w:sz="4" w:space="0" w:color="auto"/>
              <w:right w:val="single" w:sz="4" w:space="0" w:color="auto"/>
            </w:tcBorders>
            <w:hideMark/>
          </w:tcPr>
          <w:p w14:paraId="22F73733" w14:textId="77777777" w:rsidR="00ED4AA8" w:rsidRPr="001F2995" w:rsidRDefault="00ED4AA8"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010D6404" w14:textId="77777777" w:rsidR="00ED4AA8" w:rsidRPr="001F2995" w:rsidRDefault="00ED4AA8" w:rsidP="004A2629">
            <w:pPr>
              <w:shd w:val="clear" w:color="auto" w:fill="FFFFFF"/>
              <w:spacing w:after="0" w:line="240" w:lineRule="auto"/>
              <w:rPr>
                <w:rFonts w:ascii="Times New Roman" w:hAnsi="Times New Roman"/>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79C2A1AD" w14:textId="77777777" w:rsidR="00ED4AA8" w:rsidRPr="001F2995" w:rsidRDefault="00ED4AA8"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3AC15AD7" w14:textId="77777777" w:rsidR="00ED4AA8" w:rsidRPr="001F2995" w:rsidRDefault="00ED4AA8"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26C6CC30" w14:textId="77777777" w:rsidR="00ED4AA8" w:rsidRPr="001F2995" w:rsidRDefault="00ED4AA8" w:rsidP="004A2629">
            <w:pPr>
              <w:spacing w:after="0" w:line="240" w:lineRule="auto"/>
              <w:rPr>
                <w:rFonts w:ascii="Times New Roman" w:hAnsi="Times New Roman"/>
                <w:sz w:val="24"/>
                <w:szCs w:val="24"/>
              </w:rPr>
            </w:pPr>
          </w:p>
        </w:tc>
      </w:tr>
      <w:tr w:rsidR="00EA6127" w:rsidRPr="001F2995" w14:paraId="7C155BDE" w14:textId="14B77070" w:rsidTr="004A2629">
        <w:trPr>
          <w:trHeight w:val="20"/>
        </w:trPr>
        <w:tc>
          <w:tcPr>
            <w:tcW w:w="8993" w:type="dxa"/>
            <w:gridSpan w:val="2"/>
            <w:tcBorders>
              <w:top w:val="single" w:sz="4" w:space="0" w:color="auto"/>
              <w:left w:val="single" w:sz="4" w:space="0" w:color="auto"/>
              <w:bottom w:val="single" w:sz="4" w:space="0" w:color="auto"/>
              <w:right w:val="single" w:sz="4" w:space="0" w:color="auto"/>
            </w:tcBorders>
            <w:hideMark/>
          </w:tcPr>
          <w:p w14:paraId="545D8FDB" w14:textId="77777777" w:rsidR="00EA6127" w:rsidRPr="001F2995" w:rsidRDefault="00EA6127" w:rsidP="004A2629">
            <w:pPr>
              <w:shd w:val="clear" w:color="auto" w:fill="FFFFFF"/>
              <w:spacing w:after="0" w:line="240" w:lineRule="auto"/>
              <w:rPr>
                <w:rFonts w:ascii="Times New Roman" w:hAnsi="Times New Roman"/>
                <w:sz w:val="24"/>
                <w:szCs w:val="24"/>
              </w:rPr>
            </w:pPr>
            <w:r w:rsidRPr="001F2995">
              <w:rPr>
                <w:rFonts w:ascii="Times New Roman" w:hAnsi="Times New Roman"/>
                <w:b/>
                <w:bCs/>
                <w:sz w:val="24"/>
                <w:szCs w:val="24"/>
              </w:rPr>
              <w:t>Раздел 2 Сопротивление материалов</w:t>
            </w:r>
          </w:p>
        </w:tc>
        <w:tc>
          <w:tcPr>
            <w:tcW w:w="1923" w:type="dxa"/>
            <w:tcBorders>
              <w:top w:val="single" w:sz="4" w:space="0" w:color="auto"/>
              <w:left w:val="single" w:sz="4" w:space="0" w:color="auto"/>
              <w:bottom w:val="single" w:sz="4" w:space="0" w:color="auto"/>
              <w:right w:val="single" w:sz="4" w:space="0" w:color="auto"/>
            </w:tcBorders>
          </w:tcPr>
          <w:p w14:paraId="246495A2" w14:textId="29194C3B" w:rsidR="00EA6127" w:rsidRPr="001F2995" w:rsidRDefault="00EA6127"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tcPr>
          <w:p w14:paraId="41CD2FDC" w14:textId="2817836A" w:rsidR="00EA6127" w:rsidRPr="001F2995" w:rsidRDefault="00EA6127" w:rsidP="004A2629">
            <w:pPr>
              <w:spacing w:after="0" w:line="240" w:lineRule="auto"/>
              <w:jc w:val="center"/>
              <w:rPr>
                <w:rFonts w:ascii="Times New Roman" w:hAnsi="Times New Roman"/>
                <w:b/>
                <w:bCs/>
                <w:sz w:val="24"/>
                <w:szCs w:val="24"/>
              </w:rPr>
            </w:pPr>
          </w:p>
        </w:tc>
        <w:tc>
          <w:tcPr>
            <w:tcW w:w="2088" w:type="dxa"/>
            <w:tcBorders>
              <w:top w:val="single" w:sz="4" w:space="0" w:color="auto"/>
              <w:left w:val="single" w:sz="4" w:space="0" w:color="auto"/>
              <w:bottom w:val="single" w:sz="4" w:space="0" w:color="auto"/>
              <w:right w:val="single" w:sz="4" w:space="0" w:color="auto"/>
            </w:tcBorders>
          </w:tcPr>
          <w:p w14:paraId="77B1D3C0" w14:textId="77777777" w:rsidR="00EA6127" w:rsidRPr="001F2995" w:rsidRDefault="00EA6127" w:rsidP="004A2629">
            <w:pPr>
              <w:spacing w:after="0" w:line="240" w:lineRule="auto"/>
              <w:jc w:val="center"/>
              <w:rPr>
                <w:rFonts w:ascii="Times New Roman" w:hAnsi="Times New Roman"/>
                <w:sz w:val="24"/>
                <w:szCs w:val="24"/>
              </w:rPr>
            </w:pPr>
          </w:p>
        </w:tc>
      </w:tr>
      <w:tr w:rsidR="00EA6127" w:rsidRPr="001F2995" w14:paraId="09EC538B" w14:textId="16FC3807" w:rsidTr="004A2629">
        <w:trPr>
          <w:trHeight w:val="20"/>
        </w:trPr>
        <w:tc>
          <w:tcPr>
            <w:tcW w:w="8993" w:type="dxa"/>
            <w:gridSpan w:val="2"/>
            <w:tcBorders>
              <w:top w:val="single" w:sz="4" w:space="0" w:color="auto"/>
              <w:left w:val="single" w:sz="4" w:space="0" w:color="auto"/>
              <w:bottom w:val="single" w:sz="4" w:space="0" w:color="auto"/>
              <w:right w:val="single" w:sz="4" w:space="0" w:color="auto"/>
            </w:tcBorders>
          </w:tcPr>
          <w:p w14:paraId="5A723BDF" w14:textId="77777777" w:rsidR="00EA6127" w:rsidRPr="001F2995" w:rsidRDefault="00EA6127" w:rsidP="004A2629">
            <w:pPr>
              <w:shd w:val="clear" w:color="auto" w:fill="FFFFFF"/>
              <w:spacing w:after="0" w:line="240" w:lineRule="auto"/>
              <w:rPr>
                <w:rFonts w:ascii="Times New Roman" w:hAnsi="Times New Roman"/>
                <w:b/>
                <w:bCs/>
                <w:sz w:val="24"/>
                <w:szCs w:val="24"/>
              </w:rPr>
            </w:pPr>
          </w:p>
        </w:tc>
        <w:tc>
          <w:tcPr>
            <w:tcW w:w="1923" w:type="dxa"/>
            <w:tcBorders>
              <w:top w:val="single" w:sz="4" w:space="0" w:color="auto"/>
              <w:left w:val="single" w:sz="4" w:space="0" w:color="auto"/>
              <w:bottom w:val="single" w:sz="4" w:space="0" w:color="auto"/>
              <w:right w:val="single" w:sz="4" w:space="0" w:color="auto"/>
            </w:tcBorders>
          </w:tcPr>
          <w:p w14:paraId="6B6FCD53" w14:textId="4D856724" w:rsidR="00EA6127" w:rsidRPr="001F2995" w:rsidRDefault="00EA6127"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tcPr>
          <w:p w14:paraId="3B24D7E6" w14:textId="4A8E3B4A" w:rsidR="00EA6127" w:rsidRPr="001F2995" w:rsidRDefault="00EA6127" w:rsidP="004A2629">
            <w:pPr>
              <w:spacing w:after="0" w:line="240" w:lineRule="auto"/>
              <w:jc w:val="center"/>
              <w:rPr>
                <w:rFonts w:ascii="Times New Roman" w:hAnsi="Times New Roman"/>
                <w:b/>
                <w:bCs/>
                <w:sz w:val="24"/>
                <w:szCs w:val="24"/>
              </w:rPr>
            </w:pPr>
          </w:p>
        </w:tc>
        <w:tc>
          <w:tcPr>
            <w:tcW w:w="2088" w:type="dxa"/>
            <w:tcBorders>
              <w:top w:val="single" w:sz="4" w:space="0" w:color="auto"/>
              <w:left w:val="single" w:sz="4" w:space="0" w:color="auto"/>
              <w:bottom w:val="single" w:sz="4" w:space="0" w:color="auto"/>
              <w:right w:val="single" w:sz="4" w:space="0" w:color="auto"/>
            </w:tcBorders>
          </w:tcPr>
          <w:p w14:paraId="0F7B5804" w14:textId="77777777" w:rsidR="00EA6127" w:rsidRPr="001F2995" w:rsidRDefault="00EA6127" w:rsidP="004A2629">
            <w:pPr>
              <w:spacing w:after="0" w:line="240" w:lineRule="auto"/>
              <w:jc w:val="center"/>
              <w:rPr>
                <w:rFonts w:ascii="Times New Roman" w:hAnsi="Times New Roman"/>
                <w:sz w:val="24"/>
                <w:szCs w:val="24"/>
              </w:rPr>
            </w:pPr>
          </w:p>
        </w:tc>
      </w:tr>
      <w:tr w:rsidR="003D2351" w:rsidRPr="001F2995" w14:paraId="1F6646A7" w14:textId="044819D8" w:rsidTr="004A2629">
        <w:trPr>
          <w:trHeight w:val="20"/>
        </w:trPr>
        <w:tc>
          <w:tcPr>
            <w:tcW w:w="2756" w:type="dxa"/>
            <w:vMerge w:val="restart"/>
            <w:tcBorders>
              <w:top w:val="single" w:sz="4" w:space="0" w:color="auto"/>
              <w:left w:val="single" w:sz="4" w:space="0" w:color="auto"/>
              <w:right w:val="single" w:sz="4" w:space="0" w:color="auto"/>
            </w:tcBorders>
            <w:hideMark/>
          </w:tcPr>
          <w:p w14:paraId="4A4DB6EA" w14:textId="77777777" w:rsidR="003D2351" w:rsidRPr="001F2995" w:rsidRDefault="003D235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Тема 2.1</w:t>
            </w:r>
          </w:p>
          <w:p w14:paraId="226F0A6C" w14:textId="77777777" w:rsidR="003D2351" w:rsidRPr="001F2995" w:rsidRDefault="003D235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Основные положения</w:t>
            </w:r>
          </w:p>
        </w:tc>
        <w:tc>
          <w:tcPr>
            <w:tcW w:w="6237" w:type="dxa"/>
            <w:tcBorders>
              <w:top w:val="single" w:sz="4" w:space="0" w:color="auto"/>
              <w:left w:val="single" w:sz="4" w:space="0" w:color="auto"/>
              <w:bottom w:val="single" w:sz="4" w:space="0" w:color="auto"/>
              <w:right w:val="single" w:sz="4" w:space="0" w:color="auto"/>
            </w:tcBorders>
            <w:hideMark/>
          </w:tcPr>
          <w:p w14:paraId="18EF9BCA"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tcBorders>
              <w:top w:val="single" w:sz="4" w:space="0" w:color="auto"/>
              <w:left w:val="single" w:sz="4" w:space="0" w:color="auto"/>
              <w:right w:val="single" w:sz="4" w:space="0" w:color="auto"/>
            </w:tcBorders>
          </w:tcPr>
          <w:p w14:paraId="3B3863F5"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right w:val="single" w:sz="4" w:space="0" w:color="auto"/>
            </w:tcBorders>
          </w:tcPr>
          <w:p w14:paraId="7D5F8418"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545B819B" w14:textId="77777777" w:rsidR="003D2351" w:rsidRPr="001F2995" w:rsidRDefault="003D2351"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5587FEEF"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5D4BF8AE"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46900D97" w14:textId="77777777" w:rsidR="003D2351" w:rsidRPr="001F2995" w:rsidRDefault="003D2351" w:rsidP="004A2629">
            <w:pPr>
              <w:spacing w:after="0" w:line="240" w:lineRule="auto"/>
              <w:jc w:val="center"/>
              <w:rPr>
                <w:rFonts w:ascii="Times New Roman" w:hAnsi="Times New Roman"/>
                <w:sz w:val="24"/>
                <w:szCs w:val="24"/>
              </w:rPr>
            </w:pPr>
          </w:p>
        </w:tc>
      </w:tr>
      <w:tr w:rsidR="003D2351" w:rsidRPr="001F2995" w14:paraId="33508D8B" w14:textId="77777777" w:rsidTr="004A2629">
        <w:trPr>
          <w:trHeight w:val="20"/>
        </w:trPr>
        <w:tc>
          <w:tcPr>
            <w:tcW w:w="2756" w:type="dxa"/>
            <w:vMerge/>
            <w:tcBorders>
              <w:left w:val="single" w:sz="4" w:space="0" w:color="auto"/>
              <w:right w:val="single" w:sz="4" w:space="0" w:color="auto"/>
            </w:tcBorders>
          </w:tcPr>
          <w:p w14:paraId="2B3CE9EB"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AE6AF3E" w14:textId="2D44492B" w:rsidR="003D2351" w:rsidRPr="001F2995" w:rsidRDefault="003D2351" w:rsidP="00B10890">
            <w:pPr>
              <w:pStyle w:val="ae"/>
              <w:numPr>
                <w:ilvl w:val="0"/>
                <w:numId w:val="92"/>
              </w:numPr>
              <w:shd w:val="clear" w:color="auto" w:fill="FFFFFF"/>
              <w:spacing w:after="0"/>
              <w:ind w:left="394" w:hanging="394"/>
              <w:rPr>
                <w:rFonts w:ascii="Times New Roman" w:hAnsi="Times New Roman"/>
              </w:rPr>
            </w:pPr>
            <w:r w:rsidRPr="001F2995">
              <w:rPr>
                <w:rFonts w:ascii="Times New Roman" w:hAnsi="Times New Roman"/>
              </w:rPr>
              <w:t xml:space="preserve">Краткие сведения об истории развития «Сопротивление материалов». </w:t>
            </w:r>
          </w:p>
        </w:tc>
        <w:tc>
          <w:tcPr>
            <w:tcW w:w="1923" w:type="dxa"/>
            <w:tcBorders>
              <w:left w:val="single" w:sz="4" w:space="0" w:color="auto"/>
              <w:right w:val="single" w:sz="4" w:space="0" w:color="auto"/>
            </w:tcBorders>
          </w:tcPr>
          <w:p w14:paraId="5EDDB351"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7A350370"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ED1D7CC"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2BB6BF09" w14:textId="77777777" w:rsidTr="004A2629">
        <w:trPr>
          <w:trHeight w:val="20"/>
        </w:trPr>
        <w:tc>
          <w:tcPr>
            <w:tcW w:w="2756" w:type="dxa"/>
            <w:vMerge/>
            <w:tcBorders>
              <w:left w:val="single" w:sz="4" w:space="0" w:color="auto"/>
              <w:right w:val="single" w:sz="4" w:space="0" w:color="auto"/>
            </w:tcBorders>
          </w:tcPr>
          <w:p w14:paraId="3452DE92"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A314F0B" w14:textId="28F01502" w:rsidR="003D2351" w:rsidRPr="001F2995" w:rsidRDefault="003D2351" w:rsidP="00B10890">
            <w:pPr>
              <w:pStyle w:val="ae"/>
              <w:numPr>
                <w:ilvl w:val="0"/>
                <w:numId w:val="92"/>
              </w:numPr>
              <w:shd w:val="clear" w:color="auto" w:fill="FFFFFF"/>
              <w:spacing w:after="0"/>
              <w:ind w:left="394" w:hanging="394"/>
              <w:rPr>
                <w:rFonts w:ascii="Times New Roman" w:hAnsi="Times New Roman"/>
              </w:rPr>
            </w:pPr>
            <w:r w:rsidRPr="001F2995">
              <w:rPr>
                <w:rFonts w:ascii="Times New Roman" w:hAnsi="Times New Roman"/>
              </w:rPr>
              <w:t xml:space="preserve">Упругие и пластические деформации. </w:t>
            </w:r>
          </w:p>
        </w:tc>
        <w:tc>
          <w:tcPr>
            <w:tcW w:w="1923" w:type="dxa"/>
            <w:tcBorders>
              <w:left w:val="single" w:sz="4" w:space="0" w:color="auto"/>
              <w:right w:val="single" w:sz="4" w:space="0" w:color="auto"/>
            </w:tcBorders>
          </w:tcPr>
          <w:p w14:paraId="00B24832"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5288488E"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15457BD"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44217209" w14:textId="77777777" w:rsidTr="004A2629">
        <w:trPr>
          <w:trHeight w:val="20"/>
        </w:trPr>
        <w:tc>
          <w:tcPr>
            <w:tcW w:w="2756" w:type="dxa"/>
            <w:vMerge/>
            <w:tcBorders>
              <w:left w:val="single" w:sz="4" w:space="0" w:color="auto"/>
              <w:right w:val="single" w:sz="4" w:space="0" w:color="auto"/>
            </w:tcBorders>
          </w:tcPr>
          <w:p w14:paraId="1CCB79CA"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50BF2BB" w14:textId="1D62A94C" w:rsidR="003D2351" w:rsidRPr="001F2995" w:rsidRDefault="003D2351" w:rsidP="00B10890">
            <w:pPr>
              <w:pStyle w:val="ae"/>
              <w:numPr>
                <w:ilvl w:val="0"/>
                <w:numId w:val="92"/>
              </w:numPr>
              <w:shd w:val="clear" w:color="auto" w:fill="FFFFFF"/>
              <w:spacing w:after="0"/>
              <w:ind w:left="394" w:hanging="394"/>
              <w:rPr>
                <w:rFonts w:ascii="Times New Roman" w:hAnsi="Times New Roman"/>
              </w:rPr>
            </w:pPr>
            <w:r w:rsidRPr="001F2995">
              <w:rPr>
                <w:rFonts w:ascii="Times New Roman" w:hAnsi="Times New Roman"/>
              </w:rPr>
              <w:t xml:space="preserve">Основные гипотезы и допущения о свойствах материалов и характере деформирования. </w:t>
            </w:r>
          </w:p>
        </w:tc>
        <w:tc>
          <w:tcPr>
            <w:tcW w:w="1923" w:type="dxa"/>
            <w:tcBorders>
              <w:left w:val="single" w:sz="4" w:space="0" w:color="auto"/>
              <w:right w:val="single" w:sz="4" w:space="0" w:color="auto"/>
            </w:tcBorders>
          </w:tcPr>
          <w:p w14:paraId="766BBA2F"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1DD29D81"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3F11E3A"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0A1E6110" w14:textId="77777777" w:rsidTr="004A2629">
        <w:trPr>
          <w:trHeight w:val="20"/>
        </w:trPr>
        <w:tc>
          <w:tcPr>
            <w:tcW w:w="2756" w:type="dxa"/>
            <w:vMerge/>
            <w:tcBorders>
              <w:left w:val="single" w:sz="4" w:space="0" w:color="auto"/>
              <w:right w:val="single" w:sz="4" w:space="0" w:color="auto"/>
            </w:tcBorders>
          </w:tcPr>
          <w:p w14:paraId="52208A60"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5696D2D" w14:textId="6D058B98" w:rsidR="003D2351" w:rsidRPr="001F2995" w:rsidRDefault="003D2351" w:rsidP="00B10890">
            <w:pPr>
              <w:pStyle w:val="ae"/>
              <w:numPr>
                <w:ilvl w:val="0"/>
                <w:numId w:val="92"/>
              </w:numPr>
              <w:shd w:val="clear" w:color="auto" w:fill="FFFFFF"/>
              <w:spacing w:after="0"/>
              <w:ind w:left="394" w:hanging="394"/>
              <w:rPr>
                <w:rFonts w:ascii="Times New Roman" w:hAnsi="Times New Roman"/>
              </w:rPr>
            </w:pPr>
            <w:r w:rsidRPr="001F2995">
              <w:rPr>
                <w:rFonts w:ascii="Times New Roman" w:hAnsi="Times New Roman"/>
              </w:rPr>
              <w:t xml:space="preserve">Нагрузки и их классификация. </w:t>
            </w:r>
          </w:p>
        </w:tc>
        <w:tc>
          <w:tcPr>
            <w:tcW w:w="1923" w:type="dxa"/>
            <w:tcBorders>
              <w:left w:val="single" w:sz="4" w:space="0" w:color="auto"/>
              <w:right w:val="single" w:sz="4" w:space="0" w:color="auto"/>
            </w:tcBorders>
          </w:tcPr>
          <w:p w14:paraId="788E2B30"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011BDA76"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24988476"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32EE22D6" w14:textId="77777777" w:rsidTr="004A2629">
        <w:trPr>
          <w:trHeight w:val="20"/>
        </w:trPr>
        <w:tc>
          <w:tcPr>
            <w:tcW w:w="2756" w:type="dxa"/>
            <w:vMerge/>
            <w:tcBorders>
              <w:left w:val="single" w:sz="4" w:space="0" w:color="auto"/>
              <w:right w:val="single" w:sz="4" w:space="0" w:color="auto"/>
            </w:tcBorders>
          </w:tcPr>
          <w:p w14:paraId="4A7E58A6"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C1BB27B" w14:textId="08C92EE6" w:rsidR="003D2351" w:rsidRPr="001F2995" w:rsidRDefault="003D2351" w:rsidP="00B10890">
            <w:pPr>
              <w:pStyle w:val="ae"/>
              <w:numPr>
                <w:ilvl w:val="0"/>
                <w:numId w:val="92"/>
              </w:numPr>
              <w:shd w:val="clear" w:color="auto" w:fill="FFFFFF"/>
              <w:spacing w:after="0"/>
              <w:ind w:left="394" w:hanging="394"/>
              <w:rPr>
                <w:rFonts w:ascii="Times New Roman" w:hAnsi="Times New Roman"/>
              </w:rPr>
            </w:pPr>
            <w:r w:rsidRPr="001F2995">
              <w:rPr>
                <w:rFonts w:ascii="Times New Roman" w:hAnsi="Times New Roman"/>
              </w:rPr>
              <w:t>Геометрическая схематизация элементов сооружений.</w:t>
            </w:r>
          </w:p>
        </w:tc>
        <w:tc>
          <w:tcPr>
            <w:tcW w:w="1923" w:type="dxa"/>
            <w:tcBorders>
              <w:left w:val="single" w:sz="4" w:space="0" w:color="auto"/>
              <w:right w:val="single" w:sz="4" w:space="0" w:color="auto"/>
            </w:tcBorders>
          </w:tcPr>
          <w:p w14:paraId="7D9AF67E"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CEF297F"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E17D25E"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60995239" w14:textId="77777777" w:rsidTr="004A2629">
        <w:trPr>
          <w:trHeight w:val="20"/>
        </w:trPr>
        <w:tc>
          <w:tcPr>
            <w:tcW w:w="2756" w:type="dxa"/>
            <w:vMerge/>
            <w:tcBorders>
              <w:left w:val="single" w:sz="4" w:space="0" w:color="auto"/>
              <w:right w:val="single" w:sz="4" w:space="0" w:color="auto"/>
            </w:tcBorders>
          </w:tcPr>
          <w:p w14:paraId="74BB388A"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D750D4E" w14:textId="2918D797" w:rsidR="003D2351" w:rsidRPr="001F2995" w:rsidRDefault="003D2351" w:rsidP="00B10890">
            <w:pPr>
              <w:pStyle w:val="ae"/>
              <w:numPr>
                <w:ilvl w:val="0"/>
                <w:numId w:val="92"/>
              </w:numPr>
              <w:shd w:val="clear" w:color="auto" w:fill="FFFFFF"/>
              <w:spacing w:after="0"/>
              <w:ind w:left="394" w:hanging="394"/>
              <w:rPr>
                <w:rFonts w:ascii="Times New Roman" w:hAnsi="Times New Roman"/>
              </w:rPr>
            </w:pPr>
            <w:r w:rsidRPr="001F2995">
              <w:rPr>
                <w:rFonts w:ascii="Times New Roman" w:hAnsi="Times New Roman"/>
              </w:rPr>
              <w:t xml:space="preserve">Метод сечений. </w:t>
            </w:r>
          </w:p>
        </w:tc>
        <w:tc>
          <w:tcPr>
            <w:tcW w:w="1923" w:type="dxa"/>
            <w:tcBorders>
              <w:left w:val="single" w:sz="4" w:space="0" w:color="auto"/>
              <w:right w:val="single" w:sz="4" w:space="0" w:color="auto"/>
            </w:tcBorders>
          </w:tcPr>
          <w:p w14:paraId="1E8C36E4"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04227C3C"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A04AE23"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37F67C16" w14:textId="77777777" w:rsidTr="004A2629">
        <w:trPr>
          <w:trHeight w:val="20"/>
        </w:trPr>
        <w:tc>
          <w:tcPr>
            <w:tcW w:w="2756" w:type="dxa"/>
            <w:vMerge/>
            <w:tcBorders>
              <w:left w:val="single" w:sz="4" w:space="0" w:color="auto"/>
              <w:right w:val="single" w:sz="4" w:space="0" w:color="auto"/>
            </w:tcBorders>
          </w:tcPr>
          <w:p w14:paraId="74F448EB"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A9E5502" w14:textId="391391E0" w:rsidR="003D2351" w:rsidRPr="001F2995" w:rsidRDefault="003D2351" w:rsidP="00B10890">
            <w:pPr>
              <w:pStyle w:val="ae"/>
              <w:numPr>
                <w:ilvl w:val="0"/>
                <w:numId w:val="92"/>
              </w:numPr>
              <w:shd w:val="clear" w:color="auto" w:fill="FFFFFF"/>
              <w:spacing w:after="0"/>
              <w:ind w:left="394" w:hanging="394"/>
              <w:rPr>
                <w:rFonts w:ascii="Times New Roman" w:hAnsi="Times New Roman"/>
              </w:rPr>
            </w:pPr>
            <w:r w:rsidRPr="001F2995">
              <w:rPr>
                <w:rFonts w:ascii="Times New Roman" w:hAnsi="Times New Roman"/>
              </w:rPr>
              <w:t xml:space="preserve">Внутренние силовые факторы в общем случае нагружения бруса. </w:t>
            </w:r>
          </w:p>
        </w:tc>
        <w:tc>
          <w:tcPr>
            <w:tcW w:w="1923" w:type="dxa"/>
            <w:tcBorders>
              <w:left w:val="single" w:sz="4" w:space="0" w:color="auto"/>
              <w:right w:val="single" w:sz="4" w:space="0" w:color="auto"/>
            </w:tcBorders>
          </w:tcPr>
          <w:p w14:paraId="07300E76"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59A78B73"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0B9D98AB"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61089A36" w14:textId="77777777" w:rsidTr="004A2629">
        <w:trPr>
          <w:trHeight w:val="20"/>
        </w:trPr>
        <w:tc>
          <w:tcPr>
            <w:tcW w:w="2756" w:type="dxa"/>
            <w:vMerge/>
            <w:tcBorders>
              <w:left w:val="single" w:sz="4" w:space="0" w:color="auto"/>
              <w:right w:val="single" w:sz="4" w:space="0" w:color="auto"/>
            </w:tcBorders>
          </w:tcPr>
          <w:p w14:paraId="06033907"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4AF7DA3" w14:textId="3ED005EF" w:rsidR="003D2351" w:rsidRPr="001F2995" w:rsidRDefault="003D2351" w:rsidP="00B10890">
            <w:pPr>
              <w:pStyle w:val="ae"/>
              <w:numPr>
                <w:ilvl w:val="0"/>
                <w:numId w:val="92"/>
              </w:numPr>
              <w:shd w:val="clear" w:color="auto" w:fill="FFFFFF"/>
              <w:spacing w:after="0"/>
              <w:ind w:left="394" w:hanging="394"/>
              <w:rPr>
                <w:rFonts w:ascii="Times New Roman" w:hAnsi="Times New Roman"/>
              </w:rPr>
            </w:pPr>
            <w:r w:rsidRPr="001F2995">
              <w:rPr>
                <w:rFonts w:ascii="Times New Roman" w:hAnsi="Times New Roman"/>
              </w:rPr>
              <w:t xml:space="preserve">Основные виды деформации бруса. </w:t>
            </w:r>
          </w:p>
        </w:tc>
        <w:tc>
          <w:tcPr>
            <w:tcW w:w="1923" w:type="dxa"/>
            <w:tcBorders>
              <w:left w:val="single" w:sz="4" w:space="0" w:color="auto"/>
              <w:right w:val="single" w:sz="4" w:space="0" w:color="auto"/>
            </w:tcBorders>
          </w:tcPr>
          <w:p w14:paraId="1B73A39E"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E58B03A"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B6D7403"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52F5A6D7" w14:textId="77777777" w:rsidTr="004A2629">
        <w:trPr>
          <w:trHeight w:val="20"/>
        </w:trPr>
        <w:tc>
          <w:tcPr>
            <w:tcW w:w="2756" w:type="dxa"/>
            <w:vMerge/>
            <w:tcBorders>
              <w:left w:val="single" w:sz="4" w:space="0" w:color="auto"/>
              <w:right w:val="single" w:sz="4" w:space="0" w:color="auto"/>
            </w:tcBorders>
          </w:tcPr>
          <w:p w14:paraId="22110507"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1FA973E" w14:textId="6D27EC91" w:rsidR="003D2351" w:rsidRPr="001F2995" w:rsidRDefault="003D2351" w:rsidP="00B10890">
            <w:pPr>
              <w:pStyle w:val="ae"/>
              <w:numPr>
                <w:ilvl w:val="0"/>
                <w:numId w:val="92"/>
              </w:numPr>
              <w:spacing w:after="0"/>
              <w:ind w:left="394" w:hanging="394"/>
              <w:rPr>
                <w:rFonts w:ascii="Times New Roman" w:hAnsi="Times New Roman"/>
              </w:rPr>
            </w:pPr>
            <w:r w:rsidRPr="001F2995">
              <w:rPr>
                <w:rFonts w:ascii="Times New Roman" w:hAnsi="Times New Roman"/>
              </w:rPr>
              <w:t>Напряжения: полное, нормальное, касательное, единицы измерения напряжения.</w:t>
            </w:r>
          </w:p>
        </w:tc>
        <w:tc>
          <w:tcPr>
            <w:tcW w:w="1923" w:type="dxa"/>
            <w:tcBorders>
              <w:left w:val="single" w:sz="4" w:space="0" w:color="auto"/>
              <w:bottom w:val="single" w:sz="4" w:space="0" w:color="auto"/>
              <w:right w:val="single" w:sz="4" w:space="0" w:color="auto"/>
            </w:tcBorders>
          </w:tcPr>
          <w:p w14:paraId="0588D3C2"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bottom w:val="single" w:sz="4" w:space="0" w:color="auto"/>
              <w:right w:val="single" w:sz="4" w:space="0" w:color="auto"/>
            </w:tcBorders>
          </w:tcPr>
          <w:p w14:paraId="6D306FB9"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763B1085"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1A3F5B7C" w14:textId="46F77D50" w:rsidTr="004A2629">
        <w:trPr>
          <w:trHeight w:val="20"/>
        </w:trPr>
        <w:tc>
          <w:tcPr>
            <w:tcW w:w="2756" w:type="dxa"/>
            <w:vMerge/>
            <w:tcBorders>
              <w:left w:val="single" w:sz="4" w:space="0" w:color="auto"/>
              <w:bottom w:val="single" w:sz="4" w:space="0" w:color="auto"/>
              <w:right w:val="single" w:sz="4" w:space="0" w:color="auto"/>
            </w:tcBorders>
            <w:hideMark/>
          </w:tcPr>
          <w:p w14:paraId="36F8CFEA" w14:textId="77777777" w:rsidR="003D2351" w:rsidRPr="001F2995" w:rsidRDefault="003D235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024D183B" w14:textId="77777777" w:rsidR="003D2351" w:rsidRPr="001F2995" w:rsidRDefault="003D2351" w:rsidP="004A2629">
            <w:pPr>
              <w:shd w:val="clear" w:color="auto" w:fill="FFFFFF"/>
              <w:spacing w:after="0" w:line="240" w:lineRule="auto"/>
              <w:rPr>
                <w:rFonts w:ascii="Times New Roman" w:hAnsi="Times New Roman"/>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62A74934" w14:textId="77777777" w:rsidR="003D2351" w:rsidRPr="001F2995" w:rsidRDefault="003D235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46B02B75" w14:textId="77777777" w:rsidR="003D2351" w:rsidRPr="001F2995" w:rsidRDefault="003D2351"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6F7FF0A2" w14:textId="77777777" w:rsidR="003D2351" w:rsidRPr="001F2995" w:rsidRDefault="003D2351" w:rsidP="004A2629">
            <w:pPr>
              <w:spacing w:after="0" w:line="240" w:lineRule="auto"/>
              <w:rPr>
                <w:rFonts w:ascii="Times New Roman" w:hAnsi="Times New Roman"/>
                <w:sz w:val="24"/>
                <w:szCs w:val="24"/>
              </w:rPr>
            </w:pPr>
          </w:p>
        </w:tc>
      </w:tr>
      <w:tr w:rsidR="00216101" w:rsidRPr="001F2995" w14:paraId="5B0943CB" w14:textId="561D4C62" w:rsidTr="004A2629">
        <w:trPr>
          <w:trHeight w:val="20"/>
        </w:trPr>
        <w:tc>
          <w:tcPr>
            <w:tcW w:w="2756" w:type="dxa"/>
            <w:vMerge w:val="restart"/>
            <w:tcBorders>
              <w:top w:val="single" w:sz="4" w:space="0" w:color="auto"/>
              <w:left w:val="single" w:sz="4" w:space="0" w:color="auto"/>
              <w:right w:val="single" w:sz="4" w:space="0" w:color="auto"/>
            </w:tcBorders>
            <w:hideMark/>
          </w:tcPr>
          <w:p w14:paraId="0BA5556E" w14:textId="77777777" w:rsidR="00216101" w:rsidRPr="001F2995" w:rsidRDefault="0021610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Тема 2.2</w:t>
            </w:r>
          </w:p>
          <w:p w14:paraId="60CB04F9" w14:textId="77777777" w:rsidR="00216101" w:rsidRPr="001F2995" w:rsidRDefault="0021610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Растяжение и сжатие</w:t>
            </w:r>
          </w:p>
        </w:tc>
        <w:tc>
          <w:tcPr>
            <w:tcW w:w="6237" w:type="dxa"/>
            <w:tcBorders>
              <w:top w:val="single" w:sz="4" w:space="0" w:color="auto"/>
              <w:left w:val="single" w:sz="4" w:space="0" w:color="auto"/>
              <w:bottom w:val="single" w:sz="4" w:space="0" w:color="auto"/>
              <w:right w:val="single" w:sz="4" w:space="0" w:color="auto"/>
            </w:tcBorders>
            <w:hideMark/>
          </w:tcPr>
          <w:p w14:paraId="678A9E25" w14:textId="77777777" w:rsidR="00216101" w:rsidRPr="001F2995" w:rsidRDefault="00216101" w:rsidP="004A2629">
            <w:pPr>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tcBorders>
              <w:top w:val="single" w:sz="4" w:space="0" w:color="auto"/>
              <w:left w:val="single" w:sz="4" w:space="0" w:color="auto"/>
              <w:right w:val="single" w:sz="4" w:space="0" w:color="auto"/>
            </w:tcBorders>
          </w:tcPr>
          <w:p w14:paraId="4BE1DB8A"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right w:val="single" w:sz="4" w:space="0" w:color="auto"/>
            </w:tcBorders>
          </w:tcPr>
          <w:p w14:paraId="32B01EC4"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299912AE" w14:textId="77777777" w:rsidR="00216101" w:rsidRPr="001F2995" w:rsidRDefault="00216101"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706E7001" w14:textId="77777777" w:rsidR="00216101" w:rsidRPr="001F2995" w:rsidRDefault="00216101"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57CBCB8D" w14:textId="77777777" w:rsidR="00216101" w:rsidRPr="001F2995" w:rsidRDefault="00216101"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404CBD5C" w14:textId="77777777" w:rsidR="00216101" w:rsidRPr="001F2995" w:rsidRDefault="00216101" w:rsidP="004A2629">
            <w:pPr>
              <w:spacing w:after="0" w:line="240" w:lineRule="auto"/>
              <w:jc w:val="center"/>
              <w:rPr>
                <w:rFonts w:ascii="Times New Roman" w:hAnsi="Times New Roman"/>
                <w:sz w:val="24"/>
                <w:szCs w:val="24"/>
              </w:rPr>
            </w:pPr>
          </w:p>
        </w:tc>
      </w:tr>
      <w:tr w:rsidR="00216101" w:rsidRPr="001F2995" w14:paraId="666A1B1A" w14:textId="77777777" w:rsidTr="004A2629">
        <w:trPr>
          <w:trHeight w:val="20"/>
        </w:trPr>
        <w:tc>
          <w:tcPr>
            <w:tcW w:w="2756" w:type="dxa"/>
            <w:vMerge/>
            <w:tcBorders>
              <w:left w:val="single" w:sz="4" w:space="0" w:color="auto"/>
              <w:right w:val="single" w:sz="4" w:space="0" w:color="auto"/>
            </w:tcBorders>
          </w:tcPr>
          <w:p w14:paraId="722C94DB"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3579384" w14:textId="24796C7C"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Продольная сила, величина, знак, эпюры продольных сил</w:t>
            </w:r>
          </w:p>
        </w:tc>
        <w:tc>
          <w:tcPr>
            <w:tcW w:w="1923" w:type="dxa"/>
            <w:tcBorders>
              <w:left w:val="single" w:sz="4" w:space="0" w:color="auto"/>
              <w:right w:val="single" w:sz="4" w:space="0" w:color="auto"/>
            </w:tcBorders>
          </w:tcPr>
          <w:p w14:paraId="41C2EF77"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6E699121"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2F18437"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666BEF43" w14:textId="77777777" w:rsidTr="004A2629">
        <w:trPr>
          <w:trHeight w:val="20"/>
        </w:trPr>
        <w:tc>
          <w:tcPr>
            <w:tcW w:w="2756" w:type="dxa"/>
            <w:vMerge/>
            <w:tcBorders>
              <w:left w:val="single" w:sz="4" w:space="0" w:color="auto"/>
              <w:right w:val="single" w:sz="4" w:space="0" w:color="auto"/>
            </w:tcBorders>
          </w:tcPr>
          <w:p w14:paraId="0F9EAE95"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59C4073" w14:textId="5364B7BD"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 xml:space="preserve">Нормальные напряжения в поперечных сечениях стержня. </w:t>
            </w:r>
          </w:p>
        </w:tc>
        <w:tc>
          <w:tcPr>
            <w:tcW w:w="1923" w:type="dxa"/>
            <w:tcBorders>
              <w:left w:val="single" w:sz="4" w:space="0" w:color="auto"/>
              <w:right w:val="single" w:sz="4" w:space="0" w:color="auto"/>
            </w:tcBorders>
          </w:tcPr>
          <w:p w14:paraId="66617010"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4315126B"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A706F56"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7AD9E6A4" w14:textId="77777777" w:rsidTr="004A2629">
        <w:trPr>
          <w:trHeight w:val="322"/>
        </w:trPr>
        <w:tc>
          <w:tcPr>
            <w:tcW w:w="2756" w:type="dxa"/>
            <w:vMerge/>
            <w:tcBorders>
              <w:left w:val="single" w:sz="4" w:space="0" w:color="auto"/>
              <w:right w:val="single" w:sz="4" w:space="0" w:color="auto"/>
            </w:tcBorders>
          </w:tcPr>
          <w:p w14:paraId="55C6BFF2"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4BE8240" w14:textId="4ED58249"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Эпюра нормальных напряжений по длине стержня.</w:t>
            </w:r>
          </w:p>
        </w:tc>
        <w:tc>
          <w:tcPr>
            <w:tcW w:w="1923" w:type="dxa"/>
            <w:tcBorders>
              <w:left w:val="single" w:sz="4" w:space="0" w:color="auto"/>
              <w:right w:val="single" w:sz="4" w:space="0" w:color="auto"/>
            </w:tcBorders>
          </w:tcPr>
          <w:p w14:paraId="5B97BB32"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66F56738"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F85CB6C" w14:textId="77777777" w:rsidR="00216101" w:rsidRPr="001F2995" w:rsidRDefault="00216101" w:rsidP="004A2629">
            <w:pPr>
              <w:spacing w:after="0" w:line="240" w:lineRule="auto"/>
              <w:rPr>
                <w:rFonts w:ascii="Times New Roman" w:hAnsi="Times New Roman"/>
                <w:spacing w:val="-3"/>
                <w:sz w:val="24"/>
                <w:szCs w:val="24"/>
              </w:rPr>
            </w:pPr>
          </w:p>
        </w:tc>
      </w:tr>
      <w:tr w:rsidR="00B12E4D" w:rsidRPr="001F2995" w14:paraId="13019677" w14:textId="77777777" w:rsidTr="004A2629">
        <w:trPr>
          <w:trHeight w:val="558"/>
        </w:trPr>
        <w:tc>
          <w:tcPr>
            <w:tcW w:w="2756" w:type="dxa"/>
            <w:vMerge/>
            <w:tcBorders>
              <w:left w:val="single" w:sz="4" w:space="0" w:color="auto"/>
              <w:right w:val="single" w:sz="4" w:space="0" w:color="auto"/>
            </w:tcBorders>
          </w:tcPr>
          <w:p w14:paraId="00E72A30" w14:textId="77777777" w:rsidR="00B12E4D" w:rsidRPr="001F2995" w:rsidRDefault="00B12E4D"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F4A165B" w14:textId="77777777" w:rsidR="00B12E4D" w:rsidRPr="001F2995" w:rsidRDefault="00B12E4D"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 xml:space="preserve">Продольные и поперечные деформации при растяжении (сжатии). </w:t>
            </w:r>
          </w:p>
        </w:tc>
        <w:tc>
          <w:tcPr>
            <w:tcW w:w="1923" w:type="dxa"/>
            <w:vMerge w:val="restart"/>
            <w:tcBorders>
              <w:left w:val="single" w:sz="4" w:space="0" w:color="auto"/>
              <w:right w:val="single" w:sz="4" w:space="0" w:color="auto"/>
            </w:tcBorders>
          </w:tcPr>
          <w:p w14:paraId="18486D44" w14:textId="77777777" w:rsidR="00B12E4D" w:rsidRPr="001F2995" w:rsidRDefault="00B12E4D" w:rsidP="004A2629">
            <w:pPr>
              <w:spacing w:after="0" w:line="240" w:lineRule="auto"/>
              <w:jc w:val="center"/>
              <w:rPr>
                <w:rFonts w:ascii="Times New Roman" w:hAnsi="Times New Roman"/>
                <w:b/>
                <w:sz w:val="24"/>
                <w:szCs w:val="24"/>
              </w:rPr>
            </w:pPr>
          </w:p>
        </w:tc>
        <w:tc>
          <w:tcPr>
            <w:tcW w:w="1700" w:type="dxa"/>
            <w:vMerge w:val="restart"/>
            <w:tcBorders>
              <w:left w:val="single" w:sz="4" w:space="0" w:color="auto"/>
              <w:right w:val="single" w:sz="4" w:space="0" w:color="auto"/>
            </w:tcBorders>
          </w:tcPr>
          <w:p w14:paraId="2D947E3B" w14:textId="77777777" w:rsidR="00B12E4D" w:rsidRPr="001F2995" w:rsidRDefault="00B12E4D"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4BB5D93" w14:textId="77777777" w:rsidR="00B12E4D" w:rsidRPr="001F2995" w:rsidRDefault="00B12E4D" w:rsidP="004A2629">
            <w:pPr>
              <w:spacing w:after="0" w:line="240" w:lineRule="auto"/>
              <w:rPr>
                <w:rFonts w:ascii="Times New Roman" w:hAnsi="Times New Roman"/>
                <w:spacing w:val="-3"/>
                <w:sz w:val="24"/>
                <w:szCs w:val="24"/>
              </w:rPr>
            </w:pPr>
          </w:p>
        </w:tc>
      </w:tr>
      <w:tr w:rsidR="00216101" w:rsidRPr="001F2995" w14:paraId="082C2F2E" w14:textId="77777777" w:rsidTr="004A2629">
        <w:trPr>
          <w:trHeight w:val="20"/>
        </w:trPr>
        <w:tc>
          <w:tcPr>
            <w:tcW w:w="2756" w:type="dxa"/>
            <w:vMerge/>
            <w:tcBorders>
              <w:left w:val="single" w:sz="4" w:space="0" w:color="auto"/>
              <w:right w:val="single" w:sz="4" w:space="0" w:color="auto"/>
            </w:tcBorders>
          </w:tcPr>
          <w:p w14:paraId="14721DE3"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8F14E20" w14:textId="67D7C157"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Коэффициент Пуассона</w:t>
            </w:r>
          </w:p>
        </w:tc>
        <w:tc>
          <w:tcPr>
            <w:tcW w:w="1923" w:type="dxa"/>
            <w:vMerge/>
            <w:tcBorders>
              <w:left w:val="single" w:sz="4" w:space="0" w:color="auto"/>
              <w:right w:val="single" w:sz="4" w:space="0" w:color="auto"/>
            </w:tcBorders>
          </w:tcPr>
          <w:p w14:paraId="5C4F1876"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616A4400"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4BFABBC"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4EEA6103" w14:textId="77777777" w:rsidTr="004A2629">
        <w:trPr>
          <w:trHeight w:val="20"/>
        </w:trPr>
        <w:tc>
          <w:tcPr>
            <w:tcW w:w="2756" w:type="dxa"/>
            <w:vMerge/>
            <w:tcBorders>
              <w:left w:val="single" w:sz="4" w:space="0" w:color="auto"/>
              <w:right w:val="single" w:sz="4" w:space="0" w:color="auto"/>
            </w:tcBorders>
          </w:tcPr>
          <w:p w14:paraId="221AB00F"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4E0F9B3" w14:textId="5310CFF4"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 xml:space="preserve">Закон Гука. </w:t>
            </w:r>
          </w:p>
        </w:tc>
        <w:tc>
          <w:tcPr>
            <w:tcW w:w="1923" w:type="dxa"/>
            <w:vMerge/>
            <w:tcBorders>
              <w:left w:val="single" w:sz="4" w:space="0" w:color="auto"/>
              <w:right w:val="single" w:sz="4" w:space="0" w:color="auto"/>
            </w:tcBorders>
          </w:tcPr>
          <w:p w14:paraId="75D84874"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056070DF"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FD6CFAF"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74C83F3E" w14:textId="77777777" w:rsidTr="004A2629">
        <w:trPr>
          <w:trHeight w:val="20"/>
        </w:trPr>
        <w:tc>
          <w:tcPr>
            <w:tcW w:w="2756" w:type="dxa"/>
            <w:vMerge/>
            <w:tcBorders>
              <w:left w:val="single" w:sz="4" w:space="0" w:color="auto"/>
              <w:right w:val="single" w:sz="4" w:space="0" w:color="auto"/>
            </w:tcBorders>
          </w:tcPr>
          <w:p w14:paraId="10989446"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87CEF49" w14:textId="35A4AE02"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Модуль продольной упругости.</w:t>
            </w:r>
          </w:p>
        </w:tc>
        <w:tc>
          <w:tcPr>
            <w:tcW w:w="1923" w:type="dxa"/>
            <w:vMerge/>
            <w:tcBorders>
              <w:left w:val="single" w:sz="4" w:space="0" w:color="auto"/>
              <w:right w:val="single" w:sz="4" w:space="0" w:color="auto"/>
            </w:tcBorders>
          </w:tcPr>
          <w:p w14:paraId="7BF4A3A6"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7337193A"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23CFC513"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1886AB46" w14:textId="77777777" w:rsidTr="004A2629">
        <w:trPr>
          <w:trHeight w:val="20"/>
        </w:trPr>
        <w:tc>
          <w:tcPr>
            <w:tcW w:w="2756" w:type="dxa"/>
            <w:vMerge/>
            <w:tcBorders>
              <w:left w:val="single" w:sz="4" w:space="0" w:color="auto"/>
              <w:right w:val="single" w:sz="4" w:space="0" w:color="auto"/>
            </w:tcBorders>
          </w:tcPr>
          <w:p w14:paraId="412F2975"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95631C3" w14:textId="579A2697"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Определение перемещений поперечных сечений стержня.</w:t>
            </w:r>
          </w:p>
        </w:tc>
        <w:tc>
          <w:tcPr>
            <w:tcW w:w="1923" w:type="dxa"/>
            <w:vMerge/>
            <w:tcBorders>
              <w:left w:val="single" w:sz="4" w:space="0" w:color="auto"/>
              <w:right w:val="single" w:sz="4" w:space="0" w:color="auto"/>
            </w:tcBorders>
          </w:tcPr>
          <w:p w14:paraId="0ABFF1E4"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00AF6876"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44725EC"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658FFF20" w14:textId="77777777" w:rsidTr="004A2629">
        <w:trPr>
          <w:trHeight w:val="20"/>
        </w:trPr>
        <w:tc>
          <w:tcPr>
            <w:tcW w:w="2756" w:type="dxa"/>
            <w:vMerge/>
            <w:tcBorders>
              <w:left w:val="single" w:sz="4" w:space="0" w:color="auto"/>
              <w:right w:val="single" w:sz="4" w:space="0" w:color="auto"/>
            </w:tcBorders>
          </w:tcPr>
          <w:p w14:paraId="016567E3"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A4F1F92" w14:textId="4C5ED306"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 xml:space="preserve">Механические испытания материалов. </w:t>
            </w:r>
          </w:p>
        </w:tc>
        <w:tc>
          <w:tcPr>
            <w:tcW w:w="1923" w:type="dxa"/>
            <w:vMerge/>
            <w:tcBorders>
              <w:left w:val="single" w:sz="4" w:space="0" w:color="auto"/>
              <w:right w:val="single" w:sz="4" w:space="0" w:color="auto"/>
            </w:tcBorders>
          </w:tcPr>
          <w:p w14:paraId="387AEF0B"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5F315784"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02F7554C"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2062F732" w14:textId="77777777" w:rsidTr="004A2629">
        <w:trPr>
          <w:trHeight w:val="20"/>
        </w:trPr>
        <w:tc>
          <w:tcPr>
            <w:tcW w:w="2756" w:type="dxa"/>
            <w:vMerge/>
            <w:tcBorders>
              <w:left w:val="single" w:sz="4" w:space="0" w:color="auto"/>
              <w:right w:val="single" w:sz="4" w:space="0" w:color="auto"/>
            </w:tcBorders>
          </w:tcPr>
          <w:p w14:paraId="603B6982"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24B8CDF" w14:textId="1B244ECE"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Диаграммы растяжения пластичных и хрупких материалов, их механические характеристики.</w:t>
            </w:r>
          </w:p>
        </w:tc>
        <w:tc>
          <w:tcPr>
            <w:tcW w:w="1923" w:type="dxa"/>
            <w:vMerge/>
            <w:tcBorders>
              <w:left w:val="single" w:sz="4" w:space="0" w:color="auto"/>
              <w:right w:val="single" w:sz="4" w:space="0" w:color="auto"/>
            </w:tcBorders>
          </w:tcPr>
          <w:p w14:paraId="07682F64"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42EEC3C7"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CD988D3"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3A80B254" w14:textId="77777777" w:rsidTr="004A2629">
        <w:trPr>
          <w:trHeight w:val="20"/>
        </w:trPr>
        <w:tc>
          <w:tcPr>
            <w:tcW w:w="2756" w:type="dxa"/>
            <w:vMerge/>
            <w:tcBorders>
              <w:left w:val="single" w:sz="4" w:space="0" w:color="auto"/>
              <w:right w:val="single" w:sz="4" w:space="0" w:color="auto"/>
            </w:tcBorders>
          </w:tcPr>
          <w:p w14:paraId="110441E6"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B60D61D" w14:textId="702E1613"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 xml:space="preserve">Расчеты на прочность по предельным состояниям. </w:t>
            </w:r>
          </w:p>
        </w:tc>
        <w:tc>
          <w:tcPr>
            <w:tcW w:w="1923" w:type="dxa"/>
            <w:vMerge/>
            <w:tcBorders>
              <w:left w:val="single" w:sz="4" w:space="0" w:color="auto"/>
              <w:right w:val="single" w:sz="4" w:space="0" w:color="auto"/>
            </w:tcBorders>
          </w:tcPr>
          <w:p w14:paraId="7D031443"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7A2D46BF"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60009B2"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741B3E09" w14:textId="77777777" w:rsidTr="004A2629">
        <w:trPr>
          <w:trHeight w:val="20"/>
        </w:trPr>
        <w:tc>
          <w:tcPr>
            <w:tcW w:w="2756" w:type="dxa"/>
            <w:vMerge/>
            <w:tcBorders>
              <w:left w:val="single" w:sz="4" w:space="0" w:color="auto"/>
              <w:right w:val="single" w:sz="4" w:space="0" w:color="auto"/>
            </w:tcBorders>
          </w:tcPr>
          <w:p w14:paraId="764610FC"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90696E5" w14:textId="5561C222"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 xml:space="preserve">Коэффициенты надежности по нагрузке, по материалу, по назначению и условиям работы. </w:t>
            </w:r>
          </w:p>
        </w:tc>
        <w:tc>
          <w:tcPr>
            <w:tcW w:w="1923" w:type="dxa"/>
            <w:vMerge/>
            <w:tcBorders>
              <w:left w:val="single" w:sz="4" w:space="0" w:color="auto"/>
              <w:right w:val="single" w:sz="4" w:space="0" w:color="auto"/>
            </w:tcBorders>
          </w:tcPr>
          <w:p w14:paraId="0CD7B912"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4AE38DFA"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6CA90A1"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707C36DB" w14:textId="77777777" w:rsidTr="004A2629">
        <w:trPr>
          <w:trHeight w:val="20"/>
        </w:trPr>
        <w:tc>
          <w:tcPr>
            <w:tcW w:w="2756" w:type="dxa"/>
            <w:vMerge/>
            <w:tcBorders>
              <w:left w:val="single" w:sz="4" w:space="0" w:color="auto"/>
              <w:right w:val="single" w:sz="4" w:space="0" w:color="auto"/>
            </w:tcBorders>
          </w:tcPr>
          <w:p w14:paraId="5427DF65"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8B216E9" w14:textId="2723ECB7"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Нормативные и расчетные нагрузки и сопротивления.</w:t>
            </w:r>
          </w:p>
        </w:tc>
        <w:tc>
          <w:tcPr>
            <w:tcW w:w="1923" w:type="dxa"/>
            <w:vMerge/>
            <w:tcBorders>
              <w:left w:val="single" w:sz="4" w:space="0" w:color="auto"/>
              <w:right w:val="single" w:sz="4" w:space="0" w:color="auto"/>
            </w:tcBorders>
          </w:tcPr>
          <w:p w14:paraId="0325ADBC"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5786A48A"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3633885"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4B0AF252" w14:textId="77777777" w:rsidTr="004A2629">
        <w:trPr>
          <w:trHeight w:val="20"/>
        </w:trPr>
        <w:tc>
          <w:tcPr>
            <w:tcW w:w="2756" w:type="dxa"/>
            <w:vMerge/>
            <w:tcBorders>
              <w:left w:val="single" w:sz="4" w:space="0" w:color="auto"/>
              <w:right w:val="single" w:sz="4" w:space="0" w:color="auto"/>
            </w:tcBorders>
          </w:tcPr>
          <w:p w14:paraId="68516904"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636A93B" w14:textId="06300086" w:rsidR="00216101" w:rsidRPr="001F2995" w:rsidRDefault="00216101" w:rsidP="00B10890">
            <w:pPr>
              <w:pStyle w:val="ae"/>
              <w:numPr>
                <w:ilvl w:val="0"/>
                <w:numId w:val="93"/>
              </w:numPr>
              <w:shd w:val="clear" w:color="auto" w:fill="FFFFFF"/>
              <w:spacing w:after="0"/>
              <w:ind w:left="394" w:hanging="394"/>
              <w:rPr>
                <w:rFonts w:ascii="Times New Roman" w:hAnsi="Times New Roman"/>
              </w:rPr>
            </w:pPr>
            <w:r w:rsidRPr="001F2995">
              <w:rPr>
                <w:rFonts w:ascii="Times New Roman" w:hAnsi="Times New Roman"/>
              </w:rPr>
              <w:t xml:space="preserve">Условия прочности по предельному состоянию. </w:t>
            </w:r>
          </w:p>
        </w:tc>
        <w:tc>
          <w:tcPr>
            <w:tcW w:w="1923" w:type="dxa"/>
            <w:vMerge/>
            <w:tcBorders>
              <w:left w:val="single" w:sz="4" w:space="0" w:color="auto"/>
              <w:right w:val="single" w:sz="4" w:space="0" w:color="auto"/>
            </w:tcBorders>
          </w:tcPr>
          <w:p w14:paraId="4A06E9B1"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063FFA0E"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F689AE3" w14:textId="77777777" w:rsidR="00216101" w:rsidRPr="001F2995" w:rsidRDefault="00216101" w:rsidP="004A2629">
            <w:pPr>
              <w:spacing w:after="0" w:line="240" w:lineRule="auto"/>
              <w:rPr>
                <w:rFonts w:ascii="Times New Roman" w:hAnsi="Times New Roman"/>
                <w:spacing w:val="-3"/>
                <w:sz w:val="24"/>
                <w:szCs w:val="24"/>
              </w:rPr>
            </w:pPr>
          </w:p>
        </w:tc>
      </w:tr>
      <w:tr w:rsidR="004511E6" w:rsidRPr="001F2995" w14:paraId="15BA1CFF" w14:textId="77777777" w:rsidTr="004A2629">
        <w:trPr>
          <w:trHeight w:val="530"/>
        </w:trPr>
        <w:tc>
          <w:tcPr>
            <w:tcW w:w="2756" w:type="dxa"/>
            <w:vMerge/>
            <w:tcBorders>
              <w:left w:val="single" w:sz="4" w:space="0" w:color="auto"/>
              <w:right w:val="single" w:sz="4" w:space="0" w:color="auto"/>
            </w:tcBorders>
          </w:tcPr>
          <w:p w14:paraId="727C9C4C" w14:textId="77777777" w:rsidR="004511E6" w:rsidRPr="001F2995" w:rsidRDefault="004511E6"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184F776" w14:textId="77777777" w:rsidR="004511E6" w:rsidRPr="001F2995" w:rsidRDefault="004511E6" w:rsidP="00B10890">
            <w:pPr>
              <w:pStyle w:val="ae"/>
              <w:numPr>
                <w:ilvl w:val="0"/>
                <w:numId w:val="93"/>
              </w:numPr>
              <w:shd w:val="clear" w:color="auto" w:fill="FFFFFF"/>
              <w:spacing w:after="0"/>
              <w:ind w:left="394" w:hanging="394"/>
            </w:pPr>
            <w:r w:rsidRPr="001F2995">
              <w:rPr>
                <w:rFonts w:ascii="Times New Roman" w:hAnsi="Times New Roman"/>
              </w:rPr>
              <w:t>Три типа задач при расчете из условия прочности по предельному состоянию.</w:t>
            </w:r>
          </w:p>
        </w:tc>
        <w:tc>
          <w:tcPr>
            <w:tcW w:w="1923" w:type="dxa"/>
            <w:vMerge/>
            <w:tcBorders>
              <w:left w:val="single" w:sz="4" w:space="0" w:color="auto"/>
              <w:right w:val="single" w:sz="4" w:space="0" w:color="auto"/>
            </w:tcBorders>
          </w:tcPr>
          <w:p w14:paraId="55163A6A" w14:textId="77777777" w:rsidR="004511E6" w:rsidRPr="001F2995" w:rsidRDefault="004511E6"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50CBD876" w14:textId="77777777" w:rsidR="004511E6" w:rsidRPr="001F2995" w:rsidRDefault="004511E6"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73C0C8C" w14:textId="77777777" w:rsidR="004511E6" w:rsidRPr="001F2995" w:rsidRDefault="004511E6" w:rsidP="004A2629">
            <w:pPr>
              <w:spacing w:after="0" w:line="240" w:lineRule="auto"/>
              <w:rPr>
                <w:rFonts w:ascii="Times New Roman" w:hAnsi="Times New Roman"/>
                <w:spacing w:val="-3"/>
                <w:sz w:val="24"/>
                <w:szCs w:val="24"/>
              </w:rPr>
            </w:pPr>
          </w:p>
        </w:tc>
      </w:tr>
      <w:tr w:rsidR="00216101" w:rsidRPr="001F2995" w14:paraId="257C3981" w14:textId="77777777" w:rsidTr="004A2629">
        <w:trPr>
          <w:trHeight w:val="20"/>
        </w:trPr>
        <w:tc>
          <w:tcPr>
            <w:tcW w:w="2756" w:type="dxa"/>
            <w:vMerge/>
            <w:tcBorders>
              <w:left w:val="single" w:sz="4" w:space="0" w:color="auto"/>
              <w:right w:val="single" w:sz="4" w:space="0" w:color="auto"/>
            </w:tcBorders>
          </w:tcPr>
          <w:p w14:paraId="7E188BFC"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EBF4AD8" w14:textId="13F8070B" w:rsidR="00216101" w:rsidRPr="001F2995" w:rsidRDefault="00216101" w:rsidP="00B10890">
            <w:pPr>
              <w:pStyle w:val="ae"/>
              <w:numPr>
                <w:ilvl w:val="0"/>
                <w:numId w:val="93"/>
              </w:numPr>
              <w:spacing w:after="0"/>
              <w:ind w:left="394" w:hanging="394"/>
              <w:rPr>
                <w:rFonts w:ascii="Times New Roman" w:hAnsi="Times New Roman"/>
              </w:rPr>
            </w:pPr>
            <w:r w:rsidRPr="001F2995">
              <w:rPr>
                <w:rFonts w:ascii="Times New Roman" w:hAnsi="Times New Roman"/>
              </w:rPr>
              <w:t>Расчеты на прочность, подбор сечения и проверку эксплуатационной нагрузки.</w:t>
            </w:r>
          </w:p>
        </w:tc>
        <w:tc>
          <w:tcPr>
            <w:tcW w:w="1923" w:type="dxa"/>
            <w:vMerge/>
            <w:tcBorders>
              <w:left w:val="single" w:sz="4" w:space="0" w:color="auto"/>
              <w:right w:val="single" w:sz="4" w:space="0" w:color="auto"/>
            </w:tcBorders>
          </w:tcPr>
          <w:p w14:paraId="5BA70387"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313F41B0"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2C7C923"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157F7DE3" w14:textId="5C95924F" w:rsidTr="004A2629">
        <w:trPr>
          <w:trHeight w:val="20"/>
        </w:trPr>
        <w:tc>
          <w:tcPr>
            <w:tcW w:w="2756" w:type="dxa"/>
            <w:vMerge/>
            <w:tcBorders>
              <w:left w:val="single" w:sz="4" w:space="0" w:color="auto"/>
              <w:right w:val="single" w:sz="4" w:space="0" w:color="auto"/>
            </w:tcBorders>
            <w:hideMark/>
          </w:tcPr>
          <w:p w14:paraId="0F7BFB62" w14:textId="77777777" w:rsidR="00216101" w:rsidRPr="001F2995" w:rsidRDefault="0021610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2267A4F6" w14:textId="77777777" w:rsidR="00216101" w:rsidRPr="001F2995" w:rsidRDefault="00216101" w:rsidP="004A2629">
            <w:pPr>
              <w:shd w:val="clear" w:color="auto" w:fill="FFFFFF"/>
              <w:spacing w:after="0" w:line="240" w:lineRule="auto"/>
              <w:rPr>
                <w:rFonts w:ascii="Times New Roman" w:hAnsi="Times New Roman"/>
                <w:i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7D303A58"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tcPr>
          <w:p w14:paraId="3E3B3F06" w14:textId="77777777" w:rsidR="00216101" w:rsidRPr="001F2995" w:rsidRDefault="00216101"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01EDA92B" w14:textId="77777777" w:rsidR="00216101" w:rsidRPr="001F2995" w:rsidRDefault="00216101" w:rsidP="004A2629">
            <w:pPr>
              <w:spacing w:after="0" w:line="240" w:lineRule="auto"/>
              <w:rPr>
                <w:rFonts w:ascii="Times New Roman" w:hAnsi="Times New Roman"/>
                <w:sz w:val="24"/>
                <w:szCs w:val="24"/>
              </w:rPr>
            </w:pPr>
          </w:p>
        </w:tc>
      </w:tr>
      <w:tr w:rsidR="00216101" w:rsidRPr="001F2995" w14:paraId="2524C1CB" w14:textId="2ABAC310" w:rsidTr="004A2629">
        <w:trPr>
          <w:trHeight w:val="20"/>
        </w:trPr>
        <w:tc>
          <w:tcPr>
            <w:tcW w:w="2756" w:type="dxa"/>
            <w:vMerge/>
            <w:tcBorders>
              <w:left w:val="single" w:sz="4" w:space="0" w:color="auto"/>
              <w:right w:val="single" w:sz="4" w:space="0" w:color="auto"/>
            </w:tcBorders>
            <w:hideMark/>
          </w:tcPr>
          <w:p w14:paraId="570D27D6" w14:textId="77777777" w:rsidR="00216101" w:rsidRPr="001F2995" w:rsidRDefault="0021610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2EBE1A54" w14:textId="77777777" w:rsidR="00216101" w:rsidRPr="001F2995" w:rsidRDefault="00216101" w:rsidP="00B10890">
            <w:pPr>
              <w:pStyle w:val="ae"/>
              <w:numPr>
                <w:ilvl w:val="0"/>
                <w:numId w:val="86"/>
              </w:numPr>
              <w:shd w:val="clear" w:color="auto" w:fill="FFFFFF"/>
              <w:spacing w:after="0"/>
              <w:ind w:left="252" w:hanging="252"/>
              <w:rPr>
                <w:rFonts w:ascii="Times New Roman" w:hAnsi="Times New Roman"/>
              </w:rPr>
            </w:pPr>
            <w:r w:rsidRPr="001F2995">
              <w:rPr>
                <w:rFonts w:ascii="Times New Roman" w:hAnsi="Times New Roman"/>
              </w:rPr>
              <w:t>Подбор сечения растянутого (сжатого) стержня из расчета на прочность</w:t>
            </w:r>
          </w:p>
        </w:tc>
        <w:tc>
          <w:tcPr>
            <w:tcW w:w="1923" w:type="dxa"/>
            <w:tcBorders>
              <w:top w:val="single" w:sz="4" w:space="0" w:color="auto"/>
              <w:left w:val="single" w:sz="4" w:space="0" w:color="auto"/>
              <w:bottom w:val="single" w:sz="4" w:space="0" w:color="auto"/>
              <w:right w:val="single" w:sz="4" w:space="0" w:color="auto"/>
            </w:tcBorders>
          </w:tcPr>
          <w:p w14:paraId="4E04DD55" w14:textId="77777777" w:rsidR="00216101" w:rsidRPr="001F2995" w:rsidRDefault="0021610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BABF766" w14:textId="77777777" w:rsidR="00216101" w:rsidRPr="001F2995" w:rsidRDefault="00216101"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7F3EBEA5" w14:textId="77777777" w:rsidR="00216101" w:rsidRPr="001F2995" w:rsidRDefault="00216101" w:rsidP="004A2629">
            <w:pPr>
              <w:spacing w:after="0" w:line="240" w:lineRule="auto"/>
              <w:rPr>
                <w:rFonts w:ascii="Times New Roman" w:hAnsi="Times New Roman"/>
                <w:sz w:val="24"/>
                <w:szCs w:val="24"/>
              </w:rPr>
            </w:pPr>
          </w:p>
        </w:tc>
      </w:tr>
      <w:tr w:rsidR="00216101" w:rsidRPr="001F2995" w14:paraId="53EFA22A" w14:textId="1D28676A" w:rsidTr="004A2629">
        <w:trPr>
          <w:trHeight w:val="20"/>
        </w:trPr>
        <w:tc>
          <w:tcPr>
            <w:tcW w:w="2756" w:type="dxa"/>
            <w:vMerge/>
            <w:tcBorders>
              <w:left w:val="single" w:sz="4" w:space="0" w:color="auto"/>
              <w:bottom w:val="single" w:sz="4" w:space="0" w:color="auto"/>
              <w:right w:val="single" w:sz="4" w:space="0" w:color="auto"/>
            </w:tcBorders>
            <w:hideMark/>
          </w:tcPr>
          <w:p w14:paraId="0E2B5A59" w14:textId="77777777" w:rsidR="00216101" w:rsidRPr="001F2995" w:rsidRDefault="0021610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3035B464" w14:textId="77777777" w:rsidR="00216101" w:rsidRPr="001F2995" w:rsidRDefault="00216101" w:rsidP="004A2629">
            <w:pPr>
              <w:shd w:val="clear" w:color="auto" w:fill="FFFFFF"/>
              <w:spacing w:after="0" w:line="240" w:lineRule="auto"/>
              <w:rPr>
                <w:rFonts w:ascii="Times New Roman" w:hAnsi="Times New Roman"/>
                <w:b/>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175632AD" w14:textId="77777777" w:rsidR="00216101" w:rsidRPr="001F2995" w:rsidRDefault="0021610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60E2E239" w14:textId="77777777" w:rsidR="00216101" w:rsidRPr="001F2995" w:rsidRDefault="00216101"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7B0D9A91" w14:textId="77777777" w:rsidR="00216101" w:rsidRPr="001F2995" w:rsidRDefault="00216101" w:rsidP="004A2629">
            <w:pPr>
              <w:spacing w:after="0" w:line="240" w:lineRule="auto"/>
              <w:rPr>
                <w:rFonts w:ascii="Times New Roman" w:hAnsi="Times New Roman"/>
                <w:sz w:val="24"/>
                <w:szCs w:val="24"/>
              </w:rPr>
            </w:pPr>
          </w:p>
        </w:tc>
      </w:tr>
      <w:tr w:rsidR="00216101" w:rsidRPr="001F2995" w14:paraId="5D08CE65" w14:textId="456DCA19" w:rsidTr="004A2629">
        <w:trPr>
          <w:trHeight w:val="20"/>
        </w:trPr>
        <w:tc>
          <w:tcPr>
            <w:tcW w:w="2756" w:type="dxa"/>
            <w:vMerge w:val="restart"/>
            <w:tcBorders>
              <w:top w:val="single" w:sz="4" w:space="0" w:color="auto"/>
              <w:left w:val="single" w:sz="4" w:space="0" w:color="auto"/>
              <w:right w:val="single" w:sz="4" w:space="0" w:color="auto"/>
            </w:tcBorders>
            <w:hideMark/>
          </w:tcPr>
          <w:p w14:paraId="2B2CF7E8" w14:textId="77777777" w:rsidR="00216101" w:rsidRPr="001F2995" w:rsidRDefault="0021610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Тема 2.3</w:t>
            </w:r>
          </w:p>
          <w:p w14:paraId="772F402B" w14:textId="77777777" w:rsidR="00216101" w:rsidRPr="001F2995" w:rsidRDefault="0021610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Основные положения расчета на срез и смятие</w:t>
            </w:r>
          </w:p>
        </w:tc>
        <w:tc>
          <w:tcPr>
            <w:tcW w:w="6237" w:type="dxa"/>
            <w:tcBorders>
              <w:top w:val="single" w:sz="4" w:space="0" w:color="auto"/>
              <w:left w:val="single" w:sz="4" w:space="0" w:color="auto"/>
              <w:bottom w:val="single" w:sz="4" w:space="0" w:color="auto"/>
              <w:right w:val="single" w:sz="4" w:space="0" w:color="auto"/>
            </w:tcBorders>
            <w:hideMark/>
          </w:tcPr>
          <w:p w14:paraId="6ABD96FF" w14:textId="77777777" w:rsidR="00216101" w:rsidRPr="001F2995" w:rsidRDefault="00216101" w:rsidP="004A2629">
            <w:pPr>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tcBorders>
              <w:top w:val="single" w:sz="4" w:space="0" w:color="auto"/>
              <w:left w:val="single" w:sz="4" w:space="0" w:color="auto"/>
              <w:right w:val="single" w:sz="4" w:space="0" w:color="auto"/>
            </w:tcBorders>
          </w:tcPr>
          <w:p w14:paraId="0656ABB4"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right w:val="single" w:sz="4" w:space="0" w:color="auto"/>
            </w:tcBorders>
          </w:tcPr>
          <w:p w14:paraId="4605BD8E"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6545CE05" w14:textId="77777777" w:rsidR="00216101" w:rsidRPr="001F2995" w:rsidRDefault="00216101"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41FD8310" w14:textId="77777777" w:rsidR="00216101" w:rsidRPr="001F2995" w:rsidRDefault="00216101"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3599D035" w14:textId="77777777" w:rsidR="00216101" w:rsidRPr="001F2995" w:rsidRDefault="00216101"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68D56176" w14:textId="77777777" w:rsidR="00216101" w:rsidRPr="001F2995" w:rsidRDefault="00216101" w:rsidP="004A2629">
            <w:pPr>
              <w:spacing w:after="0" w:line="240" w:lineRule="auto"/>
              <w:jc w:val="center"/>
              <w:rPr>
                <w:rFonts w:ascii="Times New Roman" w:hAnsi="Times New Roman"/>
                <w:sz w:val="24"/>
                <w:szCs w:val="24"/>
              </w:rPr>
            </w:pPr>
          </w:p>
        </w:tc>
      </w:tr>
      <w:tr w:rsidR="00216101" w:rsidRPr="001F2995" w14:paraId="16DE191E" w14:textId="77777777" w:rsidTr="004A2629">
        <w:trPr>
          <w:trHeight w:val="20"/>
        </w:trPr>
        <w:tc>
          <w:tcPr>
            <w:tcW w:w="2756" w:type="dxa"/>
            <w:vMerge/>
            <w:tcBorders>
              <w:left w:val="single" w:sz="4" w:space="0" w:color="auto"/>
              <w:right w:val="single" w:sz="4" w:space="0" w:color="auto"/>
            </w:tcBorders>
          </w:tcPr>
          <w:p w14:paraId="7B5CE1D3"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35504800" w14:textId="0870B486" w:rsidR="00216101" w:rsidRPr="001F2995" w:rsidRDefault="00216101" w:rsidP="00B10890">
            <w:pPr>
              <w:pStyle w:val="ae"/>
              <w:numPr>
                <w:ilvl w:val="0"/>
                <w:numId w:val="94"/>
              </w:numPr>
              <w:shd w:val="clear" w:color="auto" w:fill="FFFFFF"/>
              <w:spacing w:after="0"/>
              <w:ind w:left="394" w:hanging="394"/>
              <w:rPr>
                <w:rFonts w:ascii="Times New Roman" w:hAnsi="Times New Roman"/>
              </w:rPr>
            </w:pPr>
            <w:r w:rsidRPr="001F2995">
              <w:rPr>
                <w:rFonts w:ascii="Times New Roman" w:hAnsi="Times New Roman"/>
              </w:rPr>
              <w:t xml:space="preserve">Срез и смятие: основные расчетные предпосылки и расчетные формулы, условности расчета. </w:t>
            </w:r>
          </w:p>
        </w:tc>
        <w:tc>
          <w:tcPr>
            <w:tcW w:w="1923" w:type="dxa"/>
            <w:tcBorders>
              <w:left w:val="single" w:sz="4" w:space="0" w:color="auto"/>
              <w:right w:val="single" w:sz="4" w:space="0" w:color="auto"/>
            </w:tcBorders>
          </w:tcPr>
          <w:p w14:paraId="63E6F4A6"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2E447D8A"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490ECEE"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4C624EFC" w14:textId="77777777" w:rsidTr="004A2629">
        <w:trPr>
          <w:trHeight w:val="20"/>
        </w:trPr>
        <w:tc>
          <w:tcPr>
            <w:tcW w:w="2756" w:type="dxa"/>
            <w:vMerge/>
            <w:tcBorders>
              <w:left w:val="single" w:sz="4" w:space="0" w:color="auto"/>
              <w:right w:val="single" w:sz="4" w:space="0" w:color="auto"/>
            </w:tcBorders>
          </w:tcPr>
          <w:p w14:paraId="61763F48"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0668D84" w14:textId="66CA1BF8" w:rsidR="00216101" w:rsidRPr="001F2995" w:rsidRDefault="00216101" w:rsidP="00B10890">
            <w:pPr>
              <w:pStyle w:val="ae"/>
              <w:numPr>
                <w:ilvl w:val="0"/>
                <w:numId w:val="94"/>
              </w:numPr>
              <w:shd w:val="clear" w:color="auto" w:fill="FFFFFF"/>
              <w:spacing w:after="0"/>
              <w:ind w:left="394" w:hanging="394"/>
              <w:rPr>
                <w:rFonts w:ascii="Times New Roman" w:hAnsi="Times New Roman"/>
              </w:rPr>
            </w:pPr>
            <w:r w:rsidRPr="001F2995">
              <w:rPr>
                <w:rFonts w:ascii="Times New Roman" w:hAnsi="Times New Roman"/>
              </w:rPr>
              <w:t xml:space="preserve">Расчетные сопротивления на срез и смятие. </w:t>
            </w:r>
          </w:p>
        </w:tc>
        <w:tc>
          <w:tcPr>
            <w:tcW w:w="1923" w:type="dxa"/>
            <w:tcBorders>
              <w:left w:val="single" w:sz="4" w:space="0" w:color="auto"/>
              <w:bottom w:val="single" w:sz="4" w:space="0" w:color="auto"/>
              <w:right w:val="single" w:sz="4" w:space="0" w:color="auto"/>
            </w:tcBorders>
          </w:tcPr>
          <w:p w14:paraId="494FCB0F"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tcBorders>
              <w:left w:val="single" w:sz="4" w:space="0" w:color="auto"/>
              <w:bottom w:val="single" w:sz="4" w:space="0" w:color="auto"/>
              <w:right w:val="single" w:sz="4" w:space="0" w:color="auto"/>
            </w:tcBorders>
          </w:tcPr>
          <w:p w14:paraId="152DCA94"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8C15839"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1AC458B6" w14:textId="2CAD11F6" w:rsidTr="004A2629">
        <w:trPr>
          <w:trHeight w:val="20"/>
        </w:trPr>
        <w:tc>
          <w:tcPr>
            <w:tcW w:w="2756" w:type="dxa"/>
            <w:vMerge/>
            <w:tcBorders>
              <w:left w:val="single" w:sz="4" w:space="0" w:color="auto"/>
              <w:right w:val="single" w:sz="4" w:space="0" w:color="auto"/>
            </w:tcBorders>
            <w:hideMark/>
          </w:tcPr>
          <w:p w14:paraId="35E2F36D" w14:textId="77777777" w:rsidR="00216101" w:rsidRPr="001F2995" w:rsidRDefault="0021610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5EA1644D" w14:textId="2C752477" w:rsidR="00216101" w:rsidRPr="001F2995" w:rsidRDefault="00216101" w:rsidP="00B10890">
            <w:pPr>
              <w:pStyle w:val="ae"/>
              <w:numPr>
                <w:ilvl w:val="0"/>
                <w:numId w:val="94"/>
              </w:numPr>
              <w:shd w:val="clear" w:color="auto" w:fill="FFFFFF"/>
              <w:spacing w:after="0"/>
              <w:ind w:left="394" w:hanging="394"/>
              <w:rPr>
                <w:rFonts w:ascii="Times New Roman" w:hAnsi="Times New Roman"/>
              </w:rPr>
            </w:pPr>
            <w:r w:rsidRPr="001F2995">
              <w:rPr>
                <w:rFonts w:ascii="Times New Roman" w:hAnsi="Times New Roman"/>
              </w:rPr>
              <w:t>Примеры расчета сварных соединений</w:t>
            </w:r>
          </w:p>
        </w:tc>
        <w:tc>
          <w:tcPr>
            <w:tcW w:w="1923" w:type="dxa"/>
            <w:tcBorders>
              <w:top w:val="single" w:sz="4" w:space="0" w:color="auto"/>
              <w:left w:val="single" w:sz="4" w:space="0" w:color="auto"/>
              <w:bottom w:val="single" w:sz="4" w:space="0" w:color="auto"/>
              <w:right w:val="single" w:sz="4" w:space="0" w:color="auto"/>
            </w:tcBorders>
          </w:tcPr>
          <w:p w14:paraId="7091D7A7" w14:textId="77777777" w:rsidR="00216101" w:rsidRPr="001F2995" w:rsidRDefault="0021610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60B2146" w14:textId="77777777" w:rsidR="00216101" w:rsidRPr="001F2995" w:rsidRDefault="00216101"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14083ACC" w14:textId="77777777" w:rsidR="00216101" w:rsidRPr="001F2995" w:rsidRDefault="00216101" w:rsidP="004A2629">
            <w:pPr>
              <w:spacing w:after="0" w:line="240" w:lineRule="auto"/>
              <w:rPr>
                <w:rFonts w:ascii="Times New Roman" w:hAnsi="Times New Roman"/>
                <w:sz w:val="24"/>
                <w:szCs w:val="24"/>
              </w:rPr>
            </w:pPr>
          </w:p>
        </w:tc>
      </w:tr>
      <w:tr w:rsidR="00216101" w:rsidRPr="001F2995" w14:paraId="0F4EB837" w14:textId="643C6841" w:rsidTr="004A2629">
        <w:trPr>
          <w:trHeight w:val="20"/>
        </w:trPr>
        <w:tc>
          <w:tcPr>
            <w:tcW w:w="2756" w:type="dxa"/>
            <w:vMerge/>
            <w:tcBorders>
              <w:left w:val="single" w:sz="4" w:space="0" w:color="auto"/>
              <w:bottom w:val="single" w:sz="4" w:space="0" w:color="auto"/>
              <w:right w:val="single" w:sz="4" w:space="0" w:color="auto"/>
            </w:tcBorders>
            <w:hideMark/>
          </w:tcPr>
          <w:p w14:paraId="798C0539" w14:textId="77777777" w:rsidR="00216101" w:rsidRPr="001F2995" w:rsidRDefault="0021610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0BB14403" w14:textId="77777777" w:rsidR="00216101" w:rsidRPr="001F2995" w:rsidRDefault="00216101" w:rsidP="004A2629">
            <w:pPr>
              <w:shd w:val="clear" w:color="auto" w:fill="FFFFFF"/>
              <w:spacing w:after="0" w:line="240" w:lineRule="auto"/>
              <w:rPr>
                <w:rFonts w:ascii="Times New Roman" w:hAnsi="Times New Roman"/>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2A8AD493" w14:textId="77777777" w:rsidR="00216101" w:rsidRPr="001F2995" w:rsidRDefault="0021610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B09C8B2" w14:textId="77777777" w:rsidR="00216101" w:rsidRPr="001F2995" w:rsidRDefault="00216101"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31651E78" w14:textId="77777777" w:rsidR="00216101" w:rsidRPr="001F2995" w:rsidRDefault="00216101" w:rsidP="004A2629">
            <w:pPr>
              <w:spacing w:after="0" w:line="240" w:lineRule="auto"/>
              <w:rPr>
                <w:rFonts w:ascii="Times New Roman" w:hAnsi="Times New Roman"/>
                <w:sz w:val="24"/>
                <w:szCs w:val="24"/>
              </w:rPr>
            </w:pPr>
          </w:p>
        </w:tc>
      </w:tr>
      <w:tr w:rsidR="00216101" w:rsidRPr="001F2995" w14:paraId="68355541" w14:textId="33261D77" w:rsidTr="004A2629">
        <w:trPr>
          <w:trHeight w:val="20"/>
        </w:trPr>
        <w:tc>
          <w:tcPr>
            <w:tcW w:w="2756" w:type="dxa"/>
            <w:vMerge w:val="restart"/>
            <w:tcBorders>
              <w:top w:val="single" w:sz="4" w:space="0" w:color="auto"/>
              <w:left w:val="single" w:sz="4" w:space="0" w:color="auto"/>
              <w:right w:val="single" w:sz="4" w:space="0" w:color="auto"/>
            </w:tcBorders>
            <w:hideMark/>
          </w:tcPr>
          <w:p w14:paraId="59FDC88E" w14:textId="77777777" w:rsidR="00216101" w:rsidRPr="001F2995" w:rsidRDefault="0021610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Тема 2.4</w:t>
            </w:r>
          </w:p>
          <w:p w14:paraId="7803E0B9" w14:textId="77777777" w:rsidR="00216101" w:rsidRPr="001F2995" w:rsidRDefault="0021610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Геометрические характеристики плоских сечений</w:t>
            </w:r>
          </w:p>
        </w:tc>
        <w:tc>
          <w:tcPr>
            <w:tcW w:w="6237" w:type="dxa"/>
            <w:tcBorders>
              <w:top w:val="single" w:sz="4" w:space="0" w:color="auto"/>
              <w:left w:val="single" w:sz="4" w:space="0" w:color="auto"/>
              <w:bottom w:val="single" w:sz="4" w:space="0" w:color="auto"/>
              <w:right w:val="single" w:sz="4" w:space="0" w:color="auto"/>
            </w:tcBorders>
            <w:hideMark/>
          </w:tcPr>
          <w:p w14:paraId="47D1240D" w14:textId="77777777" w:rsidR="00216101" w:rsidRPr="001F2995" w:rsidRDefault="00216101" w:rsidP="004A2629">
            <w:pPr>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vMerge w:val="restart"/>
            <w:tcBorders>
              <w:top w:val="single" w:sz="4" w:space="0" w:color="auto"/>
              <w:left w:val="single" w:sz="4" w:space="0" w:color="auto"/>
              <w:right w:val="single" w:sz="4" w:space="0" w:color="auto"/>
            </w:tcBorders>
          </w:tcPr>
          <w:p w14:paraId="3D60D087"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val="restart"/>
            <w:tcBorders>
              <w:top w:val="single" w:sz="4" w:space="0" w:color="auto"/>
              <w:left w:val="single" w:sz="4" w:space="0" w:color="auto"/>
              <w:right w:val="single" w:sz="4" w:space="0" w:color="auto"/>
            </w:tcBorders>
          </w:tcPr>
          <w:p w14:paraId="462CA1A9"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3942A956" w14:textId="77777777" w:rsidR="00216101" w:rsidRPr="001F2995" w:rsidRDefault="00216101"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4D671305" w14:textId="77777777" w:rsidR="00216101" w:rsidRPr="001F2995" w:rsidRDefault="00216101"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06518B4D" w14:textId="77777777" w:rsidR="00216101" w:rsidRPr="001F2995" w:rsidRDefault="00216101"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0159AC58" w14:textId="77777777" w:rsidR="00216101" w:rsidRPr="001F2995" w:rsidRDefault="00216101" w:rsidP="004A2629">
            <w:pPr>
              <w:spacing w:after="0" w:line="240" w:lineRule="auto"/>
              <w:jc w:val="center"/>
              <w:rPr>
                <w:rFonts w:ascii="Times New Roman" w:hAnsi="Times New Roman"/>
                <w:sz w:val="24"/>
                <w:szCs w:val="24"/>
              </w:rPr>
            </w:pPr>
          </w:p>
        </w:tc>
      </w:tr>
      <w:tr w:rsidR="00216101" w:rsidRPr="001F2995" w14:paraId="2CD0DC28" w14:textId="77777777" w:rsidTr="004A2629">
        <w:trPr>
          <w:trHeight w:val="20"/>
        </w:trPr>
        <w:tc>
          <w:tcPr>
            <w:tcW w:w="2756" w:type="dxa"/>
            <w:vMerge/>
            <w:tcBorders>
              <w:left w:val="single" w:sz="4" w:space="0" w:color="auto"/>
              <w:right w:val="single" w:sz="4" w:space="0" w:color="auto"/>
            </w:tcBorders>
          </w:tcPr>
          <w:p w14:paraId="25250CCF"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9691FEB" w14:textId="38712FFF" w:rsidR="00216101" w:rsidRPr="001F2995" w:rsidRDefault="00216101" w:rsidP="00B10890">
            <w:pPr>
              <w:pStyle w:val="ae"/>
              <w:numPr>
                <w:ilvl w:val="0"/>
                <w:numId w:val="95"/>
              </w:numPr>
              <w:shd w:val="clear" w:color="auto" w:fill="FFFFFF"/>
              <w:spacing w:after="0"/>
              <w:ind w:left="394" w:hanging="394"/>
              <w:rPr>
                <w:rFonts w:ascii="Times New Roman" w:hAnsi="Times New Roman"/>
              </w:rPr>
            </w:pPr>
            <w:r w:rsidRPr="001F2995">
              <w:rPr>
                <w:rFonts w:ascii="Times New Roman" w:hAnsi="Times New Roman"/>
              </w:rPr>
              <w:t xml:space="preserve">Понятие о геометрических характеристиках плоских сечений бруса. </w:t>
            </w:r>
          </w:p>
        </w:tc>
        <w:tc>
          <w:tcPr>
            <w:tcW w:w="1923" w:type="dxa"/>
            <w:vMerge/>
            <w:tcBorders>
              <w:left w:val="single" w:sz="4" w:space="0" w:color="auto"/>
              <w:right w:val="single" w:sz="4" w:space="0" w:color="auto"/>
            </w:tcBorders>
          </w:tcPr>
          <w:p w14:paraId="70FA2F1E"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48EE8D4E"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02AFC979"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2F1FF6CB" w14:textId="77777777" w:rsidTr="004A2629">
        <w:trPr>
          <w:trHeight w:val="20"/>
        </w:trPr>
        <w:tc>
          <w:tcPr>
            <w:tcW w:w="2756" w:type="dxa"/>
            <w:vMerge/>
            <w:tcBorders>
              <w:left w:val="single" w:sz="4" w:space="0" w:color="auto"/>
              <w:right w:val="single" w:sz="4" w:space="0" w:color="auto"/>
            </w:tcBorders>
          </w:tcPr>
          <w:p w14:paraId="639AC306"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3389B84" w14:textId="0AD4D1C7" w:rsidR="00216101" w:rsidRPr="001F2995" w:rsidRDefault="00216101" w:rsidP="00B10890">
            <w:pPr>
              <w:pStyle w:val="ae"/>
              <w:numPr>
                <w:ilvl w:val="0"/>
                <w:numId w:val="95"/>
              </w:numPr>
              <w:shd w:val="clear" w:color="auto" w:fill="FFFFFF"/>
              <w:spacing w:after="0"/>
              <w:ind w:left="394" w:hanging="394"/>
              <w:rPr>
                <w:rFonts w:ascii="Times New Roman" w:hAnsi="Times New Roman"/>
              </w:rPr>
            </w:pPr>
            <w:r w:rsidRPr="001F2995">
              <w:rPr>
                <w:rFonts w:ascii="Times New Roman" w:hAnsi="Times New Roman"/>
              </w:rPr>
              <w:t xml:space="preserve">Моменты инерции: осевой, полярный, центробежный. </w:t>
            </w:r>
          </w:p>
        </w:tc>
        <w:tc>
          <w:tcPr>
            <w:tcW w:w="1923" w:type="dxa"/>
            <w:vMerge/>
            <w:tcBorders>
              <w:left w:val="single" w:sz="4" w:space="0" w:color="auto"/>
              <w:right w:val="single" w:sz="4" w:space="0" w:color="auto"/>
            </w:tcBorders>
          </w:tcPr>
          <w:p w14:paraId="6DB2E4BA"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02FDA23E"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745E2F0"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35321C29" w14:textId="77777777" w:rsidTr="004A2629">
        <w:trPr>
          <w:trHeight w:val="20"/>
        </w:trPr>
        <w:tc>
          <w:tcPr>
            <w:tcW w:w="2756" w:type="dxa"/>
            <w:vMerge/>
            <w:tcBorders>
              <w:left w:val="single" w:sz="4" w:space="0" w:color="auto"/>
              <w:right w:val="single" w:sz="4" w:space="0" w:color="auto"/>
            </w:tcBorders>
          </w:tcPr>
          <w:p w14:paraId="784B9FE9"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842A981" w14:textId="292DEF54" w:rsidR="00216101" w:rsidRPr="001F2995" w:rsidRDefault="00216101" w:rsidP="00B10890">
            <w:pPr>
              <w:pStyle w:val="ae"/>
              <w:numPr>
                <w:ilvl w:val="0"/>
                <w:numId w:val="95"/>
              </w:numPr>
              <w:shd w:val="clear" w:color="auto" w:fill="FFFFFF"/>
              <w:spacing w:after="0"/>
              <w:ind w:left="394" w:hanging="394"/>
              <w:rPr>
                <w:rFonts w:ascii="Times New Roman" w:hAnsi="Times New Roman"/>
              </w:rPr>
            </w:pPr>
            <w:r w:rsidRPr="001F2995">
              <w:rPr>
                <w:rFonts w:ascii="Times New Roman" w:hAnsi="Times New Roman"/>
              </w:rPr>
              <w:t>Зависимости между моментами инерции относительно параллельных осей.</w:t>
            </w:r>
          </w:p>
        </w:tc>
        <w:tc>
          <w:tcPr>
            <w:tcW w:w="1923" w:type="dxa"/>
            <w:vMerge/>
            <w:tcBorders>
              <w:left w:val="single" w:sz="4" w:space="0" w:color="auto"/>
              <w:right w:val="single" w:sz="4" w:space="0" w:color="auto"/>
            </w:tcBorders>
          </w:tcPr>
          <w:p w14:paraId="006D7715"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027E2378"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C2366F8"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439832B7" w14:textId="77777777" w:rsidTr="004A2629">
        <w:trPr>
          <w:trHeight w:val="20"/>
        </w:trPr>
        <w:tc>
          <w:tcPr>
            <w:tcW w:w="2756" w:type="dxa"/>
            <w:vMerge/>
            <w:tcBorders>
              <w:left w:val="single" w:sz="4" w:space="0" w:color="auto"/>
              <w:right w:val="single" w:sz="4" w:space="0" w:color="auto"/>
            </w:tcBorders>
          </w:tcPr>
          <w:p w14:paraId="5E6F16E0" w14:textId="77777777" w:rsidR="00216101" w:rsidRPr="001F2995" w:rsidRDefault="0021610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6CD823D" w14:textId="46A304F5" w:rsidR="00216101" w:rsidRPr="001F2995" w:rsidRDefault="00216101" w:rsidP="00B10890">
            <w:pPr>
              <w:pStyle w:val="ae"/>
              <w:numPr>
                <w:ilvl w:val="0"/>
                <w:numId w:val="95"/>
              </w:numPr>
              <w:shd w:val="clear" w:color="auto" w:fill="FFFFFF"/>
              <w:spacing w:after="0"/>
              <w:ind w:left="394" w:hanging="394"/>
              <w:rPr>
                <w:rFonts w:ascii="Times New Roman" w:hAnsi="Times New Roman"/>
              </w:rPr>
            </w:pPr>
            <w:r w:rsidRPr="001F2995">
              <w:rPr>
                <w:rFonts w:ascii="Times New Roman" w:hAnsi="Times New Roman"/>
              </w:rPr>
              <w:t>Главные оси и главные центральные моменты инерции.</w:t>
            </w:r>
          </w:p>
        </w:tc>
        <w:tc>
          <w:tcPr>
            <w:tcW w:w="1923" w:type="dxa"/>
            <w:vMerge/>
            <w:tcBorders>
              <w:left w:val="single" w:sz="4" w:space="0" w:color="auto"/>
              <w:bottom w:val="single" w:sz="4" w:space="0" w:color="auto"/>
              <w:right w:val="single" w:sz="4" w:space="0" w:color="auto"/>
            </w:tcBorders>
          </w:tcPr>
          <w:p w14:paraId="750A4974"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vMerge/>
            <w:tcBorders>
              <w:left w:val="single" w:sz="4" w:space="0" w:color="auto"/>
              <w:bottom w:val="single" w:sz="4" w:space="0" w:color="auto"/>
              <w:right w:val="single" w:sz="4" w:space="0" w:color="auto"/>
            </w:tcBorders>
          </w:tcPr>
          <w:p w14:paraId="26B0EB8A" w14:textId="77777777" w:rsidR="00216101" w:rsidRPr="001F2995" w:rsidRDefault="0021610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C48E579" w14:textId="77777777" w:rsidR="00216101" w:rsidRPr="001F2995" w:rsidRDefault="00216101" w:rsidP="004A2629">
            <w:pPr>
              <w:spacing w:after="0" w:line="240" w:lineRule="auto"/>
              <w:rPr>
                <w:rFonts w:ascii="Times New Roman" w:hAnsi="Times New Roman"/>
                <w:spacing w:val="-3"/>
                <w:sz w:val="24"/>
                <w:szCs w:val="24"/>
              </w:rPr>
            </w:pPr>
          </w:p>
        </w:tc>
      </w:tr>
      <w:tr w:rsidR="00216101" w:rsidRPr="001F2995" w14:paraId="37EA9CD4" w14:textId="7228E059" w:rsidTr="004A2629">
        <w:trPr>
          <w:trHeight w:val="20"/>
        </w:trPr>
        <w:tc>
          <w:tcPr>
            <w:tcW w:w="2756" w:type="dxa"/>
            <w:vMerge/>
            <w:tcBorders>
              <w:left w:val="single" w:sz="4" w:space="0" w:color="auto"/>
              <w:right w:val="single" w:sz="4" w:space="0" w:color="auto"/>
            </w:tcBorders>
            <w:hideMark/>
          </w:tcPr>
          <w:p w14:paraId="61147BAC" w14:textId="77777777" w:rsidR="00216101" w:rsidRPr="001F2995" w:rsidRDefault="0021610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69D971B7" w14:textId="43668203" w:rsidR="00216101" w:rsidRPr="001F2995" w:rsidRDefault="00216101" w:rsidP="00B10890">
            <w:pPr>
              <w:pStyle w:val="ae"/>
              <w:numPr>
                <w:ilvl w:val="0"/>
                <w:numId w:val="95"/>
              </w:numPr>
              <w:shd w:val="clear" w:color="auto" w:fill="FFFFFF"/>
              <w:spacing w:after="0"/>
              <w:ind w:left="394" w:hanging="394"/>
              <w:rPr>
                <w:rFonts w:ascii="Times New Roman" w:hAnsi="Times New Roman"/>
              </w:rPr>
            </w:pPr>
            <w:r w:rsidRPr="001F2995">
              <w:rPr>
                <w:rFonts w:ascii="Times New Roman" w:hAnsi="Times New Roman"/>
              </w:rPr>
              <w:t>Определение главных центральных моментов инерции сложных сечений, составленных из простых геометрических фигур и стандартных прокатных профилей.</w:t>
            </w:r>
          </w:p>
        </w:tc>
        <w:tc>
          <w:tcPr>
            <w:tcW w:w="1923" w:type="dxa"/>
            <w:tcBorders>
              <w:top w:val="single" w:sz="4" w:space="0" w:color="auto"/>
              <w:left w:val="single" w:sz="4" w:space="0" w:color="auto"/>
              <w:bottom w:val="single" w:sz="4" w:space="0" w:color="auto"/>
              <w:right w:val="single" w:sz="4" w:space="0" w:color="auto"/>
            </w:tcBorders>
          </w:tcPr>
          <w:p w14:paraId="55EC5976" w14:textId="77777777" w:rsidR="00216101" w:rsidRPr="001F2995" w:rsidRDefault="0021610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6730F7DB" w14:textId="77777777" w:rsidR="00216101" w:rsidRPr="001F2995" w:rsidRDefault="00216101"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5CA16D4A" w14:textId="77777777" w:rsidR="00216101" w:rsidRPr="001F2995" w:rsidRDefault="00216101" w:rsidP="004A2629">
            <w:pPr>
              <w:spacing w:after="0" w:line="240" w:lineRule="auto"/>
              <w:rPr>
                <w:rFonts w:ascii="Times New Roman" w:hAnsi="Times New Roman"/>
                <w:sz w:val="24"/>
                <w:szCs w:val="24"/>
              </w:rPr>
            </w:pPr>
          </w:p>
        </w:tc>
      </w:tr>
      <w:tr w:rsidR="00216101" w:rsidRPr="001F2995" w14:paraId="446932B3" w14:textId="48A15D8A" w:rsidTr="004A2629">
        <w:trPr>
          <w:trHeight w:val="20"/>
        </w:trPr>
        <w:tc>
          <w:tcPr>
            <w:tcW w:w="2756" w:type="dxa"/>
            <w:vMerge/>
            <w:tcBorders>
              <w:left w:val="single" w:sz="4" w:space="0" w:color="auto"/>
              <w:right w:val="single" w:sz="4" w:space="0" w:color="auto"/>
            </w:tcBorders>
            <w:hideMark/>
          </w:tcPr>
          <w:p w14:paraId="3E8F4EE7" w14:textId="77777777" w:rsidR="00216101" w:rsidRPr="001F2995" w:rsidRDefault="0021610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1AD2BE40" w14:textId="77777777" w:rsidR="00216101" w:rsidRPr="001F2995" w:rsidRDefault="0021610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1923" w:type="dxa"/>
            <w:tcBorders>
              <w:top w:val="single" w:sz="4" w:space="0" w:color="auto"/>
              <w:left w:val="single" w:sz="4" w:space="0" w:color="auto"/>
              <w:bottom w:val="single" w:sz="4" w:space="0" w:color="auto"/>
              <w:right w:val="single" w:sz="4" w:space="0" w:color="auto"/>
            </w:tcBorders>
          </w:tcPr>
          <w:p w14:paraId="21D957EC" w14:textId="77777777" w:rsidR="00216101" w:rsidRPr="001F2995" w:rsidRDefault="00216101"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A0EB4D4" w14:textId="77777777" w:rsidR="00216101" w:rsidRPr="001F2995" w:rsidRDefault="00216101"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113BF66B" w14:textId="77777777" w:rsidR="00216101" w:rsidRPr="001F2995" w:rsidRDefault="00216101" w:rsidP="004A2629">
            <w:pPr>
              <w:spacing w:after="0" w:line="240" w:lineRule="auto"/>
              <w:rPr>
                <w:rFonts w:ascii="Times New Roman" w:hAnsi="Times New Roman"/>
                <w:sz w:val="24"/>
                <w:szCs w:val="24"/>
              </w:rPr>
            </w:pPr>
          </w:p>
        </w:tc>
      </w:tr>
      <w:tr w:rsidR="00216101" w:rsidRPr="001F2995" w14:paraId="1D13DD37" w14:textId="7A58228D" w:rsidTr="004A2629">
        <w:trPr>
          <w:trHeight w:val="20"/>
        </w:trPr>
        <w:tc>
          <w:tcPr>
            <w:tcW w:w="2756" w:type="dxa"/>
            <w:vMerge/>
            <w:tcBorders>
              <w:left w:val="single" w:sz="4" w:space="0" w:color="auto"/>
              <w:right w:val="single" w:sz="4" w:space="0" w:color="auto"/>
            </w:tcBorders>
            <w:hideMark/>
          </w:tcPr>
          <w:p w14:paraId="12CACFFA" w14:textId="77777777" w:rsidR="00216101" w:rsidRPr="001F2995" w:rsidRDefault="0021610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09996039" w14:textId="5A1D55E4" w:rsidR="00216101" w:rsidRPr="001F2995" w:rsidRDefault="00216101" w:rsidP="00B10890">
            <w:pPr>
              <w:pStyle w:val="ae"/>
              <w:numPr>
                <w:ilvl w:val="0"/>
                <w:numId w:val="87"/>
              </w:numPr>
              <w:shd w:val="clear" w:color="auto" w:fill="FFFFFF"/>
              <w:spacing w:after="0"/>
              <w:ind w:left="394" w:hanging="284"/>
              <w:rPr>
                <w:rFonts w:ascii="Times New Roman" w:hAnsi="Times New Roman"/>
              </w:rPr>
            </w:pPr>
            <w:r w:rsidRPr="001F2995">
              <w:rPr>
                <w:rFonts w:ascii="Times New Roman" w:hAnsi="Times New Roman"/>
              </w:rPr>
              <w:t>Определение моментов инерции относительно главных центральных осей в составных сечениях</w:t>
            </w:r>
          </w:p>
        </w:tc>
        <w:tc>
          <w:tcPr>
            <w:tcW w:w="1923" w:type="dxa"/>
            <w:tcBorders>
              <w:top w:val="single" w:sz="4" w:space="0" w:color="auto"/>
              <w:left w:val="single" w:sz="4" w:space="0" w:color="auto"/>
              <w:bottom w:val="single" w:sz="4" w:space="0" w:color="auto"/>
              <w:right w:val="single" w:sz="4" w:space="0" w:color="auto"/>
            </w:tcBorders>
          </w:tcPr>
          <w:p w14:paraId="5C0D193C" w14:textId="77777777" w:rsidR="00216101" w:rsidRPr="001F2995" w:rsidRDefault="0021610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7D8E0B47" w14:textId="77777777" w:rsidR="00216101" w:rsidRPr="001F2995" w:rsidRDefault="00216101"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4D53A5FE" w14:textId="77777777" w:rsidR="00216101" w:rsidRPr="001F2995" w:rsidRDefault="00216101" w:rsidP="004A2629">
            <w:pPr>
              <w:spacing w:after="0" w:line="240" w:lineRule="auto"/>
              <w:rPr>
                <w:rFonts w:ascii="Times New Roman" w:hAnsi="Times New Roman"/>
                <w:sz w:val="24"/>
                <w:szCs w:val="24"/>
              </w:rPr>
            </w:pPr>
          </w:p>
        </w:tc>
      </w:tr>
      <w:tr w:rsidR="00216101" w:rsidRPr="001F2995" w14:paraId="0D210268" w14:textId="03996EA9" w:rsidTr="004A2629">
        <w:trPr>
          <w:trHeight w:val="20"/>
        </w:trPr>
        <w:tc>
          <w:tcPr>
            <w:tcW w:w="2756" w:type="dxa"/>
            <w:vMerge/>
            <w:tcBorders>
              <w:left w:val="single" w:sz="4" w:space="0" w:color="auto"/>
              <w:bottom w:val="single" w:sz="4" w:space="0" w:color="auto"/>
              <w:right w:val="single" w:sz="4" w:space="0" w:color="auto"/>
            </w:tcBorders>
            <w:hideMark/>
          </w:tcPr>
          <w:p w14:paraId="1E1A3597" w14:textId="77777777" w:rsidR="00216101" w:rsidRPr="001F2995" w:rsidRDefault="0021610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6E869494" w14:textId="77777777" w:rsidR="00216101" w:rsidRPr="001F2995" w:rsidRDefault="00216101" w:rsidP="004A2629">
            <w:pPr>
              <w:shd w:val="clear" w:color="auto" w:fill="FFFFFF"/>
              <w:spacing w:after="0" w:line="240" w:lineRule="auto"/>
              <w:rPr>
                <w:rFonts w:ascii="Times New Roman" w:hAnsi="Times New Roman"/>
                <w:b/>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3BFEF0D8" w14:textId="77777777" w:rsidR="00216101" w:rsidRPr="001F2995" w:rsidRDefault="0021610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3E6A6AB5" w14:textId="77777777" w:rsidR="00216101" w:rsidRPr="001F2995" w:rsidRDefault="00216101"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138C6C3C" w14:textId="77777777" w:rsidR="00216101" w:rsidRPr="001F2995" w:rsidRDefault="00216101" w:rsidP="004A2629">
            <w:pPr>
              <w:spacing w:after="0" w:line="240" w:lineRule="auto"/>
              <w:rPr>
                <w:rFonts w:ascii="Times New Roman" w:hAnsi="Times New Roman"/>
                <w:sz w:val="24"/>
                <w:szCs w:val="24"/>
              </w:rPr>
            </w:pPr>
          </w:p>
        </w:tc>
      </w:tr>
      <w:tr w:rsidR="003D2351" w:rsidRPr="001F2995" w14:paraId="7963DB4E" w14:textId="4AA95080" w:rsidTr="004A2629">
        <w:trPr>
          <w:trHeight w:val="20"/>
        </w:trPr>
        <w:tc>
          <w:tcPr>
            <w:tcW w:w="2756" w:type="dxa"/>
            <w:vMerge w:val="restart"/>
            <w:tcBorders>
              <w:top w:val="single" w:sz="4" w:space="0" w:color="auto"/>
              <w:left w:val="single" w:sz="4" w:space="0" w:color="auto"/>
              <w:right w:val="single" w:sz="4" w:space="0" w:color="auto"/>
            </w:tcBorders>
          </w:tcPr>
          <w:p w14:paraId="466603A2" w14:textId="77777777" w:rsidR="003D2351" w:rsidRPr="001F2995" w:rsidRDefault="003D235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Тема 2.5</w:t>
            </w:r>
          </w:p>
          <w:p w14:paraId="52A62C00" w14:textId="77777777" w:rsidR="003D2351" w:rsidRPr="001F2995" w:rsidRDefault="003D235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Поперечный изгиб прямого бруса</w:t>
            </w:r>
          </w:p>
          <w:p w14:paraId="4BF2E726" w14:textId="77777777" w:rsidR="003D2351" w:rsidRPr="001F2995" w:rsidRDefault="003D2351" w:rsidP="004A2629">
            <w:pPr>
              <w:tabs>
                <w:tab w:val="left" w:pos="1296"/>
              </w:tabs>
              <w:spacing w:after="0" w:line="240" w:lineRule="auto"/>
              <w:rPr>
                <w:rFonts w:ascii="Times New Roman" w:hAnsi="Times New Roman"/>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409A6CE7"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tcBorders>
              <w:top w:val="single" w:sz="4" w:space="0" w:color="auto"/>
              <w:left w:val="single" w:sz="4" w:space="0" w:color="auto"/>
              <w:right w:val="single" w:sz="4" w:space="0" w:color="auto"/>
            </w:tcBorders>
          </w:tcPr>
          <w:p w14:paraId="7F50BA6C"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right w:val="single" w:sz="4" w:space="0" w:color="auto"/>
            </w:tcBorders>
          </w:tcPr>
          <w:p w14:paraId="570CBFA3"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1F20BA8A" w14:textId="77777777" w:rsidR="003D2351" w:rsidRPr="001F2995" w:rsidRDefault="003D2351"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45A1104E"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4EFB67D0"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1DCA6A7C" w14:textId="77777777" w:rsidR="003D2351" w:rsidRPr="001F2995" w:rsidRDefault="003D2351" w:rsidP="004A2629">
            <w:pPr>
              <w:spacing w:after="0" w:line="240" w:lineRule="auto"/>
              <w:jc w:val="center"/>
              <w:rPr>
                <w:rFonts w:ascii="Times New Roman" w:hAnsi="Times New Roman"/>
                <w:sz w:val="24"/>
                <w:szCs w:val="24"/>
              </w:rPr>
            </w:pPr>
          </w:p>
        </w:tc>
      </w:tr>
      <w:tr w:rsidR="003D2351" w:rsidRPr="001F2995" w14:paraId="11775247" w14:textId="77777777" w:rsidTr="004A2629">
        <w:trPr>
          <w:trHeight w:val="20"/>
        </w:trPr>
        <w:tc>
          <w:tcPr>
            <w:tcW w:w="2756" w:type="dxa"/>
            <w:vMerge/>
            <w:tcBorders>
              <w:left w:val="single" w:sz="4" w:space="0" w:color="auto"/>
              <w:right w:val="single" w:sz="4" w:space="0" w:color="auto"/>
            </w:tcBorders>
          </w:tcPr>
          <w:p w14:paraId="24C4799C"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07A136A" w14:textId="1E9152E7"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 xml:space="preserve">Основные понятия и определения. </w:t>
            </w:r>
          </w:p>
        </w:tc>
        <w:tc>
          <w:tcPr>
            <w:tcW w:w="1923" w:type="dxa"/>
            <w:tcBorders>
              <w:left w:val="single" w:sz="4" w:space="0" w:color="auto"/>
              <w:right w:val="single" w:sz="4" w:space="0" w:color="auto"/>
            </w:tcBorders>
          </w:tcPr>
          <w:p w14:paraId="064796C3"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036F74BC"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5DE051F"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186ACAC5" w14:textId="77777777" w:rsidTr="004A2629">
        <w:trPr>
          <w:trHeight w:val="20"/>
        </w:trPr>
        <w:tc>
          <w:tcPr>
            <w:tcW w:w="2756" w:type="dxa"/>
            <w:vMerge/>
            <w:tcBorders>
              <w:left w:val="single" w:sz="4" w:space="0" w:color="auto"/>
              <w:right w:val="single" w:sz="4" w:space="0" w:color="auto"/>
            </w:tcBorders>
          </w:tcPr>
          <w:p w14:paraId="299C235E"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605A21D" w14:textId="482634A5"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 xml:space="preserve">Внутренние силовые факторы в поперечном сечении бруса: поперечная сила и изгибающий момент. </w:t>
            </w:r>
          </w:p>
        </w:tc>
        <w:tc>
          <w:tcPr>
            <w:tcW w:w="1923" w:type="dxa"/>
            <w:tcBorders>
              <w:left w:val="single" w:sz="4" w:space="0" w:color="auto"/>
              <w:right w:val="single" w:sz="4" w:space="0" w:color="auto"/>
            </w:tcBorders>
          </w:tcPr>
          <w:p w14:paraId="012931FE"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246F8FA1"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6E5C95C"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24F3201E" w14:textId="77777777" w:rsidTr="004A2629">
        <w:trPr>
          <w:trHeight w:val="20"/>
        </w:trPr>
        <w:tc>
          <w:tcPr>
            <w:tcW w:w="2756" w:type="dxa"/>
            <w:vMerge/>
            <w:tcBorders>
              <w:left w:val="single" w:sz="4" w:space="0" w:color="auto"/>
              <w:right w:val="single" w:sz="4" w:space="0" w:color="auto"/>
            </w:tcBorders>
          </w:tcPr>
          <w:p w14:paraId="53F1986B"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6712B31" w14:textId="25AF4A9E"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 xml:space="preserve">Свойства контуров эпюр. </w:t>
            </w:r>
          </w:p>
        </w:tc>
        <w:tc>
          <w:tcPr>
            <w:tcW w:w="1923" w:type="dxa"/>
            <w:tcBorders>
              <w:left w:val="single" w:sz="4" w:space="0" w:color="auto"/>
              <w:right w:val="single" w:sz="4" w:space="0" w:color="auto"/>
            </w:tcBorders>
          </w:tcPr>
          <w:p w14:paraId="6E92ED56"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15A7E3DF"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4DD9D94"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6F5BF75A" w14:textId="77777777" w:rsidTr="004A2629">
        <w:trPr>
          <w:trHeight w:val="20"/>
        </w:trPr>
        <w:tc>
          <w:tcPr>
            <w:tcW w:w="2756" w:type="dxa"/>
            <w:vMerge/>
            <w:tcBorders>
              <w:left w:val="single" w:sz="4" w:space="0" w:color="auto"/>
              <w:right w:val="single" w:sz="4" w:space="0" w:color="auto"/>
            </w:tcBorders>
          </w:tcPr>
          <w:p w14:paraId="1E23E136"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183A4F0" w14:textId="4B6D562D"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 xml:space="preserve">Построение эпюр поперечных сил и изгибающих моментов для наиболее часто встречающихся и для различных видов нагружений статически определимых балок. </w:t>
            </w:r>
          </w:p>
        </w:tc>
        <w:tc>
          <w:tcPr>
            <w:tcW w:w="1923" w:type="dxa"/>
            <w:tcBorders>
              <w:left w:val="single" w:sz="4" w:space="0" w:color="auto"/>
              <w:right w:val="single" w:sz="4" w:space="0" w:color="auto"/>
            </w:tcBorders>
          </w:tcPr>
          <w:p w14:paraId="125B809A"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5B615F9F"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19E4222"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51091C20" w14:textId="77777777" w:rsidTr="004A2629">
        <w:trPr>
          <w:trHeight w:val="20"/>
        </w:trPr>
        <w:tc>
          <w:tcPr>
            <w:tcW w:w="2756" w:type="dxa"/>
            <w:vMerge/>
            <w:tcBorders>
              <w:left w:val="single" w:sz="4" w:space="0" w:color="auto"/>
              <w:right w:val="single" w:sz="4" w:space="0" w:color="auto"/>
            </w:tcBorders>
          </w:tcPr>
          <w:p w14:paraId="4E7195AE"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6882054" w14:textId="378FAA16"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 xml:space="preserve">Чистый изгиб. </w:t>
            </w:r>
          </w:p>
        </w:tc>
        <w:tc>
          <w:tcPr>
            <w:tcW w:w="1923" w:type="dxa"/>
            <w:tcBorders>
              <w:left w:val="single" w:sz="4" w:space="0" w:color="auto"/>
              <w:right w:val="single" w:sz="4" w:space="0" w:color="auto"/>
            </w:tcBorders>
          </w:tcPr>
          <w:p w14:paraId="5F4D3AD6"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0D71B8E"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748DB12"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036B6B33" w14:textId="77777777" w:rsidTr="004A2629">
        <w:trPr>
          <w:trHeight w:val="20"/>
        </w:trPr>
        <w:tc>
          <w:tcPr>
            <w:tcW w:w="2756" w:type="dxa"/>
            <w:vMerge/>
            <w:tcBorders>
              <w:left w:val="single" w:sz="4" w:space="0" w:color="auto"/>
              <w:right w:val="single" w:sz="4" w:space="0" w:color="auto"/>
            </w:tcBorders>
          </w:tcPr>
          <w:p w14:paraId="362D3234"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EEBCE20" w14:textId="754479EE"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 xml:space="preserve">Нормальные напряжения в произвольной точке поперечного сечения балки. </w:t>
            </w:r>
          </w:p>
        </w:tc>
        <w:tc>
          <w:tcPr>
            <w:tcW w:w="1923" w:type="dxa"/>
            <w:tcBorders>
              <w:left w:val="single" w:sz="4" w:space="0" w:color="auto"/>
              <w:right w:val="single" w:sz="4" w:space="0" w:color="auto"/>
            </w:tcBorders>
          </w:tcPr>
          <w:p w14:paraId="374FAEA4"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06EB9DBA"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80E9B60"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23BD9A16" w14:textId="77777777" w:rsidTr="004A2629">
        <w:trPr>
          <w:trHeight w:val="20"/>
        </w:trPr>
        <w:tc>
          <w:tcPr>
            <w:tcW w:w="2756" w:type="dxa"/>
            <w:vMerge/>
            <w:tcBorders>
              <w:left w:val="single" w:sz="4" w:space="0" w:color="auto"/>
              <w:right w:val="single" w:sz="4" w:space="0" w:color="auto"/>
            </w:tcBorders>
          </w:tcPr>
          <w:p w14:paraId="4AFC3548"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894D602" w14:textId="3F3FF783" w:rsidR="003D2351" w:rsidRPr="001F2995" w:rsidRDefault="003D2351" w:rsidP="00B10890">
            <w:pPr>
              <w:pStyle w:val="ae"/>
              <w:numPr>
                <w:ilvl w:val="0"/>
                <w:numId w:val="88"/>
              </w:numPr>
              <w:spacing w:after="0"/>
              <w:ind w:left="394" w:hanging="284"/>
              <w:rPr>
                <w:rFonts w:ascii="Times New Roman" w:hAnsi="Times New Roman"/>
              </w:rPr>
            </w:pPr>
            <w:r w:rsidRPr="001F2995">
              <w:rPr>
                <w:rFonts w:ascii="Times New Roman" w:hAnsi="Times New Roman"/>
              </w:rPr>
              <w:t>Эпюра нормальных напряжений в поперечном сечении.</w:t>
            </w:r>
          </w:p>
        </w:tc>
        <w:tc>
          <w:tcPr>
            <w:tcW w:w="1923" w:type="dxa"/>
            <w:tcBorders>
              <w:left w:val="single" w:sz="4" w:space="0" w:color="auto"/>
              <w:right w:val="single" w:sz="4" w:space="0" w:color="auto"/>
            </w:tcBorders>
          </w:tcPr>
          <w:p w14:paraId="10E2F62D"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6E0AE1F4"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28B4407"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17609B12" w14:textId="77777777" w:rsidTr="004A2629">
        <w:trPr>
          <w:trHeight w:val="20"/>
        </w:trPr>
        <w:tc>
          <w:tcPr>
            <w:tcW w:w="2756" w:type="dxa"/>
            <w:vMerge/>
            <w:tcBorders>
              <w:left w:val="single" w:sz="4" w:space="0" w:color="auto"/>
              <w:right w:val="single" w:sz="4" w:space="0" w:color="auto"/>
            </w:tcBorders>
          </w:tcPr>
          <w:p w14:paraId="3BCCF3CB"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0B17642" w14:textId="1DFB78B9"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Наибольшие нормальные напряжения при изгибе, осевой момент сопротивления; единицы измерения.</w:t>
            </w:r>
          </w:p>
        </w:tc>
        <w:tc>
          <w:tcPr>
            <w:tcW w:w="1923" w:type="dxa"/>
            <w:tcBorders>
              <w:left w:val="single" w:sz="4" w:space="0" w:color="auto"/>
              <w:right w:val="single" w:sz="4" w:space="0" w:color="auto"/>
            </w:tcBorders>
          </w:tcPr>
          <w:p w14:paraId="73128EB3"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29F9693B"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046CE2E"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5915393A" w14:textId="77777777" w:rsidTr="004A2629">
        <w:trPr>
          <w:trHeight w:val="20"/>
        </w:trPr>
        <w:tc>
          <w:tcPr>
            <w:tcW w:w="2756" w:type="dxa"/>
            <w:vMerge/>
            <w:tcBorders>
              <w:left w:val="single" w:sz="4" w:space="0" w:color="auto"/>
              <w:right w:val="single" w:sz="4" w:space="0" w:color="auto"/>
            </w:tcBorders>
          </w:tcPr>
          <w:p w14:paraId="02202375"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5FCE844" w14:textId="4E7967A1"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Касательные напряжения при изгибе.</w:t>
            </w:r>
          </w:p>
        </w:tc>
        <w:tc>
          <w:tcPr>
            <w:tcW w:w="1923" w:type="dxa"/>
            <w:tcBorders>
              <w:left w:val="single" w:sz="4" w:space="0" w:color="auto"/>
              <w:right w:val="single" w:sz="4" w:space="0" w:color="auto"/>
            </w:tcBorders>
          </w:tcPr>
          <w:p w14:paraId="72674B59"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7FC29395"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66A4BDE0"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55EC7DEB" w14:textId="77777777" w:rsidTr="004A2629">
        <w:trPr>
          <w:trHeight w:val="20"/>
        </w:trPr>
        <w:tc>
          <w:tcPr>
            <w:tcW w:w="2756" w:type="dxa"/>
            <w:vMerge/>
            <w:tcBorders>
              <w:left w:val="single" w:sz="4" w:space="0" w:color="auto"/>
              <w:right w:val="single" w:sz="4" w:space="0" w:color="auto"/>
            </w:tcBorders>
          </w:tcPr>
          <w:p w14:paraId="1E4153C5"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B375D0B" w14:textId="22895884"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 xml:space="preserve">Формула Журавского для касательных напряжений в поперечных сечениях балок. </w:t>
            </w:r>
          </w:p>
        </w:tc>
        <w:tc>
          <w:tcPr>
            <w:tcW w:w="1923" w:type="dxa"/>
            <w:vMerge w:val="restart"/>
            <w:tcBorders>
              <w:left w:val="single" w:sz="4" w:space="0" w:color="auto"/>
              <w:right w:val="single" w:sz="4" w:space="0" w:color="auto"/>
            </w:tcBorders>
          </w:tcPr>
          <w:p w14:paraId="25F95CD8"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vMerge w:val="restart"/>
            <w:tcBorders>
              <w:left w:val="single" w:sz="4" w:space="0" w:color="auto"/>
              <w:right w:val="single" w:sz="4" w:space="0" w:color="auto"/>
            </w:tcBorders>
          </w:tcPr>
          <w:p w14:paraId="6A6B88E2"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A6F2BB4"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7B98F231" w14:textId="77777777" w:rsidTr="004A2629">
        <w:trPr>
          <w:trHeight w:val="20"/>
        </w:trPr>
        <w:tc>
          <w:tcPr>
            <w:tcW w:w="2756" w:type="dxa"/>
            <w:vMerge/>
            <w:tcBorders>
              <w:left w:val="single" w:sz="4" w:space="0" w:color="auto"/>
              <w:right w:val="single" w:sz="4" w:space="0" w:color="auto"/>
            </w:tcBorders>
          </w:tcPr>
          <w:p w14:paraId="6CA77EEE"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0BD5324" w14:textId="63009645"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 xml:space="preserve">Эпюры касательных напряжений для балок прямоугольного и двутаврового поперечных сечений по высоте сечения. </w:t>
            </w:r>
          </w:p>
        </w:tc>
        <w:tc>
          <w:tcPr>
            <w:tcW w:w="1923" w:type="dxa"/>
            <w:vMerge/>
            <w:tcBorders>
              <w:left w:val="single" w:sz="4" w:space="0" w:color="auto"/>
              <w:right w:val="single" w:sz="4" w:space="0" w:color="auto"/>
            </w:tcBorders>
          </w:tcPr>
          <w:p w14:paraId="2A2B6E76"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5F396B60"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8D918CB"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283816F0" w14:textId="77777777" w:rsidTr="004A2629">
        <w:trPr>
          <w:trHeight w:val="20"/>
        </w:trPr>
        <w:tc>
          <w:tcPr>
            <w:tcW w:w="2756" w:type="dxa"/>
            <w:vMerge/>
            <w:tcBorders>
              <w:left w:val="single" w:sz="4" w:space="0" w:color="auto"/>
              <w:right w:val="single" w:sz="4" w:space="0" w:color="auto"/>
            </w:tcBorders>
          </w:tcPr>
          <w:p w14:paraId="359048D3"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B46866A" w14:textId="6D0EB34B"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Моменты сопротивления для простых сечений.</w:t>
            </w:r>
          </w:p>
        </w:tc>
        <w:tc>
          <w:tcPr>
            <w:tcW w:w="1923" w:type="dxa"/>
            <w:vMerge/>
            <w:tcBorders>
              <w:left w:val="single" w:sz="4" w:space="0" w:color="auto"/>
              <w:right w:val="single" w:sz="4" w:space="0" w:color="auto"/>
            </w:tcBorders>
          </w:tcPr>
          <w:p w14:paraId="5B9F8073"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110FA401"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2013873E"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3AAF85FA" w14:textId="77777777" w:rsidTr="004A2629">
        <w:trPr>
          <w:trHeight w:val="20"/>
        </w:trPr>
        <w:tc>
          <w:tcPr>
            <w:tcW w:w="2756" w:type="dxa"/>
            <w:vMerge/>
            <w:tcBorders>
              <w:left w:val="single" w:sz="4" w:space="0" w:color="auto"/>
              <w:right w:val="single" w:sz="4" w:space="0" w:color="auto"/>
            </w:tcBorders>
          </w:tcPr>
          <w:p w14:paraId="0AD4BE9F"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EA18D8A" w14:textId="7EE6887A" w:rsidR="003D2351" w:rsidRPr="001F2995" w:rsidRDefault="003D2351" w:rsidP="00B10890">
            <w:pPr>
              <w:pStyle w:val="ae"/>
              <w:numPr>
                <w:ilvl w:val="0"/>
                <w:numId w:val="88"/>
              </w:numPr>
              <w:shd w:val="clear" w:color="auto" w:fill="FFFFFF"/>
              <w:spacing w:after="0"/>
              <w:ind w:left="394" w:hanging="284"/>
              <w:rPr>
                <w:rFonts w:ascii="Times New Roman" w:hAnsi="Times New Roman"/>
              </w:rPr>
            </w:pPr>
            <w:r w:rsidRPr="001F2995">
              <w:rPr>
                <w:rFonts w:ascii="Times New Roman" w:hAnsi="Times New Roman"/>
              </w:rPr>
              <w:t>Расчеты балок на прочность по нормальным и касательным напряжениям.</w:t>
            </w:r>
          </w:p>
        </w:tc>
        <w:tc>
          <w:tcPr>
            <w:tcW w:w="1923" w:type="dxa"/>
            <w:vMerge/>
            <w:tcBorders>
              <w:left w:val="single" w:sz="4" w:space="0" w:color="auto"/>
              <w:right w:val="single" w:sz="4" w:space="0" w:color="auto"/>
            </w:tcBorders>
          </w:tcPr>
          <w:p w14:paraId="36BFAE51"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vMerge/>
            <w:tcBorders>
              <w:left w:val="single" w:sz="4" w:space="0" w:color="auto"/>
              <w:right w:val="single" w:sz="4" w:space="0" w:color="auto"/>
            </w:tcBorders>
          </w:tcPr>
          <w:p w14:paraId="728F2254"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7824E699"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3328B075" w14:textId="433CB2F5" w:rsidTr="004A2629">
        <w:trPr>
          <w:trHeight w:val="20"/>
        </w:trPr>
        <w:tc>
          <w:tcPr>
            <w:tcW w:w="2756" w:type="dxa"/>
            <w:vMerge/>
            <w:tcBorders>
              <w:left w:val="single" w:sz="4" w:space="0" w:color="auto"/>
              <w:bottom w:val="single" w:sz="4" w:space="0" w:color="auto"/>
              <w:right w:val="single" w:sz="4" w:space="0" w:color="auto"/>
            </w:tcBorders>
            <w:hideMark/>
          </w:tcPr>
          <w:p w14:paraId="18CC0C72" w14:textId="77777777" w:rsidR="003D2351" w:rsidRPr="001F2995" w:rsidRDefault="003D2351" w:rsidP="004A2629">
            <w:pPr>
              <w:spacing w:after="0" w:line="240" w:lineRule="auto"/>
              <w:rPr>
                <w:rFonts w:ascii="Times New Roman" w:hAnsi="Times New Roman"/>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67063AC4" w14:textId="77777777" w:rsidR="003D2351" w:rsidRPr="001F2995" w:rsidRDefault="003D2351" w:rsidP="004A2629">
            <w:pPr>
              <w:shd w:val="clear" w:color="auto" w:fill="FFFFFF"/>
              <w:spacing w:after="0" w:line="240" w:lineRule="auto"/>
              <w:rPr>
                <w:rFonts w:ascii="Times New Roman" w:hAnsi="Times New Roman"/>
                <w:b/>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75096ABC" w14:textId="77777777" w:rsidR="003D2351" w:rsidRPr="001F2995" w:rsidRDefault="003D235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05509FF8" w14:textId="77777777" w:rsidR="003D2351" w:rsidRPr="001F2995" w:rsidRDefault="003D2351"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01158F57" w14:textId="77777777" w:rsidR="003D2351" w:rsidRPr="001F2995" w:rsidRDefault="003D2351" w:rsidP="004A2629">
            <w:pPr>
              <w:spacing w:after="0" w:line="240" w:lineRule="auto"/>
              <w:rPr>
                <w:rFonts w:ascii="Times New Roman" w:hAnsi="Times New Roman"/>
                <w:sz w:val="24"/>
                <w:szCs w:val="24"/>
              </w:rPr>
            </w:pPr>
          </w:p>
        </w:tc>
      </w:tr>
      <w:tr w:rsidR="003D2351" w:rsidRPr="001F2995" w14:paraId="011C22FD" w14:textId="416F0D52" w:rsidTr="004A2629">
        <w:trPr>
          <w:trHeight w:val="20"/>
        </w:trPr>
        <w:tc>
          <w:tcPr>
            <w:tcW w:w="2756" w:type="dxa"/>
            <w:vMerge w:val="restart"/>
            <w:tcBorders>
              <w:top w:val="single" w:sz="4" w:space="0" w:color="auto"/>
              <w:left w:val="single" w:sz="4" w:space="0" w:color="auto"/>
              <w:right w:val="single" w:sz="4" w:space="0" w:color="auto"/>
            </w:tcBorders>
            <w:hideMark/>
          </w:tcPr>
          <w:p w14:paraId="3B0646A8" w14:textId="77777777" w:rsidR="003D2351" w:rsidRPr="001F2995" w:rsidRDefault="003D235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Тема 2.6</w:t>
            </w:r>
          </w:p>
          <w:p w14:paraId="7AD16B50" w14:textId="77777777" w:rsidR="003D2351" w:rsidRPr="001F2995" w:rsidRDefault="003D235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Общие понятия о деформации сдвига и кручения</w:t>
            </w:r>
          </w:p>
        </w:tc>
        <w:tc>
          <w:tcPr>
            <w:tcW w:w="6237" w:type="dxa"/>
            <w:tcBorders>
              <w:top w:val="single" w:sz="4" w:space="0" w:color="auto"/>
              <w:left w:val="single" w:sz="4" w:space="0" w:color="auto"/>
              <w:bottom w:val="single" w:sz="4" w:space="0" w:color="auto"/>
              <w:right w:val="single" w:sz="4" w:space="0" w:color="auto"/>
            </w:tcBorders>
            <w:hideMark/>
          </w:tcPr>
          <w:p w14:paraId="4F0EE122"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tcBorders>
              <w:top w:val="single" w:sz="4" w:space="0" w:color="auto"/>
              <w:left w:val="single" w:sz="4" w:space="0" w:color="auto"/>
              <w:right w:val="single" w:sz="4" w:space="0" w:color="auto"/>
            </w:tcBorders>
          </w:tcPr>
          <w:p w14:paraId="08DFC5F9"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right w:val="single" w:sz="4" w:space="0" w:color="auto"/>
            </w:tcBorders>
          </w:tcPr>
          <w:p w14:paraId="0BBA9529"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0FF9061D" w14:textId="77777777" w:rsidR="003D2351" w:rsidRPr="001F2995" w:rsidRDefault="003D2351"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5F6C2D32"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540ECCE0"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56D694ED" w14:textId="77777777" w:rsidR="003D2351" w:rsidRPr="001F2995" w:rsidRDefault="003D2351" w:rsidP="004A2629">
            <w:pPr>
              <w:spacing w:after="0" w:line="240" w:lineRule="auto"/>
              <w:jc w:val="center"/>
              <w:rPr>
                <w:rFonts w:ascii="Times New Roman" w:hAnsi="Times New Roman"/>
                <w:sz w:val="24"/>
                <w:szCs w:val="24"/>
              </w:rPr>
            </w:pPr>
          </w:p>
        </w:tc>
      </w:tr>
      <w:tr w:rsidR="003D2351" w:rsidRPr="001F2995" w14:paraId="0E8C9103" w14:textId="77777777" w:rsidTr="004A2629">
        <w:trPr>
          <w:trHeight w:val="20"/>
        </w:trPr>
        <w:tc>
          <w:tcPr>
            <w:tcW w:w="2756" w:type="dxa"/>
            <w:vMerge/>
            <w:tcBorders>
              <w:left w:val="single" w:sz="4" w:space="0" w:color="auto"/>
              <w:right w:val="single" w:sz="4" w:space="0" w:color="auto"/>
            </w:tcBorders>
          </w:tcPr>
          <w:p w14:paraId="775D98FD"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CC31CB7" w14:textId="779B633E"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 xml:space="preserve">Чистый сдвиг. </w:t>
            </w:r>
          </w:p>
        </w:tc>
        <w:tc>
          <w:tcPr>
            <w:tcW w:w="1923" w:type="dxa"/>
            <w:tcBorders>
              <w:left w:val="single" w:sz="4" w:space="0" w:color="auto"/>
              <w:right w:val="single" w:sz="4" w:space="0" w:color="auto"/>
            </w:tcBorders>
          </w:tcPr>
          <w:p w14:paraId="44318D98"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C11D663"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35A6976"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3BB093C4" w14:textId="77777777" w:rsidTr="004A2629">
        <w:trPr>
          <w:trHeight w:val="20"/>
        </w:trPr>
        <w:tc>
          <w:tcPr>
            <w:tcW w:w="2756" w:type="dxa"/>
            <w:vMerge/>
            <w:tcBorders>
              <w:left w:val="single" w:sz="4" w:space="0" w:color="auto"/>
              <w:right w:val="single" w:sz="4" w:space="0" w:color="auto"/>
            </w:tcBorders>
          </w:tcPr>
          <w:p w14:paraId="41A3DBF5"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63A24DD" w14:textId="48B33AD3"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Деформация сдвига.</w:t>
            </w:r>
          </w:p>
        </w:tc>
        <w:tc>
          <w:tcPr>
            <w:tcW w:w="1923" w:type="dxa"/>
            <w:tcBorders>
              <w:left w:val="single" w:sz="4" w:space="0" w:color="auto"/>
              <w:right w:val="single" w:sz="4" w:space="0" w:color="auto"/>
            </w:tcBorders>
          </w:tcPr>
          <w:p w14:paraId="3FA50A7A"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98FBC25"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A319867"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1E3418DA" w14:textId="77777777" w:rsidTr="004A2629">
        <w:trPr>
          <w:trHeight w:val="20"/>
        </w:trPr>
        <w:tc>
          <w:tcPr>
            <w:tcW w:w="2756" w:type="dxa"/>
            <w:vMerge/>
            <w:tcBorders>
              <w:left w:val="single" w:sz="4" w:space="0" w:color="auto"/>
              <w:right w:val="single" w:sz="4" w:space="0" w:color="auto"/>
            </w:tcBorders>
          </w:tcPr>
          <w:p w14:paraId="002192B6"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305EEB1" w14:textId="3F01F225"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 xml:space="preserve">Закон Гука для сдвига. </w:t>
            </w:r>
          </w:p>
        </w:tc>
        <w:tc>
          <w:tcPr>
            <w:tcW w:w="1923" w:type="dxa"/>
            <w:tcBorders>
              <w:left w:val="single" w:sz="4" w:space="0" w:color="auto"/>
              <w:right w:val="single" w:sz="4" w:space="0" w:color="auto"/>
            </w:tcBorders>
          </w:tcPr>
          <w:p w14:paraId="35A2B3FA"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DDF3E1C"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85E8C2B"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467A64BA" w14:textId="77777777" w:rsidTr="004A2629">
        <w:trPr>
          <w:trHeight w:val="20"/>
        </w:trPr>
        <w:tc>
          <w:tcPr>
            <w:tcW w:w="2756" w:type="dxa"/>
            <w:vMerge/>
            <w:tcBorders>
              <w:left w:val="single" w:sz="4" w:space="0" w:color="auto"/>
              <w:right w:val="single" w:sz="4" w:space="0" w:color="auto"/>
            </w:tcBorders>
          </w:tcPr>
          <w:p w14:paraId="4FAA24C2"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D50FDD8" w14:textId="1EE49223"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 xml:space="preserve">Модуль сдвига. </w:t>
            </w:r>
          </w:p>
        </w:tc>
        <w:tc>
          <w:tcPr>
            <w:tcW w:w="1923" w:type="dxa"/>
            <w:tcBorders>
              <w:left w:val="single" w:sz="4" w:space="0" w:color="auto"/>
              <w:right w:val="single" w:sz="4" w:space="0" w:color="auto"/>
            </w:tcBorders>
          </w:tcPr>
          <w:p w14:paraId="3727195E"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7204F314"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2EE2E7E"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7AB79602" w14:textId="77777777" w:rsidTr="004A2629">
        <w:trPr>
          <w:trHeight w:val="20"/>
        </w:trPr>
        <w:tc>
          <w:tcPr>
            <w:tcW w:w="2756" w:type="dxa"/>
            <w:vMerge/>
            <w:tcBorders>
              <w:left w:val="single" w:sz="4" w:space="0" w:color="auto"/>
              <w:right w:val="single" w:sz="4" w:space="0" w:color="auto"/>
            </w:tcBorders>
          </w:tcPr>
          <w:p w14:paraId="6076FBF3"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FAC84F3" w14:textId="41C70841"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Расчетная формула при сдвиге.</w:t>
            </w:r>
          </w:p>
        </w:tc>
        <w:tc>
          <w:tcPr>
            <w:tcW w:w="1923" w:type="dxa"/>
            <w:tcBorders>
              <w:left w:val="single" w:sz="4" w:space="0" w:color="auto"/>
              <w:right w:val="single" w:sz="4" w:space="0" w:color="auto"/>
            </w:tcBorders>
          </w:tcPr>
          <w:p w14:paraId="287538CB"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4108768"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79277B71"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1D9C3D84" w14:textId="77777777" w:rsidTr="004A2629">
        <w:trPr>
          <w:trHeight w:val="20"/>
        </w:trPr>
        <w:tc>
          <w:tcPr>
            <w:tcW w:w="2756" w:type="dxa"/>
            <w:vMerge/>
            <w:tcBorders>
              <w:left w:val="single" w:sz="4" w:space="0" w:color="auto"/>
              <w:right w:val="single" w:sz="4" w:space="0" w:color="auto"/>
            </w:tcBorders>
          </w:tcPr>
          <w:p w14:paraId="3EAB51E6"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D71BD0B" w14:textId="045D6428"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 xml:space="preserve">Кручение прямого бруса круглого сечения. </w:t>
            </w:r>
          </w:p>
        </w:tc>
        <w:tc>
          <w:tcPr>
            <w:tcW w:w="1923" w:type="dxa"/>
            <w:tcBorders>
              <w:left w:val="single" w:sz="4" w:space="0" w:color="auto"/>
              <w:right w:val="single" w:sz="4" w:space="0" w:color="auto"/>
            </w:tcBorders>
          </w:tcPr>
          <w:p w14:paraId="1F6E3CB2"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631B2924"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240637ED"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155FFF28" w14:textId="77777777" w:rsidTr="004A2629">
        <w:trPr>
          <w:trHeight w:val="20"/>
        </w:trPr>
        <w:tc>
          <w:tcPr>
            <w:tcW w:w="2756" w:type="dxa"/>
            <w:vMerge/>
            <w:tcBorders>
              <w:left w:val="single" w:sz="4" w:space="0" w:color="auto"/>
              <w:right w:val="single" w:sz="4" w:space="0" w:color="auto"/>
            </w:tcBorders>
          </w:tcPr>
          <w:p w14:paraId="0DF0B032"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65A42D54" w14:textId="0DD7F90C"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 xml:space="preserve">Крутящий момент. </w:t>
            </w:r>
          </w:p>
        </w:tc>
        <w:tc>
          <w:tcPr>
            <w:tcW w:w="1923" w:type="dxa"/>
            <w:tcBorders>
              <w:left w:val="single" w:sz="4" w:space="0" w:color="auto"/>
              <w:right w:val="single" w:sz="4" w:space="0" w:color="auto"/>
            </w:tcBorders>
          </w:tcPr>
          <w:p w14:paraId="666BCE13"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50CD9195"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7956E36F"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39F442F8" w14:textId="77777777" w:rsidTr="004A2629">
        <w:trPr>
          <w:trHeight w:val="20"/>
        </w:trPr>
        <w:tc>
          <w:tcPr>
            <w:tcW w:w="2756" w:type="dxa"/>
            <w:vMerge/>
            <w:tcBorders>
              <w:left w:val="single" w:sz="4" w:space="0" w:color="auto"/>
              <w:right w:val="single" w:sz="4" w:space="0" w:color="auto"/>
            </w:tcBorders>
          </w:tcPr>
          <w:p w14:paraId="1ECC4F51"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F0B893B" w14:textId="54345B9D"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 xml:space="preserve">Эпюра крутящих моментов. </w:t>
            </w:r>
          </w:p>
        </w:tc>
        <w:tc>
          <w:tcPr>
            <w:tcW w:w="1923" w:type="dxa"/>
            <w:tcBorders>
              <w:left w:val="single" w:sz="4" w:space="0" w:color="auto"/>
              <w:right w:val="single" w:sz="4" w:space="0" w:color="auto"/>
            </w:tcBorders>
          </w:tcPr>
          <w:p w14:paraId="189C55C2"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4092A53B"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4D99349"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1BE5686C" w14:textId="77777777" w:rsidTr="004A2629">
        <w:trPr>
          <w:trHeight w:val="20"/>
        </w:trPr>
        <w:tc>
          <w:tcPr>
            <w:tcW w:w="2756" w:type="dxa"/>
            <w:vMerge/>
            <w:tcBorders>
              <w:left w:val="single" w:sz="4" w:space="0" w:color="auto"/>
              <w:right w:val="single" w:sz="4" w:space="0" w:color="auto"/>
            </w:tcBorders>
          </w:tcPr>
          <w:p w14:paraId="6AB9E9B3"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9476E69" w14:textId="029E9220"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Напряжения в поперечном сечении бруса при кручении.</w:t>
            </w:r>
          </w:p>
        </w:tc>
        <w:tc>
          <w:tcPr>
            <w:tcW w:w="1923" w:type="dxa"/>
            <w:tcBorders>
              <w:left w:val="single" w:sz="4" w:space="0" w:color="auto"/>
              <w:right w:val="single" w:sz="4" w:space="0" w:color="auto"/>
            </w:tcBorders>
          </w:tcPr>
          <w:p w14:paraId="4463B20C"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FB25299"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7178210"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0B31F608" w14:textId="77777777" w:rsidTr="004A2629">
        <w:trPr>
          <w:trHeight w:val="20"/>
        </w:trPr>
        <w:tc>
          <w:tcPr>
            <w:tcW w:w="2756" w:type="dxa"/>
            <w:vMerge/>
            <w:tcBorders>
              <w:left w:val="single" w:sz="4" w:space="0" w:color="auto"/>
              <w:right w:val="single" w:sz="4" w:space="0" w:color="auto"/>
            </w:tcBorders>
          </w:tcPr>
          <w:p w14:paraId="4AE3AB16"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B273925" w14:textId="77AB817B"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 xml:space="preserve">Условия прочности и жесткости при кручении. </w:t>
            </w:r>
          </w:p>
        </w:tc>
        <w:tc>
          <w:tcPr>
            <w:tcW w:w="1923" w:type="dxa"/>
            <w:tcBorders>
              <w:left w:val="single" w:sz="4" w:space="0" w:color="auto"/>
              <w:bottom w:val="single" w:sz="4" w:space="0" w:color="auto"/>
              <w:right w:val="single" w:sz="4" w:space="0" w:color="auto"/>
            </w:tcBorders>
          </w:tcPr>
          <w:p w14:paraId="4AC8053A"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bottom w:val="single" w:sz="4" w:space="0" w:color="auto"/>
              <w:right w:val="single" w:sz="4" w:space="0" w:color="auto"/>
            </w:tcBorders>
          </w:tcPr>
          <w:p w14:paraId="767D522A"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0C61C21"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532D92D8" w14:textId="3C7F9277" w:rsidTr="004A2629">
        <w:trPr>
          <w:trHeight w:val="20"/>
        </w:trPr>
        <w:tc>
          <w:tcPr>
            <w:tcW w:w="2756" w:type="dxa"/>
            <w:vMerge/>
            <w:tcBorders>
              <w:left w:val="single" w:sz="4" w:space="0" w:color="auto"/>
              <w:right w:val="single" w:sz="4" w:space="0" w:color="auto"/>
            </w:tcBorders>
            <w:hideMark/>
          </w:tcPr>
          <w:p w14:paraId="2F77040D" w14:textId="77777777" w:rsidR="003D2351" w:rsidRPr="001F2995" w:rsidRDefault="003D235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3D39D3A1" w14:textId="5A4C3E7C" w:rsidR="003D2351" w:rsidRPr="001F2995" w:rsidRDefault="003D2351" w:rsidP="00B10890">
            <w:pPr>
              <w:pStyle w:val="ae"/>
              <w:numPr>
                <w:ilvl w:val="0"/>
                <w:numId w:val="89"/>
              </w:numPr>
              <w:shd w:val="clear" w:color="auto" w:fill="FFFFFF"/>
              <w:spacing w:after="0"/>
              <w:ind w:left="394" w:hanging="394"/>
              <w:rPr>
                <w:rFonts w:ascii="Times New Roman" w:hAnsi="Times New Roman"/>
              </w:rPr>
            </w:pPr>
            <w:r w:rsidRPr="001F2995">
              <w:rPr>
                <w:rFonts w:ascii="Times New Roman" w:hAnsi="Times New Roman"/>
              </w:rPr>
              <w:t>Три типа задач при расчете на прочность и жесткость при кручении</w:t>
            </w:r>
          </w:p>
        </w:tc>
        <w:tc>
          <w:tcPr>
            <w:tcW w:w="1923" w:type="dxa"/>
            <w:tcBorders>
              <w:top w:val="single" w:sz="4" w:space="0" w:color="auto"/>
              <w:left w:val="single" w:sz="4" w:space="0" w:color="auto"/>
              <w:bottom w:val="single" w:sz="4" w:space="0" w:color="auto"/>
              <w:right w:val="single" w:sz="4" w:space="0" w:color="auto"/>
            </w:tcBorders>
          </w:tcPr>
          <w:p w14:paraId="6E7896F2" w14:textId="77777777" w:rsidR="003D2351" w:rsidRPr="001F2995" w:rsidRDefault="003D235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343C723" w14:textId="77777777" w:rsidR="003D2351" w:rsidRPr="001F2995" w:rsidRDefault="003D2351"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7A3B620D" w14:textId="77777777" w:rsidR="003D2351" w:rsidRPr="001F2995" w:rsidRDefault="003D2351" w:rsidP="004A2629">
            <w:pPr>
              <w:spacing w:after="0" w:line="240" w:lineRule="auto"/>
              <w:rPr>
                <w:rFonts w:ascii="Times New Roman" w:hAnsi="Times New Roman"/>
                <w:sz w:val="24"/>
                <w:szCs w:val="24"/>
              </w:rPr>
            </w:pPr>
          </w:p>
        </w:tc>
      </w:tr>
      <w:tr w:rsidR="003D2351" w:rsidRPr="001F2995" w14:paraId="6D1B2D67" w14:textId="1F4B22EA" w:rsidTr="004A2629">
        <w:trPr>
          <w:trHeight w:val="20"/>
        </w:trPr>
        <w:tc>
          <w:tcPr>
            <w:tcW w:w="2756" w:type="dxa"/>
            <w:vMerge/>
            <w:tcBorders>
              <w:left w:val="single" w:sz="4" w:space="0" w:color="auto"/>
              <w:bottom w:val="single" w:sz="4" w:space="0" w:color="auto"/>
              <w:right w:val="single" w:sz="4" w:space="0" w:color="auto"/>
            </w:tcBorders>
            <w:hideMark/>
          </w:tcPr>
          <w:p w14:paraId="166747B5" w14:textId="77777777" w:rsidR="003D2351" w:rsidRPr="001F2995" w:rsidRDefault="003D235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13369910" w14:textId="77777777" w:rsidR="003D2351" w:rsidRPr="001F2995" w:rsidRDefault="003D2351" w:rsidP="004A2629">
            <w:pPr>
              <w:shd w:val="clear" w:color="auto" w:fill="FFFFFF"/>
              <w:spacing w:after="0" w:line="240" w:lineRule="auto"/>
              <w:rPr>
                <w:rFonts w:ascii="Times New Roman" w:hAnsi="Times New Roman"/>
                <w:b/>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309AB808" w14:textId="77777777" w:rsidR="003D2351" w:rsidRPr="001F2995" w:rsidRDefault="003D235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3A92CDBE" w14:textId="77777777" w:rsidR="003D2351" w:rsidRPr="001F2995" w:rsidRDefault="003D2351"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2CEBCCC3" w14:textId="77777777" w:rsidR="003D2351" w:rsidRPr="001F2995" w:rsidRDefault="003D2351" w:rsidP="004A2629">
            <w:pPr>
              <w:spacing w:after="0" w:line="240" w:lineRule="auto"/>
              <w:rPr>
                <w:rFonts w:ascii="Times New Roman" w:hAnsi="Times New Roman"/>
                <w:sz w:val="24"/>
                <w:szCs w:val="24"/>
              </w:rPr>
            </w:pPr>
          </w:p>
        </w:tc>
      </w:tr>
      <w:tr w:rsidR="003D2351" w:rsidRPr="001F2995" w14:paraId="04A8E71B" w14:textId="7AEB69BE" w:rsidTr="004A2629">
        <w:trPr>
          <w:trHeight w:val="20"/>
        </w:trPr>
        <w:tc>
          <w:tcPr>
            <w:tcW w:w="2756" w:type="dxa"/>
            <w:vMerge w:val="restart"/>
            <w:tcBorders>
              <w:top w:val="single" w:sz="4" w:space="0" w:color="auto"/>
              <w:left w:val="single" w:sz="4" w:space="0" w:color="auto"/>
              <w:right w:val="single" w:sz="4" w:space="0" w:color="auto"/>
            </w:tcBorders>
            <w:hideMark/>
          </w:tcPr>
          <w:p w14:paraId="46A9BD15" w14:textId="77777777" w:rsidR="003D2351" w:rsidRPr="001F2995" w:rsidRDefault="003D235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Тема 2.7</w:t>
            </w:r>
          </w:p>
          <w:p w14:paraId="78C7A16C" w14:textId="77777777" w:rsidR="003D2351" w:rsidRPr="001F2995" w:rsidRDefault="003D2351" w:rsidP="004A2629">
            <w:pPr>
              <w:shd w:val="clear" w:color="auto" w:fill="FFFFFF"/>
              <w:spacing w:after="0" w:line="240" w:lineRule="auto"/>
              <w:rPr>
                <w:rFonts w:ascii="Times New Roman" w:hAnsi="Times New Roman"/>
                <w:b/>
                <w:bCs/>
                <w:sz w:val="24"/>
                <w:szCs w:val="24"/>
              </w:rPr>
            </w:pPr>
            <w:r w:rsidRPr="001F2995">
              <w:rPr>
                <w:rFonts w:ascii="Times New Roman" w:hAnsi="Times New Roman"/>
                <w:b/>
                <w:bCs/>
                <w:sz w:val="24"/>
                <w:szCs w:val="24"/>
              </w:rPr>
              <w:t>Устойчивость центральных сжатых стержней</w:t>
            </w:r>
          </w:p>
        </w:tc>
        <w:tc>
          <w:tcPr>
            <w:tcW w:w="6237" w:type="dxa"/>
            <w:tcBorders>
              <w:top w:val="single" w:sz="4" w:space="0" w:color="auto"/>
              <w:left w:val="single" w:sz="4" w:space="0" w:color="auto"/>
              <w:bottom w:val="single" w:sz="4" w:space="0" w:color="auto"/>
              <w:right w:val="single" w:sz="4" w:space="0" w:color="auto"/>
            </w:tcBorders>
            <w:hideMark/>
          </w:tcPr>
          <w:p w14:paraId="1D88A16D"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b/>
                <w:sz w:val="24"/>
                <w:szCs w:val="24"/>
              </w:rPr>
              <w:t>Содержание учебного материала</w:t>
            </w:r>
          </w:p>
        </w:tc>
        <w:tc>
          <w:tcPr>
            <w:tcW w:w="1923" w:type="dxa"/>
            <w:tcBorders>
              <w:top w:val="single" w:sz="4" w:space="0" w:color="auto"/>
              <w:left w:val="single" w:sz="4" w:space="0" w:color="auto"/>
              <w:right w:val="single" w:sz="4" w:space="0" w:color="auto"/>
            </w:tcBorders>
          </w:tcPr>
          <w:p w14:paraId="1DA5895F"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right w:val="single" w:sz="4" w:space="0" w:color="auto"/>
            </w:tcBorders>
          </w:tcPr>
          <w:p w14:paraId="7293D2E2"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val="restart"/>
            <w:tcBorders>
              <w:top w:val="single" w:sz="4" w:space="0" w:color="auto"/>
              <w:left w:val="single" w:sz="4" w:space="0" w:color="auto"/>
              <w:right w:val="single" w:sz="4" w:space="0" w:color="auto"/>
            </w:tcBorders>
            <w:hideMark/>
          </w:tcPr>
          <w:p w14:paraId="2C0E0BFC" w14:textId="77777777" w:rsidR="003D2351" w:rsidRPr="001F2995" w:rsidRDefault="003D2351" w:rsidP="004A2629">
            <w:pPr>
              <w:spacing w:after="0" w:line="240" w:lineRule="auto"/>
              <w:rPr>
                <w:rFonts w:ascii="Times New Roman" w:hAnsi="Times New Roman"/>
                <w:spacing w:val="-3"/>
                <w:sz w:val="24"/>
                <w:szCs w:val="24"/>
              </w:rPr>
            </w:pPr>
            <w:r w:rsidRPr="001F2995">
              <w:rPr>
                <w:rFonts w:ascii="Times New Roman" w:hAnsi="Times New Roman"/>
                <w:spacing w:val="-3"/>
                <w:sz w:val="24"/>
                <w:szCs w:val="24"/>
              </w:rPr>
              <w:t xml:space="preserve">ОК 01 </w:t>
            </w:r>
          </w:p>
          <w:p w14:paraId="31EE7AF8"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sz w:val="24"/>
                <w:szCs w:val="24"/>
              </w:rPr>
              <w:t>ОК 02</w:t>
            </w:r>
          </w:p>
          <w:p w14:paraId="24F04D51" w14:textId="77777777" w:rsidR="003D2351" w:rsidRPr="001F2995" w:rsidRDefault="003D2351" w:rsidP="004A2629">
            <w:pPr>
              <w:spacing w:after="0" w:line="240" w:lineRule="auto"/>
              <w:rPr>
                <w:rFonts w:ascii="Times New Roman" w:hAnsi="Times New Roman"/>
                <w:sz w:val="24"/>
                <w:szCs w:val="24"/>
              </w:rPr>
            </w:pPr>
            <w:r w:rsidRPr="001F2995">
              <w:rPr>
                <w:rFonts w:ascii="Times New Roman" w:hAnsi="Times New Roman"/>
                <w:sz w:val="24"/>
                <w:szCs w:val="24"/>
              </w:rPr>
              <w:t>ОК 03</w:t>
            </w:r>
          </w:p>
          <w:p w14:paraId="31D2F25F" w14:textId="77777777" w:rsidR="003D2351" w:rsidRPr="001F2995" w:rsidRDefault="003D2351" w:rsidP="004A2629">
            <w:pPr>
              <w:spacing w:after="0" w:line="240" w:lineRule="auto"/>
              <w:jc w:val="center"/>
              <w:rPr>
                <w:rFonts w:ascii="Times New Roman" w:hAnsi="Times New Roman"/>
                <w:sz w:val="24"/>
                <w:szCs w:val="24"/>
              </w:rPr>
            </w:pPr>
          </w:p>
        </w:tc>
      </w:tr>
      <w:tr w:rsidR="003D2351" w:rsidRPr="001F2995" w14:paraId="769A62D1" w14:textId="77777777" w:rsidTr="004A2629">
        <w:trPr>
          <w:trHeight w:val="20"/>
        </w:trPr>
        <w:tc>
          <w:tcPr>
            <w:tcW w:w="2756" w:type="dxa"/>
            <w:vMerge/>
            <w:tcBorders>
              <w:left w:val="single" w:sz="4" w:space="0" w:color="auto"/>
              <w:right w:val="single" w:sz="4" w:space="0" w:color="auto"/>
            </w:tcBorders>
          </w:tcPr>
          <w:p w14:paraId="7D78C07A"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1C7CF0FF" w14:textId="7AC7E2B3" w:rsidR="003D2351" w:rsidRPr="001F2995" w:rsidRDefault="003D2351" w:rsidP="00B10890">
            <w:pPr>
              <w:pStyle w:val="ae"/>
              <w:numPr>
                <w:ilvl w:val="0"/>
                <w:numId w:val="90"/>
              </w:numPr>
              <w:shd w:val="clear" w:color="auto" w:fill="FFFFFF"/>
              <w:spacing w:after="0"/>
              <w:ind w:left="394" w:hanging="284"/>
              <w:rPr>
                <w:rFonts w:ascii="Times New Roman" w:hAnsi="Times New Roman"/>
              </w:rPr>
            </w:pPr>
            <w:r w:rsidRPr="001F2995">
              <w:rPr>
                <w:rFonts w:ascii="Times New Roman" w:hAnsi="Times New Roman"/>
              </w:rPr>
              <w:t xml:space="preserve">Устойчивые и неустойчивые формы равновесия центрально-сжатых стержней. </w:t>
            </w:r>
          </w:p>
        </w:tc>
        <w:tc>
          <w:tcPr>
            <w:tcW w:w="1923" w:type="dxa"/>
            <w:tcBorders>
              <w:left w:val="single" w:sz="4" w:space="0" w:color="auto"/>
              <w:right w:val="single" w:sz="4" w:space="0" w:color="auto"/>
            </w:tcBorders>
          </w:tcPr>
          <w:p w14:paraId="0036370A"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3AEA2A4A"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44652071"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79A4915E" w14:textId="77777777" w:rsidTr="004A2629">
        <w:trPr>
          <w:trHeight w:val="20"/>
        </w:trPr>
        <w:tc>
          <w:tcPr>
            <w:tcW w:w="2756" w:type="dxa"/>
            <w:vMerge/>
            <w:tcBorders>
              <w:left w:val="single" w:sz="4" w:space="0" w:color="auto"/>
              <w:right w:val="single" w:sz="4" w:space="0" w:color="auto"/>
            </w:tcBorders>
          </w:tcPr>
          <w:p w14:paraId="1BCDEEFA"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4655BAD2" w14:textId="6150D7B9" w:rsidR="003D2351" w:rsidRPr="001F2995" w:rsidRDefault="003D2351" w:rsidP="00B10890">
            <w:pPr>
              <w:pStyle w:val="ae"/>
              <w:numPr>
                <w:ilvl w:val="0"/>
                <w:numId w:val="90"/>
              </w:numPr>
              <w:shd w:val="clear" w:color="auto" w:fill="FFFFFF"/>
              <w:spacing w:after="0"/>
              <w:ind w:left="394" w:hanging="284"/>
              <w:rPr>
                <w:rFonts w:ascii="Times New Roman" w:hAnsi="Times New Roman"/>
              </w:rPr>
            </w:pPr>
            <w:r w:rsidRPr="001F2995">
              <w:rPr>
                <w:rFonts w:ascii="Times New Roman" w:hAnsi="Times New Roman"/>
              </w:rPr>
              <w:t xml:space="preserve">Продольный изгиб. </w:t>
            </w:r>
          </w:p>
        </w:tc>
        <w:tc>
          <w:tcPr>
            <w:tcW w:w="1923" w:type="dxa"/>
            <w:tcBorders>
              <w:left w:val="single" w:sz="4" w:space="0" w:color="auto"/>
              <w:right w:val="single" w:sz="4" w:space="0" w:color="auto"/>
            </w:tcBorders>
          </w:tcPr>
          <w:p w14:paraId="61ECE780"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5879F1D7"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593FA4DD"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330B422F" w14:textId="77777777" w:rsidTr="004A2629">
        <w:trPr>
          <w:trHeight w:val="20"/>
        </w:trPr>
        <w:tc>
          <w:tcPr>
            <w:tcW w:w="2756" w:type="dxa"/>
            <w:vMerge/>
            <w:tcBorders>
              <w:left w:val="single" w:sz="4" w:space="0" w:color="auto"/>
              <w:right w:val="single" w:sz="4" w:space="0" w:color="auto"/>
            </w:tcBorders>
          </w:tcPr>
          <w:p w14:paraId="3969B03F"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269B2659" w14:textId="221164DB" w:rsidR="003D2351" w:rsidRPr="001F2995" w:rsidRDefault="003D2351" w:rsidP="00B10890">
            <w:pPr>
              <w:pStyle w:val="ae"/>
              <w:numPr>
                <w:ilvl w:val="0"/>
                <w:numId w:val="90"/>
              </w:numPr>
              <w:shd w:val="clear" w:color="auto" w:fill="FFFFFF"/>
              <w:spacing w:after="0"/>
              <w:ind w:left="394" w:hanging="284"/>
              <w:rPr>
                <w:rFonts w:ascii="Times New Roman" w:hAnsi="Times New Roman"/>
              </w:rPr>
            </w:pPr>
            <w:r w:rsidRPr="001F2995">
              <w:rPr>
                <w:rFonts w:ascii="Times New Roman" w:hAnsi="Times New Roman"/>
              </w:rPr>
              <w:t xml:space="preserve">Критическая сила. </w:t>
            </w:r>
          </w:p>
        </w:tc>
        <w:tc>
          <w:tcPr>
            <w:tcW w:w="1923" w:type="dxa"/>
            <w:tcBorders>
              <w:left w:val="single" w:sz="4" w:space="0" w:color="auto"/>
              <w:right w:val="single" w:sz="4" w:space="0" w:color="auto"/>
            </w:tcBorders>
          </w:tcPr>
          <w:p w14:paraId="291AE66C"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080678A8"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7B4F7A14"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0154A05E" w14:textId="77777777" w:rsidTr="004A2629">
        <w:trPr>
          <w:trHeight w:val="20"/>
        </w:trPr>
        <w:tc>
          <w:tcPr>
            <w:tcW w:w="2756" w:type="dxa"/>
            <w:vMerge/>
            <w:tcBorders>
              <w:left w:val="single" w:sz="4" w:space="0" w:color="auto"/>
              <w:right w:val="single" w:sz="4" w:space="0" w:color="auto"/>
            </w:tcBorders>
          </w:tcPr>
          <w:p w14:paraId="51F6D4B9"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054B9A46" w14:textId="1056E58D" w:rsidR="003D2351" w:rsidRPr="001F2995" w:rsidRDefault="003D2351" w:rsidP="00B10890">
            <w:pPr>
              <w:pStyle w:val="ae"/>
              <w:numPr>
                <w:ilvl w:val="0"/>
                <w:numId w:val="90"/>
              </w:numPr>
              <w:shd w:val="clear" w:color="auto" w:fill="FFFFFF"/>
              <w:spacing w:after="0"/>
              <w:ind w:left="394" w:hanging="284"/>
              <w:rPr>
                <w:rFonts w:ascii="Times New Roman" w:hAnsi="Times New Roman"/>
              </w:rPr>
            </w:pPr>
            <w:r w:rsidRPr="001F2995">
              <w:rPr>
                <w:rFonts w:ascii="Times New Roman" w:hAnsi="Times New Roman"/>
              </w:rPr>
              <w:t xml:space="preserve">Критическое напряжение. </w:t>
            </w:r>
          </w:p>
        </w:tc>
        <w:tc>
          <w:tcPr>
            <w:tcW w:w="1923" w:type="dxa"/>
            <w:tcBorders>
              <w:left w:val="single" w:sz="4" w:space="0" w:color="auto"/>
              <w:right w:val="single" w:sz="4" w:space="0" w:color="auto"/>
            </w:tcBorders>
          </w:tcPr>
          <w:p w14:paraId="406A1378"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right w:val="single" w:sz="4" w:space="0" w:color="auto"/>
            </w:tcBorders>
          </w:tcPr>
          <w:p w14:paraId="4079CA98"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B5E078E"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1329E218" w14:textId="77777777" w:rsidTr="004A2629">
        <w:trPr>
          <w:trHeight w:val="20"/>
        </w:trPr>
        <w:tc>
          <w:tcPr>
            <w:tcW w:w="2756" w:type="dxa"/>
            <w:vMerge/>
            <w:tcBorders>
              <w:left w:val="single" w:sz="4" w:space="0" w:color="auto"/>
              <w:right w:val="single" w:sz="4" w:space="0" w:color="auto"/>
            </w:tcBorders>
          </w:tcPr>
          <w:p w14:paraId="2698D818"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50A6CF0F" w14:textId="5D32D3B1" w:rsidR="003D2351" w:rsidRPr="001F2995" w:rsidRDefault="003D2351" w:rsidP="00B10890">
            <w:pPr>
              <w:pStyle w:val="ae"/>
              <w:numPr>
                <w:ilvl w:val="0"/>
                <w:numId w:val="90"/>
              </w:numPr>
              <w:shd w:val="clear" w:color="auto" w:fill="FFFFFF"/>
              <w:spacing w:after="0"/>
              <w:ind w:left="394" w:hanging="284"/>
              <w:rPr>
                <w:rFonts w:ascii="Times New Roman" w:hAnsi="Times New Roman"/>
              </w:rPr>
            </w:pPr>
            <w:r w:rsidRPr="001F2995">
              <w:rPr>
                <w:rFonts w:ascii="Times New Roman" w:hAnsi="Times New Roman"/>
              </w:rPr>
              <w:t xml:space="preserve">Гибкость стержня. </w:t>
            </w:r>
          </w:p>
        </w:tc>
        <w:tc>
          <w:tcPr>
            <w:tcW w:w="1923" w:type="dxa"/>
            <w:vMerge w:val="restart"/>
            <w:tcBorders>
              <w:left w:val="single" w:sz="4" w:space="0" w:color="auto"/>
              <w:right w:val="single" w:sz="4" w:space="0" w:color="auto"/>
            </w:tcBorders>
          </w:tcPr>
          <w:p w14:paraId="2A625C96"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vMerge w:val="restart"/>
            <w:tcBorders>
              <w:left w:val="single" w:sz="4" w:space="0" w:color="auto"/>
              <w:right w:val="single" w:sz="4" w:space="0" w:color="auto"/>
            </w:tcBorders>
          </w:tcPr>
          <w:p w14:paraId="1A86B877"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D5F7C21"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67CD7AF2" w14:textId="77777777" w:rsidTr="004A2629">
        <w:trPr>
          <w:trHeight w:val="20"/>
        </w:trPr>
        <w:tc>
          <w:tcPr>
            <w:tcW w:w="2756" w:type="dxa"/>
            <w:vMerge/>
            <w:tcBorders>
              <w:left w:val="single" w:sz="4" w:space="0" w:color="auto"/>
              <w:right w:val="single" w:sz="4" w:space="0" w:color="auto"/>
            </w:tcBorders>
          </w:tcPr>
          <w:p w14:paraId="48D37FF8"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4E13158" w14:textId="01F01B86" w:rsidR="003D2351" w:rsidRPr="001F2995" w:rsidRDefault="003D2351" w:rsidP="00B10890">
            <w:pPr>
              <w:pStyle w:val="ae"/>
              <w:numPr>
                <w:ilvl w:val="0"/>
                <w:numId w:val="90"/>
              </w:numPr>
              <w:shd w:val="clear" w:color="auto" w:fill="FFFFFF"/>
              <w:spacing w:after="0"/>
              <w:ind w:left="394" w:hanging="284"/>
              <w:rPr>
                <w:rFonts w:ascii="Times New Roman" w:hAnsi="Times New Roman"/>
              </w:rPr>
            </w:pPr>
            <w:r w:rsidRPr="001F2995">
              <w:rPr>
                <w:rFonts w:ascii="Times New Roman" w:hAnsi="Times New Roman"/>
              </w:rPr>
              <w:t>Расчет центрально-сжатых стержней на устойчивость по предельному состоянию с использованием коэффициента продольного изгиба.</w:t>
            </w:r>
          </w:p>
        </w:tc>
        <w:tc>
          <w:tcPr>
            <w:tcW w:w="1923" w:type="dxa"/>
            <w:vMerge/>
            <w:tcBorders>
              <w:left w:val="single" w:sz="4" w:space="0" w:color="auto"/>
              <w:bottom w:val="single" w:sz="4" w:space="0" w:color="auto"/>
              <w:right w:val="single" w:sz="4" w:space="0" w:color="auto"/>
            </w:tcBorders>
          </w:tcPr>
          <w:p w14:paraId="7E2EFE84"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vMerge/>
            <w:tcBorders>
              <w:left w:val="single" w:sz="4" w:space="0" w:color="auto"/>
              <w:bottom w:val="single" w:sz="4" w:space="0" w:color="auto"/>
              <w:right w:val="single" w:sz="4" w:space="0" w:color="auto"/>
            </w:tcBorders>
          </w:tcPr>
          <w:p w14:paraId="6BE71067"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1A6D2267"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6BFC286A" w14:textId="77777777" w:rsidTr="004A2629">
        <w:trPr>
          <w:trHeight w:val="20"/>
        </w:trPr>
        <w:tc>
          <w:tcPr>
            <w:tcW w:w="2756" w:type="dxa"/>
            <w:vMerge/>
            <w:tcBorders>
              <w:left w:val="single" w:sz="4" w:space="0" w:color="auto"/>
              <w:right w:val="single" w:sz="4" w:space="0" w:color="auto"/>
            </w:tcBorders>
          </w:tcPr>
          <w:p w14:paraId="025B12C5" w14:textId="77777777" w:rsidR="003D2351" w:rsidRPr="001F2995" w:rsidRDefault="003D2351" w:rsidP="004A2629">
            <w:pPr>
              <w:shd w:val="clear" w:color="auto" w:fill="FFFFFF"/>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tcPr>
          <w:p w14:paraId="7AEBB481" w14:textId="137FCC80" w:rsidR="003D2351" w:rsidRPr="001F2995" w:rsidRDefault="003D2351" w:rsidP="00B10890">
            <w:pPr>
              <w:pStyle w:val="ae"/>
              <w:numPr>
                <w:ilvl w:val="0"/>
                <w:numId w:val="90"/>
              </w:numPr>
              <w:shd w:val="clear" w:color="auto" w:fill="FFFFFF"/>
              <w:spacing w:after="0"/>
              <w:ind w:left="394" w:hanging="284"/>
              <w:rPr>
                <w:rFonts w:ascii="Times New Roman" w:hAnsi="Times New Roman"/>
              </w:rPr>
            </w:pPr>
            <w:r w:rsidRPr="001F2995">
              <w:rPr>
                <w:rFonts w:ascii="Times New Roman" w:hAnsi="Times New Roman"/>
              </w:rPr>
              <w:t xml:space="preserve">Условие устойчивости. </w:t>
            </w:r>
          </w:p>
        </w:tc>
        <w:tc>
          <w:tcPr>
            <w:tcW w:w="1923" w:type="dxa"/>
            <w:tcBorders>
              <w:left w:val="single" w:sz="4" w:space="0" w:color="auto"/>
              <w:bottom w:val="single" w:sz="4" w:space="0" w:color="auto"/>
              <w:right w:val="single" w:sz="4" w:space="0" w:color="auto"/>
            </w:tcBorders>
          </w:tcPr>
          <w:p w14:paraId="3F78A7C3"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left w:val="single" w:sz="4" w:space="0" w:color="auto"/>
              <w:bottom w:val="single" w:sz="4" w:space="0" w:color="auto"/>
              <w:right w:val="single" w:sz="4" w:space="0" w:color="auto"/>
            </w:tcBorders>
          </w:tcPr>
          <w:p w14:paraId="12C8A7CE" w14:textId="77777777" w:rsidR="003D2351" w:rsidRPr="001F2995" w:rsidRDefault="003D2351" w:rsidP="004A2629">
            <w:pPr>
              <w:spacing w:after="0" w:line="240" w:lineRule="auto"/>
              <w:jc w:val="center"/>
              <w:rPr>
                <w:rFonts w:ascii="Times New Roman" w:hAnsi="Times New Roman"/>
                <w:spacing w:val="-3"/>
                <w:sz w:val="24"/>
                <w:szCs w:val="24"/>
              </w:rPr>
            </w:pPr>
          </w:p>
        </w:tc>
        <w:tc>
          <w:tcPr>
            <w:tcW w:w="2088" w:type="dxa"/>
            <w:vMerge/>
            <w:tcBorders>
              <w:left w:val="single" w:sz="4" w:space="0" w:color="auto"/>
              <w:right w:val="single" w:sz="4" w:space="0" w:color="auto"/>
            </w:tcBorders>
          </w:tcPr>
          <w:p w14:paraId="36DA33A6" w14:textId="77777777" w:rsidR="003D2351" w:rsidRPr="001F2995" w:rsidRDefault="003D2351" w:rsidP="004A2629">
            <w:pPr>
              <w:spacing w:after="0" w:line="240" w:lineRule="auto"/>
              <w:rPr>
                <w:rFonts w:ascii="Times New Roman" w:hAnsi="Times New Roman"/>
                <w:spacing w:val="-3"/>
                <w:sz w:val="24"/>
                <w:szCs w:val="24"/>
              </w:rPr>
            </w:pPr>
          </w:p>
        </w:tc>
      </w:tr>
      <w:tr w:rsidR="003D2351" w:rsidRPr="001F2995" w14:paraId="510E3CFB" w14:textId="44B0E8B0" w:rsidTr="004A2629">
        <w:trPr>
          <w:trHeight w:val="20"/>
        </w:trPr>
        <w:tc>
          <w:tcPr>
            <w:tcW w:w="2756" w:type="dxa"/>
            <w:vMerge/>
            <w:tcBorders>
              <w:left w:val="single" w:sz="4" w:space="0" w:color="auto"/>
              <w:right w:val="single" w:sz="4" w:space="0" w:color="auto"/>
            </w:tcBorders>
            <w:hideMark/>
          </w:tcPr>
          <w:p w14:paraId="5EB699F3" w14:textId="77777777" w:rsidR="003D2351" w:rsidRPr="001F2995" w:rsidRDefault="003D235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1E3CE063" w14:textId="27D1527C" w:rsidR="003D2351" w:rsidRPr="001F2995" w:rsidRDefault="003D2351" w:rsidP="00B10890">
            <w:pPr>
              <w:pStyle w:val="ae"/>
              <w:numPr>
                <w:ilvl w:val="0"/>
                <w:numId w:val="90"/>
              </w:numPr>
              <w:shd w:val="clear" w:color="auto" w:fill="FFFFFF"/>
              <w:spacing w:after="0"/>
              <w:ind w:left="394" w:hanging="284"/>
              <w:rPr>
                <w:rFonts w:ascii="Times New Roman" w:hAnsi="Times New Roman"/>
              </w:rPr>
            </w:pPr>
            <w:r w:rsidRPr="001F2995">
              <w:rPr>
                <w:rFonts w:ascii="Times New Roman" w:hAnsi="Times New Roman"/>
              </w:rPr>
              <w:t xml:space="preserve">Три типа задач при расчете на устойчивость </w:t>
            </w:r>
          </w:p>
        </w:tc>
        <w:tc>
          <w:tcPr>
            <w:tcW w:w="1923" w:type="dxa"/>
            <w:tcBorders>
              <w:top w:val="single" w:sz="4" w:space="0" w:color="auto"/>
              <w:left w:val="single" w:sz="4" w:space="0" w:color="auto"/>
              <w:bottom w:val="single" w:sz="4" w:space="0" w:color="auto"/>
              <w:right w:val="single" w:sz="4" w:space="0" w:color="auto"/>
            </w:tcBorders>
          </w:tcPr>
          <w:p w14:paraId="2078F907" w14:textId="77777777" w:rsidR="003D2351" w:rsidRPr="001F2995" w:rsidRDefault="003D235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5BF64AD2" w14:textId="77777777" w:rsidR="003D2351" w:rsidRPr="001F2995" w:rsidRDefault="003D2351" w:rsidP="004A2629">
            <w:pPr>
              <w:spacing w:after="0" w:line="240" w:lineRule="auto"/>
              <w:rPr>
                <w:rFonts w:ascii="Times New Roman" w:hAnsi="Times New Roman"/>
                <w:sz w:val="24"/>
                <w:szCs w:val="24"/>
              </w:rPr>
            </w:pPr>
          </w:p>
        </w:tc>
        <w:tc>
          <w:tcPr>
            <w:tcW w:w="2088" w:type="dxa"/>
            <w:vMerge/>
            <w:tcBorders>
              <w:left w:val="single" w:sz="4" w:space="0" w:color="auto"/>
              <w:right w:val="single" w:sz="4" w:space="0" w:color="auto"/>
            </w:tcBorders>
            <w:hideMark/>
          </w:tcPr>
          <w:p w14:paraId="12A14CDC" w14:textId="77777777" w:rsidR="003D2351" w:rsidRPr="001F2995" w:rsidRDefault="003D2351" w:rsidP="004A2629">
            <w:pPr>
              <w:spacing w:after="0" w:line="240" w:lineRule="auto"/>
              <w:rPr>
                <w:rFonts w:ascii="Times New Roman" w:hAnsi="Times New Roman"/>
                <w:sz w:val="24"/>
                <w:szCs w:val="24"/>
              </w:rPr>
            </w:pPr>
          </w:p>
        </w:tc>
      </w:tr>
      <w:tr w:rsidR="003D2351" w:rsidRPr="001F2995" w14:paraId="3BF48BBD" w14:textId="6A4E40A6" w:rsidTr="004A2629">
        <w:trPr>
          <w:trHeight w:val="20"/>
        </w:trPr>
        <w:tc>
          <w:tcPr>
            <w:tcW w:w="2756" w:type="dxa"/>
            <w:vMerge/>
            <w:tcBorders>
              <w:left w:val="single" w:sz="4" w:space="0" w:color="auto"/>
              <w:bottom w:val="single" w:sz="4" w:space="0" w:color="auto"/>
              <w:right w:val="single" w:sz="4" w:space="0" w:color="auto"/>
            </w:tcBorders>
            <w:hideMark/>
          </w:tcPr>
          <w:p w14:paraId="2A4657B4" w14:textId="77777777" w:rsidR="003D2351" w:rsidRPr="001F2995" w:rsidRDefault="003D2351" w:rsidP="004A2629">
            <w:pPr>
              <w:spacing w:after="0" w:line="240" w:lineRule="auto"/>
              <w:rPr>
                <w:rFonts w:ascii="Times New Roman" w:hAnsi="Times New Roman"/>
                <w:b/>
                <w:bCs/>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14:paraId="679F6B28" w14:textId="77777777" w:rsidR="003D2351" w:rsidRPr="001F2995" w:rsidRDefault="003D2351" w:rsidP="004A2629">
            <w:pPr>
              <w:shd w:val="clear" w:color="auto" w:fill="FFFFFF"/>
              <w:spacing w:after="0" w:line="240" w:lineRule="auto"/>
              <w:rPr>
                <w:rFonts w:ascii="Times New Roman" w:hAnsi="Times New Roman"/>
                <w:sz w:val="24"/>
                <w:szCs w:val="24"/>
              </w:rPr>
            </w:pPr>
            <w:r w:rsidRPr="001F2995">
              <w:rPr>
                <w:rFonts w:ascii="Times New Roman" w:hAnsi="Times New Roman"/>
                <w:b/>
                <w:sz w:val="24"/>
                <w:szCs w:val="24"/>
              </w:rPr>
              <w:t>Самостоятельная работа обучающихся</w:t>
            </w:r>
          </w:p>
        </w:tc>
        <w:tc>
          <w:tcPr>
            <w:tcW w:w="1923" w:type="dxa"/>
            <w:tcBorders>
              <w:top w:val="single" w:sz="4" w:space="0" w:color="auto"/>
              <w:left w:val="single" w:sz="4" w:space="0" w:color="auto"/>
              <w:bottom w:val="single" w:sz="4" w:space="0" w:color="auto"/>
              <w:right w:val="single" w:sz="4" w:space="0" w:color="auto"/>
            </w:tcBorders>
          </w:tcPr>
          <w:p w14:paraId="69DEC468" w14:textId="77777777" w:rsidR="003D2351" w:rsidRPr="001F2995" w:rsidRDefault="003D2351" w:rsidP="004A2629">
            <w:pPr>
              <w:spacing w:after="0" w:line="240" w:lineRule="auto"/>
              <w:jc w:val="center"/>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221B2AF" w14:textId="77777777" w:rsidR="003D2351" w:rsidRPr="001F2995" w:rsidRDefault="003D2351" w:rsidP="004A2629">
            <w:pPr>
              <w:spacing w:after="0" w:line="240" w:lineRule="auto"/>
              <w:rPr>
                <w:rFonts w:ascii="Times New Roman" w:hAnsi="Times New Roman"/>
                <w:sz w:val="24"/>
                <w:szCs w:val="24"/>
              </w:rPr>
            </w:pPr>
          </w:p>
        </w:tc>
        <w:tc>
          <w:tcPr>
            <w:tcW w:w="2088" w:type="dxa"/>
            <w:vMerge/>
            <w:tcBorders>
              <w:left w:val="single" w:sz="4" w:space="0" w:color="auto"/>
              <w:bottom w:val="single" w:sz="4" w:space="0" w:color="auto"/>
              <w:right w:val="single" w:sz="4" w:space="0" w:color="auto"/>
            </w:tcBorders>
            <w:hideMark/>
          </w:tcPr>
          <w:p w14:paraId="01D0A271" w14:textId="77777777" w:rsidR="003D2351" w:rsidRPr="001F2995" w:rsidRDefault="003D2351" w:rsidP="004A2629">
            <w:pPr>
              <w:spacing w:after="0" w:line="240" w:lineRule="auto"/>
              <w:rPr>
                <w:rFonts w:ascii="Times New Roman" w:hAnsi="Times New Roman"/>
                <w:sz w:val="24"/>
                <w:szCs w:val="24"/>
              </w:rPr>
            </w:pPr>
          </w:p>
        </w:tc>
      </w:tr>
      <w:tr w:rsidR="003D2351" w:rsidRPr="001F2995" w14:paraId="32839E3E" w14:textId="0FD67AD0" w:rsidTr="004A2629">
        <w:trPr>
          <w:trHeight w:val="20"/>
        </w:trPr>
        <w:tc>
          <w:tcPr>
            <w:tcW w:w="8993" w:type="dxa"/>
            <w:gridSpan w:val="2"/>
            <w:tcBorders>
              <w:top w:val="single" w:sz="4" w:space="0" w:color="auto"/>
              <w:left w:val="single" w:sz="4" w:space="0" w:color="auto"/>
              <w:bottom w:val="single" w:sz="4" w:space="0" w:color="auto"/>
              <w:right w:val="single" w:sz="4" w:space="0" w:color="auto"/>
            </w:tcBorders>
            <w:hideMark/>
          </w:tcPr>
          <w:p w14:paraId="2FA19E77" w14:textId="77777777" w:rsidR="003D2351" w:rsidRPr="001F2995" w:rsidRDefault="003D2351" w:rsidP="004A2629">
            <w:pPr>
              <w:spacing w:after="0" w:line="240" w:lineRule="auto"/>
              <w:rPr>
                <w:rFonts w:ascii="Times New Roman" w:hAnsi="Times New Roman"/>
                <w:b/>
                <w:bCs/>
                <w:sz w:val="24"/>
                <w:szCs w:val="24"/>
              </w:rPr>
            </w:pPr>
            <w:r w:rsidRPr="001F2995">
              <w:rPr>
                <w:rFonts w:ascii="Times New Roman" w:hAnsi="Times New Roman"/>
                <w:b/>
                <w:iCs/>
                <w:sz w:val="24"/>
                <w:szCs w:val="24"/>
              </w:rPr>
              <w:t>Промежуточная аттестация (экзамен)</w:t>
            </w:r>
          </w:p>
        </w:tc>
        <w:tc>
          <w:tcPr>
            <w:tcW w:w="1923" w:type="dxa"/>
            <w:tcBorders>
              <w:top w:val="single" w:sz="4" w:space="0" w:color="auto"/>
              <w:left w:val="single" w:sz="4" w:space="0" w:color="auto"/>
              <w:bottom w:val="single" w:sz="4" w:space="0" w:color="auto"/>
              <w:right w:val="single" w:sz="4" w:space="0" w:color="auto"/>
            </w:tcBorders>
          </w:tcPr>
          <w:p w14:paraId="66490CAD" w14:textId="77777777" w:rsidR="003D2351" w:rsidRPr="001F2995" w:rsidRDefault="003D2351" w:rsidP="004A2629">
            <w:pPr>
              <w:spacing w:after="0" w:line="240" w:lineRule="auto"/>
              <w:jc w:val="center"/>
              <w:rPr>
                <w:rFonts w:ascii="Times New Roman" w:hAnsi="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tcPr>
          <w:p w14:paraId="1B7833B3" w14:textId="77777777" w:rsidR="003D2351" w:rsidRPr="001F2995" w:rsidRDefault="003D2351" w:rsidP="004A2629">
            <w:pPr>
              <w:spacing w:after="0" w:line="240" w:lineRule="auto"/>
              <w:jc w:val="center"/>
              <w:rPr>
                <w:rFonts w:ascii="Times New Roman" w:hAnsi="Times New Roman"/>
                <w:sz w:val="24"/>
                <w:szCs w:val="24"/>
              </w:rPr>
            </w:pPr>
          </w:p>
        </w:tc>
        <w:tc>
          <w:tcPr>
            <w:tcW w:w="2088" w:type="dxa"/>
            <w:tcBorders>
              <w:top w:val="single" w:sz="4" w:space="0" w:color="auto"/>
              <w:left w:val="single" w:sz="4" w:space="0" w:color="auto"/>
              <w:bottom w:val="single" w:sz="4" w:space="0" w:color="auto"/>
              <w:right w:val="single" w:sz="4" w:space="0" w:color="auto"/>
            </w:tcBorders>
          </w:tcPr>
          <w:p w14:paraId="6D640E40" w14:textId="77777777" w:rsidR="003D2351" w:rsidRPr="001F2995" w:rsidRDefault="003D2351" w:rsidP="004A2629">
            <w:pPr>
              <w:spacing w:after="0" w:line="240" w:lineRule="auto"/>
              <w:jc w:val="center"/>
              <w:rPr>
                <w:rFonts w:ascii="Times New Roman" w:hAnsi="Times New Roman"/>
                <w:sz w:val="24"/>
                <w:szCs w:val="24"/>
              </w:rPr>
            </w:pPr>
          </w:p>
        </w:tc>
      </w:tr>
      <w:tr w:rsidR="003D2351" w:rsidRPr="001F2995" w14:paraId="20F55F1E" w14:textId="4B453628" w:rsidTr="004A2629">
        <w:trPr>
          <w:trHeight w:val="20"/>
        </w:trPr>
        <w:tc>
          <w:tcPr>
            <w:tcW w:w="8993" w:type="dxa"/>
            <w:gridSpan w:val="2"/>
            <w:tcBorders>
              <w:top w:val="single" w:sz="4" w:space="0" w:color="auto"/>
              <w:left w:val="single" w:sz="4" w:space="0" w:color="auto"/>
              <w:bottom w:val="single" w:sz="4" w:space="0" w:color="auto"/>
              <w:right w:val="single" w:sz="4" w:space="0" w:color="auto"/>
            </w:tcBorders>
            <w:hideMark/>
          </w:tcPr>
          <w:p w14:paraId="7E5A8710" w14:textId="77777777" w:rsidR="003D2351" w:rsidRPr="001F2995" w:rsidRDefault="003D2351" w:rsidP="004A2629">
            <w:pPr>
              <w:spacing w:after="0" w:line="240" w:lineRule="auto"/>
              <w:rPr>
                <w:rFonts w:ascii="Times New Roman" w:hAnsi="Times New Roman"/>
                <w:b/>
                <w:bCs/>
                <w:sz w:val="24"/>
                <w:szCs w:val="24"/>
              </w:rPr>
            </w:pPr>
            <w:r w:rsidRPr="001F2995">
              <w:rPr>
                <w:rFonts w:ascii="Times New Roman" w:hAnsi="Times New Roman"/>
                <w:b/>
                <w:bCs/>
                <w:sz w:val="24"/>
                <w:szCs w:val="24"/>
              </w:rPr>
              <w:t>Всего:</w:t>
            </w:r>
          </w:p>
        </w:tc>
        <w:tc>
          <w:tcPr>
            <w:tcW w:w="1923" w:type="dxa"/>
            <w:tcBorders>
              <w:top w:val="single" w:sz="4" w:space="0" w:color="auto"/>
              <w:left w:val="single" w:sz="4" w:space="0" w:color="auto"/>
              <w:bottom w:val="single" w:sz="4" w:space="0" w:color="auto"/>
              <w:right w:val="single" w:sz="4" w:space="0" w:color="auto"/>
            </w:tcBorders>
          </w:tcPr>
          <w:p w14:paraId="71FC6925" w14:textId="2FC6FD13" w:rsidR="003D2351" w:rsidRPr="001F2995" w:rsidRDefault="003D2351" w:rsidP="004A2629">
            <w:pPr>
              <w:spacing w:after="0" w:line="240" w:lineRule="auto"/>
              <w:jc w:val="center"/>
              <w:rPr>
                <w:rFonts w:ascii="Times New Roman" w:hAnsi="Times New Roman"/>
                <w:b/>
                <w:sz w:val="24"/>
                <w:szCs w:val="24"/>
              </w:rPr>
            </w:pPr>
            <w:r w:rsidRPr="001F2995">
              <w:rPr>
                <w:rFonts w:ascii="Times New Roman" w:hAnsi="Times New Roman"/>
                <w:b/>
                <w:sz w:val="24"/>
                <w:szCs w:val="24"/>
              </w:rPr>
              <w:t>36/36</w:t>
            </w:r>
          </w:p>
        </w:tc>
        <w:tc>
          <w:tcPr>
            <w:tcW w:w="1700" w:type="dxa"/>
            <w:tcBorders>
              <w:top w:val="single" w:sz="4" w:space="0" w:color="auto"/>
              <w:left w:val="single" w:sz="4" w:space="0" w:color="auto"/>
              <w:bottom w:val="single" w:sz="4" w:space="0" w:color="auto"/>
              <w:right w:val="single" w:sz="4" w:space="0" w:color="auto"/>
            </w:tcBorders>
          </w:tcPr>
          <w:p w14:paraId="7B5AA5DA" w14:textId="1A987615" w:rsidR="003D2351" w:rsidRPr="001F2995" w:rsidRDefault="003D2351" w:rsidP="004A2629">
            <w:pPr>
              <w:spacing w:after="0" w:line="240" w:lineRule="auto"/>
              <w:jc w:val="center"/>
              <w:rPr>
                <w:rFonts w:ascii="Times New Roman" w:hAnsi="Times New Roman"/>
                <w:b/>
                <w:sz w:val="24"/>
                <w:szCs w:val="24"/>
              </w:rPr>
            </w:pPr>
            <w:r w:rsidRPr="001F2995">
              <w:rPr>
                <w:rFonts w:ascii="Times New Roman" w:hAnsi="Times New Roman"/>
                <w:b/>
                <w:sz w:val="24"/>
                <w:szCs w:val="24"/>
              </w:rPr>
              <w:t>150/150</w:t>
            </w:r>
          </w:p>
        </w:tc>
        <w:tc>
          <w:tcPr>
            <w:tcW w:w="2088" w:type="dxa"/>
            <w:tcBorders>
              <w:top w:val="single" w:sz="4" w:space="0" w:color="auto"/>
              <w:left w:val="single" w:sz="4" w:space="0" w:color="auto"/>
              <w:bottom w:val="single" w:sz="4" w:space="0" w:color="auto"/>
              <w:right w:val="single" w:sz="4" w:space="0" w:color="auto"/>
            </w:tcBorders>
          </w:tcPr>
          <w:p w14:paraId="5F998E4F" w14:textId="77777777" w:rsidR="003D2351" w:rsidRPr="001F2995" w:rsidRDefault="003D2351" w:rsidP="004A2629">
            <w:pPr>
              <w:spacing w:after="0" w:line="240" w:lineRule="auto"/>
              <w:jc w:val="center"/>
              <w:rPr>
                <w:rFonts w:ascii="Times New Roman" w:hAnsi="Times New Roman"/>
                <w:sz w:val="24"/>
                <w:szCs w:val="24"/>
              </w:rPr>
            </w:pPr>
          </w:p>
        </w:tc>
      </w:tr>
      <w:bookmarkEnd w:id="14"/>
    </w:tbl>
    <w:p w14:paraId="32318943" w14:textId="77777777" w:rsidR="00DB07FE" w:rsidRPr="001F2995" w:rsidRDefault="00DB07FE" w:rsidP="00DB07FE">
      <w:pPr>
        <w:pStyle w:val="ae"/>
        <w:spacing w:before="0" w:after="0"/>
        <w:ind w:left="709"/>
      </w:pPr>
    </w:p>
    <w:p w14:paraId="316BAC54" w14:textId="77777777" w:rsidR="00DB07FE" w:rsidRPr="001F2995" w:rsidRDefault="00DB07FE" w:rsidP="00DB07FE">
      <w:pPr>
        <w:spacing w:after="0" w:line="240" w:lineRule="auto"/>
        <w:rPr>
          <w:rFonts w:ascii="Times New Roman" w:hAnsi="Times New Roman"/>
          <w:sz w:val="24"/>
          <w:szCs w:val="24"/>
        </w:rPr>
        <w:sectPr w:rsidR="00DB07FE" w:rsidRPr="001F2995">
          <w:pgSz w:w="16840" w:h="11907" w:orient="landscape"/>
          <w:pgMar w:top="851" w:right="1134" w:bottom="851" w:left="992" w:header="709" w:footer="709" w:gutter="0"/>
          <w:cols w:space="720"/>
        </w:sectPr>
      </w:pPr>
    </w:p>
    <w:p w14:paraId="0ABED5F4" w14:textId="77777777" w:rsidR="00DB07FE" w:rsidRPr="001F2995" w:rsidRDefault="00DB07FE" w:rsidP="00DB07FE">
      <w:pPr>
        <w:ind w:left="1353"/>
        <w:rPr>
          <w:rFonts w:ascii="Times New Roman" w:hAnsi="Times New Roman"/>
          <w:b/>
          <w:bCs/>
          <w:sz w:val="24"/>
          <w:szCs w:val="24"/>
        </w:rPr>
      </w:pPr>
      <w:r w:rsidRPr="001F2995">
        <w:rPr>
          <w:rFonts w:ascii="Times New Roman" w:hAnsi="Times New Roman"/>
          <w:b/>
          <w:bCs/>
          <w:sz w:val="24"/>
          <w:szCs w:val="24"/>
        </w:rPr>
        <w:lastRenderedPageBreak/>
        <w:t>3. УСЛОВИЯ РЕАЛИЗАЦИИ ПРОГРАММЫ УЧЕБНОЙ ДИСЦИПЛИНЫ</w:t>
      </w:r>
    </w:p>
    <w:p w14:paraId="5622B766" w14:textId="77777777" w:rsidR="00DB07FE" w:rsidRPr="001F2995" w:rsidRDefault="00DB07FE" w:rsidP="00DB07FE">
      <w:pPr>
        <w:suppressAutoHyphens/>
        <w:spacing w:after="0"/>
        <w:ind w:firstLine="709"/>
        <w:jc w:val="both"/>
        <w:rPr>
          <w:rFonts w:ascii="Times New Roman" w:hAnsi="Times New Roman"/>
          <w:bCs/>
          <w:sz w:val="24"/>
          <w:szCs w:val="24"/>
        </w:rPr>
      </w:pPr>
      <w:r w:rsidRPr="001F299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0D8ACE1" w14:textId="7AD939B0" w:rsidR="00355F1E" w:rsidRPr="001F2995" w:rsidRDefault="00DB07FE" w:rsidP="004A2629">
      <w:pPr>
        <w:widowControl w:val="0"/>
        <w:autoSpaceDE w:val="0"/>
        <w:autoSpaceDN w:val="0"/>
        <w:spacing w:after="0" w:line="240" w:lineRule="auto"/>
        <w:ind w:firstLine="708"/>
        <w:jc w:val="both"/>
        <w:rPr>
          <w:rFonts w:ascii="Times New Roman" w:hAnsi="Times New Roman"/>
          <w:bCs/>
          <w:sz w:val="24"/>
          <w:szCs w:val="24"/>
          <w:lang w:eastAsia="en-US"/>
        </w:rPr>
      </w:pPr>
      <w:r w:rsidRPr="001F2995">
        <w:rPr>
          <w:rFonts w:ascii="Times New Roman" w:hAnsi="Times New Roman"/>
          <w:sz w:val="24"/>
          <w:szCs w:val="24"/>
        </w:rPr>
        <w:t xml:space="preserve">Кабинет «Технической механики», оснащенный в соответствии с пунктом 6.1.2.1. образовательной программы по специальности </w:t>
      </w:r>
      <w:r w:rsidR="00355F1E"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59118866" w14:textId="77777777" w:rsidR="00355F1E" w:rsidRPr="001F2995" w:rsidRDefault="00355F1E" w:rsidP="00355F1E">
      <w:pPr>
        <w:widowControl w:val="0"/>
        <w:autoSpaceDE w:val="0"/>
        <w:autoSpaceDN w:val="0"/>
        <w:spacing w:after="0" w:line="240" w:lineRule="auto"/>
        <w:rPr>
          <w:rFonts w:ascii="Times New Roman" w:hAnsi="Times New Roman"/>
          <w:bCs/>
          <w:sz w:val="24"/>
          <w:szCs w:val="24"/>
          <w:lang w:eastAsia="en-US"/>
        </w:rPr>
      </w:pPr>
    </w:p>
    <w:p w14:paraId="3A5056A9" w14:textId="036D0FAE" w:rsidR="00DB07FE" w:rsidRPr="001F2995" w:rsidRDefault="00DB07FE" w:rsidP="00355F1E">
      <w:pPr>
        <w:spacing w:after="0" w:line="240" w:lineRule="auto"/>
        <w:ind w:firstLine="284"/>
        <w:jc w:val="both"/>
        <w:rPr>
          <w:rFonts w:ascii="Times New Roman" w:hAnsi="Times New Roman"/>
          <w:b/>
          <w:sz w:val="24"/>
          <w:szCs w:val="24"/>
        </w:rPr>
      </w:pPr>
      <w:r w:rsidRPr="001F2995">
        <w:rPr>
          <w:rFonts w:ascii="Times New Roman" w:hAnsi="Times New Roman"/>
          <w:b/>
          <w:sz w:val="24"/>
          <w:szCs w:val="24"/>
        </w:rPr>
        <w:t>3.2. Информационное обеспечение реализации программы</w:t>
      </w:r>
    </w:p>
    <w:p w14:paraId="3719743A" w14:textId="77777777" w:rsidR="00DB07FE" w:rsidRPr="001F2995" w:rsidRDefault="00DB07FE" w:rsidP="00DB07FE">
      <w:pPr>
        <w:spacing w:after="0" w:line="240" w:lineRule="auto"/>
        <w:ind w:firstLine="709"/>
        <w:jc w:val="both"/>
        <w:rPr>
          <w:rFonts w:ascii="Times New Roman" w:hAnsi="Times New Roman"/>
          <w:sz w:val="24"/>
          <w:szCs w:val="24"/>
        </w:rPr>
      </w:pPr>
      <w:r w:rsidRPr="001F2995">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68C9EF3" w14:textId="77777777" w:rsidR="00DB07FE" w:rsidRPr="001F2995" w:rsidRDefault="00DB07FE" w:rsidP="00DB07FE">
      <w:pPr>
        <w:suppressAutoHyphens/>
        <w:spacing w:after="0"/>
        <w:ind w:firstLine="709"/>
        <w:jc w:val="both"/>
        <w:rPr>
          <w:rFonts w:ascii="Times New Roman" w:hAnsi="Times New Roman"/>
          <w:sz w:val="24"/>
          <w:szCs w:val="24"/>
        </w:rPr>
      </w:pPr>
    </w:p>
    <w:p w14:paraId="3BBAADDD" w14:textId="77777777" w:rsidR="00DB07FE" w:rsidRPr="001F2995" w:rsidRDefault="00DB07FE" w:rsidP="00DB07FE">
      <w:pPr>
        <w:suppressAutoHyphens/>
        <w:spacing w:after="0" w:line="240" w:lineRule="auto"/>
        <w:ind w:firstLine="709"/>
        <w:jc w:val="both"/>
        <w:rPr>
          <w:rFonts w:ascii="Times New Roman" w:hAnsi="Times New Roman"/>
          <w:b/>
          <w:sz w:val="24"/>
          <w:szCs w:val="24"/>
        </w:rPr>
      </w:pPr>
      <w:r w:rsidRPr="001F2995">
        <w:rPr>
          <w:rFonts w:ascii="Times New Roman" w:hAnsi="Times New Roman"/>
          <w:b/>
          <w:sz w:val="24"/>
          <w:szCs w:val="24"/>
        </w:rPr>
        <w:t>3.2.1. Основные печатные издания</w:t>
      </w:r>
    </w:p>
    <w:p w14:paraId="03ACCC1C" w14:textId="7B9DA50A" w:rsidR="00DB07FE" w:rsidRPr="001F2995" w:rsidRDefault="00DB07FE" w:rsidP="00B10890">
      <w:pPr>
        <w:numPr>
          <w:ilvl w:val="0"/>
          <w:numId w:val="30"/>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Сетков</w:t>
      </w:r>
      <w:proofErr w:type="spellEnd"/>
      <w:r w:rsidRPr="001F2995">
        <w:rPr>
          <w:rFonts w:ascii="Times New Roman" w:hAnsi="Times New Roman"/>
          <w:sz w:val="24"/>
          <w:szCs w:val="24"/>
        </w:rPr>
        <w:t xml:space="preserve"> В.И. Техническая механика для строительных специальностей: учебник – 8-е изд., </w:t>
      </w:r>
      <w:proofErr w:type="spellStart"/>
      <w:r w:rsidRPr="001F2995">
        <w:rPr>
          <w:rFonts w:ascii="Times New Roman" w:hAnsi="Times New Roman"/>
          <w:sz w:val="24"/>
          <w:szCs w:val="24"/>
        </w:rPr>
        <w:t>перераб</w:t>
      </w:r>
      <w:proofErr w:type="spellEnd"/>
      <w:r w:rsidRPr="001F2995">
        <w:rPr>
          <w:rFonts w:ascii="Times New Roman" w:hAnsi="Times New Roman"/>
          <w:sz w:val="24"/>
          <w:szCs w:val="24"/>
        </w:rPr>
        <w:t>. – М.:</w:t>
      </w:r>
      <w:r w:rsidR="001F2995" w:rsidRPr="001F2995">
        <w:rPr>
          <w:rFonts w:ascii="Times New Roman" w:hAnsi="Times New Roman"/>
          <w:sz w:val="24"/>
          <w:szCs w:val="24"/>
        </w:rPr>
        <w:t xml:space="preserve"> </w:t>
      </w:r>
      <w:r w:rsidRPr="001F2995">
        <w:rPr>
          <w:rFonts w:ascii="Times New Roman" w:hAnsi="Times New Roman"/>
          <w:sz w:val="24"/>
          <w:szCs w:val="24"/>
        </w:rPr>
        <w:t>ОИЦ «Академия», 2021 – 256 с.</w:t>
      </w:r>
    </w:p>
    <w:p w14:paraId="171EF2F7" w14:textId="1F9E190D" w:rsidR="00DB07FE" w:rsidRPr="001F2995" w:rsidRDefault="00DB07FE" w:rsidP="00B10890">
      <w:pPr>
        <w:numPr>
          <w:ilvl w:val="0"/>
          <w:numId w:val="30"/>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Сетков</w:t>
      </w:r>
      <w:proofErr w:type="spellEnd"/>
      <w:r w:rsidRPr="001F2995">
        <w:rPr>
          <w:rFonts w:ascii="Times New Roman" w:hAnsi="Times New Roman"/>
          <w:sz w:val="24"/>
          <w:szCs w:val="24"/>
        </w:rPr>
        <w:t xml:space="preserve"> В.И. Техническая механика для строительных специальностей. Сборник задач – 7-е изд., </w:t>
      </w:r>
      <w:proofErr w:type="spellStart"/>
      <w:r w:rsidRPr="001F2995">
        <w:rPr>
          <w:rFonts w:ascii="Times New Roman" w:hAnsi="Times New Roman"/>
          <w:sz w:val="24"/>
          <w:szCs w:val="24"/>
        </w:rPr>
        <w:t>перераб</w:t>
      </w:r>
      <w:proofErr w:type="spellEnd"/>
      <w:r w:rsidRPr="001F2995">
        <w:rPr>
          <w:rFonts w:ascii="Times New Roman" w:hAnsi="Times New Roman"/>
          <w:sz w:val="24"/>
          <w:szCs w:val="24"/>
        </w:rPr>
        <w:t>. – М.:</w:t>
      </w:r>
      <w:r w:rsidR="001F2995" w:rsidRPr="001F2995">
        <w:rPr>
          <w:rFonts w:ascii="Times New Roman" w:hAnsi="Times New Roman"/>
          <w:sz w:val="24"/>
          <w:szCs w:val="24"/>
        </w:rPr>
        <w:t xml:space="preserve"> </w:t>
      </w:r>
      <w:r w:rsidRPr="001F2995">
        <w:rPr>
          <w:rFonts w:ascii="Times New Roman" w:hAnsi="Times New Roman"/>
          <w:sz w:val="24"/>
          <w:szCs w:val="24"/>
        </w:rPr>
        <w:t>ОИЦ «Академия», 2021 – 240 с</w:t>
      </w:r>
    </w:p>
    <w:p w14:paraId="195BA854" w14:textId="500E74C6" w:rsidR="00DB07FE" w:rsidRPr="001F2995" w:rsidRDefault="00DB07FE" w:rsidP="00B10890">
      <w:pPr>
        <w:numPr>
          <w:ilvl w:val="0"/>
          <w:numId w:val="31"/>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Вереина</w:t>
      </w:r>
      <w:proofErr w:type="spellEnd"/>
      <w:r w:rsidRPr="001F2995">
        <w:rPr>
          <w:rFonts w:ascii="Times New Roman" w:hAnsi="Times New Roman"/>
          <w:sz w:val="24"/>
          <w:szCs w:val="24"/>
        </w:rPr>
        <w:t xml:space="preserve"> Л.И., Краснов М.М. Техническая механика – М.:</w:t>
      </w:r>
      <w:r w:rsidR="001F2995" w:rsidRPr="001F2995">
        <w:rPr>
          <w:rFonts w:ascii="Times New Roman" w:hAnsi="Times New Roman"/>
          <w:sz w:val="24"/>
          <w:szCs w:val="24"/>
        </w:rPr>
        <w:t xml:space="preserve"> </w:t>
      </w:r>
      <w:r w:rsidRPr="001F2995">
        <w:rPr>
          <w:rFonts w:ascii="Times New Roman" w:hAnsi="Times New Roman"/>
          <w:sz w:val="24"/>
          <w:szCs w:val="24"/>
        </w:rPr>
        <w:t>ОИЦ «Академия», 2014</w:t>
      </w:r>
    </w:p>
    <w:p w14:paraId="6C5553A3" w14:textId="5E548559" w:rsidR="00DB07FE" w:rsidRPr="001F2995" w:rsidRDefault="00DB07FE" w:rsidP="00B10890">
      <w:pPr>
        <w:numPr>
          <w:ilvl w:val="0"/>
          <w:numId w:val="31"/>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Эрдеди</w:t>
      </w:r>
      <w:proofErr w:type="spellEnd"/>
      <w:r w:rsidRPr="001F2995">
        <w:rPr>
          <w:rFonts w:ascii="Times New Roman" w:hAnsi="Times New Roman"/>
          <w:sz w:val="24"/>
          <w:szCs w:val="24"/>
        </w:rPr>
        <w:t xml:space="preserve"> А.А., </w:t>
      </w:r>
      <w:proofErr w:type="spellStart"/>
      <w:r w:rsidRPr="001F2995">
        <w:rPr>
          <w:rFonts w:ascii="Times New Roman" w:hAnsi="Times New Roman"/>
          <w:sz w:val="24"/>
          <w:szCs w:val="24"/>
        </w:rPr>
        <w:t>Эрдеди</w:t>
      </w:r>
      <w:proofErr w:type="spellEnd"/>
      <w:r w:rsidRPr="001F2995">
        <w:rPr>
          <w:rFonts w:ascii="Times New Roman" w:hAnsi="Times New Roman"/>
          <w:sz w:val="24"/>
          <w:szCs w:val="24"/>
        </w:rPr>
        <w:t xml:space="preserve"> Н.А. Техническая механика – М.:</w:t>
      </w:r>
      <w:r w:rsidR="001F2995" w:rsidRPr="001F2995">
        <w:rPr>
          <w:rFonts w:ascii="Times New Roman" w:hAnsi="Times New Roman"/>
          <w:sz w:val="24"/>
          <w:szCs w:val="24"/>
        </w:rPr>
        <w:t xml:space="preserve"> </w:t>
      </w:r>
      <w:r w:rsidRPr="001F2995">
        <w:rPr>
          <w:rFonts w:ascii="Times New Roman" w:hAnsi="Times New Roman"/>
          <w:sz w:val="24"/>
          <w:szCs w:val="24"/>
        </w:rPr>
        <w:t>ОИЦ «Академия», 2021</w:t>
      </w:r>
    </w:p>
    <w:p w14:paraId="20768C1A" w14:textId="77777777" w:rsidR="00DB07FE" w:rsidRPr="001F2995" w:rsidRDefault="00DB07FE" w:rsidP="00B10890">
      <w:pPr>
        <w:numPr>
          <w:ilvl w:val="0"/>
          <w:numId w:val="31"/>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Эрдеди</w:t>
      </w:r>
      <w:proofErr w:type="spellEnd"/>
      <w:r w:rsidRPr="001F2995">
        <w:rPr>
          <w:rFonts w:ascii="Times New Roman" w:hAnsi="Times New Roman"/>
          <w:sz w:val="24"/>
          <w:szCs w:val="24"/>
        </w:rPr>
        <w:t xml:space="preserve"> А.А., </w:t>
      </w:r>
      <w:proofErr w:type="spellStart"/>
      <w:r w:rsidRPr="001F2995">
        <w:rPr>
          <w:rFonts w:ascii="Times New Roman" w:hAnsi="Times New Roman"/>
          <w:sz w:val="24"/>
          <w:szCs w:val="24"/>
        </w:rPr>
        <w:t>Эрдеди</w:t>
      </w:r>
      <w:proofErr w:type="spellEnd"/>
      <w:r w:rsidRPr="001F2995">
        <w:rPr>
          <w:rFonts w:ascii="Times New Roman" w:hAnsi="Times New Roman"/>
          <w:sz w:val="24"/>
          <w:szCs w:val="24"/>
        </w:rPr>
        <w:t xml:space="preserve"> Н.А. Теоретическая механика. Сопротивление материалов – М.: ОИЦ «Академия», 2021</w:t>
      </w:r>
    </w:p>
    <w:p w14:paraId="7EE98CE5"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Жуков, В. Г. Механика. Сопротивление материалов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В. Г. Жуков. — Санкт-Петербург : Лань, 2020. — 416 с. — ISBN 978-5-8114-6578-1. </w:t>
      </w:r>
    </w:p>
    <w:p w14:paraId="60CF2A05"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Кузьмин, Л. Ю. Сопротивление материалов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Л. Ю. Кузьмин, В. Н. Сергиенко, В. К. </w:t>
      </w:r>
      <w:proofErr w:type="spellStart"/>
      <w:r w:rsidRPr="001F2995">
        <w:rPr>
          <w:rFonts w:ascii="Times New Roman" w:eastAsia="Calibri" w:hAnsi="Times New Roman"/>
          <w:sz w:val="24"/>
          <w:szCs w:val="24"/>
          <w:lang w:eastAsia="en-US"/>
        </w:rPr>
        <w:t>Ломунов</w:t>
      </w:r>
      <w:proofErr w:type="spellEnd"/>
      <w:r w:rsidRPr="001F2995">
        <w:rPr>
          <w:rFonts w:ascii="Times New Roman" w:eastAsia="Calibri" w:hAnsi="Times New Roman"/>
          <w:sz w:val="24"/>
          <w:szCs w:val="24"/>
          <w:lang w:eastAsia="en-US"/>
        </w:rPr>
        <w:t>. — Санкт-Петербург : Лань, 2020. — 228 с. — ISBN 978-5-8114-6433-3. </w:t>
      </w:r>
    </w:p>
    <w:p w14:paraId="068BF356"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Куликов, Ю. А. Сопротивление материалов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Ю. А. Куликов. — Санкт-Петербург : Лань, 2020. — 272 с. — ISBN 978-5-8114-5889-9. </w:t>
      </w:r>
    </w:p>
    <w:p w14:paraId="4202E4D6"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Степин, П. А. Сопротивление материалов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П. А. Степин. — Санкт-Петербург : Лань, 2021. — 320 с. — ISBN 978-5-8114-6768-6. </w:t>
      </w:r>
    </w:p>
    <w:p w14:paraId="0411C13C"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Сопротивление материалов. Пособие по решению задач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И. Н. Миролюбов, Ф. З. </w:t>
      </w:r>
      <w:proofErr w:type="spellStart"/>
      <w:r w:rsidRPr="001F2995">
        <w:rPr>
          <w:rFonts w:ascii="Times New Roman" w:eastAsia="Calibri" w:hAnsi="Times New Roman"/>
          <w:sz w:val="24"/>
          <w:szCs w:val="24"/>
          <w:lang w:eastAsia="en-US"/>
        </w:rPr>
        <w:t>Алмаметов</w:t>
      </w:r>
      <w:proofErr w:type="spellEnd"/>
      <w:r w:rsidRPr="001F2995">
        <w:rPr>
          <w:rFonts w:ascii="Times New Roman" w:eastAsia="Calibri" w:hAnsi="Times New Roman"/>
          <w:sz w:val="24"/>
          <w:szCs w:val="24"/>
          <w:lang w:eastAsia="en-US"/>
        </w:rPr>
        <w:t>, Н. А. Курицын [и др.]. — Санкт-Петербург : Лань, 2020. — 512 с. — ISBN 978-5-8114-6437-1. </w:t>
      </w:r>
    </w:p>
    <w:p w14:paraId="382EC5F5"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Сидорин, С. Г. Сопротивление материалов. Практикум : учебное пособие / С. Г. Сидорин. — Санкт-Петербург : Лань, 2020. — 212 с. — ISBN 978-5-8114-5403-7. </w:t>
      </w:r>
    </w:p>
    <w:p w14:paraId="756D1374"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Кузьмин, Л. Ю. Строительная механика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Л. Ю. Кузьмин, В. Н. Сергиенко. — Санкт-Петербург : Лань, 2021. — 296 с. — ISBN 978-5-8114-6804-1. </w:t>
      </w:r>
    </w:p>
    <w:p w14:paraId="749045F8"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Васильков, Г. В. Строительная механика. Динамика и устройство сооружений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Г. В. Васильков, З. В. Буйко. — Санкт-Петербург : Лань, 2021. — 256 с. — ISBN 978-5-8114-7012-9. </w:t>
      </w:r>
    </w:p>
    <w:p w14:paraId="5DD92C9C"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Техническая механика : учебник / Л. Н. Гудимова, Ю. А. </w:t>
      </w:r>
      <w:proofErr w:type="spellStart"/>
      <w:r w:rsidRPr="001F2995">
        <w:rPr>
          <w:rFonts w:ascii="Times New Roman" w:eastAsia="Calibri" w:hAnsi="Times New Roman"/>
          <w:sz w:val="24"/>
          <w:szCs w:val="24"/>
          <w:lang w:eastAsia="en-US"/>
        </w:rPr>
        <w:t>Епифанцев</w:t>
      </w:r>
      <w:proofErr w:type="spellEnd"/>
      <w:r w:rsidRPr="001F2995">
        <w:rPr>
          <w:rFonts w:ascii="Times New Roman" w:eastAsia="Calibri" w:hAnsi="Times New Roman"/>
          <w:sz w:val="24"/>
          <w:szCs w:val="24"/>
          <w:lang w:eastAsia="en-US"/>
        </w:rPr>
        <w:t>, Э. Я. Живаго, А. В. Макаров. — Санкт-Петербург : Лань, 2020. — 324 с. — ISBN 978-5-8114-4498-4. </w:t>
      </w:r>
    </w:p>
    <w:p w14:paraId="6F913DB4"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Мещерский, И. В. Задачи по теоретической механике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И. В. Мещерский ; под редакцией В. А. Пальмова, Д. Р. </w:t>
      </w:r>
      <w:proofErr w:type="spellStart"/>
      <w:r w:rsidRPr="001F2995">
        <w:rPr>
          <w:rFonts w:ascii="Times New Roman" w:eastAsia="Calibri" w:hAnsi="Times New Roman"/>
          <w:sz w:val="24"/>
          <w:szCs w:val="24"/>
          <w:lang w:eastAsia="en-US"/>
        </w:rPr>
        <w:t>Меркина</w:t>
      </w:r>
      <w:proofErr w:type="spellEnd"/>
      <w:r w:rsidRPr="001F2995">
        <w:rPr>
          <w:rFonts w:ascii="Times New Roman" w:eastAsia="Calibri" w:hAnsi="Times New Roman"/>
          <w:sz w:val="24"/>
          <w:szCs w:val="24"/>
          <w:lang w:eastAsia="en-US"/>
        </w:rPr>
        <w:t>. — Санкт-Петербург : Лань, 2021. — 448 с. — ISBN 978-5-8114-6748-8. </w:t>
      </w:r>
    </w:p>
    <w:p w14:paraId="31F904D9"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lastRenderedPageBreak/>
        <w:t xml:space="preserve">Никитин, Н. Н. Курс теоретической механики : учебник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Н. Н. Никитин. — Санкт-Петербург : Лань, 2021. — 720 с. — ISBN 978-5-8114-6755-6. </w:t>
      </w:r>
    </w:p>
    <w:p w14:paraId="393BC662"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Максимов, А. Б. Механика. Решение задач статики и кинематики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А. Б. Максимов. — Санкт-Петербург : Лань, 2021. — 208 с. — ISBN 978-5-8114-6767-9. </w:t>
      </w:r>
    </w:p>
    <w:p w14:paraId="4536775E"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proofErr w:type="spellStart"/>
      <w:r w:rsidRPr="001F2995">
        <w:rPr>
          <w:rFonts w:ascii="Times New Roman" w:eastAsia="Calibri" w:hAnsi="Times New Roman"/>
          <w:sz w:val="24"/>
          <w:szCs w:val="24"/>
          <w:lang w:eastAsia="en-US"/>
        </w:rPr>
        <w:t>Бухгольц</w:t>
      </w:r>
      <w:proofErr w:type="spellEnd"/>
      <w:r w:rsidRPr="001F2995">
        <w:rPr>
          <w:rFonts w:ascii="Times New Roman" w:eastAsia="Calibri" w:hAnsi="Times New Roman"/>
          <w:sz w:val="24"/>
          <w:szCs w:val="24"/>
          <w:lang w:eastAsia="en-US"/>
        </w:rPr>
        <w:t xml:space="preserve">, Н. Н. Основной курс теоретической механики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Н. Н. </w:t>
      </w:r>
      <w:proofErr w:type="spellStart"/>
      <w:r w:rsidRPr="001F2995">
        <w:rPr>
          <w:rFonts w:ascii="Times New Roman" w:eastAsia="Calibri" w:hAnsi="Times New Roman"/>
          <w:sz w:val="24"/>
          <w:szCs w:val="24"/>
          <w:lang w:eastAsia="en-US"/>
        </w:rPr>
        <w:t>Бухгольц</w:t>
      </w:r>
      <w:proofErr w:type="spellEnd"/>
      <w:r w:rsidRPr="001F2995">
        <w:rPr>
          <w:rFonts w:ascii="Times New Roman" w:eastAsia="Calibri" w:hAnsi="Times New Roman"/>
          <w:sz w:val="24"/>
          <w:szCs w:val="24"/>
          <w:lang w:eastAsia="en-US"/>
        </w:rPr>
        <w:t>. — Санкт-Петербург : Лань, [б. г.]. — Часть 1 : Кинематика, статика, динамика материальной точки — 2021. — 468 с. — ISBN 978-5-8114-6765-5. </w:t>
      </w:r>
    </w:p>
    <w:p w14:paraId="558E1BDA"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proofErr w:type="spellStart"/>
      <w:r w:rsidRPr="001F2995">
        <w:rPr>
          <w:rFonts w:ascii="Times New Roman" w:eastAsia="Calibri" w:hAnsi="Times New Roman"/>
          <w:sz w:val="24"/>
          <w:szCs w:val="24"/>
          <w:lang w:eastAsia="en-US"/>
        </w:rPr>
        <w:t>Бухгольц</w:t>
      </w:r>
      <w:proofErr w:type="spellEnd"/>
      <w:r w:rsidRPr="001F2995">
        <w:rPr>
          <w:rFonts w:ascii="Times New Roman" w:eastAsia="Calibri" w:hAnsi="Times New Roman"/>
          <w:sz w:val="24"/>
          <w:szCs w:val="24"/>
          <w:lang w:eastAsia="en-US"/>
        </w:rPr>
        <w:t xml:space="preserve">, Н. Н. Основной курс теоретической механики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Н. Н. </w:t>
      </w:r>
      <w:proofErr w:type="spellStart"/>
      <w:r w:rsidRPr="001F2995">
        <w:rPr>
          <w:rFonts w:ascii="Times New Roman" w:eastAsia="Calibri" w:hAnsi="Times New Roman"/>
          <w:sz w:val="24"/>
          <w:szCs w:val="24"/>
          <w:lang w:eastAsia="en-US"/>
        </w:rPr>
        <w:t>Бухгольц</w:t>
      </w:r>
      <w:proofErr w:type="spellEnd"/>
      <w:r w:rsidRPr="001F2995">
        <w:rPr>
          <w:rFonts w:ascii="Times New Roman" w:eastAsia="Calibri" w:hAnsi="Times New Roman"/>
          <w:sz w:val="24"/>
          <w:szCs w:val="24"/>
          <w:lang w:eastAsia="en-US"/>
        </w:rPr>
        <w:t>. — Санкт-Петербург : Лань, [б. г.]. — Часть 2 : Динамика системы материальных точек — 2021. — 336 с. — ISBN 978-5-8114-6766-2. </w:t>
      </w:r>
    </w:p>
    <w:p w14:paraId="47CF57B5"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Доев, В. С. Сборник заданий по теоретической механике на базе MATHCAD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В. С. Доев, Ф. А. Доронин. — Санкт-Петербург : Лань, 2021. — 588 с. — ISBN 978-5-8114-6757-0. </w:t>
      </w:r>
    </w:p>
    <w:p w14:paraId="7864889A"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Сборник коротких задач по теоретической механике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под редакцией О. Э. </w:t>
      </w:r>
      <w:proofErr w:type="spellStart"/>
      <w:r w:rsidRPr="001F2995">
        <w:rPr>
          <w:rFonts w:ascii="Times New Roman" w:eastAsia="Calibri" w:hAnsi="Times New Roman"/>
          <w:sz w:val="24"/>
          <w:szCs w:val="24"/>
          <w:lang w:eastAsia="en-US"/>
        </w:rPr>
        <w:t>Кепе</w:t>
      </w:r>
      <w:proofErr w:type="spellEnd"/>
      <w:r w:rsidRPr="001F2995">
        <w:rPr>
          <w:rFonts w:ascii="Times New Roman" w:eastAsia="Calibri" w:hAnsi="Times New Roman"/>
          <w:sz w:val="24"/>
          <w:szCs w:val="24"/>
          <w:lang w:eastAsia="en-US"/>
        </w:rPr>
        <w:t>. — Санкт-Петербург : Лань, 2021. — 368 с. — ISBN 978-5-8114-6721-1</w:t>
      </w:r>
    </w:p>
    <w:p w14:paraId="43D97195" w14:textId="77777777" w:rsidR="00DB07FE" w:rsidRPr="001F2995" w:rsidRDefault="00DB07FE" w:rsidP="00B10890">
      <w:pPr>
        <w:numPr>
          <w:ilvl w:val="0"/>
          <w:numId w:val="30"/>
        </w:numPr>
        <w:spacing w:after="0" w:line="240" w:lineRule="auto"/>
        <w:ind w:left="0" w:firstLine="284"/>
        <w:jc w:val="both"/>
        <w:rPr>
          <w:rFonts w:ascii="Times New Roman" w:eastAsia="Calibri" w:hAnsi="Times New Roman"/>
          <w:sz w:val="24"/>
          <w:szCs w:val="24"/>
          <w:lang w:eastAsia="en-US"/>
        </w:rPr>
      </w:pPr>
      <w:r w:rsidRPr="001F2995">
        <w:rPr>
          <w:rFonts w:ascii="Times New Roman" w:eastAsia="Calibri" w:hAnsi="Times New Roman"/>
          <w:sz w:val="24"/>
          <w:szCs w:val="24"/>
          <w:lang w:eastAsia="en-US"/>
        </w:rPr>
        <w:t xml:space="preserve">Доронин, Ф. А. Теоретическая механика : учебное пособие для </w:t>
      </w:r>
      <w:proofErr w:type="spellStart"/>
      <w:r w:rsidRPr="001F2995">
        <w:rPr>
          <w:rFonts w:ascii="Times New Roman" w:eastAsia="Calibri" w:hAnsi="Times New Roman"/>
          <w:sz w:val="24"/>
          <w:szCs w:val="24"/>
          <w:lang w:eastAsia="en-US"/>
        </w:rPr>
        <w:t>спо</w:t>
      </w:r>
      <w:proofErr w:type="spellEnd"/>
      <w:r w:rsidRPr="001F2995">
        <w:rPr>
          <w:rFonts w:ascii="Times New Roman" w:eastAsia="Calibri" w:hAnsi="Times New Roman"/>
          <w:sz w:val="24"/>
          <w:szCs w:val="24"/>
          <w:lang w:eastAsia="en-US"/>
        </w:rPr>
        <w:t xml:space="preserve"> / Ф. А. Доронин. — Санкт-Петербург : Лань, 2021. — 480 с. — ISBN 978-5-8114-6750-1. </w:t>
      </w:r>
    </w:p>
    <w:p w14:paraId="07E741DD" w14:textId="77777777" w:rsidR="00DB07FE" w:rsidRPr="001F2995" w:rsidRDefault="00DB07FE" w:rsidP="00DB07FE">
      <w:pPr>
        <w:spacing w:after="0" w:line="240" w:lineRule="auto"/>
        <w:contextualSpacing/>
        <w:rPr>
          <w:rFonts w:ascii="Times New Roman" w:hAnsi="Times New Roman"/>
          <w:b/>
          <w:sz w:val="24"/>
          <w:szCs w:val="24"/>
        </w:rPr>
      </w:pPr>
    </w:p>
    <w:p w14:paraId="4DD681DE" w14:textId="77777777" w:rsidR="00DB07FE" w:rsidRPr="001F2995" w:rsidRDefault="00DB07FE" w:rsidP="00DB07FE">
      <w:pPr>
        <w:spacing w:after="0" w:line="240" w:lineRule="auto"/>
        <w:ind w:firstLine="709"/>
        <w:contextualSpacing/>
        <w:rPr>
          <w:rFonts w:ascii="Times New Roman" w:hAnsi="Times New Roman"/>
          <w:b/>
          <w:sz w:val="24"/>
          <w:szCs w:val="24"/>
        </w:rPr>
      </w:pPr>
      <w:r w:rsidRPr="001F2995">
        <w:rPr>
          <w:rFonts w:ascii="Times New Roman" w:hAnsi="Times New Roman"/>
          <w:b/>
          <w:sz w:val="24"/>
          <w:szCs w:val="24"/>
        </w:rPr>
        <w:t xml:space="preserve">3.2.2. Основные электронные издания </w:t>
      </w:r>
    </w:p>
    <w:p w14:paraId="3940FF89" w14:textId="081EE857"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Атапин</w:t>
      </w:r>
      <w:proofErr w:type="spellEnd"/>
      <w:r w:rsidRPr="001F2995">
        <w:rPr>
          <w:rFonts w:ascii="Times New Roman" w:hAnsi="Times New Roman"/>
          <w:sz w:val="24"/>
          <w:szCs w:val="24"/>
        </w:rPr>
        <w:t>, В. Г.</w:t>
      </w:r>
      <w:r w:rsidR="001F2995" w:rsidRPr="001F2995">
        <w:rPr>
          <w:rFonts w:ascii="Times New Roman" w:hAnsi="Times New Roman"/>
          <w:sz w:val="24"/>
          <w:szCs w:val="24"/>
        </w:rPr>
        <w:t xml:space="preserve"> </w:t>
      </w:r>
      <w:r w:rsidRPr="001F2995">
        <w:rPr>
          <w:rFonts w:ascii="Times New Roman" w:hAnsi="Times New Roman"/>
          <w:sz w:val="24"/>
          <w:szCs w:val="24"/>
        </w:rPr>
        <w:t>Сопротивление материалов : учебник и практикум для среднего профессионального образования / В. Г. </w:t>
      </w:r>
      <w:proofErr w:type="spellStart"/>
      <w:r w:rsidRPr="001F2995">
        <w:rPr>
          <w:rFonts w:ascii="Times New Roman" w:hAnsi="Times New Roman"/>
          <w:sz w:val="24"/>
          <w:szCs w:val="24"/>
        </w:rPr>
        <w:t>Атапин</w:t>
      </w:r>
      <w:proofErr w:type="spellEnd"/>
      <w:r w:rsidRPr="001F2995">
        <w:rPr>
          <w:rFonts w:ascii="Times New Roman" w:hAnsi="Times New Roman"/>
          <w:sz w:val="24"/>
          <w:szCs w:val="24"/>
        </w:rPr>
        <w:t xml:space="preserve">. – 2-е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342 с. – (Профессиональное образование). – ISBN 978-5-534-09059-8.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https://urait.ru/bcode/472762 </w:t>
      </w:r>
      <w:r w:rsidRPr="001F2995">
        <w:rPr>
          <w:rFonts w:ascii="Times New Roman" w:hAnsi="Times New Roman"/>
          <w:sz w:val="24"/>
          <w:szCs w:val="24"/>
          <w:lang w:eastAsia="en-US"/>
        </w:rPr>
        <w:t>(дата обращения: 12.05.2021)</w:t>
      </w:r>
    </w:p>
    <w:p w14:paraId="0D97F51A" w14:textId="113CEEB3"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Атапин</w:t>
      </w:r>
      <w:proofErr w:type="spellEnd"/>
      <w:r w:rsidRPr="001F2995">
        <w:rPr>
          <w:rFonts w:ascii="Times New Roman" w:hAnsi="Times New Roman"/>
          <w:sz w:val="24"/>
          <w:szCs w:val="24"/>
        </w:rPr>
        <w:t>, В. Г.</w:t>
      </w:r>
      <w:r w:rsidR="001F2995" w:rsidRPr="001F2995">
        <w:rPr>
          <w:rFonts w:ascii="Times New Roman" w:hAnsi="Times New Roman"/>
          <w:sz w:val="24"/>
          <w:szCs w:val="24"/>
        </w:rPr>
        <w:t xml:space="preserve"> </w:t>
      </w:r>
      <w:r w:rsidRPr="001F2995">
        <w:rPr>
          <w:rFonts w:ascii="Times New Roman" w:hAnsi="Times New Roman"/>
          <w:sz w:val="24"/>
          <w:szCs w:val="24"/>
        </w:rPr>
        <w:t>Сопротивление материалов. Практикум : учебное пособие для среднего профессионального образования / В. Г. </w:t>
      </w:r>
      <w:proofErr w:type="spellStart"/>
      <w:r w:rsidRPr="001F2995">
        <w:rPr>
          <w:rFonts w:ascii="Times New Roman" w:hAnsi="Times New Roman"/>
          <w:sz w:val="24"/>
          <w:szCs w:val="24"/>
        </w:rPr>
        <w:t>Атапин</w:t>
      </w:r>
      <w:proofErr w:type="spellEnd"/>
      <w:r w:rsidRPr="001F2995">
        <w:rPr>
          <w:rFonts w:ascii="Times New Roman" w:hAnsi="Times New Roman"/>
          <w:sz w:val="24"/>
          <w:szCs w:val="24"/>
        </w:rPr>
        <w:t xml:space="preserve">. – 2-е изд., </w:t>
      </w:r>
      <w:proofErr w:type="spellStart"/>
      <w:r w:rsidRPr="001F2995">
        <w:rPr>
          <w:rFonts w:ascii="Times New Roman" w:hAnsi="Times New Roman"/>
          <w:sz w:val="24"/>
          <w:szCs w:val="24"/>
        </w:rPr>
        <w:t>испр</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218 с. – (Профессиональное образование). – ISBN 978-5-534-04128-6.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https://urait.ru/bcode/472761 </w:t>
      </w:r>
      <w:r w:rsidRPr="001F2995">
        <w:rPr>
          <w:rFonts w:ascii="Times New Roman" w:hAnsi="Times New Roman"/>
          <w:sz w:val="24"/>
          <w:szCs w:val="24"/>
          <w:lang w:eastAsia="en-US"/>
        </w:rPr>
        <w:t>(дата обращения: 12.05.2021)</w:t>
      </w:r>
    </w:p>
    <w:p w14:paraId="19A2A11E" w14:textId="6B4EC528"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Атапин</w:t>
      </w:r>
      <w:proofErr w:type="spellEnd"/>
      <w:r w:rsidRPr="001F2995">
        <w:rPr>
          <w:rFonts w:ascii="Times New Roman" w:hAnsi="Times New Roman"/>
          <w:sz w:val="24"/>
          <w:szCs w:val="24"/>
        </w:rPr>
        <w:t>, В. Г.</w:t>
      </w:r>
      <w:r w:rsidR="001F2995" w:rsidRPr="001F2995">
        <w:rPr>
          <w:rFonts w:ascii="Times New Roman" w:hAnsi="Times New Roman"/>
          <w:sz w:val="24"/>
          <w:szCs w:val="24"/>
        </w:rPr>
        <w:t xml:space="preserve"> </w:t>
      </w:r>
      <w:r w:rsidRPr="001F2995">
        <w:rPr>
          <w:rFonts w:ascii="Times New Roman" w:hAnsi="Times New Roman"/>
          <w:sz w:val="24"/>
          <w:szCs w:val="24"/>
        </w:rPr>
        <w:t>Сопротивление материалов. Сборник заданий с примерами их решений : учебное пособие для среднего профессионального образования / В. Г. </w:t>
      </w:r>
      <w:proofErr w:type="spellStart"/>
      <w:r w:rsidRPr="001F2995">
        <w:rPr>
          <w:rFonts w:ascii="Times New Roman" w:hAnsi="Times New Roman"/>
          <w:sz w:val="24"/>
          <w:szCs w:val="24"/>
        </w:rPr>
        <w:t>Атапин</w:t>
      </w:r>
      <w:proofErr w:type="spellEnd"/>
      <w:r w:rsidRPr="001F2995">
        <w:rPr>
          <w:rFonts w:ascii="Times New Roman" w:hAnsi="Times New Roman"/>
          <w:sz w:val="24"/>
          <w:szCs w:val="24"/>
        </w:rPr>
        <w:t xml:space="preserve">. – 2-е изд., </w:t>
      </w:r>
      <w:proofErr w:type="spellStart"/>
      <w:r w:rsidRPr="001F2995">
        <w:rPr>
          <w:rFonts w:ascii="Times New Roman" w:hAnsi="Times New Roman"/>
          <w:sz w:val="24"/>
          <w:szCs w:val="24"/>
        </w:rPr>
        <w:t>испр</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151 с. – (Профессиональное образование). – ISBN 978-5-534-04135-4.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https://urait.ru/bcode/472763 </w:t>
      </w:r>
      <w:r w:rsidRPr="001F2995">
        <w:rPr>
          <w:rFonts w:ascii="Times New Roman" w:hAnsi="Times New Roman"/>
          <w:sz w:val="24"/>
          <w:szCs w:val="24"/>
          <w:lang w:eastAsia="en-US"/>
        </w:rPr>
        <w:t>(дата обращения: 12.05.2021)</w:t>
      </w:r>
    </w:p>
    <w:p w14:paraId="0F0BB7FF" w14:textId="22EDD500"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r w:rsidRPr="001F2995">
        <w:rPr>
          <w:rFonts w:ascii="Times New Roman" w:hAnsi="Times New Roman"/>
          <w:sz w:val="24"/>
          <w:szCs w:val="24"/>
        </w:rPr>
        <w:t>Ахметзянов, М. Х.</w:t>
      </w:r>
      <w:r w:rsidR="001F2995" w:rsidRPr="001F2995">
        <w:rPr>
          <w:rFonts w:ascii="Times New Roman" w:hAnsi="Times New Roman"/>
          <w:sz w:val="24"/>
          <w:szCs w:val="24"/>
        </w:rPr>
        <w:t xml:space="preserve"> </w:t>
      </w:r>
      <w:r w:rsidRPr="001F2995">
        <w:rPr>
          <w:rFonts w:ascii="Times New Roman" w:hAnsi="Times New Roman"/>
          <w:sz w:val="24"/>
          <w:szCs w:val="24"/>
        </w:rPr>
        <w:t xml:space="preserve">Техническая механика (сопротивление материалов) : учебник для среднего профессионального образования / М. Х. Ахметзянов, И. Б. Лазарев. – 2-е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297 с. – (Профессиональное образование). – ISBN 978-5-534-09308-7.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https://urait.ru/bcode/470063 </w:t>
      </w:r>
      <w:r w:rsidRPr="001F2995">
        <w:rPr>
          <w:rFonts w:ascii="Times New Roman" w:hAnsi="Times New Roman"/>
          <w:sz w:val="24"/>
          <w:szCs w:val="24"/>
          <w:lang w:eastAsia="en-US"/>
        </w:rPr>
        <w:t>(дата обращения: 12.05.2021)</w:t>
      </w:r>
    </w:p>
    <w:p w14:paraId="4F9E58AC" w14:textId="3F7C3BCB"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r w:rsidRPr="001F2995">
        <w:rPr>
          <w:rFonts w:ascii="Times New Roman" w:hAnsi="Times New Roman"/>
          <w:sz w:val="24"/>
          <w:szCs w:val="24"/>
        </w:rPr>
        <w:t>Бабанов, В. В.</w:t>
      </w:r>
      <w:r w:rsidR="001F2995" w:rsidRPr="001F2995">
        <w:rPr>
          <w:rFonts w:ascii="Times New Roman" w:hAnsi="Times New Roman"/>
          <w:sz w:val="24"/>
          <w:szCs w:val="24"/>
        </w:rPr>
        <w:t xml:space="preserve"> </w:t>
      </w:r>
      <w:r w:rsidRPr="001F2995">
        <w:rPr>
          <w:rFonts w:ascii="Times New Roman" w:hAnsi="Times New Roman"/>
          <w:sz w:val="24"/>
          <w:szCs w:val="24"/>
        </w:rPr>
        <w:t xml:space="preserve">Техническая (строительная) механика : учебник и практикум для среднего профессионального образования / В. В. Бабанов.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487 с. – (Профессиональное образование). – ISBN 978-5-534-10332-8.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https://urait.ru/bcode/475614 </w:t>
      </w:r>
      <w:r w:rsidRPr="001F2995">
        <w:rPr>
          <w:rFonts w:ascii="Times New Roman" w:hAnsi="Times New Roman"/>
          <w:sz w:val="24"/>
          <w:szCs w:val="24"/>
          <w:lang w:eastAsia="en-US"/>
        </w:rPr>
        <w:t>(дата обращения: 12.05.2021)</w:t>
      </w:r>
    </w:p>
    <w:p w14:paraId="08BCB0AE" w14:textId="7C21456D"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r w:rsidRPr="001F2995">
        <w:rPr>
          <w:rFonts w:ascii="Times New Roman" w:hAnsi="Times New Roman"/>
          <w:sz w:val="24"/>
          <w:szCs w:val="24"/>
        </w:rPr>
        <w:t>Гребенкин, В. З.</w:t>
      </w:r>
      <w:r w:rsidR="001F2995" w:rsidRPr="001F2995">
        <w:rPr>
          <w:rFonts w:ascii="Times New Roman" w:hAnsi="Times New Roman"/>
          <w:sz w:val="24"/>
          <w:szCs w:val="24"/>
        </w:rPr>
        <w:t xml:space="preserve"> </w:t>
      </w:r>
      <w:r w:rsidRPr="001F2995">
        <w:rPr>
          <w:rFonts w:ascii="Times New Roman" w:hAnsi="Times New Roman"/>
          <w:sz w:val="24"/>
          <w:szCs w:val="24"/>
        </w:rPr>
        <w:t xml:space="preserve">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390 с. – (Профессиональное образование). – ISBN 978-5-534-10337-3.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https://urait.ru/bcode/475629 </w:t>
      </w:r>
      <w:r w:rsidRPr="001F2995">
        <w:rPr>
          <w:rFonts w:ascii="Times New Roman" w:hAnsi="Times New Roman"/>
          <w:sz w:val="24"/>
          <w:szCs w:val="24"/>
          <w:lang w:eastAsia="en-US"/>
        </w:rPr>
        <w:t>(дата обращения: 12.05.2021)</w:t>
      </w:r>
    </w:p>
    <w:p w14:paraId="49D2AFCB" w14:textId="50EBF35C"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r w:rsidRPr="001F2995">
        <w:rPr>
          <w:rFonts w:ascii="Times New Roman" w:hAnsi="Times New Roman"/>
          <w:sz w:val="24"/>
          <w:szCs w:val="24"/>
        </w:rPr>
        <w:lastRenderedPageBreak/>
        <w:t>Журавлев, Е. А.</w:t>
      </w:r>
      <w:r w:rsidR="001F2995" w:rsidRPr="001F2995">
        <w:rPr>
          <w:rFonts w:ascii="Times New Roman" w:hAnsi="Times New Roman"/>
          <w:sz w:val="24"/>
          <w:szCs w:val="24"/>
        </w:rPr>
        <w:t xml:space="preserve"> </w:t>
      </w:r>
      <w:r w:rsidRPr="001F2995">
        <w:rPr>
          <w:rFonts w:ascii="Times New Roman" w:hAnsi="Times New Roman"/>
          <w:sz w:val="24"/>
          <w:szCs w:val="24"/>
        </w:rPr>
        <w:t xml:space="preserve">Техническая механика: теоретическая механика : учебное пособие для среднего профессионального образования / Е. А. Журавлев.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140 с. – (Профессиональное образование). – ISBN 978-5-534-10338-0.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https://urait.ru/bcode/475625 </w:t>
      </w:r>
      <w:r w:rsidRPr="001F2995">
        <w:rPr>
          <w:rFonts w:ascii="Times New Roman" w:hAnsi="Times New Roman"/>
          <w:sz w:val="24"/>
          <w:szCs w:val="24"/>
          <w:lang w:eastAsia="en-US"/>
        </w:rPr>
        <w:t>(дата обращения: 12.05.2021)</w:t>
      </w:r>
    </w:p>
    <w:p w14:paraId="32AEDB82" w14:textId="70B2FD1B"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Зиомковский</w:t>
      </w:r>
      <w:proofErr w:type="spellEnd"/>
      <w:r w:rsidRPr="001F2995">
        <w:rPr>
          <w:rFonts w:ascii="Times New Roman" w:hAnsi="Times New Roman"/>
          <w:sz w:val="24"/>
          <w:szCs w:val="24"/>
        </w:rPr>
        <w:t>, В. М.</w:t>
      </w:r>
      <w:r w:rsidR="001F2995" w:rsidRPr="001F2995">
        <w:rPr>
          <w:rFonts w:ascii="Times New Roman" w:hAnsi="Times New Roman"/>
          <w:sz w:val="24"/>
          <w:szCs w:val="24"/>
        </w:rPr>
        <w:t xml:space="preserve"> </w:t>
      </w:r>
      <w:r w:rsidRPr="001F2995">
        <w:rPr>
          <w:rFonts w:ascii="Times New Roman" w:hAnsi="Times New Roman"/>
          <w:sz w:val="24"/>
          <w:szCs w:val="24"/>
        </w:rPr>
        <w:t>Техническая механика : учебное пособие для среднего профессионального образования / В. М. </w:t>
      </w:r>
      <w:proofErr w:type="spellStart"/>
      <w:r w:rsidRPr="001F2995">
        <w:rPr>
          <w:rFonts w:ascii="Times New Roman" w:hAnsi="Times New Roman"/>
          <w:sz w:val="24"/>
          <w:szCs w:val="24"/>
        </w:rPr>
        <w:t>Зиомковский</w:t>
      </w:r>
      <w:proofErr w:type="spellEnd"/>
      <w:r w:rsidRPr="001F2995">
        <w:rPr>
          <w:rFonts w:ascii="Times New Roman" w:hAnsi="Times New Roman"/>
          <w:sz w:val="24"/>
          <w:szCs w:val="24"/>
        </w:rPr>
        <w:t>, И. В. Троицкий ; под научной редакцией В. И. </w:t>
      </w:r>
      <w:proofErr w:type="spellStart"/>
      <w:r w:rsidRPr="001F2995">
        <w:rPr>
          <w:rFonts w:ascii="Times New Roman" w:hAnsi="Times New Roman"/>
          <w:sz w:val="24"/>
          <w:szCs w:val="24"/>
        </w:rPr>
        <w:t>Вешкурцева</w:t>
      </w:r>
      <w:proofErr w:type="spellEnd"/>
      <w:r w:rsidRPr="001F2995">
        <w:rPr>
          <w:rFonts w:ascii="Times New Roman" w:hAnsi="Times New Roman"/>
          <w:sz w:val="24"/>
          <w:szCs w:val="24"/>
        </w:rPr>
        <w:t xml:space="preserve">.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288 с. – (Профессиональное образование). – ISBN 978-5-534-10334-2.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https://urait.ru/bcode/475631 </w:t>
      </w:r>
      <w:r w:rsidRPr="001F2995">
        <w:rPr>
          <w:rFonts w:ascii="Times New Roman" w:hAnsi="Times New Roman"/>
          <w:sz w:val="24"/>
          <w:szCs w:val="24"/>
          <w:lang w:eastAsia="en-US"/>
        </w:rPr>
        <w:t>(дата обращения: 12.05.2021)</w:t>
      </w:r>
    </w:p>
    <w:p w14:paraId="7927DF1E" w14:textId="57F45854"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Кривошапко</w:t>
      </w:r>
      <w:proofErr w:type="spellEnd"/>
      <w:r w:rsidRPr="001F2995">
        <w:rPr>
          <w:rFonts w:ascii="Times New Roman" w:hAnsi="Times New Roman"/>
          <w:sz w:val="24"/>
          <w:szCs w:val="24"/>
        </w:rPr>
        <w:t>, С. Н.</w:t>
      </w:r>
      <w:r w:rsidR="001F2995" w:rsidRPr="001F2995">
        <w:rPr>
          <w:rFonts w:ascii="Times New Roman" w:hAnsi="Times New Roman"/>
          <w:sz w:val="24"/>
          <w:szCs w:val="24"/>
        </w:rPr>
        <w:t xml:space="preserve"> </w:t>
      </w:r>
      <w:r w:rsidRPr="001F2995">
        <w:rPr>
          <w:rFonts w:ascii="Times New Roman" w:hAnsi="Times New Roman"/>
          <w:sz w:val="24"/>
          <w:szCs w:val="24"/>
        </w:rPr>
        <w:t>Сопротивление материалов : учебник и практикум для среднего профессионального образования / С. Н. </w:t>
      </w:r>
      <w:proofErr w:type="spellStart"/>
      <w:r w:rsidRPr="001F2995">
        <w:rPr>
          <w:rFonts w:ascii="Times New Roman" w:hAnsi="Times New Roman"/>
          <w:sz w:val="24"/>
          <w:szCs w:val="24"/>
        </w:rPr>
        <w:t>Кривошапко</w:t>
      </w:r>
      <w:proofErr w:type="spellEnd"/>
      <w:r w:rsidRPr="001F2995">
        <w:rPr>
          <w:rFonts w:ascii="Times New Roman" w:hAnsi="Times New Roman"/>
          <w:sz w:val="24"/>
          <w:szCs w:val="24"/>
        </w:rPr>
        <w:t xml:space="preserve">. – 2-е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397 с. – (Профессиональное образование). – ISBN 978-5-534-03862-0.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https://urait.ru/bcode/471425 </w:t>
      </w:r>
      <w:r w:rsidRPr="001F2995">
        <w:rPr>
          <w:rFonts w:ascii="Times New Roman" w:hAnsi="Times New Roman"/>
          <w:sz w:val="24"/>
          <w:szCs w:val="24"/>
          <w:lang w:eastAsia="en-US"/>
        </w:rPr>
        <w:t>(дата обращения: 12.05.2021)</w:t>
      </w:r>
    </w:p>
    <w:p w14:paraId="09A77A63" w14:textId="55BADD60"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Кривошапко</w:t>
      </w:r>
      <w:proofErr w:type="spellEnd"/>
      <w:r w:rsidRPr="001F2995">
        <w:rPr>
          <w:rFonts w:ascii="Times New Roman" w:hAnsi="Times New Roman"/>
          <w:sz w:val="24"/>
          <w:szCs w:val="24"/>
        </w:rPr>
        <w:t>, С. Н.</w:t>
      </w:r>
      <w:r w:rsidR="001F2995" w:rsidRPr="001F2995">
        <w:rPr>
          <w:rFonts w:ascii="Times New Roman" w:hAnsi="Times New Roman"/>
          <w:sz w:val="24"/>
          <w:szCs w:val="24"/>
        </w:rPr>
        <w:t xml:space="preserve"> </w:t>
      </w:r>
      <w:r w:rsidRPr="001F2995">
        <w:rPr>
          <w:rFonts w:ascii="Times New Roman" w:hAnsi="Times New Roman"/>
          <w:sz w:val="24"/>
          <w:szCs w:val="24"/>
        </w:rPr>
        <w:t>Сопротивление материалов. Практикум : учебное пособие для среднего профессионального образования / С. Н. </w:t>
      </w:r>
      <w:proofErr w:type="spellStart"/>
      <w:r w:rsidRPr="001F2995">
        <w:rPr>
          <w:rFonts w:ascii="Times New Roman" w:hAnsi="Times New Roman"/>
          <w:sz w:val="24"/>
          <w:szCs w:val="24"/>
        </w:rPr>
        <w:t>Кривошапко</w:t>
      </w:r>
      <w:proofErr w:type="spellEnd"/>
      <w:r w:rsidRPr="001F2995">
        <w:rPr>
          <w:rFonts w:ascii="Times New Roman" w:hAnsi="Times New Roman"/>
          <w:sz w:val="24"/>
          <w:szCs w:val="24"/>
        </w:rPr>
        <w:t>, В. А. </w:t>
      </w:r>
      <w:proofErr w:type="spellStart"/>
      <w:r w:rsidRPr="001F2995">
        <w:rPr>
          <w:rFonts w:ascii="Times New Roman" w:hAnsi="Times New Roman"/>
          <w:sz w:val="24"/>
          <w:szCs w:val="24"/>
        </w:rPr>
        <w:t>Копнов</w:t>
      </w:r>
      <w:proofErr w:type="spellEnd"/>
      <w:r w:rsidRPr="001F2995">
        <w:rPr>
          <w:rFonts w:ascii="Times New Roman" w:hAnsi="Times New Roman"/>
          <w:sz w:val="24"/>
          <w:szCs w:val="24"/>
        </w:rPr>
        <w:t xml:space="preserve">. – 4-е изд., </w:t>
      </w:r>
      <w:proofErr w:type="spellStart"/>
      <w:r w:rsidRPr="001F2995">
        <w:rPr>
          <w:rFonts w:ascii="Times New Roman" w:hAnsi="Times New Roman"/>
          <w:sz w:val="24"/>
          <w:szCs w:val="24"/>
        </w:rPr>
        <w:t>испр</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353 с. – (Профессиональное образование). – ISBN 978-5-9916-8043-1.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https://urait.ru/bcode/471061 </w:t>
      </w:r>
      <w:r w:rsidRPr="001F2995">
        <w:rPr>
          <w:rFonts w:ascii="Times New Roman" w:hAnsi="Times New Roman"/>
          <w:sz w:val="24"/>
          <w:szCs w:val="24"/>
          <w:lang w:eastAsia="en-US"/>
        </w:rPr>
        <w:t>(дата обращения: 12.05.2021)</w:t>
      </w:r>
    </w:p>
    <w:p w14:paraId="790EDE6F" w14:textId="29DACC5E"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Кривошапко</w:t>
      </w:r>
      <w:proofErr w:type="spellEnd"/>
      <w:r w:rsidRPr="001F2995">
        <w:rPr>
          <w:rFonts w:ascii="Times New Roman" w:hAnsi="Times New Roman"/>
          <w:sz w:val="24"/>
          <w:szCs w:val="24"/>
        </w:rPr>
        <w:t>, С. Н.</w:t>
      </w:r>
      <w:r w:rsidR="001F2995" w:rsidRPr="001F2995">
        <w:rPr>
          <w:rFonts w:ascii="Times New Roman" w:hAnsi="Times New Roman"/>
          <w:sz w:val="24"/>
          <w:szCs w:val="24"/>
        </w:rPr>
        <w:t xml:space="preserve"> </w:t>
      </w:r>
      <w:r w:rsidRPr="001F2995">
        <w:rPr>
          <w:rFonts w:ascii="Times New Roman" w:hAnsi="Times New Roman"/>
          <w:sz w:val="24"/>
          <w:szCs w:val="24"/>
        </w:rPr>
        <w:t>Строительная механика : учебник и практикум для среднего профессионального образования / С. Н. </w:t>
      </w:r>
      <w:proofErr w:type="spellStart"/>
      <w:r w:rsidRPr="001F2995">
        <w:rPr>
          <w:rFonts w:ascii="Times New Roman" w:hAnsi="Times New Roman"/>
          <w:sz w:val="24"/>
          <w:szCs w:val="24"/>
        </w:rPr>
        <w:t>Кривошапко</w:t>
      </w:r>
      <w:proofErr w:type="spellEnd"/>
      <w:r w:rsidRPr="001F2995">
        <w:rPr>
          <w:rFonts w:ascii="Times New Roman" w:hAnsi="Times New Roman"/>
          <w:sz w:val="24"/>
          <w:szCs w:val="24"/>
        </w:rPr>
        <w:t xml:space="preserve">. – 2-е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391 с. – (Профессиональное образование). – ISBN 978-5-534-10150-8.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https://urait.ru/bcode/475467 </w:t>
      </w:r>
      <w:r w:rsidRPr="001F2995">
        <w:rPr>
          <w:rFonts w:ascii="Times New Roman" w:hAnsi="Times New Roman"/>
          <w:sz w:val="24"/>
          <w:szCs w:val="24"/>
          <w:lang w:eastAsia="en-US"/>
        </w:rPr>
        <w:t>(дата обращения: 12.05.2021)</w:t>
      </w:r>
    </w:p>
    <w:p w14:paraId="4A784A8D" w14:textId="07A5F698"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r w:rsidRPr="001F2995">
        <w:rPr>
          <w:rFonts w:ascii="Times New Roman" w:hAnsi="Times New Roman"/>
          <w:sz w:val="24"/>
          <w:szCs w:val="24"/>
        </w:rPr>
        <w:t>Смирнов, В. А.</w:t>
      </w:r>
      <w:r w:rsidR="001F2995" w:rsidRPr="001F2995">
        <w:rPr>
          <w:rFonts w:ascii="Times New Roman" w:hAnsi="Times New Roman"/>
          <w:sz w:val="24"/>
          <w:szCs w:val="24"/>
        </w:rPr>
        <w:t xml:space="preserve"> </w:t>
      </w:r>
      <w:r w:rsidRPr="001F2995">
        <w:rPr>
          <w:rFonts w:ascii="Times New Roman" w:hAnsi="Times New Roman"/>
          <w:sz w:val="24"/>
          <w:szCs w:val="24"/>
        </w:rPr>
        <w:t xml:space="preserve">Техническая (строительная) механика : учебник для среднего профессионального образования / В. А. Смирнов, А. С. Городецкий. – 2-е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423 с. – (Профессиональное образование). – ISBN 978-5-534-10344-1.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https://urait.ru/bcode/475621 </w:t>
      </w:r>
      <w:r w:rsidRPr="001F2995">
        <w:rPr>
          <w:rFonts w:ascii="Times New Roman" w:hAnsi="Times New Roman"/>
          <w:sz w:val="24"/>
          <w:szCs w:val="24"/>
          <w:lang w:eastAsia="en-US"/>
        </w:rPr>
        <w:t>(дата обращения: 12.05.2021)</w:t>
      </w:r>
    </w:p>
    <w:p w14:paraId="03D0D160" w14:textId="77777777"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lang w:eastAsia="en-US"/>
        </w:rPr>
      </w:pPr>
      <w:r w:rsidRPr="001F2995">
        <w:rPr>
          <w:rFonts w:ascii="Times New Roman" w:hAnsi="Times New Roman"/>
          <w:sz w:val="24"/>
          <w:szCs w:val="24"/>
        </w:rPr>
        <w:t xml:space="preserve">Сопротивление материалов: лабораторный практикум : учебное пособие для среднего профессионального образования / А. Н. Кислов [и др.] ; под научной редакцией А. А. Полякова.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130 с. – (Профессиональное образование). – ISBN 978-5-534-09943-0.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w:t>
      </w:r>
      <w:hyperlink r:id="rId42" w:history="1">
        <w:r w:rsidRPr="001F2995">
          <w:rPr>
            <w:rStyle w:val="ad"/>
            <w:rFonts w:ascii="Times New Roman" w:hAnsi="Times New Roman"/>
            <w:sz w:val="24"/>
            <w:szCs w:val="24"/>
          </w:rPr>
          <w:t>https://urait.ru/bcode/472226</w:t>
        </w:r>
      </w:hyperlink>
      <w:r w:rsidRPr="001F2995">
        <w:rPr>
          <w:rFonts w:ascii="Times New Roman" w:hAnsi="Times New Roman"/>
          <w:sz w:val="24"/>
          <w:szCs w:val="24"/>
        </w:rPr>
        <w:t xml:space="preserve"> </w:t>
      </w:r>
      <w:r w:rsidRPr="001F2995">
        <w:rPr>
          <w:rFonts w:ascii="Times New Roman" w:hAnsi="Times New Roman"/>
          <w:sz w:val="24"/>
          <w:szCs w:val="24"/>
          <w:lang w:eastAsia="en-US"/>
        </w:rPr>
        <w:t>(дата обращения: 12.05.2021)</w:t>
      </w:r>
    </w:p>
    <w:p w14:paraId="7CFD14A8" w14:textId="77777777"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Королев, П. В. Техническая механика : учебное пособие для СПО / П. В. Королев. – Саратов : Профобразование, Ай Пи Ар Медиа, 2020. – 111 c. – ISBN 978-5-4488-0672-8, 978-5-4497-0264-7. – Текст : электронный // Электронный ресурс цифровой образовательной среды СПО </w:t>
      </w:r>
      <w:proofErr w:type="spellStart"/>
      <w:r w:rsidRPr="001F2995">
        <w:rPr>
          <w:rFonts w:ascii="Times New Roman" w:hAnsi="Times New Roman"/>
          <w:sz w:val="24"/>
          <w:szCs w:val="24"/>
        </w:rPr>
        <w:t>PROFобразование</w:t>
      </w:r>
      <w:proofErr w:type="spellEnd"/>
      <w:r w:rsidRPr="001F2995">
        <w:rPr>
          <w:rFonts w:ascii="Times New Roman" w:hAnsi="Times New Roman"/>
          <w:sz w:val="24"/>
          <w:szCs w:val="24"/>
        </w:rPr>
        <w:t xml:space="preserve"> : [сайт]. – URL: </w:t>
      </w:r>
      <w:hyperlink r:id="rId43" w:history="1">
        <w:r w:rsidRPr="001F2995">
          <w:rPr>
            <w:rStyle w:val="ad"/>
            <w:rFonts w:ascii="Times New Roman" w:hAnsi="Times New Roman"/>
            <w:sz w:val="24"/>
            <w:szCs w:val="24"/>
          </w:rPr>
          <w:t>https://profspo.ru/books/88496</w:t>
        </w:r>
      </w:hyperlink>
      <w:r w:rsidRPr="001F2995">
        <w:rPr>
          <w:rFonts w:ascii="Times New Roman" w:hAnsi="Times New Roman"/>
          <w:sz w:val="24"/>
          <w:szCs w:val="24"/>
        </w:rPr>
        <w:t xml:space="preserve"> </w:t>
      </w:r>
      <w:r w:rsidRPr="001F2995">
        <w:rPr>
          <w:rFonts w:ascii="Times New Roman" w:hAnsi="Times New Roman"/>
          <w:bCs/>
          <w:sz w:val="24"/>
          <w:szCs w:val="24"/>
        </w:rPr>
        <w:t>(дата обращения 12.05.2021)</w:t>
      </w:r>
    </w:p>
    <w:p w14:paraId="140E677F" w14:textId="77777777" w:rsidR="00DB07FE" w:rsidRPr="001F2995" w:rsidRDefault="00DB07FE" w:rsidP="00B10890">
      <w:pPr>
        <w:numPr>
          <w:ilvl w:val="0"/>
          <w:numId w:val="32"/>
        </w:numPr>
        <w:autoSpaceDE w:val="0"/>
        <w:autoSpaceDN w:val="0"/>
        <w:adjustRightInd w:val="0"/>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Калентьев</w:t>
      </w:r>
      <w:proofErr w:type="spellEnd"/>
      <w:r w:rsidRPr="001F2995">
        <w:rPr>
          <w:rFonts w:ascii="Times New Roman" w:hAnsi="Times New Roman"/>
          <w:sz w:val="24"/>
          <w:szCs w:val="24"/>
        </w:rPr>
        <w:t xml:space="preserve">, В. А. Техническая механика : учебное пособие для СПО / В. А. </w:t>
      </w:r>
      <w:proofErr w:type="spellStart"/>
      <w:r w:rsidRPr="001F2995">
        <w:rPr>
          <w:rFonts w:ascii="Times New Roman" w:hAnsi="Times New Roman"/>
          <w:sz w:val="24"/>
          <w:szCs w:val="24"/>
        </w:rPr>
        <w:t>Калентьев</w:t>
      </w:r>
      <w:proofErr w:type="spellEnd"/>
      <w:r w:rsidRPr="001F2995">
        <w:rPr>
          <w:rFonts w:ascii="Times New Roman" w:hAnsi="Times New Roman"/>
          <w:sz w:val="24"/>
          <w:szCs w:val="24"/>
        </w:rPr>
        <w:t xml:space="preserve">. – Саратов : Профобразование, 2020. – 110 c. – ISBN 978-5-4488-0904-0. – Текст : электронный // Электронный ресурс цифровой образовательной среды СПО </w:t>
      </w:r>
      <w:proofErr w:type="spellStart"/>
      <w:r w:rsidRPr="001F2995">
        <w:rPr>
          <w:rFonts w:ascii="Times New Roman" w:hAnsi="Times New Roman"/>
          <w:sz w:val="24"/>
          <w:szCs w:val="24"/>
        </w:rPr>
        <w:t>PROFобразование</w:t>
      </w:r>
      <w:proofErr w:type="spellEnd"/>
      <w:r w:rsidRPr="001F2995">
        <w:rPr>
          <w:rFonts w:ascii="Times New Roman" w:hAnsi="Times New Roman"/>
          <w:sz w:val="24"/>
          <w:szCs w:val="24"/>
        </w:rPr>
        <w:t xml:space="preserve"> : [сайт]. – URL: </w:t>
      </w:r>
      <w:hyperlink r:id="rId44" w:history="1">
        <w:r w:rsidRPr="001F2995">
          <w:rPr>
            <w:rStyle w:val="ad"/>
            <w:rFonts w:ascii="Times New Roman" w:hAnsi="Times New Roman"/>
            <w:sz w:val="24"/>
            <w:szCs w:val="24"/>
          </w:rPr>
          <w:t>https://profspo.ru/books/98670</w:t>
        </w:r>
      </w:hyperlink>
      <w:r w:rsidRPr="001F2995">
        <w:rPr>
          <w:rFonts w:ascii="Times New Roman" w:hAnsi="Times New Roman"/>
          <w:sz w:val="24"/>
          <w:szCs w:val="24"/>
        </w:rPr>
        <w:t xml:space="preserve"> </w:t>
      </w:r>
      <w:r w:rsidRPr="001F2995">
        <w:rPr>
          <w:rFonts w:ascii="Times New Roman" w:hAnsi="Times New Roman"/>
          <w:bCs/>
          <w:sz w:val="24"/>
          <w:szCs w:val="24"/>
        </w:rPr>
        <w:t>(дата обращения 12.05.2021)</w:t>
      </w:r>
    </w:p>
    <w:p w14:paraId="07A52D5C" w14:textId="4C1BC175"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Жуков, В. Г. Механика. Сопротивление материалов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В. Г. Жуков. — Санкт-Петербург : Лань, 2020. — 416 с. — ISBN 978-5-8114-6578-1. — Текст : электронный // Лань : электронно-библиотечная система. — URL: </w:t>
      </w:r>
      <w:hyperlink r:id="rId45" w:history="1">
        <w:r w:rsidRPr="001F2995">
          <w:rPr>
            <w:rStyle w:val="ad"/>
            <w:rFonts w:ascii="Times New Roman" w:hAnsi="Times New Roman"/>
            <w:sz w:val="24"/>
            <w:szCs w:val="24"/>
          </w:rPr>
          <w:t>https://e.lanbook.com/book/148951</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66C9DB11" w14:textId="374495A4"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Кузьмин, Л. Ю. Сопротивление материалов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Л. Ю. Кузьмин, В. Н. Сергиенко, В. К. </w:t>
      </w:r>
      <w:proofErr w:type="spellStart"/>
      <w:r w:rsidRPr="001F2995">
        <w:rPr>
          <w:rFonts w:ascii="Times New Roman" w:hAnsi="Times New Roman"/>
          <w:sz w:val="24"/>
          <w:szCs w:val="24"/>
        </w:rPr>
        <w:t>Ломунов</w:t>
      </w:r>
      <w:proofErr w:type="spellEnd"/>
      <w:r w:rsidRPr="001F2995">
        <w:rPr>
          <w:rFonts w:ascii="Times New Roman" w:hAnsi="Times New Roman"/>
          <w:sz w:val="24"/>
          <w:szCs w:val="24"/>
        </w:rPr>
        <w:t xml:space="preserve">. — Санкт-Петербург : Лань, 2020. — 228 с. — </w:t>
      </w:r>
      <w:r w:rsidRPr="001F2995">
        <w:rPr>
          <w:rFonts w:ascii="Times New Roman" w:hAnsi="Times New Roman"/>
          <w:sz w:val="24"/>
          <w:szCs w:val="24"/>
        </w:rPr>
        <w:lastRenderedPageBreak/>
        <w:t xml:space="preserve">ISBN 978-5-8114-6433-3. — Текст : электронный // Лань : электронно-библиотечная система. — URL: </w:t>
      </w:r>
      <w:hyperlink r:id="rId46" w:history="1">
        <w:r w:rsidRPr="001F2995">
          <w:rPr>
            <w:rStyle w:val="ad"/>
            <w:rFonts w:ascii="Times New Roman" w:hAnsi="Times New Roman"/>
            <w:sz w:val="24"/>
            <w:szCs w:val="24"/>
          </w:rPr>
          <w:t>https://e.lanbook.com/book/147347</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68E6014D" w14:textId="3505CFD7"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Куликов, Ю. А. Сопротивление материалов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Ю. А. Куликов. — Санкт-Петербург : Лань, 2020. — 272 с. — ISBN 978-5-8114-5889-9. — Текст : электронный // Лань : электронно-библиотечная система. — URL: </w:t>
      </w:r>
      <w:hyperlink r:id="rId47" w:history="1">
        <w:r w:rsidRPr="001F2995">
          <w:rPr>
            <w:rStyle w:val="ad"/>
            <w:rFonts w:ascii="Times New Roman" w:hAnsi="Times New Roman"/>
            <w:sz w:val="24"/>
            <w:szCs w:val="24"/>
          </w:rPr>
          <w:t>https://e.lanbook.com/book/148032</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5ACCD6EA" w14:textId="0761CAA0"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Степин, П. А. Сопротивление материалов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П. А. Степин. — Санкт-Петербург : Лань, 2021. — 320 с. — ISBN 978-5-8114-6768-6. — Текст : электронный // Лань : электронно-библиотечная система. — URL: </w:t>
      </w:r>
      <w:hyperlink r:id="rId48" w:history="1">
        <w:r w:rsidRPr="001F2995">
          <w:rPr>
            <w:rStyle w:val="ad"/>
            <w:rFonts w:ascii="Times New Roman" w:hAnsi="Times New Roman"/>
            <w:sz w:val="24"/>
            <w:szCs w:val="24"/>
          </w:rPr>
          <w:t>https://e.lanbook.com/book/152479</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7F5DB714" w14:textId="1C2E22B5"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Сопротивление материалов. Пособие по решению задач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И. Н. Миролюбов, Ф. З. </w:t>
      </w:r>
      <w:proofErr w:type="spellStart"/>
      <w:r w:rsidRPr="001F2995">
        <w:rPr>
          <w:rFonts w:ascii="Times New Roman" w:hAnsi="Times New Roman"/>
          <w:sz w:val="24"/>
          <w:szCs w:val="24"/>
        </w:rPr>
        <w:t>Алмаметов</w:t>
      </w:r>
      <w:proofErr w:type="spellEnd"/>
      <w:r w:rsidRPr="001F2995">
        <w:rPr>
          <w:rFonts w:ascii="Times New Roman" w:hAnsi="Times New Roman"/>
          <w:sz w:val="24"/>
          <w:szCs w:val="24"/>
        </w:rPr>
        <w:t xml:space="preserve">, Н. А. Курицын [и др.]. — Санкт-Петербург : Лань, 2020. — 512 с. — ISBN 978-5-8114-6437-1. — Текст : электронный // Лань : электронно-библиотечная система. — URL: </w:t>
      </w:r>
      <w:hyperlink r:id="rId49" w:history="1">
        <w:r w:rsidRPr="001F2995">
          <w:rPr>
            <w:rStyle w:val="ad"/>
            <w:rFonts w:ascii="Times New Roman" w:hAnsi="Times New Roman"/>
            <w:sz w:val="24"/>
            <w:szCs w:val="24"/>
          </w:rPr>
          <w:t>https://e.lanbook.com/book/147350</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494585EF" w14:textId="714E69CA"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Сидорин, С. Г. Сопротивление материалов. Практикум : учебное пособие / С. Г. Сидорин. — Санкт-Петербург : Лань, 2020. — 212 с. — ISBN 978-5-8114-5403-7. — Текст : электронный // Лань : электронно-библиотечная система. — URL: </w:t>
      </w:r>
      <w:hyperlink r:id="rId50" w:history="1">
        <w:r w:rsidRPr="001F2995">
          <w:rPr>
            <w:rStyle w:val="ad"/>
            <w:rFonts w:ascii="Times New Roman" w:hAnsi="Times New Roman"/>
            <w:sz w:val="24"/>
            <w:szCs w:val="24"/>
          </w:rPr>
          <w:t>https://e.lanbook.com/book/140749</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0B2FEB7B" w14:textId="15FE1BF3"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Кузьмин, Л. Ю. Строительная механика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Л. Ю. Кузьмин, В. Н. Сергиенко. — Санкт-Петербург : Лань, 2021. — 296 с. — ISBN 978-5-8114-6804-1. — Текст : электронный // Лань : электронно-библиотечная система. — URL: </w:t>
      </w:r>
      <w:hyperlink r:id="rId51" w:history="1">
        <w:r w:rsidRPr="001F2995">
          <w:rPr>
            <w:rStyle w:val="ad"/>
            <w:rFonts w:ascii="Times New Roman" w:hAnsi="Times New Roman"/>
            <w:sz w:val="24"/>
            <w:szCs w:val="24"/>
          </w:rPr>
          <w:t>https://e.lanbook.com/book/152637</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4869965D" w14:textId="4CF4B4ED"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Васильков, Г. В. Строительная механика. Динамика и устройство сооружений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Г. В. Васильков, З. В. Буйко. — Санкт-Петербург : Лань, 2021. — 256 с. — ISBN 978-5-8114-7012-9. — Текст : электронный // Лань : электронно-библиотечная система. — URL: </w:t>
      </w:r>
      <w:hyperlink r:id="rId52" w:history="1">
        <w:r w:rsidRPr="001F2995">
          <w:rPr>
            <w:rStyle w:val="ad"/>
            <w:rFonts w:ascii="Times New Roman" w:hAnsi="Times New Roman"/>
            <w:sz w:val="24"/>
            <w:szCs w:val="24"/>
          </w:rPr>
          <w:t>https://e.lanbook.com/book/153952</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15BA4EF8" w14:textId="0CBAED29"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Техническая механика : учебник / Л. Н. Гудимова, Ю. А. </w:t>
      </w:r>
      <w:proofErr w:type="spellStart"/>
      <w:r w:rsidRPr="001F2995">
        <w:rPr>
          <w:rFonts w:ascii="Times New Roman" w:hAnsi="Times New Roman"/>
          <w:sz w:val="24"/>
          <w:szCs w:val="24"/>
        </w:rPr>
        <w:t>Епифанцев</w:t>
      </w:r>
      <w:proofErr w:type="spellEnd"/>
      <w:r w:rsidRPr="001F2995">
        <w:rPr>
          <w:rFonts w:ascii="Times New Roman" w:hAnsi="Times New Roman"/>
          <w:sz w:val="24"/>
          <w:szCs w:val="24"/>
        </w:rPr>
        <w:t xml:space="preserve">, Э. Я. Живаго, А. В. Макаров. — Санкт-Петербург : Лань, 2020. — 324 с. — ISBN 978-5-8114-4498-4. — Текст : электронный // Лань : электронно-библиотечная система. — URL: </w:t>
      </w:r>
      <w:hyperlink r:id="rId53" w:history="1">
        <w:r w:rsidRPr="001F2995">
          <w:rPr>
            <w:rStyle w:val="ad"/>
            <w:rFonts w:ascii="Times New Roman" w:hAnsi="Times New Roman"/>
            <w:sz w:val="24"/>
            <w:szCs w:val="24"/>
          </w:rPr>
          <w:t>https://e.lanbook.com/book/148215</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27744A20" w14:textId="12755C05"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Мещерский, И. В. Задачи по теоретической механике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И. В. Мещерский ; под редакцией В. А. Пальмова, Д. Р. </w:t>
      </w:r>
      <w:proofErr w:type="spellStart"/>
      <w:r w:rsidRPr="001F2995">
        <w:rPr>
          <w:rFonts w:ascii="Times New Roman" w:hAnsi="Times New Roman"/>
          <w:sz w:val="24"/>
          <w:szCs w:val="24"/>
        </w:rPr>
        <w:t>Меркина</w:t>
      </w:r>
      <w:proofErr w:type="spellEnd"/>
      <w:r w:rsidRPr="001F2995">
        <w:rPr>
          <w:rFonts w:ascii="Times New Roman" w:hAnsi="Times New Roman"/>
          <w:sz w:val="24"/>
          <w:szCs w:val="24"/>
        </w:rPr>
        <w:t xml:space="preserve">. — Санкт-Петербург : Лань, 2021. — 448 с. — ISBN 978-5-8114-6748-8. — Текст : электронный // Лань : электронно-библиотечная система. — URL: </w:t>
      </w:r>
      <w:hyperlink r:id="rId54" w:history="1">
        <w:r w:rsidRPr="001F2995">
          <w:rPr>
            <w:rStyle w:val="ad"/>
            <w:rFonts w:ascii="Times New Roman" w:hAnsi="Times New Roman"/>
            <w:sz w:val="24"/>
            <w:szCs w:val="24"/>
          </w:rPr>
          <w:t>https://e.lanbook.com/book/152459</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334C72C9" w14:textId="35B38B32"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Никитин, Н. Н. Курс теоретической механики : учебник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Н. Н. Никитин. — Санкт-Петербург : Лань, 2021. — 720 с. — ISBN 978-5-8114-6755-6. — Текст : электронный // Лань : электронно-библиотечная система. — URL: </w:t>
      </w:r>
      <w:hyperlink r:id="rId55" w:history="1">
        <w:r w:rsidRPr="001F2995">
          <w:rPr>
            <w:rStyle w:val="ad"/>
            <w:rFonts w:ascii="Times New Roman" w:hAnsi="Times New Roman"/>
            <w:sz w:val="24"/>
            <w:szCs w:val="24"/>
          </w:rPr>
          <w:t>https://e.lanbook.com/book/152466</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16DC5599" w14:textId="5FA87A9B"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Максимов, А. Б. Механика. Решение задач статики и кинематики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А. Б. Максимов. — Санкт-Петербург : Лань, 2021. — 208 с. — ISBN 978-5-8114-6767-9. — Текст : электронный // Лань : электронно-библиотечная система. — URL: </w:t>
      </w:r>
      <w:hyperlink r:id="rId56" w:history="1">
        <w:r w:rsidRPr="001F2995">
          <w:rPr>
            <w:rStyle w:val="ad"/>
            <w:rFonts w:ascii="Times New Roman" w:hAnsi="Times New Roman"/>
            <w:sz w:val="24"/>
            <w:szCs w:val="24"/>
          </w:rPr>
          <w:t>https://e.lanbook.com/book/152478</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1DCC9A7D" w14:textId="5A705892"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Бухгольц</w:t>
      </w:r>
      <w:proofErr w:type="spellEnd"/>
      <w:r w:rsidRPr="001F2995">
        <w:rPr>
          <w:rFonts w:ascii="Times New Roman" w:hAnsi="Times New Roman"/>
          <w:sz w:val="24"/>
          <w:szCs w:val="24"/>
        </w:rPr>
        <w:t xml:space="preserve">, Н. Н. Основной курс теоретической механики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Н. Н. </w:t>
      </w:r>
      <w:proofErr w:type="spellStart"/>
      <w:r w:rsidRPr="001F2995">
        <w:rPr>
          <w:rFonts w:ascii="Times New Roman" w:hAnsi="Times New Roman"/>
          <w:sz w:val="24"/>
          <w:szCs w:val="24"/>
        </w:rPr>
        <w:t>Бухгольц</w:t>
      </w:r>
      <w:proofErr w:type="spellEnd"/>
      <w:r w:rsidRPr="001F2995">
        <w:rPr>
          <w:rFonts w:ascii="Times New Roman" w:hAnsi="Times New Roman"/>
          <w:sz w:val="24"/>
          <w:szCs w:val="24"/>
        </w:rPr>
        <w:t xml:space="preserve">. — Санкт-Петербург : Лань, [б. г.]. — Часть 1 : Кинематика, статика, динамика материальной точки — 2021. — 468 с. — ISBN 978-5-8114-6765-5. — Текст : электронный // Лань : электронно-библиотечная система. — URL: </w:t>
      </w:r>
      <w:hyperlink r:id="rId57" w:history="1">
        <w:r w:rsidRPr="001F2995">
          <w:rPr>
            <w:rStyle w:val="ad"/>
            <w:rFonts w:ascii="Times New Roman" w:hAnsi="Times New Roman"/>
            <w:sz w:val="24"/>
            <w:szCs w:val="24"/>
          </w:rPr>
          <w:t>https://e.lanbook.com/book/152476</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4D4F60F6" w14:textId="3DBCC38F"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proofErr w:type="spellStart"/>
      <w:r w:rsidRPr="001F2995">
        <w:rPr>
          <w:rFonts w:ascii="Times New Roman" w:hAnsi="Times New Roman"/>
          <w:sz w:val="24"/>
          <w:szCs w:val="24"/>
        </w:rPr>
        <w:t>Бухгольц</w:t>
      </w:r>
      <w:proofErr w:type="spellEnd"/>
      <w:r w:rsidRPr="001F2995">
        <w:rPr>
          <w:rFonts w:ascii="Times New Roman" w:hAnsi="Times New Roman"/>
          <w:sz w:val="24"/>
          <w:szCs w:val="24"/>
        </w:rPr>
        <w:t xml:space="preserve">, Н. Н. Основной курс теоретической механики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Н. Н. </w:t>
      </w:r>
      <w:proofErr w:type="spellStart"/>
      <w:r w:rsidRPr="001F2995">
        <w:rPr>
          <w:rFonts w:ascii="Times New Roman" w:hAnsi="Times New Roman"/>
          <w:sz w:val="24"/>
          <w:szCs w:val="24"/>
        </w:rPr>
        <w:t>Бухгольц</w:t>
      </w:r>
      <w:proofErr w:type="spellEnd"/>
      <w:r w:rsidRPr="001F2995">
        <w:rPr>
          <w:rFonts w:ascii="Times New Roman" w:hAnsi="Times New Roman"/>
          <w:sz w:val="24"/>
          <w:szCs w:val="24"/>
        </w:rPr>
        <w:t xml:space="preserve">. — Санкт-Петербург : Лань, [б. г.]. — Часть 2 : Динамика системы материальных точек — 2021. — 336 с. — ISBN 978-5-8114-6766-2. — Текст : электронный // Лань : электронно-библиотечная система. — URL: </w:t>
      </w:r>
      <w:hyperlink r:id="rId58" w:history="1">
        <w:r w:rsidRPr="001F2995">
          <w:rPr>
            <w:rStyle w:val="ad"/>
            <w:rFonts w:ascii="Times New Roman" w:hAnsi="Times New Roman"/>
            <w:sz w:val="24"/>
            <w:szCs w:val="24"/>
          </w:rPr>
          <w:t>https://e.lanbook.com/book/152477</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79479601" w14:textId="60B96D04"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Доев, В. С. Сборник заданий по теоретической механике на базе MATHCAD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В. С. Доев, Ф. А. Доронин. — Санкт-Петербург : Лань, 2021. — 588 с. — ISBN 978-5-8114-6757-0. — Текст : электронный // Лань : электронно-библиотечная система. — URL: </w:t>
      </w:r>
      <w:hyperlink r:id="rId59" w:history="1">
        <w:r w:rsidRPr="001F2995">
          <w:rPr>
            <w:rStyle w:val="ad"/>
            <w:rFonts w:ascii="Times New Roman" w:hAnsi="Times New Roman"/>
            <w:sz w:val="24"/>
            <w:szCs w:val="24"/>
          </w:rPr>
          <w:t>https://e.lanbook.com/book/152468</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4A529FFF" w14:textId="1BF37EB1"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Сборник коротких задач по теоретической механике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под редакцией О. Э. </w:t>
      </w:r>
      <w:proofErr w:type="spellStart"/>
      <w:r w:rsidRPr="001F2995">
        <w:rPr>
          <w:rFonts w:ascii="Times New Roman" w:hAnsi="Times New Roman"/>
          <w:sz w:val="24"/>
          <w:szCs w:val="24"/>
        </w:rPr>
        <w:t>Кепе</w:t>
      </w:r>
      <w:proofErr w:type="spellEnd"/>
      <w:r w:rsidRPr="001F2995">
        <w:rPr>
          <w:rFonts w:ascii="Times New Roman" w:hAnsi="Times New Roman"/>
          <w:sz w:val="24"/>
          <w:szCs w:val="24"/>
        </w:rPr>
        <w:t xml:space="preserve">. — Санкт-Петербург : Лань, 2021. — 368 с. — ISBN 978-5-8114-6721-1. — Текст : электронный // Лань : электронно-библиотечная система. — URL: </w:t>
      </w:r>
      <w:hyperlink r:id="rId60" w:history="1">
        <w:r w:rsidRPr="001F2995">
          <w:rPr>
            <w:rStyle w:val="ad"/>
            <w:rFonts w:ascii="Times New Roman" w:hAnsi="Times New Roman"/>
            <w:sz w:val="24"/>
            <w:szCs w:val="24"/>
          </w:rPr>
          <w:t>https://e.lanbook.com/book/151700</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5ED0C863" w14:textId="0484366A" w:rsidR="00DB07FE" w:rsidRPr="001F2995" w:rsidRDefault="00DB07FE" w:rsidP="00B10890">
      <w:pPr>
        <w:numPr>
          <w:ilvl w:val="0"/>
          <w:numId w:val="30"/>
        </w:numPr>
        <w:spacing w:after="0" w:line="240" w:lineRule="auto"/>
        <w:ind w:left="0" w:firstLine="284"/>
        <w:jc w:val="both"/>
        <w:rPr>
          <w:rFonts w:ascii="Times New Roman" w:hAnsi="Times New Roman"/>
          <w:sz w:val="24"/>
          <w:szCs w:val="24"/>
        </w:rPr>
      </w:pPr>
      <w:r w:rsidRPr="001F2995">
        <w:rPr>
          <w:rFonts w:ascii="Times New Roman" w:hAnsi="Times New Roman"/>
          <w:sz w:val="24"/>
          <w:szCs w:val="24"/>
        </w:rPr>
        <w:t xml:space="preserve">Доронин, Ф. А. Теоретическая механика : учебное пособие для </w:t>
      </w:r>
      <w:proofErr w:type="spellStart"/>
      <w:r w:rsidRPr="001F2995">
        <w:rPr>
          <w:rFonts w:ascii="Times New Roman" w:hAnsi="Times New Roman"/>
          <w:sz w:val="24"/>
          <w:szCs w:val="24"/>
        </w:rPr>
        <w:t>спо</w:t>
      </w:r>
      <w:proofErr w:type="spellEnd"/>
      <w:r w:rsidRPr="001F2995">
        <w:rPr>
          <w:rFonts w:ascii="Times New Roman" w:hAnsi="Times New Roman"/>
          <w:sz w:val="24"/>
          <w:szCs w:val="24"/>
        </w:rPr>
        <w:t xml:space="preserve"> / Ф. А. Доронин. — Санкт-Петербург : Лань, 2021. — 480 с. — ISBN 978-5-8114-6750-1. — Текст : электронный // Лань : электронно-библиотечная система. — URL: </w:t>
      </w:r>
      <w:hyperlink r:id="rId61" w:history="1">
        <w:r w:rsidRPr="001F2995">
          <w:rPr>
            <w:rStyle w:val="ad"/>
            <w:rFonts w:ascii="Times New Roman" w:hAnsi="Times New Roman"/>
            <w:sz w:val="24"/>
            <w:szCs w:val="24"/>
          </w:rPr>
          <w:t>https://e.lanbook.com/book/152461</w:t>
        </w:r>
      </w:hyperlink>
      <w:r w:rsidR="001F2995" w:rsidRPr="001F2995">
        <w:rPr>
          <w:rFonts w:ascii="Times New Roman" w:hAnsi="Times New Roman"/>
          <w:sz w:val="24"/>
          <w:szCs w:val="24"/>
        </w:rPr>
        <w:t xml:space="preserve"> </w:t>
      </w:r>
      <w:r w:rsidRPr="001F2995">
        <w:rPr>
          <w:rFonts w:ascii="Times New Roman" w:hAnsi="Times New Roman"/>
          <w:sz w:val="24"/>
          <w:szCs w:val="24"/>
        </w:rPr>
        <w:t xml:space="preserve">(дата обращения: 12.01.2021). — Режим доступа: для </w:t>
      </w:r>
      <w:proofErr w:type="spellStart"/>
      <w:r w:rsidRPr="001F2995">
        <w:rPr>
          <w:rFonts w:ascii="Times New Roman" w:hAnsi="Times New Roman"/>
          <w:sz w:val="24"/>
          <w:szCs w:val="24"/>
        </w:rPr>
        <w:t>авториз</w:t>
      </w:r>
      <w:proofErr w:type="spellEnd"/>
      <w:r w:rsidRPr="001F2995">
        <w:rPr>
          <w:rFonts w:ascii="Times New Roman" w:hAnsi="Times New Roman"/>
          <w:sz w:val="24"/>
          <w:szCs w:val="24"/>
        </w:rPr>
        <w:t>. пользователей.</w:t>
      </w:r>
    </w:p>
    <w:p w14:paraId="0AA45423" w14:textId="77777777" w:rsidR="00DB07FE" w:rsidRPr="001F2995" w:rsidRDefault="00DB07FE" w:rsidP="00DB07FE">
      <w:pPr>
        <w:spacing w:after="0" w:line="240" w:lineRule="auto"/>
        <w:jc w:val="both"/>
        <w:rPr>
          <w:rFonts w:ascii="Times New Roman" w:hAnsi="Times New Roman"/>
          <w:sz w:val="24"/>
          <w:szCs w:val="24"/>
        </w:rPr>
      </w:pPr>
    </w:p>
    <w:p w14:paraId="5D3C71D8" w14:textId="77777777" w:rsidR="00DB07FE" w:rsidRPr="001F2995" w:rsidRDefault="00DB07FE" w:rsidP="00DB07FE">
      <w:pPr>
        <w:spacing w:after="0" w:line="240" w:lineRule="auto"/>
        <w:jc w:val="both"/>
        <w:rPr>
          <w:rFonts w:ascii="Times New Roman" w:hAnsi="Times New Roman"/>
          <w:sz w:val="24"/>
          <w:szCs w:val="24"/>
        </w:rPr>
      </w:pPr>
    </w:p>
    <w:p w14:paraId="72E84EF9" w14:textId="77777777" w:rsidR="00DB07FE" w:rsidRPr="001F2995" w:rsidRDefault="00DB07FE" w:rsidP="00DB07FE">
      <w:pPr>
        <w:spacing w:line="240" w:lineRule="auto"/>
        <w:contextualSpacing/>
        <w:jc w:val="center"/>
        <w:rPr>
          <w:rFonts w:ascii="Times New Roman" w:hAnsi="Times New Roman"/>
          <w:b/>
          <w:sz w:val="24"/>
          <w:szCs w:val="24"/>
        </w:rPr>
      </w:pPr>
      <w:r w:rsidRPr="001F2995">
        <w:rPr>
          <w:rFonts w:ascii="Times New Roman" w:hAnsi="Times New Roman"/>
          <w:b/>
          <w:sz w:val="24"/>
          <w:szCs w:val="24"/>
        </w:rPr>
        <w:t xml:space="preserve">4. КОНТРОЛЬ И ОЦЕНКА РЕЗУЛЬТАТОВ ОСВОЕНИЯ </w:t>
      </w:r>
      <w:r w:rsidRPr="001F2995">
        <w:rPr>
          <w:rFonts w:ascii="Times New Roman" w:hAnsi="Times New Roman"/>
          <w:b/>
          <w:sz w:val="24"/>
          <w:szCs w:val="24"/>
        </w:rPr>
        <w:br/>
        <w:t>УЧЕБНОЙ ДИСЦИПЛИНЫ</w:t>
      </w:r>
    </w:p>
    <w:p w14:paraId="552A88B0" w14:textId="77777777" w:rsidR="00DB07FE" w:rsidRPr="001F2995" w:rsidRDefault="00DB07FE" w:rsidP="00DB07F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DB07FE" w:rsidRPr="001F2995" w14:paraId="7AD02A46" w14:textId="77777777" w:rsidTr="00205D1B">
        <w:tc>
          <w:tcPr>
            <w:tcW w:w="1912" w:type="pct"/>
          </w:tcPr>
          <w:p w14:paraId="5BCAA6DF" w14:textId="77777777" w:rsidR="00DB07FE" w:rsidRPr="001F2995" w:rsidRDefault="00DB07FE"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Результаты обучения</w:t>
            </w:r>
          </w:p>
        </w:tc>
        <w:tc>
          <w:tcPr>
            <w:tcW w:w="1580" w:type="pct"/>
          </w:tcPr>
          <w:p w14:paraId="0870982D" w14:textId="77777777" w:rsidR="00DB07FE" w:rsidRPr="001F2995" w:rsidRDefault="00DB07FE"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Критерии оценки</w:t>
            </w:r>
          </w:p>
        </w:tc>
        <w:tc>
          <w:tcPr>
            <w:tcW w:w="1508" w:type="pct"/>
          </w:tcPr>
          <w:p w14:paraId="628A9DAF" w14:textId="77777777" w:rsidR="00DB07FE" w:rsidRPr="001F2995" w:rsidRDefault="00DB07FE"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Методы оценки</w:t>
            </w:r>
          </w:p>
        </w:tc>
      </w:tr>
      <w:tr w:rsidR="00DB07FE" w:rsidRPr="001F2995" w14:paraId="0FF9C3CA" w14:textId="77777777" w:rsidTr="00205D1B">
        <w:tc>
          <w:tcPr>
            <w:tcW w:w="1912" w:type="pct"/>
          </w:tcPr>
          <w:p w14:paraId="1EF2A842" w14:textId="77777777" w:rsidR="00DB07FE" w:rsidRPr="001F2995" w:rsidRDefault="00DB07FE" w:rsidP="00205D1B">
            <w:pPr>
              <w:spacing w:after="0" w:line="240" w:lineRule="auto"/>
              <w:rPr>
                <w:rFonts w:ascii="Times New Roman" w:hAnsi="Times New Roman"/>
                <w:bCs/>
                <w:sz w:val="24"/>
                <w:szCs w:val="24"/>
              </w:rPr>
            </w:pPr>
            <w:r w:rsidRPr="001F2995">
              <w:rPr>
                <w:rFonts w:ascii="Times New Roman" w:hAnsi="Times New Roman"/>
                <w:bCs/>
                <w:sz w:val="24"/>
                <w:szCs w:val="24"/>
              </w:rPr>
              <w:t>Перечень знаний, осваиваемых в рамках дисциплины:</w:t>
            </w:r>
          </w:p>
          <w:p w14:paraId="5E2DA3F2" w14:textId="77777777" w:rsidR="00DB07FE" w:rsidRPr="001F2995" w:rsidRDefault="00DB07FE" w:rsidP="00205D1B">
            <w:pPr>
              <w:shd w:val="clear" w:color="auto" w:fill="FFFFFF"/>
              <w:spacing w:after="0" w:line="240" w:lineRule="auto"/>
              <w:jc w:val="both"/>
              <w:rPr>
                <w:rFonts w:ascii="Times New Roman" w:hAnsi="Times New Roman"/>
                <w:spacing w:val="-3"/>
                <w:sz w:val="24"/>
                <w:szCs w:val="24"/>
              </w:rPr>
            </w:pPr>
            <w:r w:rsidRPr="001F2995">
              <w:rPr>
                <w:rFonts w:ascii="Times New Roman" w:hAnsi="Times New Roman"/>
                <w:spacing w:val="-3"/>
                <w:sz w:val="24"/>
                <w:szCs w:val="24"/>
              </w:rPr>
              <w:t>- основные понятия и законы механики твердого тела;</w:t>
            </w:r>
          </w:p>
          <w:p w14:paraId="17F76F0E" w14:textId="77777777" w:rsidR="00DB07FE" w:rsidRPr="001F2995" w:rsidRDefault="00DB07FE" w:rsidP="00205D1B">
            <w:pPr>
              <w:spacing w:line="240" w:lineRule="auto"/>
              <w:rPr>
                <w:rFonts w:ascii="Times New Roman" w:hAnsi="Times New Roman"/>
                <w:bCs/>
                <w:i/>
                <w:sz w:val="24"/>
                <w:szCs w:val="24"/>
              </w:rPr>
            </w:pPr>
            <w:r w:rsidRPr="001F2995">
              <w:rPr>
                <w:rFonts w:ascii="Times New Roman" w:hAnsi="Times New Roman"/>
                <w:spacing w:val="-3"/>
                <w:sz w:val="24"/>
                <w:szCs w:val="24"/>
              </w:rPr>
              <w:t>- методы механических испытаний материалов</w:t>
            </w:r>
          </w:p>
        </w:tc>
        <w:tc>
          <w:tcPr>
            <w:tcW w:w="1580" w:type="pct"/>
          </w:tcPr>
          <w:p w14:paraId="0A6C3465" w14:textId="77777777" w:rsidR="00DB07FE" w:rsidRPr="001F2995" w:rsidRDefault="00DB07FE" w:rsidP="00205D1B">
            <w:pPr>
              <w:spacing w:line="240" w:lineRule="auto"/>
              <w:rPr>
                <w:rFonts w:ascii="Times New Roman" w:hAnsi="Times New Roman"/>
                <w:bCs/>
                <w:i/>
                <w:sz w:val="24"/>
                <w:szCs w:val="24"/>
              </w:rPr>
            </w:pPr>
            <w:r w:rsidRPr="001F2995">
              <w:rPr>
                <w:rFonts w:ascii="Times New Roman" w:hAnsi="Times New Roman"/>
                <w:bCs/>
                <w:sz w:val="24"/>
                <w:szCs w:val="24"/>
              </w:rPr>
              <w:t xml:space="preserve">Знает </w:t>
            </w:r>
            <w:r w:rsidRPr="001F2995">
              <w:rPr>
                <w:rFonts w:ascii="Times New Roman" w:hAnsi="Times New Roman"/>
                <w:spacing w:val="-3"/>
                <w:sz w:val="24"/>
                <w:szCs w:val="24"/>
              </w:rPr>
              <w:t>основные понятия и законы механики твердого тела; методы механических испытаний материалов</w:t>
            </w:r>
          </w:p>
        </w:tc>
        <w:tc>
          <w:tcPr>
            <w:tcW w:w="1508" w:type="pct"/>
          </w:tcPr>
          <w:p w14:paraId="7422C507" w14:textId="77777777" w:rsidR="00DB07FE" w:rsidRPr="001F2995" w:rsidRDefault="00DB07FE" w:rsidP="00205D1B">
            <w:pPr>
              <w:spacing w:after="0" w:line="240" w:lineRule="auto"/>
              <w:rPr>
                <w:rFonts w:ascii="Times New Roman" w:hAnsi="Times New Roman"/>
                <w:bCs/>
                <w:sz w:val="24"/>
                <w:szCs w:val="24"/>
              </w:rPr>
            </w:pPr>
            <w:r w:rsidRPr="001F2995">
              <w:rPr>
                <w:rFonts w:ascii="Times New Roman" w:hAnsi="Times New Roman"/>
                <w:bCs/>
                <w:sz w:val="24"/>
                <w:szCs w:val="24"/>
              </w:rPr>
              <w:t>Тестирование</w:t>
            </w:r>
          </w:p>
          <w:p w14:paraId="74EDA28A" w14:textId="77777777" w:rsidR="00DB07FE" w:rsidRPr="001F2995" w:rsidRDefault="00DB07FE" w:rsidP="00205D1B">
            <w:pPr>
              <w:spacing w:after="0" w:line="240" w:lineRule="auto"/>
              <w:rPr>
                <w:rFonts w:ascii="Times New Roman" w:hAnsi="Times New Roman"/>
                <w:bCs/>
                <w:sz w:val="24"/>
                <w:szCs w:val="24"/>
              </w:rPr>
            </w:pPr>
            <w:r w:rsidRPr="001F2995">
              <w:rPr>
                <w:rFonts w:ascii="Times New Roman" w:hAnsi="Times New Roman"/>
                <w:bCs/>
                <w:sz w:val="24"/>
                <w:szCs w:val="24"/>
              </w:rPr>
              <w:t>Устный опрос</w:t>
            </w:r>
          </w:p>
          <w:p w14:paraId="5B8171DB" w14:textId="77777777" w:rsidR="00DB07FE" w:rsidRPr="001F2995" w:rsidRDefault="00DB07FE" w:rsidP="00205D1B">
            <w:pPr>
              <w:spacing w:line="240" w:lineRule="auto"/>
              <w:rPr>
                <w:rFonts w:ascii="Times New Roman" w:hAnsi="Times New Roman"/>
                <w:bCs/>
                <w:i/>
                <w:sz w:val="24"/>
                <w:szCs w:val="24"/>
              </w:rPr>
            </w:pPr>
          </w:p>
        </w:tc>
      </w:tr>
      <w:tr w:rsidR="00DB07FE" w:rsidRPr="001F2995" w14:paraId="5A434B74" w14:textId="77777777" w:rsidTr="00205D1B">
        <w:trPr>
          <w:trHeight w:val="896"/>
        </w:trPr>
        <w:tc>
          <w:tcPr>
            <w:tcW w:w="1912" w:type="pct"/>
          </w:tcPr>
          <w:p w14:paraId="7BD8DF11" w14:textId="77777777" w:rsidR="00DB07FE" w:rsidRPr="001F2995" w:rsidRDefault="00DB07FE" w:rsidP="00205D1B">
            <w:pPr>
              <w:spacing w:after="0" w:line="240" w:lineRule="auto"/>
              <w:rPr>
                <w:rFonts w:ascii="Times New Roman" w:hAnsi="Times New Roman"/>
                <w:bCs/>
                <w:sz w:val="24"/>
                <w:szCs w:val="24"/>
              </w:rPr>
            </w:pPr>
            <w:r w:rsidRPr="001F2995">
              <w:rPr>
                <w:rFonts w:ascii="Times New Roman" w:hAnsi="Times New Roman"/>
                <w:bCs/>
                <w:sz w:val="24"/>
                <w:szCs w:val="24"/>
              </w:rPr>
              <w:t>Перечень умений, осваиваемых в рамках дисциплины:</w:t>
            </w:r>
          </w:p>
          <w:p w14:paraId="49F28257" w14:textId="77777777" w:rsidR="00DB07FE" w:rsidRPr="001F2995" w:rsidRDefault="00DB07FE" w:rsidP="00205D1B">
            <w:pPr>
              <w:shd w:val="clear" w:color="auto" w:fill="FFFFFF"/>
              <w:spacing w:after="0" w:line="240" w:lineRule="auto"/>
              <w:jc w:val="both"/>
              <w:rPr>
                <w:rFonts w:ascii="Times New Roman" w:hAnsi="Times New Roman"/>
                <w:spacing w:val="-3"/>
                <w:sz w:val="24"/>
                <w:szCs w:val="24"/>
              </w:rPr>
            </w:pPr>
            <w:r w:rsidRPr="001F2995">
              <w:rPr>
                <w:rFonts w:ascii="Times New Roman" w:hAnsi="Times New Roman"/>
                <w:spacing w:val="-3"/>
                <w:sz w:val="24"/>
                <w:szCs w:val="24"/>
              </w:rPr>
              <w:t>- выполнять расчеты на прочность, жесткость и устойчивость элементов сооружений;</w:t>
            </w:r>
          </w:p>
          <w:p w14:paraId="777F247C" w14:textId="77777777" w:rsidR="00DB07FE" w:rsidRPr="001F2995" w:rsidRDefault="00DB07FE" w:rsidP="00205D1B">
            <w:pPr>
              <w:spacing w:line="240" w:lineRule="auto"/>
              <w:rPr>
                <w:rFonts w:ascii="Times New Roman" w:hAnsi="Times New Roman"/>
                <w:bCs/>
                <w:i/>
                <w:sz w:val="24"/>
                <w:szCs w:val="24"/>
              </w:rPr>
            </w:pPr>
            <w:r w:rsidRPr="001F2995">
              <w:rPr>
                <w:rFonts w:ascii="Times New Roman" w:hAnsi="Times New Roman"/>
                <w:spacing w:val="-3"/>
                <w:sz w:val="24"/>
                <w:szCs w:val="24"/>
              </w:rPr>
              <w:t>- определять координаты центра тяжести тел.</w:t>
            </w:r>
          </w:p>
        </w:tc>
        <w:tc>
          <w:tcPr>
            <w:tcW w:w="1580" w:type="pct"/>
          </w:tcPr>
          <w:p w14:paraId="63A7A3ED" w14:textId="77777777" w:rsidR="00DB07FE" w:rsidRPr="001F2995" w:rsidRDefault="00DB07FE" w:rsidP="00205D1B">
            <w:pPr>
              <w:spacing w:line="240" w:lineRule="auto"/>
              <w:rPr>
                <w:rFonts w:ascii="Times New Roman" w:hAnsi="Times New Roman"/>
                <w:bCs/>
                <w:i/>
                <w:sz w:val="24"/>
                <w:szCs w:val="24"/>
              </w:rPr>
            </w:pPr>
            <w:r w:rsidRPr="001F2995">
              <w:rPr>
                <w:rFonts w:ascii="Times New Roman" w:hAnsi="Times New Roman"/>
                <w:spacing w:val="-3"/>
                <w:sz w:val="24"/>
                <w:szCs w:val="24"/>
              </w:rPr>
              <w:t>выполняет расчеты на прочность, жесткость и устойчивость элементов сооружений; определяет координаты центра тяжести тел.</w:t>
            </w:r>
          </w:p>
        </w:tc>
        <w:tc>
          <w:tcPr>
            <w:tcW w:w="1508" w:type="pct"/>
          </w:tcPr>
          <w:p w14:paraId="3148B71B" w14:textId="77777777" w:rsidR="00DB07FE" w:rsidRPr="001F2995" w:rsidRDefault="00DB07FE" w:rsidP="00205D1B">
            <w:pPr>
              <w:tabs>
                <w:tab w:val="num" w:pos="720"/>
              </w:tabs>
              <w:spacing w:after="0" w:line="240" w:lineRule="auto"/>
              <w:jc w:val="both"/>
              <w:rPr>
                <w:rFonts w:ascii="Times New Roman" w:hAnsi="Times New Roman"/>
                <w:sz w:val="24"/>
                <w:szCs w:val="24"/>
              </w:rPr>
            </w:pPr>
            <w:r w:rsidRPr="001F2995">
              <w:rPr>
                <w:rFonts w:ascii="Times New Roman" w:hAnsi="Times New Roman"/>
                <w:sz w:val="24"/>
                <w:szCs w:val="24"/>
              </w:rPr>
              <w:t>Экспертное наблюдение за ходом выполнения практической работы. Оценка результатов выполнения практической работы.</w:t>
            </w:r>
          </w:p>
          <w:p w14:paraId="4DA551E3" w14:textId="77777777" w:rsidR="00DB07FE" w:rsidRPr="001F2995" w:rsidRDefault="00DB07FE" w:rsidP="00205D1B">
            <w:pPr>
              <w:spacing w:line="240" w:lineRule="auto"/>
              <w:rPr>
                <w:rFonts w:ascii="Times New Roman" w:hAnsi="Times New Roman"/>
                <w:bCs/>
                <w:i/>
                <w:sz w:val="24"/>
                <w:szCs w:val="24"/>
              </w:rPr>
            </w:pPr>
          </w:p>
        </w:tc>
      </w:tr>
    </w:tbl>
    <w:p w14:paraId="62B280BF" w14:textId="77777777" w:rsidR="00DB07FE" w:rsidRPr="001F2995" w:rsidRDefault="00DB07FE" w:rsidP="00DB07FE">
      <w:pPr>
        <w:spacing w:after="0"/>
        <w:jc w:val="both"/>
        <w:rPr>
          <w:rFonts w:ascii="Times New Roman" w:hAnsi="Times New Roman"/>
          <w:b/>
          <w:sz w:val="24"/>
          <w:szCs w:val="24"/>
        </w:rPr>
      </w:pPr>
    </w:p>
    <w:p w14:paraId="7BAE7057" w14:textId="1DF32199" w:rsidR="00355F1E" w:rsidRPr="001F2995" w:rsidRDefault="00355F1E" w:rsidP="00355F1E">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3.10</w:t>
      </w:r>
    </w:p>
    <w:p w14:paraId="6E18B60F" w14:textId="77777777" w:rsidR="00355F1E" w:rsidRPr="001F2995" w:rsidRDefault="00355F1E" w:rsidP="00355F1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450D526A" w14:textId="77777777" w:rsidR="00355F1E" w:rsidRPr="001F2995" w:rsidRDefault="00355F1E" w:rsidP="00355F1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2B1F74D1" w14:textId="77777777" w:rsidR="00355F1E" w:rsidRPr="001F2995" w:rsidRDefault="00355F1E" w:rsidP="00355F1E">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70D13443" w14:textId="25BDCC71" w:rsidR="00355F1E" w:rsidRPr="001F2995" w:rsidRDefault="001F2995" w:rsidP="00355F1E">
      <w:pPr>
        <w:widowControl w:val="0"/>
        <w:autoSpaceDE w:val="0"/>
        <w:autoSpaceDN w:val="0"/>
        <w:spacing w:after="0" w:line="240" w:lineRule="auto"/>
        <w:jc w:val="center"/>
        <w:rPr>
          <w:rFonts w:ascii="Times New Roman" w:hAnsi="Times New Roman"/>
          <w:b/>
          <w:sz w:val="24"/>
          <w:szCs w:val="24"/>
          <w:highlight w:val="lightGray"/>
          <w:lang w:eastAsia="x-none"/>
        </w:rPr>
      </w:pPr>
      <w:r w:rsidRPr="001F2995">
        <w:rPr>
          <w:rFonts w:ascii="Times New Roman" w:hAnsi="Times New Roman"/>
          <w:b/>
          <w:sz w:val="24"/>
          <w:szCs w:val="24"/>
          <w:highlight w:val="lightGray"/>
          <w:lang w:eastAsia="x-none"/>
        </w:rPr>
        <w:t xml:space="preserve"> </w:t>
      </w:r>
      <w:r w:rsidR="00355F1E" w:rsidRPr="001F2995">
        <w:rPr>
          <w:rFonts w:ascii="Times New Roman" w:hAnsi="Times New Roman"/>
          <w:b/>
          <w:sz w:val="24"/>
          <w:szCs w:val="24"/>
          <w:highlight w:val="lightGray"/>
          <w:lang w:eastAsia="x-none"/>
        </w:rPr>
        <w:t xml:space="preserve"> </w:t>
      </w:r>
    </w:p>
    <w:p w14:paraId="24CEF357" w14:textId="77777777" w:rsidR="00355F1E" w:rsidRPr="001F2995" w:rsidRDefault="00355F1E" w:rsidP="00355F1E">
      <w:pPr>
        <w:jc w:val="center"/>
        <w:rPr>
          <w:rFonts w:ascii="Times New Roman" w:hAnsi="Times New Roman" w:cs="Times New Roman"/>
          <w:i/>
          <w:sz w:val="24"/>
          <w:szCs w:val="24"/>
        </w:rPr>
      </w:pPr>
    </w:p>
    <w:p w14:paraId="325A13F8" w14:textId="77777777" w:rsidR="00355F1E" w:rsidRPr="001F2995" w:rsidRDefault="00355F1E" w:rsidP="00355F1E">
      <w:pPr>
        <w:jc w:val="center"/>
        <w:rPr>
          <w:rFonts w:ascii="Times New Roman" w:hAnsi="Times New Roman" w:cs="Times New Roman"/>
          <w:b/>
          <w:i/>
          <w:sz w:val="24"/>
          <w:szCs w:val="24"/>
        </w:rPr>
      </w:pPr>
    </w:p>
    <w:p w14:paraId="44BCCFE2" w14:textId="77777777" w:rsidR="00355F1E" w:rsidRPr="001F2995" w:rsidRDefault="00355F1E" w:rsidP="00355F1E">
      <w:pPr>
        <w:jc w:val="center"/>
        <w:rPr>
          <w:rFonts w:ascii="Times New Roman" w:hAnsi="Times New Roman" w:cs="Times New Roman"/>
          <w:b/>
          <w:i/>
          <w:sz w:val="24"/>
          <w:szCs w:val="24"/>
        </w:rPr>
      </w:pPr>
    </w:p>
    <w:p w14:paraId="1A7FF32F" w14:textId="77777777" w:rsidR="00355F1E" w:rsidRPr="001F2995" w:rsidRDefault="00355F1E" w:rsidP="00355F1E">
      <w:pPr>
        <w:jc w:val="center"/>
        <w:rPr>
          <w:rFonts w:ascii="Times New Roman" w:hAnsi="Times New Roman" w:cs="Times New Roman"/>
          <w:b/>
          <w:i/>
          <w:sz w:val="24"/>
          <w:szCs w:val="24"/>
        </w:rPr>
      </w:pPr>
    </w:p>
    <w:p w14:paraId="39A122FF" w14:textId="77777777" w:rsidR="00355F1E" w:rsidRPr="001F2995" w:rsidRDefault="00355F1E" w:rsidP="00355F1E">
      <w:pPr>
        <w:jc w:val="center"/>
        <w:rPr>
          <w:rFonts w:ascii="Times New Roman" w:hAnsi="Times New Roman" w:cs="Times New Roman"/>
          <w:b/>
          <w:i/>
          <w:sz w:val="24"/>
          <w:szCs w:val="24"/>
        </w:rPr>
      </w:pPr>
    </w:p>
    <w:p w14:paraId="75C87111" w14:textId="77777777" w:rsidR="00355F1E" w:rsidRPr="001F2995" w:rsidRDefault="00355F1E" w:rsidP="00355F1E">
      <w:pPr>
        <w:jc w:val="center"/>
        <w:rPr>
          <w:rFonts w:ascii="Times New Roman" w:hAnsi="Times New Roman" w:cs="Times New Roman"/>
          <w:b/>
          <w:i/>
          <w:sz w:val="24"/>
          <w:szCs w:val="24"/>
        </w:rPr>
      </w:pPr>
    </w:p>
    <w:p w14:paraId="25A6909D" w14:textId="77777777" w:rsidR="00355F1E" w:rsidRPr="001F2995" w:rsidRDefault="00355F1E" w:rsidP="00355F1E">
      <w:pPr>
        <w:jc w:val="center"/>
        <w:rPr>
          <w:rFonts w:ascii="Times New Roman" w:hAnsi="Times New Roman" w:cs="Times New Roman"/>
          <w:b/>
          <w:i/>
          <w:sz w:val="24"/>
          <w:szCs w:val="24"/>
        </w:rPr>
      </w:pPr>
    </w:p>
    <w:p w14:paraId="02069F32" w14:textId="77777777" w:rsidR="00355F1E" w:rsidRPr="001F2995" w:rsidRDefault="00355F1E" w:rsidP="00355F1E">
      <w:pPr>
        <w:jc w:val="center"/>
        <w:rPr>
          <w:rFonts w:ascii="Times New Roman" w:hAnsi="Times New Roman" w:cs="Times New Roman"/>
          <w:b/>
          <w:i/>
          <w:sz w:val="24"/>
          <w:szCs w:val="24"/>
        </w:rPr>
      </w:pPr>
    </w:p>
    <w:p w14:paraId="5315F191" w14:textId="77777777" w:rsidR="00355F1E" w:rsidRPr="001F2995" w:rsidRDefault="00355F1E" w:rsidP="00355F1E">
      <w:pPr>
        <w:jc w:val="center"/>
        <w:rPr>
          <w:rFonts w:ascii="Times New Roman" w:hAnsi="Times New Roman" w:cs="Times New Roman"/>
          <w:b/>
          <w:i/>
          <w:sz w:val="24"/>
          <w:szCs w:val="24"/>
        </w:rPr>
      </w:pPr>
    </w:p>
    <w:p w14:paraId="0BE12E8F" w14:textId="79F9D0CD" w:rsidR="00355F1E" w:rsidRPr="001F2995" w:rsidRDefault="00355F1E" w:rsidP="00355F1E">
      <w:pPr>
        <w:jc w:val="center"/>
        <w:rPr>
          <w:rFonts w:ascii="Times New Roman" w:hAnsi="Times New Roman" w:cs="Times New Roman"/>
          <w:b/>
          <w:sz w:val="24"/>
          <w:szCs w:val="24"/>
        </w:rPr>
      </w:pPr>
      <w:r w:rsidRPr="001F2995">
        <w:rPr>
          <w:rFonts w:ascii="Times New Roman" w:hAnsi="Times New Roman" w:cs="Times New Roman"/>
          <w:b/>
          <w:sz w:val="24"/>
          <w:szCs w:val="24"/>
        </w:rPr>
        <w:t>ПРИМЕРНАЯ РАБОЧАЯ ПРОГРАММА УЧЕБНОЙ ДИСЦИПЛИНЫ</w:t>
      </w:r>
    </w:p>
    <w:p w14:paraId="6C20C2C9" w14:textId="731D5F3E" w:rsidR="00355F1E" w:rsidRPr="001F2995" w:rsidRDefault="00355F1E" w:rsidP="00355F1E">
      <w:pPr>
        <w:spacing w:after="0"/>
        <w:jc w:val="center"/>
        <w:rPr>
          <w:rFonts w:ascii="Times New Roman" w:hAnsi="Times New Roman" w:cs="Times New Roman"/>
          <w:b/>
          <w:i/>
          <w:sz w:val="24"/>
          <w:szCs w:val="24"/>
        </w:rPr>
      </w:pPr>
      <w:r w:rsidRPr="001F2995">
        <w:rPr>
          <w:rFonts w:ascii="Times New Roman" w:hAnsi="Times New Roman" w:cs="Times New Roman"/>
          <w:b/>
          <w:iCs/>
          <w:sz w:val="24"/>
          <w:szCs w:val="24"/>
        </w:rPr>
        <w:t>ОП.03 Материаловедение</w:t>
      </w:r>
    </w:p>
    <w:p w14:paraId="3FDD82E5" w14:textId="77777777" w:rsidR="00355F1E" w:rsidRPr="001F2995" w:rsidRDefault="00355F1E" w:rsidP="00355F1E">
      <w:pPr>
        <w:rPr>
          <w:rFonts w:ascii="Times New Roman" w:hAnsi="Times New Roman" w:cs="Times New Roman"/>
          <w:b/>
          <w:i/>
          <w:sz w:val="24"/>
          <w:szCs w:val="24"/>
        </w:rPr>
      </w:pPr>
    </w:p>
    <w:p w14:paraId="2FF357FF" w14:textId="77777777" w:rsidR="00355F1E" w:rsidRPr="001F2995" w:rsidRDefault="00355F1E" w:rsidP="00355F1E">
      <w:pPr>
        <w:rPr>
          <w:rFonts w:ascii="Times New Roman" w:hAnsi="Times New Roman" w:cs="Times New Roman"/>
          <w:b/>
          <w:i/>
          <w:sz w:val="24"/>
          <w:szCs w:val="24"/>
        </w:rPr>
      </w:pPr>
    </w:p>
    <w:p w14:paraId="25838C15" w14:textId="77777777" w:rsidR="00355F1E" w:rsidRPr="001F2995" w:rsidRDefault="00355F1E" w:rsidP="00355F1E">
      <w:pPr>
        <w:rPr>
          <w:rFonts w:ascii="Times New Roman" w:hAnsi="Times New Roman" w:cs="Times New Roman"/>
          <w:b/>
          <w:i/>
          <w:sz w:val="24"/>
          <w:szCs w:val="24"/>
        </w:rPr>
      </w:pPr>
    </w:p>
    <w:p w14:paraId="42A1CF2E" w14:textId="77777777" w:rsidR="00355F1E" w:rsidRPr="001F2995" w:rsidRDefault="00355F1E" w:rsidP="00355F1E">
      <w:pPr>
        <w:rPr>
          <w:rFonts w:ascii="Times New Roman" w:hAnsi="Times New Roman" w:cs="Times New Roman"/>
          <w:b/>
          <w:i/>
          <w:sz w:val="24"/>
          <w:szCs w:val="24"/>
        </w:rPr>
      </w:pPr>
    </w:p>
    <w:p w14:paraId="5495F179" w14:textId="77777777" w:rsidR="00355F1E" w:rsidRPr="001F2995" w:rsidRDefault="00355F1E" w:rsidP="00355F1E">
      <w:pPr>
        <w:rPr>
          <w:rFonts w:ascii="Times New Roman" w:hAnsi="Times New Roman" w:cs="Times New Roman"/>
          <w:b/>
          <w:i/>
          <w:sz w:val="24"/>
          <w:szCs w:val="24"/>
        </w:rPr>
      </w:pPr>
    </w:p>
    <w:p w14:paraId="175DA007" w14:textId="77777777" w:rsidR="00355F1E" w:rsidRPr="001F2995" w:rsidRDefault="00355F1E" w:rsidP="00355F1E">
      <w:pPr>
        <w:rPr>
          <w:rFonts w:ascii="Times New Roman" w:hAnsi="Times New Roman" w:cs="Times New Roman"/>
          <w:b/>
          <w:i/>
          <w:sz w:val="24"/>
          <w:szCs w:val="24"/>
        </w:rPr>
      </w:pPr>
    </w:p>
    <w:p w14:paraId="7DD0E3B0" w14:textId="77777777" w:rsidR="00355F1E" w:rsidRPr="001F2995" w:rsidRDefault="00355F1E" w:rsidP="00355F1E">
      <w:pPr>
        <w:rPr>
          <w:rFonts w:ascii="Times New Roman" w:hAnsi="Times New Roman" w:cs="Times New Roman"/>
          <w:b/>
          <w:i/>
          <w:sz w:val="24"/>
          <w:szCs w:val="24"/>
        </w:rPr>
      </w:pPr>
    </w:p>
    <w:p w14:paraId="51BBCB27" w14:textId="77777777" w:rsidR="00355F1E" w:rsidRPr="001F2995" w:rsidRDefault="00355F1E" w:rsidP="00355F1E">
      <w:pPr>
        <w:rPr>
          <w:rFonts w:ascii="Times New Roman" w:hAnsi="Times New Roman" w:cs="Times New Roman"/>
          <w:b/>
          <w:i/>
          <w:sz w:val="24"/>
          <w:szCs w:val="24"/>
        </w:rPr>
      </w:pPr>
    </w:p>
    <w:p w14:paraId="2C6D6685" w14:textId="7FCC5050" w:rsidR="00355F1E" w:rsidRPr="001F2995" w:rsidRDefault="00355F1E" w:rsidP="00355F1E">
      <w:pPr>
        <w:rPr>
          <w:rFonts w:ascii="Times New Roman" w:hAnsi="Times New Roman" w:cs="Times New Roman"/>
          <w:b/>
          <w:i/>
          <w:sz w:val="24"/>
          <w:szCs w:val="24"/>
        </w:rPr>
      </w:pPr>
    </w:p>
    <w:p w14:paraId="5C321967" w14:textId="77777777" w:rsidR="00355F1E" w:rsidRPr="001F2995" w:rsidRDefault="00355F1E" w:rsidP="00355F1E">
      <w:pPr>
        <w:rPr>
          <w:rFonts w:ascii="Times New Roman" w:hAnsi="Times New Roman" w:cs="Times New Roman"/>
          <w:b/>
          <w:i/>
          <w:sz w:val="24"/>
          <w:szCs w:val="24"/>
        </w:rPr>
      </w:pPr>
    </w:p>
    <w:p w14:paraId="01C8BCD7" w14:textId="03A3DB97" w:rsidR="00DB07FE" w:rsidRPr="001F2995" w:rsidRDefault="001F2995" w:rsidP="00752640">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t xml:space="preserve">  </w:t>
      </w:r>
    </w:p>
    <w:p w14:paraId="00541C9D" w14:textId="35DA5A5D" w:rsidR="00DB07FE" w:rsidRPr="001F2995" w:rsidRDefault="00DB07FE" w:rsidP="00752640">
      <w:pPr>
        <w:widowControl w:val="0"/>
        <w:autoSpaceDE w:val="0"/>
        <w:autoSpaceDN w:val="0"/>
        <w:spacing w:after="0" w:line="240" w:lineRule="auto"/>
        <w:jc w:val="right"/>
        <w:rPr>
          <w:rFonts w:ascii="Times New Roman" w:hAnsi="Times New Roman"/>
          <w:b/>
          <w:sz w:val="24"/>
          <w:szCs w:val="24"/>
          <w:lang w:eastAsia="en-US"/>
        </w:rPr>
      </w:pPr>
    </w:p>
    <w:p w14:paraId="14C97A3C" w14:textId="1062FF9B" w:rsidR="00DB07FE" w:rsidRPr="001F2995" w:rsidRDefault="00DB07FE" w:rsidP="00752640">
      <w:pPr>
        <w:widowControl w:val="0"/>
        <w:autoSpaceDE w:val="0"/>
        <w:autoSpaceDN w:val="0"/>
        <w:spacing w:after="0" w:line="240" w:lineRule="auto"/>
        <w:jc w:val="right"/>
        <w:rPr>
          <w:rFonts w:ascii="Times New Roman" w:hAnsi="Times New Roman"/>
          <w:b/>
          <w:sz w:val="24"/>
          <w:szCs w:val="24"/>
          <w:lang w:eastAsia="en-US"/>
        </w:rPr>
      </w:pPr>
    </w:p>
    <w:p w14:paraId="40F48C70" w14:textId="00BC8832" w:rsidR="00DB07FE" w:rsidRPr="001F2995" w:rsidRDefault="00DB07FE" w:rsidP="00752640">
      <w:pPr>
        <w:widowControl w:val="0"/>
        <w:autoSpaceDE w:val="0"/>
        <w:autoSpaceDN w:val="0"/>
        <w:spacing w:after="0" w:line="240" w:lineRule="auto"/>
        <w:jc w:val="right"/>
        <w:rPr>
          <w:rFonts w:ascii="Times New Roman" w:hAnsi="Times New Roman"/>
          <w:b/>
          <w:sz w:val="24"/>
          <w:szCs w:val="24"/>
          <w:lang w:eastAsia="en-US"/>
        </w:rPr>
      </w:pPr>
    </w:p>
    <w:p w14:paraId="5BC1A208" w14:textId="4821801F" w:rsidR="00DB07FE" w:rsidRPr="001F2995" w:rsidRDefault="00DB07FE" w:rsidP="00752640">
      <w:pPr>
        <w:widowControl w:val="0"/>
        <w:autoSpaceDE w:val="0"/>
        <w:autoSpaceDN w:val="0"/>
        <w:spacing w:after="0" w:line="240" w:lineRule="auto"/>
        <w:jc w:val="right"/>
        <w:rPr>
          <w:rFonts w:ascii="Times New Roman" w:hAnsi="Times New Roman"/>
          <w:b/>
          <w:sz w:val="24"/>
          <w:szCs w:val="24"/>
          <w:lang w:eastAsia="en-US"/>
        </w:rPr>
      </w:pPr>
    </w:p>
    <w:p w14:paraId="483CF49C" w14:textId="77777777" w:rsidR="00355F1E" w:rsidRPr="001F2995" w:rsidRDefault="00355F1E" w:rsidP="00752640">
      <w:pPr>
        <w:widowControl w:val="0"/>
        <w:autoSpaceDE w:val="0"/>
        <w:autoSpaceDN w:val="0"/>
        <w:spacing w:after="0" w:line="240" w:lineRule="auto"/>
        <w:jc w:val="right"/>
        <w:rPr>
          <w:rFonts w:ascii="Times New Roman" w:hAnsi="Times New Roman"/>
          <w:b/>
          <w:sz w:val="24"/>
          <w:szCs w:val="24"/>
          <w:lang w:eastAsia="en-US"/>
        </w:rPr>
      </w:pPr>
    </w:p>
    <w:p w14:paraId="636EA1DB" w14:textId="3333945D" w:rsidR="00DB07FE" w:rsidRPr="001F2995" w:rsidRDefault="00355F1E" w:rsidP="00355F1E">
      <w:pPr>
        <w:widowControl w:val="0"/>
        <w:autoSpaceDE w:val="0"/>
        <w:autoSpaceDN w:val="0"/>
        <w:spacing w:after="0" w:line="240" w:lineRule="auto"/>
        <w:jc w:val="center"/>
        <w:rPr>
          <w:rFonts w:ascii="Times New Roman" w:hAnsi="Times New Roman"/>
          <w:b/>
          <w:sz w:val="24"/>
          <w:szCs w:val="24"/>
          <w:lang w:eastAsia="en-US"/>
        </w:rPr>
      </w:pPr>
      <w:r w:rsidRPr="001F2995">
        <w:rPr>
          <w:rFonts w:ascii="Times New Roman" w:hAnsi="Times New Roman"/>
          <w:b/>
          <w:sz w:val="24"/>
          <w:szCs w:val="24"/>
          <w:lang w:eastAsia="en-US"/>
        </w:rPr>
        <w:t>2023 год</w:t>
      </w:r>
    </w:p>
    <w:p w14:paraId="23273C31" w14:textId="333CD661" w:rsidR="00DB07FE" w:rsidRPr="001F2995" w:rsidRDefault="00DB07FE" w:rsidP="00752640">
      <w:pPr>
        <w:widowControl w:val="0"/>
        <w:autoSpaceDE w:val="0"/>
        <w:autoSpaceDN w:val="0"/>
        <w:spacing w:after="0" w:line="240" w:lineRule="auto"/>
        <w:jc w:val="right"/>
        <w:rPr>
          <w:rFonts w:ascii="Times New Roman" w:hAnsi="Times New Roman"/>
          <w:b/>
          <w:sz w:val="24"/>
          <w:szCs w:val="24"/>
          <w:lang w:eastAsia="en-US"/>
        </w:rPr>
      </w:pPr>
    </w:p>
    <w:p w14:paraId="3FF91204" w14:textId="6A3BA18B" w:rsidR="00DB07FE" w:rsidRPr="001F2995" w:rsidRDefault="00DB07FE" w:rsidP="00752640">
      <w:pPr>
        <w:widowControl w:val="0"/>
        <w:autoSpaceDE w:val="0"/>
        <w:autoSpaceDN w:val="0"/>
        <w:spacing w:after="0" w:line="240" w:lineRule="auto"/>
        <w:jc w:val="right"/>
        <w:rPr>
          <w:rFonts w:ascii="Times New Roman" w:hAnsi="Times New Roman"/>
          <w:b/>
          <w:sz w:val="24"/>
          <w:szCs w:val="24"/>
          <w:lang w:eastAsia="en-US"/>
        </w:rPr>
      </w:pPr>
    </w:p>
    <w:p w14:paraId="0CB133A8" w14:textId="05176590" w:rsidR="00355F1E" w:rsidRPr="001F2995" w:rsidRDefault="00355F1E" w:rsidP="00752640">
      <w:pPr>
        <w:widowControl w:val="0"/>
        <w:autoSpaceDE w:val="0"/>
        <w:autoSpaceDN w:val="0"/>
        <w:spacing w:after="0" w:line="240" w:lineRule="auto"/>
        <w:jc w:val="right"/>
        <w:rPr>
          <w:rFonts w:ascii="Times New Roman" w:hAnsi="Times New Roman"/>
          <w:b/>
          <w:sz w:val="24"/>
          <w:szCs w:val="24"/>
          <w:lang w:eastAsia="en-US"/>
        </w:rPr>
      </w:pPr>
    </w:p>
    <w:p w14:paraId="3F6B4FD7" w14:textId="77777777" w:rsidR="00222CD8" w:rsidRPr="001F2995" w:rsidRDefault="00222CD8" w:rsidP="00222CD8">
      <w:pPr>
        <w:jc w:val="center"/>
        <w:rPr>
          <w:rFonts w:ascii="Times New Roman" w:hAnsi="Times New Roman" w:cs="Times New Roman"/>
          <w:b/>
          <w:i/>
          <w:sz w:val="24"/>
          <w:szCs w:val="24"/>
        </w:rPr>
      </w:pPr>
      <w:r w:rsidRPr="001F2995">
        <w:rPr>
          <w:rFonts w:ascii="Times New Roman" w:hAnsi="Times New Roman" w:cs="Times New Roman"/>
          <w:b/>
          <w:i/>
          <w:sz w:val="24"/>
          <w:szCs w:val="24"/>
        </w:rPr>
        <w:t>СОДЕРЖАНИЕ</w:t>
      </w:r>
    </w:p>
    <w:p w14:paraId="12E2D0DC"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1653F492" w14:textId="77777777" w:rsidTr="00A72339">
        <w:tc>
          <w:tcPr>
            <w:tcW w:w="7501" w:type="dxa"/>
          </w:tcPr>
          <w:p w14:paraId="22735506" w14:textId="77777777" w:rsidR="00222CD8" w:rsidRPr="001F2995" w:rsidRDefault="00222CD8" w:rsidP="00B10890">
            <w:pPr>
              <w:numPr>
                <w:ilvl w:val="0"/>
                <w:numId w:val="56"/>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3D919D7F" w14:textId="77777777" w:rsidR="00222CD8" w:rsidRPr="001F2995" w:rsidRDefault="00222CD8" w:rsidP="00A72339">
            <w:pPr>
              <w:rPr>
                <w:rFonts w:ascii="Times New Roman" w:hAnsi="Times New Roman" w:cs="Times New Roman"/>
                <w:b/>
                <w:sz w:val="24"/>
                <w:szCs w:val="24"/>
              </w:rPr>
            </w:pPr>
          </w:p>
        </w:tc>
      </w:tr>
      <w:tr w:rsidR="00222CD8" w:rsidRPr="001F2995" w14:paraId="3B0D6A08" w14:textId="77777777" w:rsidTr="00A72339">
        <w:tc>
          <w:tcPr>
            <w:tcW w:w="7501" w:type="dxa"/>
          </w:tcPr>
          <w:p w14:paraId="2DDA39F1" w14:textId="77777777" w:rsidR="00222CD8" w:rsidRPr="001F2995" w:rsidRDefault="00222CD8" w:rsidP="00B10890">
            <w:pPr>
              <w:numPr>
                <w:ilvl w:val="0"/>
                <w:numId w:val="56"/>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27ED8F2B" w14:textId="77777777" w:rsidR="00222CD8" w:rsidRPr="001F2995" w:rsidRDefault="00222CD8" w:rsidP="00B10890">
            <w:pPr>
              <w:numPr>
                <w:ilvl w:val="0"/>
                <w:numId w:val="56"/>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5F9A3C6F" w14:textId="77777777" w:rsidR="00222CD8" w:rsidRPr="001F2995" w:rsidRDefault="00222CD8" w:rsidP="00A72339">
            <w:pPr>
              <w:rPr>
                <w:rFonts w:ascii="Times New Roman" w:hAnsi="Times New Roman" w:cs="Times New Roman"/>
                <w:b/>
                <w:sz w:val="24"/>
                <w:szCs w:val="24"/>
              </w:rPr>
            </w:pPr>
          </w:p>
        </w:tc>
      </w:tr>
      <w:tr w:rsidR="00222CD8" w:rsidRPr="001F2995" w14:paraId="6C7161C5" w14:textId="77777777" w:rsidTr="00A72339">
        <w:tc>
          <w:tcPr>
            <w:tcW w:w="7501" w:type="dxa"/>
          </w:tcPr>
          <w:p w14:paraId="0CA98A7A" w14:textId="77777777" w:rsidR="00222CD8" w:rsidRPr="001F2995" w:rsidRDefault="00222CD8" w:rsidP="00B10890">
            <w:pPr>
              <w:numPr>
                <w:ilvl w:val="0"/>
                <w:numId w:val="56"/>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5F322E6E"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232C1013" w14:textId="77777777" w:rsidR="00222CD8" w:rsidRPr="001F2995" w:rsidRDefault="00222CD8" w:rsidP="00A72339">
            <w:pPr>
              <w:rPr>
                <w:rFonts w:ascii="Times New Roman" w:hAnsi="Times New Roman" w:cs="Times New Roman"/>
                <w:b/>
                <w:sz w:val="24"/>
                <w:szCs w:val="24"/>
              </w:rPr>
            </w:pPr>
          </w:p>
        </w:tc>
      </w:tr>
    </w:tbl>
    <w:p w14:paraId="1846A57D" w14:textId="77777777" w:rsidR="00355F1E" w:rsidRPr="001F2995" w:rsidRDefault="00355F1E" w:rsidP="00355F1E">
      <w:pPr>
        <w:rPr>
          <w:rFonts w:ascii="Times New Roman" w:eastAsia="Times New Roman" w:hAnsi="Times New Roman" w:cs="Times New Roman"/>
          <w:b/>
          <w:i/>
          <w:sz w:val="24"/>
          <w:szCs w:val="24"/>
        </w:rPr>
      </w:pPr>
    </w:p>
    <w:p w14:paraId="694770BE" w14:textId="77777777" w:rsidR="00355F1E" w:rsidRPr="001F2995" w:rsidRDefault="00355F1E" w:rsidP="00355F1E">
      <w:pPr>
        <w:rPr>
          <w:rFonts w:ascii="Times New Roman" w:eastAsia="Times New Roman" w:hAnsi="Times New Roman" w:cs="Times New Roman"/>
          <w:b/>
          <w:i/>
          <w:sz w:val="24"/>
          <w:szCs w:val="24"/>
        </w:rPr>
      </w:pPr>
    </w:p>
    <w:p w14:paraId="74BD1C09" w14:textId="77777777" w:rsidR="00355F1E" w:rsidRPr="001F2995" w:rsidRDefault="00355F1E" w:rsidP="00B10890">
      <w:pPr>
        <w:numPr>
          <w:ilvl w:val="0"/>
          <w:numId w:val="45"/>
        </w:numPr>
        <w:suppressAutoHyphens/>
        <w:spacing w:after="0"/>
        <w:jc w:val="center"/>
        <w:rPr>
          <w:rFonts w:ascii="Times New Roman" w:eastAsia="Times New Roman" w:hAnsi="Times New Roman" w:cs="Times New Roman"/>
          <w:b/>
          <w:sz w:val="24"/>
          <w:szCs w:val="24"/>
        </w:rPr>
      </w:pPr>
      <w:r w:rsidRPr="001F2995">
        <w:rPr>
          <w:rFonts w:ascii="Times New Roman" w:eastAsia="Times New Roman" w:hAnsi="Times New Roman" w:cs="Times New Roman"/>
          <w:b/>
          <w:i/>
          <w:sz w:val="24"/>
          <w:szCs w:val="24"/>
          <w:u w:val="single"/>
        </w:rPr>
        <w:br w:type="page"/>
      </w:r>
      <w:r w:rsidRPr="001F2995">
        <w:rPr>
          <w:rFonts w:ascii="Times New Roman" w:eastAsia="Times New Roman" w:hAnsi="Times New Roman" w:cs="Times New Roman"/>
          <w:b/>
          <w:sz w:val="24"/>
          <w:szCs w:val="24"/>
        </w:rPr>
        <w:lastRenderedPageBreak/>
        <w:t xml:space="preserve">ОБЩАЯ ХАРАКТЕРИСТИКА </w:t>
      </w:r>
      <w:r w:rsidRPr="001F2995">
        <w:rPr>
          <w:rFonts w:ascii="Times New Roman" w:eastAsia="Times New Roman" w:hAnsi="Times New Roman" w:cs="Times New Roman"/>
          <w:b/>
          <w:color w:val="000000"/>
          <w:sz w:val="24"/>
          <w:szCs w:val="24"/>
        </w:rPr>
        <w:t>ПРИМЕРНОЙ РАБОЧЕЙ</w:t>
      </w:r>
      <w:r w:rsidRPr="001F2995">
        <w:rPr>
          <w:rFonts w:ascii="Times New Roman" w:eastAsia="Times New Roman" w:hAnsi="Times New Roman" w:cs="Times New Roman"/>
          <w:b/>
          <w:sz w:val="24"/>
          <w:szCs w:val="24"/>
        </w:rPr>
        <w:t xml:space="preserve"> ПРОГРАММЫ УЧЕБНОЙ ДИСЦИПЛИНЫ</w:t>
      </w:r>
    </w:p>
    <w:p w14:paraId="15E97E82" w14:textId="41CB0F9C" w:rsidR="00355F1E" w:rsidRPr="001F2995" w:rsidRDefault="00355F1E" w:rsidP="00355F1E">
      <w:pPr>
        <w:suppressAutoHyphens/>
        <w:spacing w:after="0"/>
        <w:ind w:left="360"/>
        <w:jc w:val="center"/>
        <w:rPr>
          <w:rFonts w:ascii="Times New Roman" w:eastAsia="Times New Roman" w:hAnsi="Times New Roman" w:cs="Times New Roman"/>
          <w:b/>
          <w:sz w:val="24"/>
          <w:szCs w:val="24"/>
        </w:rPr>
      </w:pPr>
      <w:r w:rsidRPr="001F2995">
        <w:rPr>
          <w:rFonts w:ascii="Times New Roman" w:eastAsia="Times New Roman" w:hAnsi="Times New Roman" w:cs="Times New Roman"/>
          <w:b/>
          <w:caps/>
          <w:sz w:val="24"/>
          <w:szCs w:val="24"/>
        </w:rPr>
        <w:t>ОП.0</w:t>
      </w:r>
      <w:r w:rsidR="00DB17E2" w:rsidRPr="001F2995">
        <w:rPr>
          <w:rFonts w:ascii="Times New Roman" w:eastAsia="Times New Roman" w:hAnsi="Times New Roman" w:cs="Times New Roman"/>
          <w:b/>
          <w:caps/>
          <w:sz w:val="24"/>
          <w:szCs w:val="24"/>
        </w:rPr>
        <w:t>3</w:t>
      </w:r>
      <w:r w:rsidRPr="001F2995">
        <w:rPr>
          <w:rFonts w:ascii="Times New Roman" w:eastAsia="Times New Roman" w:hAnsi="Times New Roman" w:cs="Times New Roman"/>
          <w:b/>
          <w:caps/>
          <w:sz w:val="24"/>
          <w:szCs w:val="24"/>
        </w:rPr>
        <w:t xml:space="preserve"> «</w:t>
      </w:r>
      <w:r w:rsidRPr="001F2995">
        <w:rPr>
          <w:rFonts w:ascii="Times New Roman" w:eastAsia="Times New Roman" w:hAnsi="Times New Roman" w:cs="Times New Roman"/>
          <w:b/>
          <w:sz w:val="24"/>
          <w:szCs w:val="24"/>
        </w:rPr>
        <w:t>Материаловедение</w:t>
      </w:r>
      <w:r w:rsidRPr="001F2995">
        <w:rPr>
          <w:rFonts w:ascii="Times New Roman" w:eastAsia="Times New Roman" w:hAnsi="Times New Roman" w:cs="Times New Roman"/>
          <w:b/>
          <w:caps/>
          <w:sz w:val="24"/>
          <w:szCs w:val="24"/>
        </w:rPr>
        <w:t>»</w:t>
      </w:r>
    </w:p>
    <w:p w14:paraId="39A6F0CF" w14:textId="77777777" w:rsidR="00355F1E" w:rsidRPr="001F2995" w:rsidRDefault="00355F1E" w:rsidP="00355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rPr>
      </w:pPr>
    </w:p>
    <w:p w14:paraId="5470F5C9" w14:textId="77777777" w:rsidR="00355F1E" w:rsidRPr="001F2995" w:rsidRDefault="00355F1E" w:rsidP="00355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1F299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r w:rsidRPr="001F2995">
        <w:rPr>
          <w:rFonts w:ascii="Times New Roman" w:eastAsia="Times New Roman" w:hAnsi="Times New Roman" w:cs="Times New Roman"/>
          <w:color w:val="000000"/>
          <w:sz w:val="24"/>
          <w:szCs w:val="24"/>
        </w:rPr>
        <w:tab/>
      </w:r>
    </w:p>
    <w:p w14:paraId="566C2019" w14:textId="769E6F66" w:rsidR="00DB17E2" w:rsidRPr="001F2995" w:rsidRDefault="00355F1E" w:rsidP="00DB17E2">
      <w:pPr>
        <w:widowControl w:val="0"/>
        <w:autoSpaceDE w:val="0"/>
        <w:autoSpaceDN w:val="0"/>
        <w:spacing w:after="0" w:line="240" w:lineRule="auto"/>
        <w:rPr>
          <w:rFonts w:ascii="Times New Roman" w:hAnsi="Times New Roman"/>
          <w:bCs/>
          <w:sz w:val="24"/>
          <w:szCs w:val="24"/>
          <w:lang w:eastAsia="en-US"/>
        </w:rPr>
      </w:pPr>
      <w:r w:rsidRPr="001F2995">
        <w:rPr>
          <w:rFonts w:ascii="Times New Roman" w:eastAsia="Times New Roman" w:hAnsi="Times New Roman" w:cs="Times New Roman"/>
          <w:sz w:val="24"/>
          <w:szCs w:val="24"/>
        </w:rPr>
        <w:t>Учебная дисциплина ОП.0</w:t>
      </w:r>
      <w:r w:rsidR="00DB17E2" w:rsidRPr="001F2995">
        <w:rPr>
          <w:rFonts w:ascii="Times New Roman" w:eastAsia="Times New Roman" w:hAnsi="Times New Roman" w:cs="Times New Roman"/>
          <w:sz w:val="24"/>
          <w:szCs w:val="24"/>
        </w:rPr>
        <w:t>3</w:t>
      </w:r>
      <w:r w:rsidRPr="001F2995">
        <w:rPr>
          <w:rFonts w:ascii="Times New Roman" w:eastAsia="Times New Roman" w:hAnsi="Times New Roman" w:cs="Times New Roman"/>
          <w:sz w:val="24"/>
          <w:szCs w:val="24"/>
        </w:rPr>
        <w:t> «</w:t>
      </w:r>
      <w:r w:rsidR="00DB17E2" w:rsidRPr="001F2995">
        <w:rPr>
          <w:rFonts w:ascii="Times New Roman" w:eastAsia="Times New Roman" w:hAnsi="Times New Roman" w:cs="Times New Roman"/>
          <w:sz w:val="24"/>
          <w:szCs w:val="24"/>
        </w:rPr>
        <w:t>Материаловедение</w:t>
      </w:r>
      <w:r w:rsidRPr="001F2995">
        <w:rPr>
          <w:rFonts w:ascii="Times New Roman" w:eastAsia="Times New Roman" w:hAnsi="Times New Roman" w:cs="Times New Roman"/>
          <w:sz w:val="24"/>
          <w:szCs w:val="24"/>
        </w:rPr>
        <w:t>» является обязательной частью общепрофессионального цикла ПОП-П в соответствии с ФГОС СПО по специальности</w:t>
      </w:r>
      <w:r w:rsidRPr="001F2995">
        <w:rPr>
          <w:rFonts w:ascii="Times New Roman" w:eastAsia="Times New Roman" w:hAnsi="Times New Roman" w:cs="Times New Roman"/>
          <w:i/>
          <w:color w:val="FF0000"/>
          <w:sz w:val="24"/>
          <w:szCs w:val="24"/>
        </w:rPr>
        <w:t xml:space="preserve"> </w:t>
      </w:r>
      <w:r w:rsidR="00DB17E2"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5A785892" w14:textId="48D60060" w:rsidR="00355F1E" w:rsidRPr="001F2995" w:rsidRDefault="00355F1E" w:rsidP="00355F1E">
      <w:pPr>
        <w:spacing w:after="0"/>
        <w:ind w:firstLine="709"/>
        <w:jc w:val="both"/>
        <w:rPr>
          <w:rFonts w:ascii="Times New Roman" w:eastAsia="Times New Roman" w:hAnsi="Times New Roman" w:cs="Times New Roman"/>
          <w:i/>
          <w:sz w:val="24"/>
          <w:szCs w:val="24"/>
        </w:rPr>
      </w:pPr>
      <w:r w:rsidRPr="001F2995">
        <w:rPr>
          <w:rFonts w:ascii="Times New Roman" w:eastAsia="Times New Roman" w:hAnsi="Times New Roman" w:cs="Times New Roman"/>
          <w:sz w:val="24"/>
          <w:szCs w:val="24"/>
        </w:rPr>
        <w:t xml:space="preserve">Особое значение дисциплина имеет при формировании и развитии ОК 01, ОК 02, </w:t>
      </w:r>
      <w:r w:rsidR="004A2629" w:rsidRPr="001F2995">
        <w:rPr>
          <w:rFonts w:ascii="Times New Roman" w:eastAsia="Times New Roman" w:hAnsi="Times New Roman" w:cs="Times New Roman"/>
          <w:sz w:val="24"/>
          <w:szCs w:val="24"/>
        </w:rPr>
        <w:br/>
      </w:r>
      <w:r w:rsidRPr="001F2995">
        <w:rPr>
          <w:rFonts w:ascii="Times New Roman" w:eastAsia="Times New Roman" w:hAnsi="Times New Roman" w:cs="Times New Roman"/>
          <w:sz w:val="24"/>
          <w:szCs w:val="24"/>
        </w:rPr>
        <w:t xml:space="preserve">ОК 03. </w:t>
      </w:r>
    </w:p>
    <w:p w14:paraId="2A331883" w14:textId="1F332884" w:rsidR="00355F1E" w:rsidRPr="001F2995" w:rsidRDefault="00355F1E" w:rsidP="00355F1E">
      <w:pPr>
        <w:spacing w:after="0"/>
        <w:ind w:firstLine="709"/>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1.2. Цель и планируемые результаты освоения дисциплины:</w:t>
      </w:r>
      <w:r w:rsidR="001F2995" w:rsidRPr="001F2995">
        <w:rPr>
          <w:rFonts w:ascii="Times New Roman" w:eastAsia="Times New Roman" w:hAnsi="Times New Roman" w:cs="Times New Roman"/>
          <w:b/>
          <w:sz w:val="24"/>
          <w:szCs w:val="24"/>
        </w:rPr>
        <w:t xml:space="preserve"> </w:t>
      </w:r>
      <w:r w:rsidRPr="001F2995">
        <w:rPr>
          <w:rFonts w:ascii="Times New Roman" w:eastAsia="Times New Roman" w:hAnsi="Times New Roman" w:cs="Times New Roman"/>
          <w:b/>
          <w:sz w:val="24"/>
          <w:szCs w:val="24"/>
        </w:rPr>
        <w:t xml:space="preserve"> </w:t>
      </w:r>
    </w:p>
    <w:p w14:paraId="054025CC" w14:textId="54D9366B" w:rsidR="00355F1E" w:rsidRPr="001F2995" w:rsidRDefault="00355F1E" w:rsidP="00355F1E">
      <w:pPr>
        <w:suppressAutoHyphens/>
        <w:spacing w:after="0" w:line="240" w:lineRule="auto"/>
        <w:ind w:firstLine="709"/>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rPr>
        <w:t xml:space="preserve">В рамках программы учебной дисциплины обучающимися осваиваются умения </w:t>
      </w:r>
      <w:r w:rsidR="004A2629" w:rsidRPr="001F2995">
        <w:rPr>
          <w:rFonts w:ascii="Times New Roman" w:eastAsia="Times New Roman" w:hAnsi="Times New Roman" w:cs="Times New Roman"/>
          <w:sz w:val="24"/>
          <w:szCs w:val="24"/>
        </w:rPr>
        <w:br/>
      </w:r>
      <w:r w:rsidRPr="001F2995">
        <w:rPr>
          <w:rFonts w:ascii="Times New Roman" w:eastAsia="Times New Roman" w:hAnsi="Times New Roman" w:cs="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59"/>
        <w:gridCol w:w="4060"/>
      </w:tblGrid>
      <w:tr w:rsidR="00355F1E" w:rsidRPr="001F2995" w14:paraId="7CD6707E" w14:textId="77777777" w:rsidTr="00205D1B">
        <w:trPr>
          <w:trHeight w:val="649"/>
        </w:trPr>
        <w:tc>
          <w:tcPr>
            <w:tcW w:w="1129" w:type="dxa"/>
            <w:tcBorders>
              <w:top w:val="single" w:sz="4" w:space="0" w:color="auto"/>
              <w:left w:val="single" w:sz="4" w:space="0" w:color="auto"/>
              <w:bottom w:val="single" w:sz="4" w:space="0" w:color="auto"/>
              <w:right w:val="single" w:sz="4" w:space="0" w:color="auto"/>
            </w:tcBorders>
            <w:hideMark/>
          </w:tcPr>
          <w:p w14:paraId="08F6AC2C" w14:textId="77777777" w:rsidR="00355F1E" w:rsidRPr="001F2995" w:rsidRDefault="00355F1E" w:rsidP="00355F1E">
            <w:pPr>
              <w:spacing w:after="0" w:line="240" w:lineRule="auto"/>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Код ПК, ОК</w:t>
            </w:r>
          </w:p>
        </w:tc>
        <w:tc>
          <w:tcPr>
            <w:tcW w:w="4059" w:type="dxa"/>
            <w:tcBorders>
              <w:top w:val="single" w:sz="4" w:space="0" w:color="auto"/>
              <w:left w:val="single" w:sz="4" w:space="0" w:color="auto"/>
              <w:bottom w:val="single" w:sz="4" w:space="0" w:color="auto"/>
              <w:right w:val="single" w:sz="4" w:space="0" w:color="auto"/>
            </w:tcBorders>
            <w:hideMark/>
          </w:tcPr>
          <w:p w14:paraId="7A37DC23" w14:textId="77777777" w:rsidR="00355F1E" w:rsidRPr="001F2995" w:rsidRDefault="00355F1E" w:rsidP="00355F1E">
            <w:pPr>
              <w:spacing w:after="0" w:line="240" w:lineRule="auto"/>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Умения</w:t>
            </w:r>
          </w:p>
        </w:tc>
        <w:tc>
          <w:tcPr>
            <w:tcW w:w="4060" w:type="dxa"/>
            <w:tcBorders>
              <w:top w:val="single" w:sz="4" w:space="0" w:color="auto"/>
              <w:left w:val="single" w:sz="4" w:space="0" w:color="auto"/>
              <w:bottom w:val="single" w:sz="4" w:space="0" w:color="auto"/>
              <w:right w:val="single" w:sz="4" w:space="0" w:color="auto"/>
            </w:tcBorders>
            <w:hideMark/>
          </w:tcPr>
          <w:p w14:paraId="4C0527D8" w14:textId="77777777" w:rsidR="00355F1E" w:rsidRPr="001F2995" w:rsidRDefault="00355F1E" w:rsidP="00355F1E">
            <w:pPr>
              <w:spacing w:after="0" w:line="240" w:lineRule="auto"/>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Знания</w:t>
            </w:r>
          </w:p>
        </w:tc>
      </w:tr>
      <w:tr w:rsidR="00355F1E" w:rsidRPr="001F2995" w14:paraId="45DA5A5E" w14:textId="77777777" w:rsidTr="00205D1B">
        <w:trPr>
          <w:trHeight w:val="212"/>
        </w:trPr>
        <w:tc>
          <w:tcPr>
            <w:tcW w:w="1129" w:type="dxa"/>
            <w:tcBorders>
              <w:top w:val="single" w:sz="4" w:space="0" w:color="auto"/>
              <w:left w:val="single" w:sz="4" w:space="0" w:color="auto"/>
              <w:bottom w:val="single" w:sz="4" w:space="0" w:color="auto"/>
              <w:right w:val="single" w:sz="4" w:space="0" w:color="auto"/>
            </w:tcBorders>
            <w:hideMark/>
          </w:tcPr>
          <w:p w14:paraId="49A6889C" w14:textId="77777777" w:rsidR="00355F1E" w:rsidRPr="001F2995" w:rsidRDefault="00355F1E" w:rsidP="00355F1E">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14D3A5D0" w14:textId="77777777" w:rsidR="00355F1E" w:rsidRPr="001F2995" w:rsidRDefault="00355F1E" w:rsidP="00355F1E">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168CC793" w14:textId="77777777" w:rsidR="00355F1E" w:rsidRPr="001F2995" w:rsidRDefault="00355F1E" w:rsidP="00355F1E">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31D10FEB" w14:textId="77777777" w:rsidR="00355F1E" w:rsidRPr="001F2995" w:rsidRDefault="00355F1E" w:rsidP="00355F1E">
            <w:pPr>
              <w:spacing w:after="0" w:line="240" w:lineRule="auto"/>
              <w:rPr>
                <w:rFonts w:ascii="Times New Roman" w:eastAsia="Times New Roman" w:hAnsi="Times New Roman" w:cs="Times New Roman"/>
                <w:sz w:val="24"/>
                <w:szCs w:val="24"/>
              </w:rPr>
            </w:pPr>
          </w:p>
        </w:tc>
        <w:tc>
          <w:tcPr>
            <w:tcW w:w="4059" w:type="dxa"/>
            <w:tcBorders>
              <w:top w:val="single" w:sz="4" w:space="0" w:color="auto"/>
              <w:left w:val="single" w:sz="4" w:space="0" w:color="auto"/>
              <w:bottom w:val="single" w:sz="4" w:space="0" w:color="auto"/>
              <w:right w:val="single" w:sz="4" w:space="0" w:color="auto"/>
            </w:tcBorders>
            <w:hideMark/>
          </w:tcPr>
          <w:p w14:paraId="3C5C8915"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выбирать материалы и сортамент труб для газопроводов, используя нормативно-справочную литературу;</w:t>
            </w:r>
          </w:p>
          <w:p w14:paraId="4503B4E2"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по виду решеток название металла, определять механические свойства металлов с использованием справочной литературы, проводить испытания образцов;</w:t>
            </w:r>
          </w:p>
          <w:p w14:paraId="3A3F1C2B"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марки чугунов по справочной литературе;</w:t>
            </w:r>
          </w:p>
          <w:p w14:paraId="22285DD6"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марки стали по справочной литературе;</w:t>
            </w:r>
          </w:p>
          <w:p w14:paraId="01A4A7C6"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стадии термической обработки стали по графику;</w:t>
            </w:r>
          </w:p>
          <w:p w14:paraId="24C4FFEB"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марки цветных металлов и сплавов по справочной литературе;</w:t>
            </w:r>
          </w:p>
          <w:p w14:paraId="349A9B90"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назначение композитных материалов;</w:t>
            </w:r>
          </w:p>
          <w:p w14:paraId="2A4EA357"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lang w:eastAsia="en-US"/>
              </w:rPr>
              <w:t>определять назначение уплотнительных, герметизирующих, клеящих, изолирующих материалов.</w:t>
            </w:r>
          </w:p>
        </w:tc>
        <w:tc>
          <w:tcPr>
            <w:tcW w:w="4060" w:type="dxa"/>
            <w:tcBorders>
              <w:top w:val="single" w:sz="4" w:space="0" w:color="auto"/>
              <w:left w:val="single" w:sz="4" w:space="0" w:color="auto"/>
              <w:bottom w:val="single" w:sz="4" w:space="0" w:color="auto"/>
              <w:right w:val="single" w:sz="4" w:space="0" w:color="auto"/>
            </w:tcBorders>
            <w:hideMark/>
          </w:tcPr>
          <w:p w14:paraId="25DD0F65"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материалы, используемые для изготовления труб и средств крепления;</w:t>
            </w:r>
          </w:p>
          <w:p w14:paraId="2CA45C2A"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свойства металлов, строение металлов, методы их испытаний;</w:t>
            </w:r>
          </w:p>
          <w:p w14:paraId="38707782"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виды чугунов, влияние примесей на структуру и свойства чугунов, маркировку;</w:t>
            </w:r>
          </w:p>
          <w:p w14:paraId="4DA599EB"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состав углеродистых и легированных сталей, влияние примесей и легирующих элементов на структуру и свойства стали, маркировку;</w:t>
            </w:r>
          </w:p>
          <w:p w14:paraId="650EACE0"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виды термической обработки стали;</w:t>
            </w:r>
          </w:p>
          <w:p w14:paraId="7F0B0BC7"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свойства и область применения цветных металлов и сплавов, маркировку;</w:t>
            </w:r>
          </w:p>
          <w:p w14:paraId="65CFBB8A"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виды, основные свойства и область применения композитных материалов;</w:t>
            </w:r>
          </w:p>
          <w:p w14:paraId="6D5A8CD9"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lang w:eastAsia="en-US"/>
              </w:rPr>
              <w:t>виды, основные свойства и область применения уплотнительных, герметизирующих, клеящих, изолирующих материалов.</w:t>
            </w:r>
          </w:p>
        </w:tc>
      </w:tr>
    </w:tbl>
    <w:p w14:paraId="64C99399" w14:textId="77777777" w:rsidR="00355F1E" w:rsidRPr="001F2995" w:rsidRDefault="00355F1E" w:rsidP="00355F1E">
      <w:pPr>
        <w:suppressAutoHyphens/>
        <w:spacing w:after="0" w:line="240" w:lineRule="auto"/>
        <w:ind w:firstLine="709"/>
        <w:jc w:val="both"/>
        <w:rPr>
          <w:rFonts w:ascii="Times New Roman" w:eastAsia="Times New Roman" w:hAnsi="Times New Roman" w:cs="Times New Roman"/>
          <w:sz w:val="24"/>
          <w:szCs w:val="24"/>
        </w:rPr>
      </w:pPr>
    </w:p>
    <w:p w14:paraId="2430516A" w14:textId="77777777" w:rsidR="00355F1E" w:rsidRPr="001F2995" w:rsidRDefault="00355F1E" w:rsidP="00355F1E">
      <w:pPr>
        <w:suppressAutoHyphens/>
        <w:spacing w:after="240" w:line="240" w:lineRule="auto"/>
        <w:ind w:firstLine="709"/>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br w:type="page"/>
      </w:r>
      <w:r w:rsidRPr="001F2995">
        <w:rPr>
          <w:rFonts w:ascii="Times New Roman" w:eastAsia="Times New Roman" w:hAnsi="Times New Roman" w:cs="Times New Roman"/>
          <w:b/>
          <w:sz w:val="24"/>
          <w:szCs w:val="24"/>
        </w:rPr>
        <w:lastRenderedPageBreak/>
        <w:t>2. СТРУКТУРА И СОДЕРЖАНИЕ УЧЕБНОЙ ДИСЦИПЛИНЫ</w:t>
      </w:r>
    </w:p>
    <w:p w14:paraId="6CB01A82" w14:textId="77777777" w:rsidR="00355F1E" w:rsidRPr="001F2995" w:rsidRDefault="00355F1E" w:rsidP="00355F1E">
      <w:pPr>
        <w:suppressAutoHyphens/>
        <w:spacing w:after="240" w:line="240" w:lineRule="auto"/>
        <w:ind w:firstLine="709"/>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55F1E" w:rsidRPr="001F2995" w14:paraId="0F35D8ED" w14:textId="77777777" w:rsidTr="00205D1B">
        <w:trPr>
          <w:trHeight w:val="490"/>
        </w:trPr>
        <w:tc>
          <w:tcPr>
            <w:tcW w:w="3685" w:type="pct"/>
            <w:vAlign w:val="center"/>
          </w:tcPr>
          <w:p w14:paraId="49408A31" w14:textId="77777777" w:rsidR="00355F1E" w:rsidRPr="001F2995" w:rsidRDefault="00355F1E" w:rsidP="00355F1E">
            <w:pPr>
              <w:suppressAutoHyphens/>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Вид учебной работы</w:t>
            </w:r>
          </w:p>
        </w:tc>
        <w:tc>
          <w:tcPr>
            <w:tcW w:w="1315" w:type="pct"/>
            <w:vAlign w:val="center"/>
          </w:tcPr>
          <w:p w14:paraId="4C024C4C" w14:textId="77777777" w:rsidR="00355F1E" w:rsidRPr="001F2995" w:rsidRDefault="00355F1E" w:rsidP="00355F1E">
            <w:pPr>
              <w:suppressAutoHyphens/>
              <w:rPr>
                <w:rFonts w:ascii="Times New Roman" w:eastAsia="Times New Roman" w:hAnsi="Times New Roman" w:cs="Times New Roman"/>
                <w:b/>
                <w:iCs/>
                <w:sz w:val="24"/>
                <w:szCs w:val="24"/>
              </w:rPr>
            </w:pPr>
            <w:r w:rsidRPr="001F2995">
              <w:rPr>
                <w:rFonts w:ascii="Times New Roman" w:eastAsia="Times New Roman" w:hAnsi="Times New Roman" w:cs="Times New Roman"/>
                <w:b/>
                <w:iCs/>
                <w:sz w:val="24"/>
                <w:szCs w:val="24"/>
              </w:rPr>
              <w:t>Объем в часах</w:t>
            </w:r>
          </w:p>
        </w:tc>
      </w:tr>
      <w:tr w:rsidR="00355F1E" w:rsidRPr="001F2995" w14:paraId="3ACF216D" w14:textId="77777777" w:rsidTr="00205D1B">
        <w:trPr>
          <w:trHeight w:val="490"/>
        </w:trPr>
        <w:tc>
          <w:tcPr>
            <w:tcW w:w="3685" w:type="pct"/>
            <w:vAlign w:val="center"/>
          </w:tcPr>
          <w:p w14:paraId="1FCFC35B" w14:textId="77777777" w:rsidR="00355F1E" w:rsidRPr="001F2995" w:rsidRDefault="00355F1E" w:rsidP="00355F1E">
            <w:pPr>
              <w:suppressAutoHyphens/>
              <w:spacing w:after="0"/>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14:paraId="008649F0" w14:textId="7DECA22F" w:rsidR="00355F1E" w:rsidRPr="001F2995" w:rsidRDefault="00DB17E2" w:rsidP="00DB17E2">
            <w:pPr>
              <w:suppressAutoHyphens/>
              <w:spacing w:after="0"/>
              <w:jc w:val="center"/>
              <w:rPr>
                <w:rFonts w:ascii="Times New Roman" w:eastAsia="Times New Roman" w:hAnsi="Times New Roman" w:cs="Times New Roman"/>
                <w:b/>
                <w:bCs/>
                <w:iCs/>
                <w:sz w:val="24"/>
                <w:szCs w:val="24"/>
              </w:rPr>
            </w:pPr>
            <w:r w:rsidRPr="001F2995">
              <w:rPr>
                <w:rFonts w:ascii="Times New Roman" w:eastAsia="Times New Roman" w:hAnsi="Times New Roman" w:cs="Times New Roman"/>
                <w:b/>
                <w:bCs/>
                <w:iCs/>
                <w:sz w:val="24"/>
                <w:szCs w:val="24"/>
              </w:rPr>
              <w:t>36-52</w:t>
            </w:r>
          </w:p>
        </w:tc>
      </w:tr>
      <w:tr w:rsidR="00355F1E" w:rsidRPr="001F2995" w14:paraId="29A83F9C" w14:textId="77777777" w:rsidTr="00205D1B">
        <w:trPr>
          <w:trHeight w:val="490"/>
        </w:trPr>
        <w:tc>
          <w:tcPr>
            <w:tcW w:w="3685" w:type="pct"/>
            <w:shd w:val="clear" w:color="auto" w:fill="auto"/>
            <w:vAlign w:val="center"/>
          </w:tcPr>
          <w:p w14:paraId="37423701" w14:textId="77777777" w:rsidR="00355F1E" w:rsidRPr="001F2995" w:rsidRDefault="00355F1E" w:rsidP="00355F1E">
            <w:pPr>
              <w:suppressAutoHyphens/>
              <w:spacing w:after="0"/>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14:paraId="0244EF98" w14:textId="76636180" w:rsidR="00355F1E" w:rsidRPr="001F2995" w:rsidRDefault="00DB17E2" w:rsidP="00DB17E2">
            <w:pPr>
              <w:suppressAutoHyphens/>
              <w:spacing w:after="0"/>
              <w:jc w:val="center"/>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36-52</w:t>
            </w:r>
          </w:p>
        </w:tc>
      </w:tr>
      <w:tr w:rsidR="00355F1E" w:rsidRPr="001F2995" w14:paraId="426E4B31" w14:textId="77777777" w:rsidTr="00205D1B">
        <w:trPr>
          <w:trHeight w:val="336"/>
        </w:trPr>
        <w:tc>
          <w:tcPr>
            <w:tcW w:w="5000" w:type="pct"/>
            <w:gridSpan w:val="2"/>
            <w:vAlign w:val="center"/>
          </w:tcPr>
          <w:p w14:paraId="369D0FA7" w14:textId="77777777" w:rsidR="00355F1E" w:rsidRPr="001F2995" w:rsidRDefault="00355F1E" w:rsidP="00355F1E">
            <w:pPr>
              <w:suppressAutoHyphens/>
              <w:spacing w:after="0"/>
              <w:rPr>
                <w:rFonts w:ascii="Times New Roman" w:eastAsia="Times New Roman" w:hAnsi="Times New Roman" w:cs="Times New Roman"/>
                <w:iCs/>
                <w:sz w:val="24"/>
                <w:szCs w:val="24"/>
              </w:rPr>
            </w:pPr>
            <w:r w:rsidRPr="001F2995">
              <w:rPr>
                <w:rFonts w:ascii="Times New Roman" w:eastAsia="Times New Roman" w:hAnsi="Times New Roman" w:cs="Times New Roman"/>
                <w:sz w:val="24"/>
                <w:szCs w:val="24"/>
              </w:rPr>
              <w:t>в т. ч.:</w:t>
            </w:r>
          </w:p>
        </w:tc>
      </w:tr>
      <w:tr w:rsidR="00355F1E" w:rsidRPr="001F2995" w14:paraId="51A1A6A2" w14:textId="77777777" w:rsidTr="00205D1B">
        <w:trPr>
          <w:trHeight w:val="490"/>
        </w:trPr>
        <w:tc>
          <w:tcPr>
            <w:tcW w:w="3685" w:type="pct"/>
            <w:vAlign w:val="center"/>
          </w:tcPr>
          <w:p w14:paraId="1C476242" w14:textId="77777777" w:rsidR="00355F1E" w:rsidRPr="001F2995" w:rsidRDefault="00355F1E" w:rsidP="00355F1E">
            <w:pPr>
              <w:suppressAutoHyphens/>
              <w:spacing w:after="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теоретическое обучение</w:t>
            </w:r>
          </w:p>
        </w:tc>
        <w:tc>
          <w:tcPr>
            <w:tcW w:w="1315" w:type="pct"/>
            <w:vAlign w:val="center"/>
          </w:tcPr>
          <w:p w14:paraId="79912E14" w14:textId="78A65925" w:rsidR="00355F1E" w:rsidRPr="001F2995" w:rsidRDefault="00355F1E" w:rsidP="00355F1E">
            <w:pPr>
              <w:suppressAutoHyphens/>
              <w:spacing w:after="0"/>
              <w:jc w:val="center"/>
              <w:rPr>
                <w:rFonts w:ascii="Times New Roman" w:eastAsia="Times New Roman" w:hAnsi="Times New Roman" w:cs="Times New Roman"/>
                <w:iCs/>
                <w:sz w:val="24"/>
                <w:szCs w:val="24"/>
              </w:rPr>
            </w:pPr>
          </w:p>
        </w:tc>
      </w:tr>
      <w:tr w:rsidR="00355F1E" w:rsidRPr="001F2995" w14:paraId="5743E8B0" w14:textId="77777777" w:rsidTr="00205D1B">
        <w:trPr>
          <w:trHeight w:val="490"/>
        </w:trPr>
        <w:tc>
          <w:tcPr>
            <w:tcW w:w="3685" w:type="pct"/>
            <w:vAlign w:val="center"/>
          </w:tcPr>
          <w:p w14:paraId="418267F3" w14:textId="77777777" w:rsidR="00355F1E" w:rsidRPr="001F2995" w:rsidRDefault="00355F1E" w:rsidP="00355F1E">
            <w:pPr>
              <w:suppressAutoHyphens/>
              <w:spacing w:after="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практические занятия</w:t>
            </w:r>
          </w:p>
        </w:tc>
        <w:tc>
          <w:tcPr>
            <w:tcW w:w="1315" w:type="pct"/>
            <w:vAlign w:val="center"/>
          </w:tcPr>
          <w:p w14:paraId="42DA999D" w14:textId="0F2D73DF" w:rsidR="00355F1E" w:rsidRPr="001F2995" w:rsidRDefault="00DB17E2" w:rsidP="00355F1E">
            <w:pPr>
              <w:suppressAutoHyphens/>
              <w:spacing w:after="0"/>
              <w:jc w:val="center"/>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36-52</w:t>
            </w:r>
          </w:p>
        </w:tc>
      </w:tr>
      <w:tr w:rsidR="00355F1E" w:rsidRPr="001F2995" w14:paraId="05C0E54B" w14:textId="77777777" w:rsidTr="00205D1B">
        <w:trPr>
          <w:trHeight w:val="267"/>
        </w:trPr>
        <w:tc>
          <w:tcPr>
            <w:tcW w:w="3685" w:type="pct"/>
            <w:vAlign w:val="center"/>
          </w:tcPr>
          <w:p w14:paraId="63427ACE" w14:textId="0ECE2CDE" w:rsidR="00355F1E" w:rsidRPr="001F2995" w:rsidRDefault="00355F1E" w:rsidP="00355F1E">
            <w:pPr>
              <w:suppressAutoHyphens/>
              <w:spacing w:after="0"/>
              <w:rPr>
                <w:rFonts w:ascii="Times New Roman" w:eastAsia="Times New Roman" w:hAnsi="Times New Roman" w:cs="Times New Roman"/>
                <w:i/>
                <w:sz w:val="24"/>
                <w:szCs w:val="24"/>
              </w:rPr>
            </w:pPr>
            <w:r w:rsidRPr="001F2995">
              <w:rPr>
                <w:rFonts w:ascii="Times New Roman" w:eastAsia="Times New Roman" w:hAnsi="Times New Roman" w:cs="Times New Roman"/>
                <w:i/>
                <w:sz w:val="24"/>
                <w:szCs w:val="24"/>
              </w:rPr>
              <w:t xml:space="preserve">Самостоятельная работа </w:t>
            </w:r>
          </w:p>
        </w:tc>
        <w:tc>
          <w:tcPr>
            <w:tcW w:w="1315" w:type="pct"/>
            <w:vAlign w:val="center"/>
          </w:tcPr>
          <w:p w14:paraId="086E2CFF" w14:textId="77777777" w:rsidR="00355F1E" w:rsidRPr="001F2995" w:rsidRDefault="00355F1E" w:rsidP="00355F1E">
            <w:pPr>
              <w:suppressAutoHyphens/>
              <w:spacing w:after="0"/>
              <w:jc w:val="center"/>
              <w:rPr>
                <w:rFonts w:ascii="Times New Roman" w:eastAsia="Times New Roman" w:hAnsi="Times New Roman" w:cs="Times New Roman"/>
                <w:iCs/>
                <w:sz w:val="24"/>
                <w:szCs w:val="24"/>
              </w:rPr>
            </w:pPr>
          </w:p>
        </w:tc>
      </w:tr>
      <w:tr w:rsidR="00355F1E" w:rsidRPr="001F2995" w14:paraId="0857EFF1" w14:textId="77777777" w:rsidTr="00205D1B">
        <w:trPr>
          <w:trHeight w:val="331"/>
        </w:trPr>
        <w:tc>
          <w:tcPr>
            <w:tcW w:w="3685" w:type="pct"/>
            <w:vAlign w:val="center"/>
          </w:tcPr>
          <w:p w14:paraId="542919A1" w14:textId="77777777" w:rsidR="00355F1E" w:rsidRPr="001F2995" w:rsidRDefault="00355F1E" w:rsidP="00355F1E">
            <w:pPr>
              <w:suppressAutoHyphens/>
              <w:spacing w:after="0"/>
              <w:rPr>
                <w:rFonts w:ascii="Times New Roman" w:eastAsia="Times New Roman" w:hAnsi="Times New Roman" w:cs="Times New Roman"/>
                <w:i/>
                <w:sz w:val="24"/>
                <w:szCs w:val="24"/>
              </w:rPr>
            </w:pPr>
            <w:r w:rsidRPr="001F2995">
              <w:rPr>
                <w:rFonts w:ascii="Times New Roman" w:eastAsia="Times New Roman" w:hAnsi="Times New Roman" w:cs="Times New Roman"/>
                <w:b/>
                <w:iCs/>
                <w:sz w:val="24"/>
                <w:szCs w:val="24"/>
              </w:rPr>
              <w:t>Промежуточная аттестация (экзамен)</w:t>
            </w:r>
          </w:p>
        </w:tc>
        <w:tc>
          <w:tcPr>
            <w:tcW w:w="1315" w:type="pct"/>
            <w:vAlign w:val="center"/>
          </w:tcPr>
          <w:p w14:paraId="47C915D9" w14:textId="77777777" w:rsidR="00355F1E" w:rsidRPr="001F2995" w:rsidRDefault="00355F1E" w:rsidP="00355F1E">
            <w:pPr>
              <w:suppressAutoHyphens/>
              <w:spacing w:after="0"/>
              <w:jc w:val="center"/>
              <w:rPr>
                <w:rFonts w:ascii="Times New Roman" w:eastAsia="Times New Roman" w:hAnsi="Times New Roman" w:cs="Times New Roman"/>
                <w:b/>
                <w:bCs/>
                <w:iCs/>
                <w:sz w:val="24"/>
                <w:szCs w:val="24"/>
              </w:rPr>
            </w:pPr>
          </w:p>
        </w:tc>
      </w:tr>
    </w:tbl>
    <w:p w14:paraId="309C9651" w14:textId="5DC2DA8C" w:rsidR="00355F1E" w:rsidRPr="001F2995" w:rsidRDefault="00355F1E" w:rsidP="00355F1E">
      <w:pPr>
        <w:suppressAutoHyphens/>
        <w:spacing w:after="240" w:line="240" w:lineRule="auto"/>
        <w:ind w:firstLine="709"/>
        <w:rPr>
          <w:rFonts w:ascii="Times New Roman" w:eastAsia="Times New Roman" w:hAnsi="Times New Roman" w:cs="Times New Roman"/>
          <w:b/>
          <w:sz w:val="24"/>
          <w:szCs w:val="24"/>
        </w:rPr>
      </w:pPr>
    </w:p>
    <w:p w14:paraId="174710F7" w14:textId="1C62A0FC"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0EC6A171" w14:textId="752C20DF"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38F60D63" w14:textId="526C6AE7"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244DF4E3" w14:textId="5DB8818E"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0A4EFD4E" w14:textId="13584F36"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3DE39519" w14:textId="5EDBA8B0"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2BE34227" w14:textId="486DA051"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30AC2E93" w14:textId="58838D80"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49D84802" w14:textId="094F4CC5"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4240E574" w14:textId="4EAF5C58"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38768791" w14:textId="363B9939"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2771E77D" w14:textId="57CA80B3"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0EB82826" w14:textId="49E8FA78"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09DD9E12" w14:textId="1605CF2A"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77E941B1" w14:textId="4A8A0F6C"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2D7E8045" w14:textId="690BAF54"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005228AC" w14:textId="77777777" w:rsidR="00DB17E2" w:rsidRPr="001F2995" w:rsidRDefault="00DB17E2" w:rsidP="00355F1E">
      <w:pPr>
        <w:suppressAutoHyphens/>
        <w:spacing w:after="240" w:line="240" w:lineRule="auto"/>
        <w:ind w:firstLine="709"/>
        <w:rPr>
          <w:rFonts w:ascii="Times New Roman" w:eastAsia="Times New Roman" w:hAnsi="Times New Roman" w:cs="Times New Roman"/>
          <w:b/>
          <w:sz w:val="24"/>
          <w:szCs w:val="24"/>
        </w:rPr>
      </w:pPr>
    </w:p>
    <w:p w14:paraId="614CCFD5" w14:textId="77777777" w:rsidR="00355F1E" w:rsidRPr="001F2995" w:rsidRDefault="00355F1E" w:rsidP="00355F1E">
      <w:pPr>
        <w:rPr>
          <w:rFonts w:ascii="Times New Roman" w:eastAsia="Times New Roman" w:hAnsi="Times New Roman" w:cs="Times New Roman"/>
          <w:b/>
          <w:i/>
          <w:sz w:val="24"/>
          <w:szCs w:val="24"/>
        </w:rPr>
        <w:sectPr w:rsidR="00355F1E" w:rsidRPr="001F2995" w:rsidSect="00733AEF">
          <w:pgSz w:w="11906" w:h="16838"/>
          <w:pgMar w:top="1134" w:right="850" w:bottom="284" w:left="1701" w:header="708" w:footer="708" w:gutter="0"/>
          <w:cols w:space="720"/>
          <w:docGrid w:linePitch="299"/>
        </w:sectPr>
      </w:pPr>
    </w:p>
    <w:p w14:paraId="5ACDFD29" w14:textId="77777777" w:rsidR="00355F1E" w:rsidRPr="001F2995" w:rsidRDefault="00355F1E" w:rsidP="00355F1E">
      <w:pPr>
        <w:ind w:firstLine="709"/>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lastRenderedPageBreak/>
        <w:t xml:space="preserve">2.2. Тематический план и содержание учебной дисциплины </w:t>
      </w:r>
    </w:p>
    <w:tbl>
      <w:tblPr>
        <w:tblpPr w:leftFromText="180" w:rightFromText="180" w:vertAnchor="text" w:tblpXSpec="center" w:tblpY="1"/>
        <w:tblOverlap w:val="neve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0"/>
        <w:gridCol w:w="5669"/>
        <w:gridCol w:w="1906"/>
        <w:gridCol w:w="1417"/>
        <w:gridCol w:w="1701"/>
      </w:tblGrid>
      <w:tr w:rsidR="004A2629" w:rsidRPr="001F2995" w14:paraId="340F4FE9" w14:textId="39AE5A46" w:rsidTr="00E72B27">
        <w:trPr>
          <w:trHeight w:val="20"/>
        </w:trPr>
        <w:tc>
          <w:tcPr>
            <w:tcW w:w="3620" w:type="dxa"/>
            <w:tcBorders>
              <w:top w:val="single" w:sz="4" w:space="0" w:color="auto"/>
              <w:left w:val="single" w:sz="4" w:space="0" w:color="auto"/>
              <w:bottom w:val="single" w:sz="4" w:space="0" w:color="auto"/>
              <w:right w:val="single" w:sz="4" w:space="0" w:color="auto"/>
            </w:tcBorders>
            <w:vAlign w:val="center"/>
            <w:hideMark/>
          </w:tcPr>
          <w:p w14:paraId="2B76057B" w14:textId="77777777" w:rsidR="004A2629" w:rsidRPr="001F2995" w:rsidRDefault="004A2629" w:rsidP="00E72B27">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Наименование</w:t>
            </w:r>
          </w:p>
          <w:p w14:paraId="69BD15A0" w14:textId="77777777" w:rsidR="004A2629" w:rsidRPr="001F2995" w:rsidRDefault="004A2629" w:rsidP="00E72B27">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раздела и тем</w:t>
            </w:r>
          </w:p>
        </w:tc>
        <w:tc>
          <w:tcPr>
            <w:tcW w:w="5669" w:type="dxa"/>
            <w:tcBorders>
              <w:top w:val="single" w:sz="4" w:space="0" w:color="auto"/>
              <w:left w:val="single" w:sz="4" w:space="0" w:color="auto"/>
              <w:bottom w:val="single" w:sz="4" w:space="0" w:color="auto"/>
              <w:right w:val="single" w:sz="4" w:space="0" w:color="auto"/>
            </w:tcBorders>
            <w:vAlign w:val="center"/>
            <w:hideMark/>
          </w:tcPr>
          <w:p w14:paraId="15F38214" w14:textId="77777777" w:rsidR="004A2629" w:rsidRPr="001F2995" w:rsidRDefault="004A2629" w:rsidP="00E72B27">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3323" w:type="dxa"/>
            <w:gridSpan w:val="2"/>
            <w:tcBorders>
              <w:top w:val="single" w:sz="4" w:space="0" w:color="auto"/>
              <w:left w:val="single" w:sz="4" w:space="0" w:color="auto"/>
              <w:bottom w:val="single" w:sz="4" w:space="0" w:color="auto"/>
              <w:right w:val="single" w:sz="4" w:space="0" w:color="auto"/>
            </w:tcBorders>
            <w:vAlign w:val="center"/>
            <w:hideMark/>
          </w:tcPr>
          <w:p w14:paraId="39D202C5" w14:textId="77777777" w:rsidR="004A2629" w:rsidRPr="001F2995" w:rsidRDefault="004A2629" w:rsidP="00E72B27">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Объем, акад. ч / в том числе в форме практической подготовки, акад. ч</w:t>
            </w:r>
          </w:p>
        </w:tc>
        <w:tc>
          <w:tcPr>
            <w:tcW w:w="1701" w:type="dxa"/>
            <w:tcBorders>
              <w:top w:val="single" w:sz="4" w:space="0" w:color="auto"/>
              <w:left w:val="single" w:sz="4" w:space="0" w:color="auto"/>
              <w:bottom w:val="single" w:sz="4" w:space="0" w:color="auto"/>
              <w:right w:val="single" w:sz="4" w:space="0" w:color="auto"/>
            </w:tcBorders>
            <w:vAlign w:val="center"/>
          </w:tcPr>
          <w:p w14:paraId="48C120AC" w14:textId="77777777" w:rsidR="004A2629" w:rsidRPr="001F2995" w:rsidRDefault="004A2629" w:rsidP="00E72B27">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Коды компетенций, формированию которых способствует элемент программы</w:t>
            </w:r>
          </w:p>
        </w:tc>
      </w:tr>
      <w:tr w:rsidR="004A2629" w:rsidRPr="001F2995" w14:paraId="358EE07B" w14:textId="131A1F00" w:rsidTr="00E72B27">
        <w:trPr>
          <w:trHeight w:val="20"/>
        </w:trPr>
        <w:tc>
          <w:tcPr>
            <w:tcW w:w="3620" w:type="dxa"/>
            <w:tcBorders>
              <w:top w:val="single" w:sz="4" w:space="0" w:color="auto"/>
              <w:left w:val="single" w:sz="4" w:space="0" w:color="auto"/>
              <w:bottom w:val="single" w:sz="4" w:space="0" w:color="auto"/>
              <w:right w:val="single" w:sz="4" w:space="0" w:color="auto"/>
            </w:tcBorders>
            <w:hideMark/>
          </w:tcPr>
          <w:p w14:paraId="4A7966ED" w14:textId="77777777" w:rsidR="004A2629" w:rsidRPr="001F2995" w:rsidRDefault="004A2629" w:rsidP="00E72B27">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1</w:t>
            </w:r>
          </w:p>
        </w:tc>
        <w:tc>
          <w:tcPr>
            <w:tcW w:w="5669" w:type="dxa"/>
            <w:tcBorders>
              <w:top w:val="single" w:sz="4" w:space="0" w:color="auto"/>
              <w:left w:val="single" w:sz="4" w:space="0" w:color="auto"/>
              <w:bottom w:val="single" w:sz="4" w:space="0" w:color="auto"/>
              <w:right w:val="single" w:sz="4" w:space="0" w:color="auto"/>
            </w:tcBorders>
            <w:hideMark/>
          </w:tcPr>
          <w:p w14:paraId="2E6E5E4D" w14:textId="77777777" w:rsidR="004A2629" w:rsidRPr="001F2995" w:rsidRDefault="004A2629" w:rsidP="00E72B27">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2</w:t>
            </w:r>
          </w:p>
        </w:tc>
        <w:tc>
          <w:tcPr>
            <w:tcW w:w="1906" w:type="dxa"/>
            <w:tcBorders>
              <w:top w:val="single" w:sz="4" w:space="0" w:color="auto"/>
              <w:left w:val="single" w:sz="4" w:space="0" w:color="auto"/>
              <w:bottom w:val="single" w:sz="4" w:space="0" w:color="auto"/>
              <w:right w:val="single" w:sz="4" w:space="0" w:color="auto"/>
            </w:tcBorders>
            <w:vAlign w:val="center"/>
            <w:hideMark/>
          </w:tcPr>
          <w:p w14:paraId="5B247F65" w14:textId="77777777" w:rsidR="004A2629" w:rsidRPr="001F2995" w:rsidRDefault="004A2629" w:rsidP="00E72B27">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22383436" w14:textId="77777777" w:rsidR="004A2629" w:rsidRPr="001F2995" w:rsidRDefault="004A2629" w:rsidP="00E72B27">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4</w:t>
            </w:r>
          </w:p>
        </w:tc>
        <w:tc>
          <w:tcPr>
            <w:tcW w:w="1701" w:type="dxa"/>
            <w:tcBorders>
              <w:top w:val="single" w:sz="4" w:space="0" w:color="auto"/>
              <w:left w:val="single" w:sz="4" w:space="0" w:color="auto"/>
              <w:bottom w:val="single" w:sz="4" w:space="0" w:color="auto"/>
              <w:right w:val="single" w:sz="4" w:space="0" w:color="auto"/>
            </w:tcBorders>
          </w:tcPr>
          <w:p w14:paraId="6137D262" w14:textId="77777777" w:rsidR="004A2629" w:rsidRPr="001F2995" w:rsidRDefault="004A2629" w:rsidP="00E72B27">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5</w:t>
            </w:r>
          </w:p>
        </w:tc>
      </w:tr>
      <w:tr w:rsidR="004A2629" w:rsidRPr="001F2995" w14:paraId="00611929" w14:textId="39380910" w:rsidTr="00E72B27">
        <w:trPr>
          <w:trHeight w:val="20"/>
        </w:trPr>
        <w:tc>
          <w:tcPr>
            <w:tcW w:w="3620" w:type="dxa"/>
            <w:tcBorders>
              <w:top w:val="single" w:sz="4" w:space="0" w:color="auto"/>
              <w:left w:val="single" w:sz="4" w:space="0" w:color="auto"/>
              <w:bottom w:val="single" w:sz="4" w:space="0" w:color="auto"/>
              <w:right w:val="single" w:sz="4" w:space="0" w:color="auto"/>
            </w:tcBorders>
          </w:tcPr>
          <w:p w14:paraId="45469138" w14:textId="77777777" w:rsidR="004A2629" w:rsidRPr="001F2995" w:rsidRDefault="004A2629" w:rsidP="00E72B27">
            <w:pPr>
              <w:spacing w:after="0" w:line="240" w:lineRule="auto"/>
              <w:jc w:val="center"/>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tcPr>
          <w:p w14:paraId="3F3DF692" w14:textId="77777777" w:rsidR="004A2629" w:rsidRPr="001F2995" w:rsidRDefault="004A2629" w:rsidP="00E72B27">
            <w:pPr>
              <w:spacing w:after="0" w:line="240" w:lineRule="auto"/>
              <w:jc w:val="center"/>
              <w:rPr>
                <w:rFonts w:ascii="Times New Roman" w:eastAsia="Times New Roman" w:hAnsi="Times New Roman" w:cs="Times New Roman"/>
                <w:b/>
                <w:bCs/>
                <w:sz w:val="24"/>
                <w:szCs w:val="24"/>
              </w:rPr>
            </w:pPr>
          </w:p>
        </w:tc>
        <w:tc>
          <w:tcPr>
            <w:tcW w:w="1906" w:type="dxa"/>
            <w:tcBorders>
              <w:top w:val="single" w:sz="4" w:space="0" w:color="auto"/>
              <w:left w:val="single" w:sz="4" w:space="0" w:color="auto"/>
              <w:bottom w:val="single" w:sz="4" w:space="0" w:color="auto"/>
              <w:right w:val="single" w:sz="4" w:space="0" w:color="auto"/>
            </w:tcBorders>
          </w:tcPr>
          <w:p w14:paraId="47292817" w14:textId="77777777" w:rsidR="004A2629" w:rsidRPr="001F2995" w:rsidRDefault="004A2629" w:rsidP="00E72B27">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color w:val="000000"/>
                <w:sz w:val="24"/>
                <w:szCs w:val="24"/>
              </w:rPr>
              <w:t>Обязательная часть ОП с учетом интенсификации 40%</w:t>
            </w:r>
          </w:p>
        </w:tc>
        <w:tc>
          <w:tcPr>
            <w:tcW w:w="1417" w:type="dxa"/>
            <w:tcBorders>
              <w:top w:val="single" w:sz="4" w:space="0" w:color="auto"/>
              <w:left w:val="single" w:sz="4" w:space="0" w:color="auto"/>
              <w:bottom w:val="single" w:sz="4" w:space="0" w:color="auto"/>
              <w:right w:val="single" w:sz="4" w:space="0" w:color="auto"/>
            </w:tcBorders>
          </w:tcPr>
          <w:p w14:paraId="10F3C729" w14:textId="684811CE" w:rsidR="004A2629" w:rsidRPr="001F2995" w:rsidRDefault="004A2629" w:rsidP="00E72B27">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color w:val="000000"/>
                <w:sz w:val="24"/>
                <w:szCs w:val="24"/>
              </w:rPr>
              <w:t>Обязательная</w:t>
            </w:r>
            <w:r w:rsidR="001F2995" w:rsidRPr="001F2995">
              <w:rPr>
                <w:rFonts w:ascii="Times New Roman" w:eastAsia="Times New Roman" w:hAnsi="Times New Roman" w:cs="Times New Roman"/>
                <w:b/>
                <w:bCs/>
                <w:color w:val="000000"/>
                <w:sz w:val="24"/>
                <w:szCs w:val="24"/>
              </w:rPr>
              <w:t xml:space="preserve"> </w:t>
            </w:r>
            <w:r w:rsidRPr="001F2995">
              <w:rPr>
                <w:rFonts w:ascii="Times New Roman" w:eastAsia="Times New Roman" w:hAnsi="Times New Roman" w:cs="Times New Roman"/>
                <w:b/>
                <w:bCs/>
                <w:color w:val="000000"/>
                <w:sz w:val="24"/>
                <w:szCs w:val="24"/>
              </w:rPr>
              <w:t>часть ОП</w:t>
            </w:r>
          </w:p>
        </w:tc>
        <w:tc>
          <w:tcPr>
            <w:tcW w:w="1701" w:type="dxa"/>
            <w:tcBorders>
              <w:top w:val="single" w:sz="4" w:space="0" w:color="auto"/>
              <w:left w:val="single" w:sz="4" w:space="0" w:color="auto"/>
              <w:bottom w:val="single" w:sz="4" w:space="0" w:color="auto"/>
              <w:right w:val="single" w:sz="4" w:space="0" w:color="auto"/>
            </w:tcBorders>
          </w:tcPr>
          <w:p w14:paraId="732C2A56" w14:textId="77777777" w:rsidR="004A2629" w:rsidRPr="001F2995" w:rsidRDefault="004A2629" w:rsidP="00E72B27">
            <w:pPr>
              <w:spacing w:after="0" w:line="240" w:lineRule="auto"/>
              <w:ind w:left="-35"/>
              <w:jc w:val="center"/>
              <w:rPr>
                <w:rFonts w:ascii="Times New Roman" w:eastAsia="Times New Roman" w:hAnsi="Times New Roman" w:cs="Times New Roman"/>
                <w:b/>
                <w:bCs/>
                <w:sz w:val="24"/>
                <w:szCs w:val="24"/>
              </w:rPr>
            </w:pPr>
          </w:p>
        </w:tc>
      </w:tr>
      <w:tr w:rsidR="004A2629" w:rsidRPr="001F2995" w14:paraId="4E34BD43" w14:textId="36AAC0F6" w:rsidTr="00E72B27">
        <w:trPr>
          <w:trHeight w:val="20"/>
        </w:trPr>
        <w:tc>
          <w:tcPr>
            <w:tcW w:w="9289" w:type="dxa"/>
            <w:gridSpan w:val="2"/>
            <w:tcBorders>
              <w:top w:val="single" w:sz="4" w:space="0" w:color="auto"/>
              <w:left w:val="single" w:sz="4" w:space="0" w:color="auto"/>
              <w:bottom w:val="single" w:sz="4" w:space="0" w:color="auto"/>
              <w:right w:val="single" w:sz="4" w:space="0" w:color="auto"/>
            </w:tcBorders>
            <w:vAlign w:val="center"/>
            <w:hideMark/>
          </w:tcPr>
          <w:p w14:paraId="280EED5F" w14:textId="77777777" w:rsidR="004A2629" w:rsidRPr="001F2995" w:rsidRDefault="004A2629"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Раздел 1. Физико-химические свойства материалов</w:t>
            </w:r>
          </w:p>
        </w:tc>
        <w:tc>
          <w:tcPr>
            <w:tcW w:w="1906" w:type="dxa"/>
            <w:tcBorders>
              <w:top w:val="single" w:sz="4" w:space="0" w:color="auto"/>
              <w:left w:val="single" w:sz="4" w:space="0" w:color="auto"/>
              <w:bottom w:val="single" w:sz="4" w:space="0" w:color="auto"/>
              <w:right w:val="single" w:sz="4" w:space="0" w:color="auto"/>
            </w:tcBorders>
            <w:vAlign w:val="center"/>
          </w:tcPr>
          <w:p w14:paraId="5FB5272F" w14:textId="48EFE5A8" w:rsidR="004A2629" w:rsidRPr="001F2995" w:rsidRDefault="004A2629" w:rsidP="00E72B27">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36/36</w:t>
            </w:r>
          </w:p>
        </w:tc>
        <w:tc>
          <w:tcPr>
            <w:tcW w:w="1417" w:type="dxa"/>
            <w:tcBorders>
              <w:top w:val="single" w:sz="4" w:space="0" w:color="auto"/>
              <w:left w:val="single" w:sz="4" w:space="0" w:color="auto"/>
              <w:bottom w:val="single" w:sz="4" w:space="0" w:color="auto"/>
              <w:right w:val="single" w:sz="4" w:space="0" w:color="auto"/>
            </w:tcBorders>
          </w:tcPr>
          <w:p w14:paraId="43AD1DDA" w14:textId="35C79410" w:rsidR="004A2629" w:rsidRPr="001F2995" w:rsidRDefault="004A2629" w:rsidP="00E72B27">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52/52</w:t>
            </w:r>
          </w:p>
        </w:tc>
        <w:tc>
          <w:tcPr>
            <w:tcW w:w="1701" w:type="dxa"/>
            <w:tcBorders>
              <w:top w:val="single" w:sz="4" w:space="0" w:color="auto"/>
              <w:left w:val="single" w:sz="4" w:space="0" w:color="auto"/>
              <w:bottom w:val="single" w:sz="4" w:space="0" w:color="auto"/>
              <w:right w:val="single" w:sz="4" w:space="0" w:color="auto"/>
            </w:tcBorders>
          </w:tcPr>
          <w:p w14:paraId="635EFDA0"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5C03BC5D" w14:textId="75AA6760" w:rsidTr="00E72B27">
        <w:trPr>
          <w:trHeight w:val="20"/>
        </w:trPr>
        <w:tc>
          <w:tcPr>
            <w:tcW w:w="3620" w:type="dxa"/>
            <w:vMerge w:val="restart"/>
            <w:tcBorders>
              <w:top w:val="single" w:sz="4" w:space="0" w:color="auto"/>
              <w:left w:val="single" w:sz="4" w:space="0" w:color="auto"/>
              <w:right w:val="single" w:sz="4" w:space="0" w:color="auto"/>
            </w:tcBorders>
            <w:hideMark/>
          </w:tcPr>
          <w:p w14:paraId="152B0CDC" w14:textId="77777777" w:rsidR="004A2629" w:rsidRPr="001F2995" w:rsidRDefault="004A2629" w:rsidP="00E72B27">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1.1 </w:t>
            </w:r>
          </w:p>
          <w:p w14:paraId="2F990441" w14:textId="77777777" w:rsidR="004A2629" w:rsidRPr="001F2995" w:rsidRDefault="004A2629" w:rsidP="00E72B27">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Кристаллическое строение металлов и сплавов</w:t>
            </w:r>
          </w:p>
        </w:tc>
        <w:tc>
          <w:tcPr>
            <w:tcW w:w="5669" w:type="dxa"/>
            <w:tcBorders>
              <w:top w:val="single" w:sz="4" w:space="0" w:color="auto"/>
              <w:left w:val="single" w:sz="4" w:space="0" w:color="auto"/>
              <w:bottom w:val="single" w:sz="4" w:space="0" w:color="auto"/>
              <w:right w:val="single" w:sz="4" w:space="0" w:color="auto"/>
            </w:tcBorders>
            <w:vAlign w:val="center"/>
            <w:hideMark/>
          </w:tcPr>
          <w:p w14:paraId="1C44EB29" w14:textId="77777777" w:rsidR="004A2629" w:rsidRPr="001F2995" w:rsidRDefault="004A2629"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right w:val="single" w:sz="4" w:space="0" w:color="auto"/>
            </w:tcBorders>
            <w:vAlign w:val="center"/>
          </w:tcPr>
          <w:p w14:paraId="1AFE4A8E"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right w:val="single" w:sz="4" w:space="0" w:color="auto"/>
            </w:tcBorders>
          </w:tcPr>
          <w:p w14:paraId="287EE814"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2AABBFA7" w14:textId="77777777" w:rsidR="004A2629" w:rsidRPr="001F2995" w:rsidRDefault="004A2629"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19E42144" w14:textId="77777777" w:rsidR="004A2629" w:rsidRPr="001F2995" w:rsidRDefault="004A2629"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5FDCFF00" w14:textId="77777777" w:rsidR="004A2629" w:rsidRPr="001F2995" w:rsidRDefault="004A2629"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279A0D7A"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5CC46293" w14:textId="77777777" w:rsidTr="00E72B27">
        <w:trPr>
          <w:trHeight w:val="20"/>
        </w:trPr>
        <w:tc>
          <w:tcPr>
            <w:tcW w:w="3620" w:type="dxa"/>
            <w:vMerge/>
            <w:tcBorders>
              <w:left w:val="single" w:sz="4" w:space="0" w:color="auto"/>
              <w:right w:val="single" w:sz="4" w:space="0" w:color="auto"/>
            </w:tcBorders>
          </w:tcPr>
          <w:p w14:paraId="11939ACF"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66A6C054" w14:textId="13EBEE11" w:rsidR="004A2629" w:rsidRPr="001F2995" w:rsidRDefault="004A2629" w:rsidP="00B10890">
            <w:pPr>
              <w:pStyle w:val="ae"/>
              <w:numPr>
                <w:ilvl w:val="0"/>
                <w:numId w:val="96"/>
              </w:numPr>
              <w:spacing w:before="0" w:after="0"/>
              <w:ind w:left="383" w:hanging="383"/>
              <w:rPr>
                <w:rFonts w:ascii="Times New Roman" w:eastAsia="Times New Roman" w:hAnsi="Times New Roman" w:cs="Times New Roman"/>
                <w:b/>
              </w:rPr>
            </w:pPr>
            <w:r w:rsidRPr="001F2995">
              <w:rPr>
                <w:rFonts w:ascii="Times New Roman" w:eastAsia="Times New Roman" w:hAnsi="Times New Roman" w:cs="Times New Roman"/>
              </w:rPr>
              <w:t xml:space="preserve">Постановка целей и задач изучения дисциплины «Материалы и изделия» в учреждениях среднего профессионального образования. </w:t>
            </w:r>
          </w:p>
        </w:tc>
        <w:tc>
          <w:tcPr>
            <w:tcW w:w="1906" w:type="dxa"/>
            <w:tcBorders>
              <w:left w:val="single" w:sz="4" w:space="0" w:color="auto"/>
              <w:right w:val="single" w:sz="4" w:space="0" w:color="auto"/>
            </w:tcBorders>
            <w:vAlign w:val="center"/>
          </w:tcPr>
          <w:p w14:paraId="262D3B25"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3042D21C"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0E834395"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744F5DB6" w14:textId="77777777" w:rsidTr="00E72B27">
        <w:trPr>
          <w:trHeight w:val="20"/>
        </w:trPr>
        <w:tc>
          <w:tcPr>
            <w:tcW w:w="3620" w:type="dxa"/>
            <w:vMerge/>
            <w:tcBorders>
              <w:left w:val="single" w:sz="4" w:space="0" w:color="auto"/>
              <w:right w:val="single" w:sz="4" w:space="0" w:color="auto"/>
            </w:tcBorders>
          </w:tcPr>
          <w:p w14:paraId="75068B20"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17142FC8" w14:textId="08C56921" w:rsidR="004A2629" w:rsidRPr="001F2995" w:rsidRDefault="004A2629" w:rsidP="00B10890">
            <w:pPr>
              <w:pStyle w:val="ae"/>
              <w:numPr>
                <w:ilvl w:val="0"/>
                <w:numId w:val="96"/>
              </w:numPr>
              <w:spacing w:before="0" w:after="0"/>
              <w:ind w:left="383" w:hanging="383"/>
              <w:rPr>
                <w:rFonts w:ascii="Times New Roman" w:eastAsia="Times New Roman" w:hAnsi="Times New Roman" w:cs="Times New Roman"/>
                <w:b/>
              </w:rPr>
            </w:pPr>
            <w:r w:rsidRPr="001F2995">
              <w:rPr>
                <w:rFonts w:ascii="Times New Roman" w:eastAsia="Times New Roman" w:hAnsi="Times New Roman" w:cs="Times New Roman"/>
                <w:bCs/>
              </w:rPr>
              <w:t>Признаки металлов и сплавов, их виды.</w:t>
            </w:r>
          </w:p>
        </w:tc>
        <w:tc>
          <w:tcPr>
            <w:tcW w:w="1906" w:type="dxa"/>
            <w:tcBorders>
              <w:left w:val="single" w:sz="4" w:space="0" w:color="auto"/>
              <w:right w:val="single" w:sz="4" w:space="0" w:color="auto"/>
            </w:tcBorders>
            <w:vAlign w:val="center"/>
          </w:tcPr>
          <w:p w14:paraId="7C79C785"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66E83E89"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76B40C78"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3EB9048E" w14:textId="77777777" w:rsidTr="00E72B27">
        <w:trPr>
          <w:trHeight w:val="20"/>
        </w:trPr>
        <w:tc>
          <w:tcPr>
            <w:tcW w:w="3620" w:type="dxa"/>
            <w:vMerge/>
            <w:tcBorders>
              <w:left w:val="single" w:sz="4" w:space="0" w:color="auto"/>
              <w:right w:val="single" w:sz="4" w:space="0" w:color="auto"/>
            </w:tcBorders>
          </w:tcPr>
          <w:p w14:paraId="23CB14B7"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40E6853A" w14:textId="70F91A05" w:rsidR="004A2629" w:rsidRPr="001F2995" w:rsidRDefault="004A2629" w:rsidP="00B10890">
            <w:pPr>
              <w:pStyle w:val="ae"/>
              <w:numPr>
                <w:ilvl w:val="0"/>
                <w:numId w:val="96"/>
              </w:numPr>
              <w:spacing w:before="0" w:after="0"/>
              <w:ind w:left="383" w:hanging="383"/>
              <w:rPr>
                <w:rFonts w:ascii="Times New Roman" w:eastAsia="Times New Roman" w:hAnsi="Times New Roman" w:cs="Times New Roman"/>
                <w:b/>
              </w:rPr>
            </w:pPr>
            <w:r w:rsidRPr="001F2995">
              <w:rPr>
                <w:rFonts w:ascii="Times New Roman" w:eastAsia="Times New Roman" w:hAnsi="Times New Roman" w:cs="Times New Roman"/>
                <w:bCs/>
              </w:rPr>
              <w:t>Кристаллические решетки, их типы.</w:t>
            </w:r>
          </w:p>
        </w:tc>
        <w:tc>
          <w:tcPr>
            <w:tcW w:w="1906" w:type="dxa"/>
            <w:tcBorders>
              <w:left w:val="single" w:sz="4" w:space="0" w:color="auto"/>
              <w:right w:val="single" w:sz="4" w:space="0" w:color="auto"/>
            </w:tcBorders>
            <w:vAlign w:val="center"/>
          </w:tcPr>
          <w:p w14:paraId="6691C641"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016F90B2"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300EB16A"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0B8AEA82" w14:textId="77777777" w:rsidTr="00E72B27">
        <w:trPr>
          <w:trHeight w:val="20"/>
        </w:trPr>
        <w:tc>
          <w:tcPr>
            <w:tcW w:w="3620" w:type="dxa"/>
            <w:vMerge/>
            <w:tcBorders>
              <w:left w:val="single" w:sz="4" w:space="0" w:color="auto"/>
              <w:right w:val="single" w:sz="4" w:space="0" w:color="auto"/>
            </w:tcBorders>
          </w:tcPr>
          <w:p w14:paraId="5AF080C8"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57895BDC" w14:textId="31377C89" w:rsidR="004A2629" w:rsidRPr="001F2995" w:rsidRDefault="004A2629" w:rsidP="00B10890">
            <w:pPr>
              <w:pStyle w:val="ae"/>
              <w:numPr>
                <w:ilvl w:val="0"/>
                <w:numId w:val="96"/>
              </w:numPr>
              <w:spacing w:before="0" w:after="0"/>
              <w:ind w:left="383" w:hanging="383"/>
              <w:rPr>
                <w:rFonts w:ascii="Times New Roman" w:eastAsia="Times New Roman" w:hAnsi="Times New Roman" w:cs="Times New Roman"/>
                <w:b/>
              </w:rPr>
            </w:pPr>
            <w:r w:rsidRPr="001F2995">
              <w:rPr>
                <w:rFonts w:ascii="Times New Roman" w:eastAsia="Times New Roman" w:hAnsi="Times New Roman" w:cs="Times New Roman"/>
                <w:bCs/>
              </w:rPr>
              <w:t>Аллотропия металлов.</w:t>
            </w:r>
          </w:p>
        </w:tc>
        <w:tc>
          <w:tcPr>
            <w:tcW w:w="1906" w:type="dxa"/>
            <w:tcBorders>
              <w:left w:val="single" w:sz="4" w:space="0" w:color="auto"/>
              <w:right w:val="single" w:sz="4" w:space="0" w:color="auto"/>
            </w:tcBorders>
            <w:vAlign w:val="center"/>
          </w:tcPr>
          <w:p w14:paraId="4B95F3A4"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52B0C9EC"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633F396D"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7A9E2DFD" w14:textId="77777777" w:rsidTr="00E72B27">
        <w:trPr>
          <w:trHeight w:val="20"/>
        </w:trPr>
        <w:tc>
          <w:tcPr>
            <w:tcW w:w="3620" w:type="dxa"/>
            <w:vMerge/>
            <w:tcBorders>
              <w:left w:val="single" w:sz="4" w:space="0" w:color="auto"/>
              <w:right w:val="single" w:sz="4" w:space="0" w:color="auto"/>
            </w:tcBorders>
          </w:tcPr>
          <w:p w14:paraId="6B5343E2"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746019F4" w14:textId="1EC708B3" w:rsidR="004A2629" w:rsidRPr="001F2995" w:rsidRDefault="004A2629" w:rsidP="00B10890">
            <w:pPr>
              <w:pStyle w:val="ae"/>
              <w:numPr>
                <w:ilvl w:val="0"/>
                <w:numId w:val="96"/>
              </w:numPr>
              <w:spacing w:before="0" w:after="0"/>
              <w:ind w:left="383" w:hanging="383"/>
              <w:rPr>
                <w:rFonts w:ascii="Times New Roman" w:eastAsia="Times New Roman" w:hAnsi="Times New Roman" w:cs="Times New Roman"/>
                <w:b/>
              </w:rPr>
            </w:pPr>
            <w:r w:rsidRPr="001F2995">
              <w:rPr>
                <w:rFonts w:ascii="Times New Roman" w:eastAsia="Times New Roman" w:hAnsi="Times New Roman" w:cs="Times New Roman"/>
                <w:bCs/>
              </w:rPr>
              <w:t xml:space="preserve">Кристаллизация. </w:t>
            </w:r>
          </w:p>
        </w:tc>
        <w:tc>
          <w:tcPr>
            <w:tcW w:w="1906" w:type="dxa"/>
            <w:tcBorders>
              <w:left w:val="single" w:sz="4" w:space="0" w:color="auto"/>
              <w:bottom w:val="single" w:sz="4" w:space="0" w:color="auto"/>
              <w:right w:val="single" w:sz="4" w:space="0" w:color="auto"/>
            </w:tcBorders>
            <w:vAlign w:val="center"/>
          </w:tcPr>
          <w:p w14:paraId="25D0925D"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14:paraId="4D8BC2D7"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05BE8FC5"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420EB881" w14:textId="0B8E096B" w:rsidTr="00E72B27">
        <w:trPr>
          <w:trHeight w:val="20"/>
        </w:trPr>
        <w:tc>
          <w:tcPr>
            <w:tcW w:w="3620" w:type="dxa"/>
            <w:vMerge/>
            <w:tcBorders>
              <w:left w:val="single" w:sz="4" w:space="0" w:color="auto"/>
              <w:right w:val="single" w:sz="4" w:space="0" w:color="auto"/>
            </w:tcBorders>
            <w:vAlign w:val="center"/>
            <w:hideMark/>
          </w:tcPr>
          <w:p w14:paraId="165E1AB9"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3333E401" w14:textId="0BE5E3D6" w:rsidR="004A2629" w:rsidRPr="001F2995" w:rsidRDefault="004A2629" w:rsidP="00B10890">
            <w:pPr>
              <w:pStyle w:val="ae"/>
              <w:numPr>
                <w:ilvl w:val="0"/>
                <w:numId w:val="96"/>
              </w:numPr>
              <w:spacing w:before="0" w:after="0"/>
              <w:ind w:left="383" w:hanging="383"/>
              <w:rPr>
                <w:rFonts w:ascii="Times New Roman" w:eastAsia="Times New Roman" w:hAnsi="Times New Roman" w:cs="Times New Roman"/>
              </w:rPr>
            </w:pPr>
            <w:r w:rsidRPr="001F2995">
              <w:rPr>
                <w:rFonts w:ascii="Times New Roman" w:eastAsia="Times New Roman" w:hAnsi="Times New Roman" w:cs="Times New Roman"/>
                <w:bCs/>
              </w:rPr>
              <w:t>Дефекты кристаллических решеток, их влияние на свойства металлов.</w:t>
            </w:r>
          </w:p>
        </w:tc>
        <w:tc>
          <w:tcPr>
            <w:tcW w:w="1906" w:type="dxa"/>
            <w:tcBorders>
              <w:top w:val="single" w:sz="4" w:space="0" w:color="auto"/>
              <w:left w:val="single" w:sz="4" w:space="0" w:color="auto"/>
              <w:bottom w:val="single" w:sz="4" w:space="0" w:color="auto"/>
              <w:right w:val="single" w:sz="4" w:space="0" w:color="auto"/>
            </w:tcBorders>
            <w:vAlign w:val="center"/>
          </w:tcPr>
          <w:p w14:paraId="68BEC810"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A0DF583"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14:paraId="06C4AC32"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r>
      <w:tr w:rsidR="004A2629" w:rsidRPr="001F2995" w14:paraId="294C13A9" w14:textId="5D23F5F2" w:rsidTr="00E72B27">
        <w:trPr>
          <w:trHeight w:val="20"/>
        </w:trPr>
        <w:tc>
          <w:tcPr>
            <w:tcW w:w="3620" w:type="dxa"/>
            <w:vMerge/>
            <w:tcBorders>
              <w:left w:val="single" w:sz="4" w:space="0" w:color="auto"/>
              <w:bottom w:val="single" w:sz="4" w:space="0" w:color="auto"/>
              <w:right w:val="single" w:sz="4" w:space="0" w:color="auto"/>
            </w:tcBorders>
            <w:vAlign w:val="center"/>
            <w:hideMark/>
          </w:tcPr>
          <w:p w14:paraId="49C90B7F"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40CAF0C9" w14:textId="77777777" w:rsidR="004A2629" w:rsidRPr="001F2995" w:rsidRDefault="004A2629"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44842D34"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DC70A18"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7DB0B43"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r>
      <w:tr w:rsidR="004A2629" w:rsidRPr="001F2995" w14:paraId="480F6BAE" w14:textId="3EC4BFC7" w:rsidTr="00E72B27">
        <w:trPr>
          <w:trHeight w:val="20"/>
        </w:trPr>
        <w:tc>
          <w:tcPr>
            <w:tcW w:w="3620" w:type="dxa"/>
            <w:vMerge w:val="restart"/>
            <w:tcBorders>
              <w:top w:val="single" w:sz="4" w:space="0" w:color="auto"/>
              <w:left w:val="single" w:sz="4" w:space="0" w:color="auto"/>
              <w:right w:val="single" w:sz="4" w:space="0" w:color="auto"/>
            </w:tcBorders>
            <w:hideMark/>
          </w:tcPr>
          <w:p w14:paraId="669AF9DB" w14:textId="77777777" w:rsidR="004A2629" w:rsidRPr="001F2995" w:rsidRDefault="004A2629"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1.2 </w:t>
            </w:r>
          </w:p>
          <w:p w14:paraId="627040FD" w14:textId="77777777" w:rsidR="004A2629" w:rsidRPr="001F2995" w:rsidRDefault="004A2629"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Основные свойства металлов и сплавов</w:t>
            </w:r>
          </w:p>
        </w:tc>
        <w:tc>
          <w:tcPr>
            <w:tcW w:w="5669" w:type="dxa"/>
            <w:tcBorders>
              <w:top w:val="single" w:sz="4" w:space="0" w:color="auto"/>
              <w:left w:val="single" w:sz="4" w:space="0" w:color="auto"/>
              <w:bottom w:val="single" w:sz="4" w:space="0" w:color="auto"/>
              <w:right w:val="single" w:sz="4" w:space="0" w:color="auto"/>
            </w:tcBorders>
            <w:vAlign w:val="center"/>
            <w:hideMark/>
          </w:tcPr>
          <w:p w14:paraId="077A2279" w14:textId="77777777" w:rsidR="004A2629" w:rsidRPr="001F2995" w:rsidRDefault="004A2629"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vMerge w:val="restart"/>
            <w:tcBorders>
              <w:top w:val="single" w:sz="4" w:space="0" w:color="auto"/>
              <w:left w:val="single" w:sz="4" w:space="0" w:color="auto"/>
              <w:right w:val="single" w:sz="4" w:space="0" w:color="auto"/>
            </w:tcBorders>
            <w:vAlign w:val="center"/>
          </w:tcPr>
          <w:p w14:paraId="73893965"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vMerge w:val="restart"/>
            <w:tcBorders>
              <w:top w:val="single" w:sz="4" w:space="0" w:color="auto"/>
              <w:left w:val="single" w:sz="4" w:space="0" w:color="auto"/>
              <w:right w:val="single" w:sz="4" w:space="0" w:color="auto"/>
            </w:tcBorders>
          </w:tcPr>
          <w:p w14:paraId="726BD5CB"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2C533936"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0FC6A0C4"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52123201" w14:textId="77777777" w:rsidR="00337094" w:rsidRPr="001F2995" w:rsidRDefault="00337094"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2DF5C190"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39EF27FE" w14:textId="77777777" w:rsidTr="00E72B27">
        <w:trPr>
          <w:trHeight w:val="20"/>
        </w:trPr>
        <w:tc>
          <w:tcPr>
            <w:tcW w:w="3620" w:type="dxa"/>
            <w:vMerge/>
            <w:tcBorders>
              <w:left w:val="single" w:sz="4" w:space="0" w:color="auto"/>
              <w:right w:val="single" w:sz="4" w:space="0" w:color="auto"/>
            </w:tcBorders>
          </w:tcPr>
          <w:p w14:paraId="2F6906FD" w14:textId="77777777" w:rsidR="004A2629" w:rsidRPr="001F2995" w:rsidRDefault="004A2629"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6B3DD234" w14:textId="0A205CF5" w:rsidR="004A2629" w:rsidRPr="001F2995" w:rsidRDefault="004A2629" w:rsidP="00B10890">
            <w:pPr>
              <w:pStyle w:val="ae"/>
              <w:numPr>
                <w:ilvl w:val="0"/>
                <w:numId w:val="97"/>
              </w:numPr>
              <w:shd w:val="clear" w:color="auto" w:fill="FFFFFF"/>
              <w:spacing w:before="0" w:after="0"/>
              <w:ind w:left="383" w:hanging="283"/>
              <w:rPr>
                <w:rFonts w:ascii="Times New Roman" w:eastAsia="Times New Roman" w:hAnsi="Times New Roman" w:cs="Times New Roman"/>
              </w:rPr>
            </w:pPr>
            <w:r w:rsidRPr="001F2995">
              <w:rPr>
                <w:rFonts w:ascii="Times New Roman" w:eastAsia="Times New Roman" w:hAnsi="Times New Roman" w:cs="Times New Roman"/>
              </w:rPr>
              <w:t>Физические, механические, технологические свойства металлов и сплавов.</w:t>
            </w:r>
          </w:p>
        </w:tc>
        <w:tc>
          <w:tcPr>
            <w:tcW w:w="1906" w:type="dxa"/>
            <w:vMerge/>
            <w:tcBorders>
              <w:left w:val="single" w:sz="4" w:space="0" w:color="auto"/>
              <w:right w:val="single" w:sz="4" w:space="0" w:color="auto"/>
            </w:tcBorders>
            <w:vAlign w:val="center"/>
          </w:tcPr>
          <w:p w14:paraId="3DB5FADE"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vMerge/>
            <w:tcBorders>
              <w:left w:val="single" w:sz="4" w:space="0" w:color="auto"/>
              <w:right w:val="single" w:sz="4" w:space="0" w:color="auto"/>
            </w:tcBorders>
          </w:tcPr>
          <w:p w14:paraId="0965F8BC"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2803EEDC"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107038CD" w14:textId="77777777" w:rsidTr="00E72B27">
        <w:trPr>
          <w:trHeight w:val="20"/>
        </w:trPr>
        <w:tc>
          <w:tcPr>
            <w:tcW w:w="3620" w:type="dxa"/>
            <w:vMerge/>
            <w:tcBorders>
              <w:left w:val="single" w:sz="4" w:space="0" w:color="auto"/>
              <w:right w:val="single" w:sz="4" w:space="0" w:color="auto"/>
            </w:tcBorders>
          </w:tcPr>
          <w:p w14:paraId="26DE0C59" w14:textId="77777777" w:rsidR="004A2629" w:rsidRPr="001F2995" w:rsidRDefault="004A2629"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2F8C7A57" w14:textId="5441B01B" w:rsidR="004A2629" w:rsidRPr="001F2995" w:rsidRDefault="004A2629" w:rsidP="00B10890">
            <w:pPr>
              <w:pStyle w:val="ae"/>
              <w:numPr>
                <w:ilvl w:val="0"/>
                <w:numId w:val="97"/>
              </w:numPr>
              <w:shd w:val="clear" w:color="auto" w:fill="FFFFFF"/>
              <w:spacing w:before="0" w:after="0"/>
              <w:ind w:left="383" w:hanging="283"/>
              <w:rPr>
                <w:rFonts w:ascii="Times New Roman" w:eastAsia="Times New Roman" w:hAnsi="Times New Roman" w:cs="Times New Roman"/>
              </w:rPr>
            </w:pPr>
            <w:r w:rsidRPr="001F2995">
              <w:rPr>
                <w:rFonts w:ascii="Times New Roman" w:eastAsia="Times New Roman" w:hAnsi="Times New Roman" w:cs="Times New Roman"/>
              </w:rPr>
              <w:t xml:space="preserve">Характеристика прочности. </w:t>
            </w:r>
          </w:p>
        </w:tc>
        <w:tc>
          <w:tcPr>
            <w:tcW w:w="1906" w:type="dxa"/>
            <w:vMerge/>
            <w:tcBorders>
              <w:left w:val="single" w:sz="4" w:space="0" w:color="auto"/>
              <w:right w:val="single" w:sz="4" w:space="0" w:color="auto"/>
            </w:tcBorders>
            <w:vAlign w:val="center"/>
          </w:tcPr>
          <w:p w14:paraId="3B3E2470"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vMerge/>
            <w:tcBorders>
              <w:left w:val="single" w:sz="4" w:space="0" w:color="auto"/>
              <w:right w:val="single" w:sz="4" w:space="0" w:color="auto"/>
            </w:tcBorders>
          </w:tcPr>
          <w:p w14:paraId="5A08A571"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18BFC834"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5F498112" w14:textId="77777777" w:rsidTr="00E72B27">
        <w:trPr>
          <w:trHeight w:val="20"/>
        </w:trPr>
        <w:tc>
          <w:tcPr>
            <w:tcW w:w="3620" w:type="dxa"/>
            <w:vMerge/>
            <w:tcBorders>
              <w:left w:val="single" w:sz="4" w:space="0" w:color="auto"/>
              <w:right w:val="single" w:sz="4" w:space="0" w:color="auto"/>
            </w:tcBorders>
          </w:tcPr>
          <w:p w14:paraId="3C3FD602" w14:textId="77777777" w:rsidR="004A2629" w:rsidRPr="001F2995" w:rsidRDefault="004A2629"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7801D3C7" w14:textId="10FB855A" w:rsidR="004A2629" w:rsidRPr="001F2995" w:rsidRDefault="004A2629" w:rsidP="00B10890">
            <w:pPr>
              <w:pStyle w:val="ae"/>
              <w:numPr>
                <w:ilvl w:val="0"/>
                <w:numId w:val="97"/>
              </w:numPr>
              <w:shd w:val="clear" w:color="auto" w:fill="FFFFFF"/>
              <w:spacing w:before="0" w:after="0"/>
              <w:ind w:left="383" w:hanging="283"/>
              <w:rPr>
                <w:rFonts w:ascii="Times New Roman" w:eastAsia="Times New Roman" w:hAnsi="Times New Roman" w:cs="Times New Roman"/>
              </w:rPr>
            </w:pPr>
            <w:r w:rsidRPr="001F2995">
              <w:rPr>
                <w:rFonts w:ascii="Times New Roman" w:eastAsia="Times New Roman" w:hAnsi="Times New Roman" w:cs="Times New Roman"/>
              </w:rPr>
              <w:t>Диаграмма растяжения металлов.</w:t>
            </w:r>
          </w:p>
        </w:tc>
        <w:tc>
          <w:tcPr>
            <w:tcW w:w="1906" w:type="dxa"/>
            <w:vMerge/>
            <w:tcBorders>
              <w:left w:val="single" w:sz="4" w:space="0" w:color="auto"/>
              <w:right w:val="single" w:sz="4" w:space="0" w:color="auto"/>
            </w:tcBorders>
            <w:vAlign w:val="center"/>
          </w:tcPr>
          <w:p w14:paraId="79267D50"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vMerge/>
            <w:tcBorders>
              <w:left w:val="single" w:sz="4" w:space="0" w:color="auto"/>
              <w:right w:val="single" w:sz="4" w:space="0" w:color="auto"/>
            </w:tcBorders>
          </w:tcPr>
          <w:p w14:paraId="54A2685D"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758A8CD3"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7E1FCA56" w14:textId="77777777" w:rsidTr="00E72B27">
        <w:trPr>
          <w:trHeight w:val="20"/>
        </w:trPr>
        <w:tc>
          <w:tcPr>
            <w:tcW w:w="3620" w:type="dxa"/>
            <w:vMerge/>
            <w:tcBorders>
              <w:left w:val="single" w:sz="4" w:space="0" w:color="auto"/>
              <w:right w:val="single" w:sz="4" w:space="0" w:color="auto"/>
            </w:tcBorders>
          </w:tcPr>
          <w:p w14:paraId="21E98AA6" w14:textId="77777777" w:rsidR="004A2629" w:rsidRPr="001F2995" w:rsidRDefault="004A2629"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179D0929" w14:textId="77777777" w:rsidR="004A2629" w:rsidRPr="001F2995" w:rsidRDefault="004A2629" w:rsidP="00B10890">
            <w:pPr>
              <w:pStyle w:val="ae"/>
              <w:numPr>
                <w:ilvl w:val="0"/>
                <w:numId w:val="97"/>
              </w:numPr>
              <w:shd w:val="clear" w:color="auto" w:fill="FFFFFF"/>
              <w:spacing w:before="0" w:after="0"/>
              <w:ind w:left="383" w:hanging="283"/>
              <w:rPr>
                <w:rFonts w:ascii="Times New Roman" w:eastAsia="Times New Roman" w:hAnsi="Times New Roman" w:cs="Times New Roman"/>
              </w:rPr>
            </w:pPr>
            <w:r w:rsidRPr="001F2995">
              <w:rPr>
                <w:rFonts w:ascii="Times New Roman" w:eastAsia="Times New Roman" w:hAnsi="Times New Roman" w:cs="Times New Roman"/>
              </w:rPr>
              <w:t xml:space="preserve">Определение твердости материала. </w:t>
            </w:r>
          </w:p>
          <w:p w14:paraId="1778C67E" w14:textId="3C69FC24" w:rsidR="004A2629" w:rsidRPr="001F2995" w:rsidRDefault="004A2629" w:rsidP="00B10890">
            <w:pPr>
              <w:pStyle w:val="ae"/>
              <w:numPr>
                <w:ilvl w:val="0"/>
                <w:numId w:val="97"/>
              </w:numPr>
              <w:shd w:val="clear" w:color="auto" w:fill="FFFFFF"/>
              <w:spacing w:before="0" w:after="0"/>
              <w:ind w:left="383" w:hanging="283"/>
              <w:rPr>
                <w:rFonts w:ascii="Times New Roman" w:eastAsia="Times New Roman" w:hAnsi="Times New Roman" w:cs="Times New Roman"/>
              </w:rPr>
            </w:pPr>
            <w:r w:rsidRPr="001F2995">
              <w:rPr>
                <w:rFonts w:ascii="Times New Roman" w:eastAsia="Times New Roman" w:hAnsi="Times New Roman" w:cs="Times New Roman"/>
              </w:rPr>
              <w:lastRenderedPageBreak/>
              <w:t>Испытание на усталость и ударную вязкость.</w:t>
            </w:r>
          </w:p>
        </w:tc>
        <w:tc>
          <w:tcPr>
            <w:tcW w:w="1906" w:type="dxa"/>
            <w:vMerge/>
            <w:tcBorders>
              <w:left w:val="single" w:sz="4" w:space="0" w:color="auto"/>
              <w:right w:val="single" w:sz="4" w:space="0" w:color="auto"/>
            </w:tcBorders>
            <w:vAlign w:val="center"/>
          </w:tcPr>
          <w:p w14:paraId="0F638E7E"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vMerge/>
            <w:tcBorders>
              <w:left w:val="single" w:sz="4" w:space="0" w:color="auto"/>
              <w:right w:val="single" w:sz="4" w:space="0" w:color="auto"/>
            </w:tcBorders>
          </w:tcPr>
          <w:p w14:paraId="795E2C85"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2CDEE5BA"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337094" w:rsidRPr="001F2995" w14:paraId="2C3A4AE1" w14:textId="32D143C8" w:rsidTr="00E72B27">
        <w:trPr>
          <w:trHeight w:val="20"/>
        </w:trPr>
        <w:tc>
          <w:tcPr>
            <w:tcW w:w="3620" w:type="dxa"/>
            <w:vMerge/>
            <w:tcBorders>
              <w:left w:val="single" w:sz="4" w:space="0" w:color="auto"/>
              <w:right w:val="single" w:sz="4" w:space="0" w:color="auto"/>
            </w:tcBorders>
            <w:vAlign w:val="center"/>
            <w:hideMark/>
          </w:tcPr>
          <w:p w14:paraId="2B0A7688" w14:textId="77777777" w:rsidR="00337094" w:rsidRPr="001F2995" w:rsidRDefault="00337094"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4B71FECC"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1906" w:type="dxa"/>
            <w:tcBorders>
              <w:top w:val="single" w:sz="4" w:space="0" w:color="auto"/>
              <w:left w:val="single" w:sz="4" w:space="0" w:color="auto"/>
              <w:bottom w:val="single" w:sz="4" w:space="0" w:color="auto"/>
              <w:right w:val="single" w:sz="4" w:space="0" w:color="auto"/>
            </w:tcBorders>
            <w:vAlign w:val="center"/>
          </w:tcPr>
          <w:p w14:paraId="6F48A535"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0F6DEEF"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2C614A70"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2B7173F8"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3A7ABD4C" w14:textId="77777777" w:rsidR="00337094" w:rsidRPr="001F2995" w:rsidRDefault="00337094"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29D35A41"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15067754" w14:textId="34E132DB" w:rsidTr="00E72B27">
        <w:trPr>
          <w:trHeight w:val="20"/>
        </w:trPr>
        <w:tc>
          <w:tcPr>
            <w:tcW w:w="3620" w:type="dxa"/>
            <w:vMerge/>
            <w:tcBorders>
              <w:left w:val="single" w:sz="4" w:space="0" w:color="auto"/>
              <w:right w:val="single" w:sz="4" w:space="0" w:color="auto"/>
            </w:tcBorders>
            <w:vAlign w:val="center"/>
            <w:hideMark/>
          </w:tcPr>
          <w:p w14:paraId="5357565B" w14:textId="77777777" w:rsidR="00337094" w:rsidRPr="001F2995" w:rsidRDefault="00337094"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5898B8E0" w14:textId="77777777" w:rsidR="00337094" w:rsidRPr="001F2995" w:rsidRDefault="00337094" w:rsidP="00E72B27">
            <w:pPr>
              <w:shd w:val="clear" w:color="auto" w:fill="FFFFFF"/>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1.</w:t>
            </w:r>
            <w:r w:rsidRPr="001F2995">
              <w:rPr>
                <w:rFonts w:ascii="Times New Roman" w:eastAsia="Times New Roman" w:hAnsi="Times New Roman" w:cs="Times New Roman"/>
                <w:sz w:val="24"/>
                <w:szCs w:val="24"/>
              </w:rPr>
              <w:t>Изучение микроструктуры стали и чугуна под микроскопом.</w:t>
            </w:r>
          </w:p>
        </w:tc>
        <w:tc>
          <w:tcPr>
            <w:tcW w:w="1906" w:type="dxa"/>
            <w:tcBorders>
              <w:top w:val="single" w:sz="4" w:space="0" w:color="auto"/>
              <w:left w:val="single" w:sz="4" w:space="0" w:color="auto"/>
              <w:bottom w:val="single" w:sz="4" w:space="0" w:color="auto"/>
              <w:right w:val="single" w:sz="4" w:space="0" w:color="auto"/>
            </w:tcBorders>
            <w:vAlign w:val="center"/>
          </w:tcPr>
          <w:p w14:paraId="75F93EB7"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5E7EE69"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right w:val="single" w:sz="4" w:space="0" w:color="auto"/>
            </w:tcBorders>
          </w:tcPr>
          <w:p w14:paraId="5DB21CC4"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r>
      <w:tr w:rsidR="00337094" w:rsidRPr="001F2995" w14:paraId="7E09FC01" w14:textId="54BBB3A7" w:rsidTr="00E72B27">
        <w:trPr>
          <w:trHeight w:val="20"/>
        </w:trPr>
        <w:tc>
          <w:tcPr>
            <w:tcW w:w="3620" w:type="dxa"/>
            <w:vMerge/>
            <w:tcBorders>
              <w:left w:val="single" w:sz="4" w:space="0" w:color="auto"/>
              <w:right w:val="single" w:sz="4" w:space="0" w:color="auto"/>
            </w:tcBorders>
            <w:vAlign w:val="center"/>
            <w:hideMark/>
          </w:tcPr>
          <w:p w14:paraId="341C891D" w14:textId="77777777" w:rsidR="00337094" w:rsidRPr="001F2995" w:rsidRDefault="00337094"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45C4EED5" w14:textId="77777777" w:rsidR="00337094" w:rsidRPr="001F2995" w:rsidRDefault="00337094" w:rsidP="00E72B27">
            <w:pPr>
              <w:shd w:val="clear" w:color="auto" w:fill="FFFFFF"/>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2.</w:t>
            </w:r>
            <w:r w:rsidRPr="001F2995">
              <w:rPr>
                <w:rFonts w:ascii="Times New Roman" w:eastAsia="Times New Roman" w:hAnsi="Times New Roman" w:cs="Times New Roman"/>
                <w:sz w:val="24"/>
                <w:szCs w:val="24"/>
              </w:rPr>
              <w:t>Испытание металлов на твердость</w:t>
            </w:r>
          </w:p>
        </w:tc>
        <w:tc>
          <w:tcPr>
            <w:tcW w:w="1906" w:type="dxa"/>
            <w:tcBorders>
              <w:top w:val="single" w:sz="4" w:space="0" w:color="auto"/>
              <w:left w:val="single" w:sz="4" w:space="0" w:color="auto"/>
              <w:bottom w:val="single" w:sz="4" w:space="0" w:color="auto"/>
              <w:right w:val="single" w:sz="4" w:space="0" w:color="auto"/>
            </w:tcBorders>
            <w:vAlign w:val="center"/>
          </w:tcPr>
          <w:p w14:paraId="2F0B3E4B"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D617FB6"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right w:val="single" w:sz="4" w:space="0" w:color="auto"/>
            </w:tcBorders>
          </w:tcPr>
          <w:p w14:paraId="006D595D"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r>
      <w:tr w:rsidR="00337094" w:rsidRPr="001F2995" w14:paraId="7A20DBB8" w14:textId="3DDD2115" w:rsidTr="00E72B27">
        <w:trPr>
          <w:trHeight w:val="20"/>
        </w:trPr>
        <w:tc>
          <w:tcPr>
            <w:tcW w:w="3620" w:type="dxa"/>
            <w:vMerge/>
            <w:tcBorders>
              <w:left w:val="single" w:sz="4" w:space="0" w:color="auto"/>
              <w:right w:val="single" w:sz="4" w:space="0" w:color="auto"/>
            </w:tcBorders>
            <w:vAlign w:val="center"/>
            <w:hideMark/>
          </w:tcPr>
          <w:p w14:paraId="6015AD8C" w14:textId="77777777" w:rsidR="00337094" w:rsidRPr="001F2995" w:rsidRDefault="00337094"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3AAFAA8D" w14:textId="77777777" w:rsidR="00337094" w:rsidRPr="001F2995" w:rsidRDefault="00337094" w:rsidP="00E72B27">
            <w:pPr>
              <w:shd w:val="clear" w:color="auto" w:fill="FFFFFF"/>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3.</w:t>
            </w:r>
            <w:r w:rsidRPr="001F2995">
              <w:rPr>
                <w:rFonts w:ascii="Times New Roman" w:eastAsia="Times New Roman" w:hAnsi="Times New Roman" w:cs="Times New Roman"/>
                <w:sz w:val="24"/>
                <w:szCs w:val="24"/>
              </w:rPr>
              <w:t>Испытание на растяжение образцов из малоуглеродистой стали</w:t>
            </w:r>
          </w:p>
        </w:tc>
        <w:tc>
          <w:tcPr>
            <w:tcW w:w="1906" w:type="dxa"/>
            <w:tcBorders>
              <w:top w:val="single" w:sz="4" w:space="0" w:color="auto"/>
              <w:left w:val="single" w:sz="4" w:space="0" w:color="auto"/>
              <w:bottom w:val="single" w:sz="4" w:space="0" w:color="auto"/>
              <w:right w:val="single" w:sz="4" w:space="0" w:color="auto"/>
            </w:tcBorders>
            <w:vAlign w:val="center"/>
          </w:tcPr>
          <w:p w14:paraId="002EC323"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D00B603"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right w:val="single" w:sz="4" w:space="0" w:color="auto"/>
            </w:tcBorders>
          </w:tcPr>
          <w:p w14:paraId="3F534F95"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r>
      <w:tr w:rsidR="00337094" w:rsidRPr="001F2995" w14:paraId="28FDF5A7" w14:textId="408E12BE" w:rsidTr="00E72B27">
        <w:trPr>
          <w:trHeight w:val="20"/>
        </w:trPr>
        <w:tc>
          <w:tcPr>
            <w:tcW w:w="3620" w:type="dxa"/>
            <w:vMerge/>
            <w:tcBorders>
              <w:left w:val="single" w:sz="4" w:space="0" w:color="auto"/>
              <w:right w:val="single" w:sz="4" w:space="0" w:color="auto"/>
            </w:tcBorders>
            <w:vAlign w:val="center"/>
            <w:hideMark/>
          </w:tcPr>
          <w:p w14:paraId="599A24D1" w14:textId="77777777" w:rsidR="00337094" w:rsidRPr="001F2995" w:rsidRDefault="00337094"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09835340" w14:textId="77777777" w:rsidR="00337094" w:rsidRPr="001F2995" w:rsidRDefault="00337094" w:rsidP="00E72B27">
            <w:pPr>
              <w:shd w:val="clear" w:color="auto" w:fill="FFFFFF"/>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4.</w:t>
            </w:r>
            <w:r w:rsidRPr="001F2995">
              <w:rPr>
                <w:rFonts w:ascii="Times New Roman" w:eastAsia="Times New Roman" w:hAnsi="Times New Roman" w:cs="Times New Roman"/>
                <w:sz w:val="24"/>
                <w:szCs w:val="24"/>
              </w:rPr>
              <w:t>Испытание опытного образца на ударную вязкость</w:t>
            </w:r>
          </w:p>
        </w:tc>
        <w:tc>
          <w:tcPr>
            <w:tcW w:w="1906" w:type="dxa"/>
            <w:tcBorders>
              <w:top w:val="single" w:sz="4" w:space="0" w:color="auto"/>
              <w:left w:val="single" w:sz="4" w:space="0" w:color="auto"/>
              <w:bottom w:val="single" w:sz="4" w:space="0" w:color="auto"/>
              <w:right w:val="single" w:sz="4" w:space="0" w:color="auto"/>
            </w:tcBorders>
            <w:vAlign w:val="center"/>
          </w:tcPr>
          <w:p w14:paraId="0E1D7241"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AB4DD57"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14:paraId="279C0F26"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r>
      <w:tr w:rsidR="004A2629" w:rsidRPr="001F2995" w14:paraId="2185E3D4" w14:textId="1D103200" w:rsidTr="00E72B27">
        <w:trPr>
          <w:trHeight w:val="20"/>
        </w:trPr>
        <w:tc>
          <w:tcPr>
            <w:tcW w:w="3620" w:type="dxa"/>
            <w:vMerge/>
            <w:tcBorders>
              <w:left w:val="single" w:sz="4" w:space="0" w:color="auto"/>
              <w:bottom w:val="single" w:sz="4" w:space="0" w:color="auto"/>
              <w:right w:val="single" w:sz="4" w:space="0" w:color="auto"/>
            </w:tcBorders>
            <w:vAlign w:val="center"/>
            <w:hideMark/>
          </w:tcPr>
          <w:p w14:paraId="31C5E122"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0F5AAA8C" w14:textId="77777777" w:rsidR="004A2629" w:rsidRPr="001F2995" w:rsidRDefault="004A2629"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244D847E"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CE0A220"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0B882FC"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r>
      <w:tr w:rsidR="0057632E" w:rsidRPr="001F2995" w14:paraId="200C86C4" w14:textId="6A0E5387" w:rsidTr="00E72B27">
        <w:trPr>
          <w:trHeight w:val="20"/>
        </w:trPr>
        <w:tc>
          <w:tcPr>
            <w:tcW w:w="3620" w:type="dxa"/>
            <w:vMerge w:val="restart"/>
            <w:tcBorders>
              <w:top w:val="single" w:sz="4" w:space="0" w:color="auto"/>
              <w:left w:val="single" w:sz="4" w:space="0" w:color="auto"/>
              <w:right w:val="single" w:sz="4" w:space="0" w:color="auto"/>
            </w:tcBorders>
            <w:hideMark/>
          </w:tcPr>
          <w:p w14:paraId="2881ED2C"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1.3 </w:t>
            </w:r>
          </w:p>
          <w:p w14:paraId="1B746A75"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Чугуны</w:t>
            </w:r>
          </w:p>
        </w:tc>
        <w:tc>
          <w:tcPr>
            <w:tcW w:w="5669" w:type="dxa"/>
            <w:tcBorders>
              <w:top w:val="single" w:sz="4" w:space="0" w:color="auto"/>
              <w:left w:val="single" w:sz="4" w:space="0" w:color="auto"/>
              <w:bottom w:val="single" w:sz="4" w:space="0" w:color="auto"/>
              <w:right w:val="single" w:sz="4" w:space="0" w:color="auto"/>
            </w:tcBorders>
            <w:vAlign w:val="center"/>
            <w:hideMark/>
          </w:tcPr>
          <w:p w14:paraId="5C24CA31" w14:textId="77777777" w:rsidR="0057632E" w:rsidRPr="001F2995" w:rsidRDefault="0057632E"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vMerge w:val="restart"/>
            <w:tcBorders>
              <w:top w:val="single" w:sz="4" w:space="0" w:color="auto"/>
              <w:left w:val="single" w:sz="4" w:space="0" w:color="auto"/>
              <w:right w:val="single" w:sz="4" w:space="0" w:color="auto"/>
            </w:tcBorders>
            <w:vAlign w:val="center"/>
          </w:tcPr>
          <w:p w14:paraId="0A6DA2C7"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vMerge w:val="restart"/>
            <w:tcBorders>
              <w:top w:val="single" w:sz="4" w:space="0" w:color="auto"/>
              <w:left w:val="single" w:sz="4" w:space="0" w:color="auto"/>
              <w:right w:val="single" w:sz="4" w:space="0" w:color="auto"/>
            </w:tcBorders>
          </w:tcPr>
          <w:p w14:paraId="2B0A7221"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66E29C33"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1E8F347C"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76DD385C" w14:textId="77777777" w:rsidR="0057632E" w:rsidRPr="001F2995" w:rsidRDefault="0057632E"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4AC91A8E"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06837099" w14:textId="77777777" w:rsidTr="00E72B27">
        <w:trPr>
          <w:trHeight w:val="20"/>
        </w:trPr>
        <w:tc>
          <w:tcPr>
            <w:tcW w:w="3620" w:type="dxa"/>
            <w:vMerge/>
            <w:tcBorders>
              <w:left w:val="single" w:sz="4" w:space="0" w:color="auto"/>
              <w:right w:val="single" w:sz="4" w:space="0" w:color="auto"/>
            </w:tcBorders>
          </w:tcPr>
          <w:p w14:paraId="32E338D2"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52079E4A" w14:textId="167516AF" w:rsidR="0057632E" w:rsidRPr="001F2995" w:rsidRDefault="0057632E" w:rsidP="00B10890">
            <w:pPr>
              <w:pStyle w:val="ae"/>
              <w:numPr>
                <w:ilvl w:val="0"/>
                <w:numId w:val="100"/>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Виды чугунов.</w:t>
            </w:r>
          </w:p>
        </w:tc>
        <w:tc>
          <w:tcPr>
            <w:tcW w:w="1906" w:type="dxa"/>
            <w:vMerge/>
            <w:tcBorders>
              <w:left w:val="single" w:sz="4" w:space="0" w:color="auto"/>
              <w:right w:val="single" w:sz="4" w:space="0" w:color="auto"/>
            </w:tcBorders>
            <w:vAlign w:val="center"/>
          </w:tcPr>
          <w:p w14:paraId="09506599"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vMerge/>
            <w:tcBorders>
              <w:left w:val="single" w:sz="4" w:space="0" w:color="auto"/>
              <w:right w:val="single" w:sz="4" w:space="0" w:color="auto"/>
            </w:tcBorders>
          </w:tcPr>
          <w:p w14:paraId="6C565F2B"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488DE47D"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51F098BA" w14:textId="77777777" w:rsidTr="00E72B27">
        <w:trPr>
          <w:trHeight w:val="20"/>
        </w:trPr>
        <w:tc>
          <w:tcPr>
            <w:tcW w:w="3620" w:type="dxa"/>
            <w:vMerge/>
            <w:tcBorders>
              <w:left w:val="single" w:sz="4" w:space="0" w:color="auto"/>
              <w:right w:val="single" w:sz="4" w:space="0" w:color="auto"/>
            </w:tcBorders>
          </w:tcPr>
          <w:p w14:paraId="7B83413F"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756AF968" w14:textId="31C4D960" w:rsidR="0057632E" w:rsidRPr="001F2995" w:rsidRDefault="0057632E" w:rsidP="00B10890">
            <w:pPr>
              <w:pStyle w:val="ae"/>
              <w:numPr>
                <w:ilvl w:val="0"/>
                <w:numId w:val="100"/>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Влияние примесей на структуру и свойства чугунов.</w:t>
            </w:r>
          </w:p>
        </w:tc>
        <w:tc>
          <w:tcPr>
            <w:tcW w:w="1906" w:type="dxa"/>
            <w:tcBorders>
              <w:left w:val="single" w:sz="4" w:space="0" w:color="auto"/>
              <w:right w:val="single" w:sz="4" w:space="0" w:color="auto"/>
            </w:tcBorders>
            <w:vAlign w:val="center"/>
          </w:tcPr>
          <w:p w14:paraId="23EEFDCC"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228B4E0F"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553E4BD9"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6B70A3D9" w14:textId="77777777" w:rsidTr="00E72B27">
        <w:trPr>
          <w:trHeight w:val="20"/>
        </w:trPr>
        <w:tc>
          <w:tcPr>
            <w:tcW w:w="3620" w:type="dxa"/>
            <w:vMerge/>
            <w:tcBorders>
              <w:left w:val="single" w:sz="4" w:space="0" w:color="auto"/>
              <w:right w:val="single" w:sz="4" w:space="0" w:color="auto"/>
            </w:tcBorders>
          </w:tcPr>
          <w:p w14:paraId="161FE9B2"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61550823" w14:textId="6C66C712" w:rsidR="0057632E" w:rsidRPr="001F2995" w:rsidRDefault="0057632E" w:rsidP="00B10890">
            <w:pPr>
              <w:pStyle w:val="ae"/>
              <w:numPr>
                <w:ilvl w:val="0"/>
                <w:numId w:val="100"/>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Серые и белые чугуны.</w:t>
            </w:r>
          </w:p>
        </w:tc>
        <w:tc>
          <w:tcPr>
            <w:tcW w:w="1906" w:type="dxa"/>
            <w:tcBorders>
              <w:left w:val="single" w:sz="4" w:space="0" w:color="auto"/>
              <w:right w:val="single" w:sz="4" w:space="0" w:color="auto"/>
            </w:tcBorders>
            <w:vAlign w:val="center"/>
          </w:tcPr>
          <w:p w14:paraId="16260294"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4B3DB5C4"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1972FD6B"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730B2995" w14:textId="77777777" w:rsidTr="00E72B27">
        <w:trPr>
          <w:trHeight w:val="20"/>
        </w:trPr>
        <w:tc>
          <w:tcPr>
            <w:tcW w:w="3620" w:type="dxa"/>
            <w:vMerge/>
            <w:tcBorders>
              <w:left w:val="single" w:sz="4" w:space="0" w:color="auto"/>
              <w:right w:val="single" w:sz="4" w:space="0" w:color="auto"/>
            </w:tcBorders>
          </w:tcPr>
          <w:p w14:paraId="5B4A9B97"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583FCF17" w14:textId="14E9B371" w:rsidR="0057632E" w:rsidRPr="001F2995" w:rsidRDefault="0057632E" w:rsidP="00B10890">
            <w:pPr>
              <w:pStyle w:val="ae"/>
              <w:numPr>
                <w:ilvl w:val="0"/>
                <w:numId w:val="100"/>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Модифицированный чугун.</w:t>
            </w:r>
          </w:p>
        </w:tc>
        <w:tc>
          <w:tcPr>
            <w:tcW w:w="1906" w:type="dxa"/>
            <w:tcBorders>
              <w:left w:val="single" w:sz="4" w:space="0" w:color="auto"/>
              <w:right w:val="single" w:sz="4" w:space="0" w:color="auto"/>
            </w:tcBorders>
            <w:vAlign w:val="center"/>
          </w:tcPr>
          <w:p w14:paraId="22F87A07"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316E1BC3"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682BCAAC"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73373275" w14:textId="77777777" w:rsidTr="00E72B27">
        <w:trPr>
          <w:trHeight w:val="20"/>
        </w:trPr>
        <w:tc>
          <w:tcPr>
            <w:tcW w:w="3620" w:type="dxa"/>
            <w:vMerge/>
            <w:tcBorders>
              <w:left w:val="single" w:sz="4" w:space="0" w:color="auto"/>
              <w:right w:val="single" w:sz="4" w:space="0" w:color="auto"/>
            </w:tcBorders>
          </w:tcPr>
          <w:p w14:paraId="024BCD8C"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31191AF9" w14:textId="40C34B6B" w:rsidR="0057632E" w:rsidRPr="001F2995" w:rsidRDefault="0057632E" w:rsidP="00B10890">
            <w:pPr>
              <w:pStyle w:val="ae"/>
              <w:numPr>
                <w:ilvl w:val="0"/>
                <w:numId w:val="100"/>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Ковкие и высокопрочные чугуны.</w:t>
            </w:r>
          </w:p>
        </w:tc>
        <w:tc>
          <w:tcPr>
            <w:tcW w:w="1906" w:type="dxa"/>
            <w:tcBorders>
              <w:left w:val="single" w:sz="4" w:space="0" w:color="auto"/>
              <w:bottom w:val="single" w:sz="4" w:space="0" w:color="auto"/>
              <w:right w:val="single" w:sz="4" w:space="0" w:color="auto"/>
            </w:tcBorders>
            <w:vAlign w:val="center"/>
          </w:tcPr>
          <w:p w14:paraId="2B2C9542"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14:paraId="6866C470"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bottom w:val="single" w:sz="4" w:space="0" w:color="auto"/>
              <w:right w:val="single" w:sz="4" w:space="0" w:color="auto"/>
            </w:tcBorders>
          </w:tcPr>
          <w:p w14:paraId="498AF71F"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4512F99D" w14:textId="76A6819C" w:rsidTr="00E72B27">
        <w:trPr>
          <w:trHeight w:val="20"/>
        </w:trPr>
        <w:tc>
          <w:tcPr>
            <w:tcW w:w="3620" w:type="dxa"/>
            <w:vMerge/>
            <w:tcBorders>
              <w:left w:val="single" w:sz="4" w:space="0" w:color="auto"/>
              <w:bottom w:val="single" w:sz="4" w:space="0" w:color="auto"/>
              <w:right w:val="single" w:sz="4" w:space="0" w:color="auto"/>
            </w:tcBorders>
            <w:vAlign w:val="center"/>
            <w:hideMark/>
          </w:tcPr>
          <w:p w14:paraId="04943740" w14:textId="77777777" w:rsidR="0057632E" w:rsidRPr="001F2995" w:rsidRDefault="0057632E"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45184E45" w14:textId="77777777" w:rsidR="0057632E" w:rsidRPr="001F2995" w:rsidRDefault="0057632E"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507F7380"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47EC573"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E699F59"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r>
      <w:tr w:rsidR="00E52926" w:rsidRPr="001F2995" w14:paraId="36CCCB67" w14:textId="3335E532" w:rsidTr="009034DF">
        <w:trPr>
          <w:trHeight w:val="20"/>
        </w:trPr>
        <w:tc>
          <w:tcPr>
            <w:tcW w:w="3620" w:type="dxa"/>
            <w:vMerge w:val="restart"/>
            <w:tcBorders>
              <w:top w:val="single" w:sz="4" w:space="0" w:color="auto"/>
              <w:left w:val="single" w:sz="4" w:space="0" w:color="auto"/>
              <w:bottom w:val="single" w:sz="4" w:space="0" w:color="auto"/>
              <w:right w:val="single" w:sz="4" w:space="0" w:color="auto"/>
            </w:tcBorders>
            <w:hideMark/>
          </w:tcPr>
          <w:p w14:paraId="03FEE58A" w14:textId="77777777" w:rsidR="00E52926" w:rsidRPr="001F2995" w:rsidRDefault="00E52926"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1.4 </w:t>
            </w:r>
          </w:p>
          <w:p w14:paraId="64B88904" w14:textId="77777777" w:rsidR="00E52926" w:rsidRPr="001F2995" w:rsidRDefault="00E52926"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Углеродистые стали</w:t>
            </w:r>
          </w:p>
        </w:tc>
        <w:tc>
          <w:tcPr>
            <w:tcW w:w="5669" w:type="dxa"/>
            <w:tcBorders>
              <w:top w:val="single" w:sz="4" w:space="0" w:color="auto"/>
              <w:left w:val="single" w:sz="4" w:space="0" w:color="auto"/>
              <w:bottom w:val="single" w:sz="4" w:space="0" w:color="auto"/>
              <w:right w:val="single" w:sz="4" w:space="0" w:color="auto"/>
            </w:tcBorders>
            <w:vAlign w:val="center"/>
            <w:hideMark/>
          </w:tcPr>
          <w:p w14:paraId="166D4CE6" w14:textId="77777777" w:rsidR="00E52926" w:rsidRPr="001F2995" w:rsidRDefault="00E52926"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bottom w:val="single" w:sz="4" w:space="0" w:color="auto"/>
              <w:right w:val="single" w:sz="4" w:space="0" w:color="auto"/>
            </w:tcBorders>
            <w:vAlign w:val="center"/>
          </w:tcPr>
          <w:p w14:paraId="7A2BE35A" w14:textId="77777777" w:rsidR="00E52926" w:rsidRPr="001F2995" w:rsidRDefault="00E52926"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0BDDEB2" w14:textId="77777777" w:rsidR="00E52926" w:rsidRPr="001F2995" w:rsidRDefault="00E52926"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4C0017B1" w14:textId="77777777" w:rsidR="00E52926" w:rsidRPr="001F2995" w:rsidRDefault="00E52926" w:rsidP="00E5292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3A99AE41" w14:textId="77777777" w:rsidR="00E52926" w:rsidRPr="001F2995" w:rsidRDefault="00E52926" w:rsidP="00E5292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34BEBBFF" w14:textId="77777777" w:rsidR="00E52926" w:rsidRPr="001F2995" w:rsidRDefault="00E52926" w:rsidP="00E5292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0F1514D4" w14:textId="77777777" w:rsidR="00E52926" w:rsidRPr="001F2995" w:rsidRDefault="00E52926" w:rsidP="00E72B27">
            <w:pPr>
              <w:spacing w:after="0" w:line="240" w:lineRule="auto"/>
              <w:jc w:val="center"/>
              <w:rPr>
                <w:rFonts w:ascii="Times New Roman" w:eastAsia="Times New Roman" w:hAnsi="Times New Roman" w:cs="Times New Roman"/>
                <w:b/>
                <w:sz w:val="24"/>
                <w:szCs w:val="24"/>
              </w:rPr>
            </w:pPr>
          </w:p>
        </w:tc>
      </w:tr>
      <w:tr w:rsidR="00E52926" w:rsidRPr="001F2995" w14:paraId="4E6A57F0" w14:textId="77777777" w:rsidTr="009034DF">
        <w:trPr>
          <w:trHeight w:val="20"/>
        </w:trPr>
        <w:tc>
          <w:tcPr>
            <w:tcW w:w="3620" w:type="dxa"/>
            <w:vMerge/>
            <w:tcBorders>
              <w:top w:val="single" w:sz="4" w:space="0" w:color="auto"/>
              <w:left w:val="single" w:sz="4" w:space="0" w:color="auto"/>
              <w:bottom w:val="single" w:sz="4" w:space="0" w:color="auto"/>
              <w:right w:val="single" w:sz="4" w:space="0" w:color="auto"/>
            </w:tcBorders>
          </w:tcPr>
          <w:p w14:paraId="6160535B" w14:textId="77777777" w:rsidR="00E52926" w:rsidRPr="001F2995" w:rsidRDefault="00E52926"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476AC517" w14:textId="0BB970D8" w:rsidR="00E52926" w:rsidRPr="001F2995" w:rsidRDefault="00E52926"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1. Состав углеродистых сталей, влияние примесей на структуру и свойства стали.</w:t>
            </w:r>
          </w:p>
        </w:tc>
        <w:tc>
          <w:tcPr>
            <w:tcW w:w="1906" w:type="dxa"/>
            <w:tcBorders>
              <w:top w:val="single" w:sz="4" w:space="0" w:color="auto"/>
              <w:left w:val="single" w:sz="4" w:space="0" w:color="auto"/>
              <w:bottom w:val="single" w:sz="4" w:space="0" w:color="auto"/>
              <w:right w:val="single" w:sz="4" w:space="0" w:color="auto"/>
            </w:tcBorders>
            <w:vAlign w:val="center"/>
          </w:tcPr>
          <w:p w14:paraId="6617E6EF" w14:textId="77777777" w:rsidR="00E52926" w:rsidRPr="001F2995" w:rsidRDefault="00E52926"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E034806" w14:textId="77777777" w:rsidR="00E52926" w:rsidRPr="001F2995" w:rsidRDefault="00E52926"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1EEEE8EC" w14:textId="77777777" w:rsidR="00E52926" w:rsidRPr="001F2995" w:rsidRDefault="00E52926" w:rsidP="00E72B27">
            <w:pPr>
              <w:spacing w:after="0" w:line="240" w:lineRule="auto"/>
              <w:jc w:val="center"/>
              <w:rPr>
                <w:rFonts w:ascii="Times New Roman" w:eastAsia="Times New Roman" w:hAnsi="Times New Roman" w:cs="Times New Roman"/>
                <w:b/>
                <w:sz w:val="24"/>
                <w:szCs w:val="24"/>
              </w:rPr>
            </w:pPr>
          </w:p>
        </w:tc>
      </w:tr>
      <w:tr w:rsidR="00E52926" w:rsidRPr="001F2995" w14:paraId="78070409" w14:textId="77777777" w:rsidTr="009034DF">
        <w:trPr>
          <w:trHeight w:val="20"/>
        </w:trPr>
        <w:tc>
          <w:tcPr>
            <w:tcW w:w="3620" w:type="dxa"/>
            <w:vMerge/>
            <w:tcBorders>
              <w:top w:val="single" w:sz="4" w:space="0" w:color="auto"/>
              <w:left w:val="single" w:sz="4" w:space="0" w:color="auto"/>
              <w:bottom w:val="single" w:sz="4" w:space="0" w:color="auto"/>
              <w:right w:val="single" w:sz="4" w:space="0" w:color="auto"/>
            </w:tcBorders>
          </w:tcPr>
          <w:p w14:paraId="715EDBE4" w14:textId="77777777" w:rsidR="00E52926" w:rsidRPr="001F2995" w:rsidRDefault="00E52926"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5F26AD24" w14:textId="530916FD" w:rsidR="00E52926" w:rsidRPr="001F2995" w:rsidRDefault="00E52926"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2. Классификация.</w:t>
            </w:r>
          </w:p>
        </w:tc>
        <w:tc>
          <w:tcPr>
            <w:tcW w:w="1906" w:type="dxa"/>
            <w:tcBorders>
              <w:top w:val="single" w:sz="4" w:space="0" w:color="auto"/>
              <w:left w:val="single" w:sz="4" w:space="0" w:color="auto"/>
              <w:bottom w:val="single" w:sz="4" w:space="0" w:color="auto"/>
              <w:right w:val="single" w:sz="4" w:space="0" w:color="auto"/>
            </w:tcBorders>
            <w:vAlign w:val="center"/>
          </w:tcPr>
          <w:p w14:paraId="69CD2CE5" w14:textId="77777777" w:rsidR="00E52926" w:rsidRPr="001F2995" w:rsidRDefault="00E52926"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F403FD4" w14:textId="77777777" w:rsidR="00E52926" w:rsidRPr="001F2995" w:rsidRDefault="00E52926"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5EDDA4C5" w14:textId="77777777" w:rsidR="00E52926" w:rsidRPr="001F2995" w:rsidRDefault="00E52926" w:rsidP="00E72B27">
            <w:pPr>
              <w:spacing w:after="0" w:line="240" w:lineRule="auto"/>
              <w:jc w:val="center"/>
              <w:rPr>
                <w:rFonts w:ascii="Times New Roman" w:eastAsia="Times New Roman" w:hAnsi="Times New Roman" w:cs="Times New Roman"/>
                <w:b/>
                <w:sz w:val="24"/>
                <w:szCs w:val="24"/>
              </w:rPr>
            </w:pPr>
          </w:p>
        </w:tc>
      </w:tr>
      <w:tr w:rsidR="00E52926" w:rsidRPr="001F2995" w14:paraId="6A4F116F" w14:textId="4CD7EB98" w:rsidTr="009034DF">
        <w:trPr>
          <w:trHeight w:val="20"/>
        </w:trPr>
        <w:tc>
          <w:tcPr>
            <w:tcW w:w="3620" w:type="dxa"/>
            <w:vMerge/>
            <w:tcBorders>
              <w:top w:val="single" w:sz="4" w:space="0" w:color="auto"/>
              <w:left w:val="single" w:sz="4" w:space="0" w:color="auto"/>
              <w:bottom w:val="single" w:sz="4" w:space="0" w:color="auto"/>
              <w:right w:val="single" w:sz="4" w:space="0" w:color="auto"/>
            </w:tcBorders>
            <w:vAlign w:val="center"/>
            <w:hideMark/>
          </w:tcPr>
          <w:p w14:paraId="69A41135" w14:textId="77777777" w:rsidR="00E52926" w:rsidRPr="001F2995" w:rsidRDefault="00E52926"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56351E3B" w14:textId="7298961E" w:rsidR="00E52926" w:rsidRPr="001F2995" w:rsidRDefault="00E52926"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 Маркировка.</w:t>
            </w:r>
          </w:p>
        </w:tc>
        <w:tc>
          <w:tcPr>
            <w:tcW w:w="1906" w:type="dxa"/>
            <w:tcBorders>
              <w:top w:val="single" w:sz="4" w:space="0" w:color="auto"/>
              <w:left w:val="single" w:sz="4" w:space="0" w:color="auto"/>
              <w:bottom w:val="single" w:sz="4" w:space="0" w:color="auto"/>
              <w:right w:val="single" w:sz="4" w:space="0" w:color="auto"/>
            </w:tcBorders>
            <w:vAlign w:val="center"/>
          </w:tcPr>
          <w:p w14:paraId="4ED5A090" w14:textId="77777777" w:rsidR="00E52926" w:rsidRPr="001F2995" w:rsidRDefault="00E52926"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47D9A10" w14:textId="77777777" w:rsidR="00E52926" w:rsidRPr="001F2995" w:rsidRDefault="00E52926"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14:paraId="4B933B19" w14:textId="77777777" w:rsidR="00E52926" w:rsidRPr="001F2995" w:rsidRDefault="00E52926" w:rsidP="00E52926">
            <w:pPr>
              <w:spacing w:after="0" w:line="240" w:lineRule="auto"/>
              <w:rPr>
                <w:rFonts w:ascii="Times New Roman" w:eastAsia="Times New Roman" w:hAnsi="Times New Roman" w:cs="Times New Roman"/>
                <w:sz w:val="24"/>
                <w:szCs w:val="24"/>
              </w:rPr>
            </w:pPr>
          </w:p>
        </w:tc>
      </w:tr>
      <w:tr w:rsidR="00E72B27" w:rsidRPr="001F2995" w14:paraId="00E1E1EA" w14:textId="51F8E79F" w:rsidTr="00F172FE">
        <w:trPr>
          <w:trHeight w:val="20"/>
        </w:trPr>
        <w:tc>
          <w:tcPr>
            <w:tcW w:w="3620" w:type="dxa"/>
            <w:vMerge/>
            <w:tcBorders>
              <w:top w:val="single" w:sz="4" w:space="0" w:color="auto"/>
              <w:left w:val="single" w:sz="4" w:space="0" w:color="auto"/>
              <w:bottom w:val="single" w:sz="4" w:space="0" w:color="auto"/>
              <w:right w:val="single" w:sz="4" w:space="0" w:color="auto"/>
            </w:tcBorders>
            <w:vAlign w:val="center"/>
            <w:hideMark/>
          </w:tcPr>
          <w:p w14:paraId="765CC9FB" w14:textId="77777777" w:rsidR="00E72B27" w:rsidRPr="001F2995" w:rsidRDefault="00E72B27"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60BD8949" w14:textId="77777777" w:rsidR="00E72B27" w:rsidRPr="001F2995" w:rsidRDefault="00E72B27" w:rsidP="00E72B27">
            <w:pPr>
              <w:shd w:val="clear" w:color="auto" w:fill="FFFFFF"/>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1906" w:type="dxa"/>
            <w:tcBorders>
              <w:top w:val="single" w:sz="4" w:space="0" w:color="auto"/>
              <w:left w:val="single" w:sz="4" w:space="0" w:color="auto"/>
              <w:bottom w:val="single" w:sz="4" w:space="0" w:color="auto"/>
              <w:right w:val="single" w:sz="4" w:space="0" w:color="auto"/>
            </w:tcBorders>
            <w:vAlign w:val="center"/>
          </w:tcPr>
          <w:p w14:paraId="62488CF6"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454923C"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6E045943" w14:textId="77777777" w:rsidR="00E72B27" w:rsidRPr="001F2995" w:rsidRDefault="00E72B27"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37E14E9C" w14:textId="77777777" w:rsidR="00E72B27" w:rsidRPr="001F2995" w:rsidRDefault="00E72B27"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59918678" w14:textId="77777777" w:rsidR="00E72B27" w:rsidRPr="001F2995" w:rsidRDefault="00E72B27"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0B7ACB9C"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r>
      <w:tr w:rsidR="00E72B27" w:rsidRPr="001F2995" w14:paraId="6B0DA49C" w14:textId="6505709C" w:rsidTr="00F172FE">
        <w:trPr>
          <w:trHeight w:val="20"/>
        </w:trPr>
        <w:tc>
          <w:tcPr>
            <w:tcW w:w="3620" w:type="dxa"/>
            <w:vMerge/>
            <w:tcBorders>
              <w:top w:val="single" w:sz="4" w:space="0" w:color="auto"/>
              <w:left w:val="single" w:sz="4" w:space="0" w:color="auto"/>
              <w:bottom w:val="single" w:sz="4" w:space="0" w:color="auto"/>
              <w:right w:val="single" w:sz="4" w:space="0" w:color="auto"/>
            </w:tcBorders>
            <w:vAlign w:val="center"/>
            <w:hideMark/>
          </w:tcPr>
          <w:p w14:paraId="74A470FF" w14:textId="77777777" w:rsidR="00E72B27" w:rsidRPr="001F2995" w:rsidRDefault="00E72B27"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638FE02B" w14:textId="336B52BF" w:rsidR="00E72B27" w:rsidRPr="001F2995" w:rsidRDefault="00E72B27"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 Изучение марок углеродистых сталей</w:t>
            </w:r>
          </w:p>
        </w:tc>
        <w:tc>
          <w:tcPr>
            <w:tcW w:w="1906" w:type="dxa"/>
            <w:tcBorders>
              <w:top w:val="single" w:sz="4" w:space="0" w:color="auto"/>
              <w:left w:val="single" w:sz="4" w:space="0" w:color="auto"/>
              <w:bottom w:val="single" w:sz="4" w:space="0" w:color="auto"/>
              <w:right w:val="single" w:sz="4" w:space="0" w:color="auto"/>
            </w:tcBorders>
            <w:vAlign w:val="center"/>
          </w:tcPr>
          <w:p w14:paraId="2197CED4" w14:textId="77777777" w:rsidR="00E72B27" w:rsidRPr="001F2995" w:rsidRDefault="00E72B27"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7E6627F" w14:textId="77777777" w:rsidR="00E72B27" w:rsidRPr="001F2995" w:rsidRDefault="00E72B27"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14:paraId="3C5D86EA" w14:textId="77777777" w:rsidR="00E72B27" w:rsidRPr="001F2995" w:rsidRDefault="00E72B27" w:rsidP="00E72B27">
            <w:pPr>
              <w:spacing w:after="0" w:line="240" w:lineRule="auto"/>
              <w:jc w:val="center"/>
              <w:rPr>
                <w:rFonts w:ascii="Times New Roman" w:eastAsia="Times New Roman" w:hAnsi="Times New Roman" w:cs="Times New Roman"/>
                <w:sz w:val="24"/>
                <w:szCs w:val="24"/>
              </w:rPr>
            </w:pPr>
          </w:p>
        </w:tc>
      </w:tr>
      <w:tr w:rsidR="004A2629" w:rsidRPr="001F2995" w14:paraId="036EF50F" w14:textId="40558D2C" w:rsidTr="00E72B27">
        <w:trPr>
          <w:trHeight w:val="20"/>
        </w:trPr>
        <w:tc>
          <w:tcPr>
            <w:tcW w:w="3620" w:type="dxa"/>
            <w:vMerge/>
            <w:tcBorders>
              <w:top w:val="single" w:sz="4" w:space="0" w:color="auto"/>
              <w:left w:val="single" w:sz="4" w:space="0" w:color="auto"/>
              <w:bottom w:val="single" w:sz="4" w:space="0" w:color="auto"/>
              <w:right w:val="single" w:sz="4" w:space="0" w:color="auto"/>
            </w:tcBorders>
            <w:vAlign w:val="center"/>
            <w:hideMark/>
          </w:tcPr>
          <w:p w14:paraId="0570DA34"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556FB529" w14:textId="77777777" w:rsidR="004A2629" w:rsidRPr="001F2995" w:rsidRDefault="004A2629"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3985CF8B"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D77E5AE"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BB32A69"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r>
      <w:tr w:rsidR="0057632E" w:rsidRPr="001F2995" w14:paraId="7470BF50" w14:textId="317B4704" w:rsidTr="00E72B27">
        <w:trPr>
          <w:trHeight w:val="20"/>
        </w:trPr>
        <w:tc>
          <w:tcPr>
            <w:tcW w:w="3620" w:type="dxa"/>
            <w:vMerge w:val="restart"/>
            <w:tcBorders>
              <w:top w:val="single" w:sz="4" w:space="0" w:color="auto"/>
              <w:left w:val="single" w:sz="4" w:space="0" w:color="auto"/>
              <w:right w:val="single" w:sz="4" w:space="0" w:color="auto"/>
            </w:tcBorders>
            <w:hideMark/>
          </w:tcPr>
          <w:p w14:paraId="52BBFE0A"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1.5 </w:t>
            </w:r>
          </w:p>
          <w:p w14:paraId="110DAB50"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Легированные стали</w:t>
            </w:r>
          </w:p>
        </w:tc>
        <w:tc>
          <w:tcPr>
            <w:tcW w:w="5669" w:type="dxa"/>
            <w:tcBorders>
              <w:top w:val="single" w:sz="4" w:space="0" w:color="auto"/>
              <w:left w:val="single" w:sz="4" w:space="0" w:color="auto"/>
              <w:bottom w:val="single" w:sz="4" w:space="0" w:color="auto"/>
              <w:right w:val="single" w:sz="4" w:space="0" w:color="auto"/>
            </w:tcBorders>
            <w:vAlign w:val="center"/>
            <w:hideMark/>
          </w:tcPr>
          <w:p w14:paraId="5471E232" w14:textId="77777777" w:rsidR="0057632E" w:rsidRPr="001F2995" w:rsidRDefault="0057632E"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right w:val="single" w:sz="4" w:space="0" w:color="auto"/>
            </w:tcBorders>
            <w:vAlign w:val="center"/>
          </w:tcPr>
          <w:p w14:paraId="2FFF729B"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right w:val="single" w:sz="4" w:space="0" w:color="auto"/>
            </w:tcBorders>
          </w:tcPr>
          <w:p w14:paraId="75DC60FF"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1D076B96"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40B72C70"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4E30A173" w14:textId="77777777" w:rsidR="0057632E" w:rsidRPr="001F2995" w:rsidRDefault="0057632E"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22821BC9"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449F772B" w14:textId="77777777" w:rsidTr="00E72B27">
        <w:trPr>
          <w:trHeight w:val="20"/>
        </w:trPr>
        <w:tc>
          <w:tcPr>
            <w:tcW w:w="3620" w:type="dxa"/>
            <w:vMerge/>
            <w:tcBorders>
              <w:left w:val="single" w:sz="4" w:space="0" w:color="auto"/>
              <w:right w:val="single" w:sz="4" w:space="0" w:color="auto"/>
            </w:tcBorders>
          </w:tcPr>
          <w:p w14:paraId="58D48155"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6B728027" w14:textId="5432F66D" w:rsidR="0057632E" w:rsidRPr="001F2995" w:rsidRDefault="00FC2739"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1. </w:t>
            </w:r>
            <w:r w:rsidR="0057632E" w:rsidRPr="001F2995">
              <w:rPr>
                <w:rFonts w:ascii="Times New Roman" w:eastAsia="Times New Roman" w:hAnsi="Times New Roman" w:cs="Times New Roman"/>
                <w:sz w:val="24"/>
                <w:szCs w:val="24"/>
              </w:rPr>
              <w:t>Влияние легированных элементов на механические свойства стали.</w:t>
            </w:r>
          </w:p>
        </w:tc>
        <w:tc>
          <w:tcPr>
            <w:tcW w:w="1906" w:type="dxa"/>
            <w:tcBorders>
              <w:left w:val="single" w:sz="4" w:space="0" w:color="auto"/>
              <w:right w:val="single" w:sz="4" w:space="0" w:color="auto"/>
            </w:tcBorders>
            <w:vAlign w:val="center"/>
          </w:tcPr>
          <w:p w14:paraId="22AB560D"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2210EA32"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7DF53FDA"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035E633C" w14:textId="77777777" w:rsidTr="00E72B27">
        <w:trPr>
          <w:trHeight w:val="20"/>
        </w:trPr>
        <w:tc>
          <w:tcPr>
            <w:tcW w:w="3620" w:type="dxa"/>
            <w:vMerge/>
            <w:tcBorders>
              <w:left w:val="single" w:sz="4" w:space="0" w:color="auto"/>
              <w:right w:val="single" w:sz="4" w:space="0" w:color="auto"/>
            </w:tcBorders>
          </w:tcPr>
          <w:p w14:paraId="34AB98E5"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36154EBA" w14:textId="33859DE0" w:rsidR="0057632E" w:rsidRPr="001F2995" w:rsidRDefault="00FC2739"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2. </w:t>
            </w:r>
            <w:r w:rsidR="0057632E" w:rsidRPr="001F2995">
              <w:rPr>
                <w:rFonts w:ascii="Times New Roman" w:eastAsia="Times New Roman" w:hAnsi="Times New Roman" w:cs="Times New Roman"/>
                <w:sz w:val="24"/>
                <w:szCs w:val="24"/>
              </w:rPr>
              <w:t>Классификация.</w:t>
            </w:r>
          </w:p>
        </w:tc>
        <w:tc>
          <w:tcPr>
            <w:tcW w:w="1906" w:type="dxa"/>
            <w:tcBorders>
              <w:left w:val="single" w:sz="4" w:space="0" w:color="auto"/>
              <w:right w:val="single" w:sz="4" w:space="0" w:color="auto"/>
            </w:tcBorders>
            <w:vAlign w:val="center"/>
          </w:tcPr>
          <w:p w14:paraId="6A79FEA0"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652A1DC9"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1BC583CF"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5DCE4874" w14:textId="77777777" w:rsidTr="00E72B27">
        <w:trPr>
          <w:trHeight w:val="20"/>
        </w:trPr>
        <w:tc>
          <w:tcPr>
            <w:tcW w:w="3620" w:type="dxa"/>
            <w:vMerge/>
            <w:tcBorders>
              <w:left w:val="single" w:sz="4" w:space="0" w:color="auto"/>
              <w:right w:val="single" w:sz="4" w:space="0" w:color="auto"/>
            </w:tcBorders>
          </w:tcPr>
          <w:p w14:paraId="5711AFC4"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5C90CA2B" w14:textId="0D3FEABA" w:rsidR="0057632E" w:rsidRPr="001F2995" w:rsidRDefault="00FC2739"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3. </w:t>
            </w:r>
            <w:r w:rsidR="0057632E" w:rsidRPr="001F2995">
              <w:rPr>
                <w:rFonts w:ascii="Times New Roman" w:eastAsia="Times New Roman" w:hAnsi="Times New Roman" w:cs="Times New Roman"/>
                <w:sz w:val="24"/>
                <w:szCs w:val="24"/>
              </w:rPr>
              <w:t>Область применения.</w:t>
            </w:r>
          </w:p>
        </w:tc>
        <w:tc>
          <w:tcPr>
            <w:tcW w:w="1906" w:type="dxa"/>
            <w:tcBorders>
              <w:left w:val="single" w:sz="4" w:space="0" w:color="auto"/>
              <w:right w:val="single" w:sz="4" w:space="0" w:color="auto"/>
            </w:tcBorders>
            <w:vAlign w:val="center"/>
          </w:tcPr>
          <w:p w14:paraId="39A8B6E7"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187D893F"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2306FABF"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7539BB31" w14:textId="77777777" w:rsidTr="00E72B27">
        <w:trPr>
          <w:trHeight w:val="20"/>
        </w:trPr>
        <w:tc>
          <w:tcPr>
            <w:tcW w:w="3620" w:type="dxa"/>
            <w:vMerge/>
            <w:tcBorders>
              <w:left w:val="single" w:sz="4" w:space="0" w:color="auto"/>
              <w:right w:val="single" w:sz="4" w:space="0" w:color="auto"/>
            </w:tcBorders>
          </w:tcPr>
          <w:p w14:paraId="4DBE6687"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1C702176" w14:textId="13BAC23F" w:rsidR="0057632E" w:rsidRPr="001F2995" w:rsidRDefault="00FC2739"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4. </w:t>
            </w:r>
            <w:r w:rsidR="0057632E" w:rsidRPr="001F2995">
              <w:rPr>
                <w:rFonts w:ascii="Times New Roman" w:eastAsia="Times New Roman" w:hAnsi="Times New Roman" w:cs="Times New Roman"/>
                <w:sz w:val="24"/>
                <w:szCs w:val="24"/>
              </w:rPr>
              <w:t>Инструментальные стали.</w:t>
            </w:r>
          </w:p>
        </w:tc>
        <w:tc>
          <w:tcPr>
            <w:tcW w:w="1906" w:type="dxa"/>
            <w:tcBorders>
              <w:left w:val="single" w:sz="4" w:space="0" w:color="auto"/>
              <w:right w:val="single" w:sz="4" w:space="0" w:color="auto"/>
            </w:tcBorders>
            <w:vAlign w:val="center"/>
          </w:tcPr>
          <w:p w14:paraId="14C06C3C"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3504EE66"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193A862A"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59BF5BC8" w14:textId="77777777" w:rsidTr="00E72B27">
        <w:trPr>
          <w:trHeight w:val="20"/>
        </w:trPr>
        <w:tc>
          <w:tcPr>
            <w:tcW w:w="3620" w:type="dxa"/>
            <w:vMerge/>
            <w:tcBorders>
              <w:left w:val="single" w:sz="4" w:space="0" w:color="auto"/>
              <w:right w:val="single" w:sz="4" w:space="0" w:color="auto"/>
            </w:tcBorders>
          </w:tcPr>
          <w:p w14:paraId="42CF4102"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23FDCD75" w14:textId="6EE30BE3" w:rsidR="0057632E" w:rsidRPr="001F2995" w:rsidRDefault="00FC2739"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5. </w:t>
            </w:r>
            <w:r w:rsidR="0057632E" w:rsidRPr="001F2995">
              <w:rPr>
                <w:rFonts w:ascii="Times New Roman" w:eastAsia="Times New Roman" w:hAnsi="Times New Roman" w:cs="Times New Roman"/>
                <w:sz w:val="24"/>
                <w:szCs w:val="24"/>
              </w:rPr>
              <w:t>Стали с особыми физическими свойствами.</w:t>
            </w:r>
          </w:p>
        </w:tc>
        <w:tc>
          <w:tcPr>
            <w:tcW w:w="1906" w:type="dxa"/>
            <w:tcBorders>
              <w:left w:val="single" w:sz="4" w:space="0" w:color="auto"/>
              <w:bottom w:val="single" w:sz="4" w:space="0" w:color="auto"/>
              <w:right w:val="single" w:sz="4" w:space="0" w:color="auto"/>
            </w:tcBorders>
            <w:vAlign w:val="center"/>
          </w:tcPr>
          <w:p w14:paraId="5ABFD246"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14:paraId="0BF2C04B"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bottom w:val="single" w:sz="4" w:space="0" w:color="auto"/>
              <w:right w:val="single" w:sz="4" w:space="0" w:color="auto"/>
            </w:tcBorders>
          </w:tcPr>
          <w:p w14:paraId="7AC7B032"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2D1F1DBE" w14:textId="45454947" w:rsidTr="00E72B27">
        <w:trPr>
          <w:trHeight w:hRule="exact" w:val="284"/>
        </w:trPr>
        <w:tc>
          <w:tcPr>
            <w:tcW w:w="3620" w:type="dxa"/>
            <w:vMerge/>
            <w:tcBorders>
              <w:left w:val="single" w:sz="4" w:space="0" w:color="auto"/>
              <w:right w:val="single" w:sz="4" w:space="0" w:color="auto"/>
            </w:tcBorders>
            <w:vAlign w:val="center"/>
            <w:hideMark/>
          </w:tcPr>
          <w:p w14:paraId="24686357" w14:textId="77777777" w:rsidR="0057632E" w:rsidRPr="001F2995" w:rsidRDefault="0057632E"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4ADD4BC8" w14:textId="4C336AE3" w:rsidR="0057632E" w:rsidRPr="001F2995" w:rsidRDefault="00FC2739"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6. </w:t>
            </w:r>
            <w:r w:rsidR="0057632E" w:rsidRPr="001F2995">
              <w:rPr>
                <w:rFonts w:ascii="Times New Roman" w:eastAsia="Times New Roman" w:hAnsi="Times New Roman" w:cs="Times New Roman"/>
                <w:sz w:val="24"/>
                <w:szCs w:val="24"/>
              </w:rPr>
              <w:t>Маркировка по ГОСТу.</w:t>
            </w:r>
          </w:p>
        </w:tc>
        <w:tc>
          <w:tcPr>
            <w:tcW w:w="1906" w:type="dxa"/>
            <w:tcBorders>
              <w:top w:val="single" w:sz="4" w:space="0" w:color="auto"/>
              <w:left w:val="single" w:sz="4" w:space="0" w:color="auto"/>
              <w:bottom w:val="single" w:sz="4" w:space="0" w:color="auto"/>
              <w:right w:val="single" w:sz="4" w:space="0" w:color="auto"/>
            </w:tcBorders>
            <w:vAlign w:val="center"/>
          </w:tcPr>
          <w:p w14:paraId="26B1153E"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288C057"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DB3FDDE" w14:textId="77777777" w:rsidR="0057632E" w:rsidRPr="001F2995" w:rsidRDefault="0057632E" w:rsidP="00E72B27">
            <w:pPr>
              <w:spacing w:after="0" w:line="240" w:lineRule="auto"/>
              <w:rPr>
                <w:rFonts w:ascii="Times New Roman" w:eastAsia="Times New Roman" w:hAnsi="Times New Roman" w:cs="Times New Roman"/>
                <w:sz w:val="24"/>
                <w:szCs w:val="24"/>
              </w:rPr>
            </w:pPr>
          </w:p>
        </w:tc>
      </w:tr>
      <w:tr w:rsidR="0057632E" w:rsidRPr="001F2995" w14:paraId="14F44154" w14:textId="725E3D50" w:rsidTr="00E72B27">
        <w:trPr>
          <w:trHeight w:val="20"/>
        </w:trPr>
        <w:tc>
          <w:tcPr>
            <w:tcW w:w="3620" w:type="dxa"/>
            <w:vMerge/>
            <w:tcBorders>
              <w:left w:val="single" w:sz="4" w:space="0" w:color="auto"/>
              <w:right w:val="single" w:sz="4" w:space="0" w:color="auto"/>
            </w:tcBorders>
            <w:vAlign w:val="center"/>
            <w:hideMark/>
          </w:tcPr>
          <w:p w14:paraId="1DC4D1AD" w14:textId="77777777" w:rsidR="0057632E" w:rsidRPr="001F2995" w:rsidRDefault="0057632E"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22AC908C" w14:textId="77777777" w:rsidR="0057632E" w:rsidRPr="001F2995" w:rsidRDefault="0057632E" w:rsidP="00E72B27">
            <w:pPr>
              <w:shd w:val="clear" w:color="auto" w:fill="FFFFFF"/>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1906" w:type="dxa"/>
            <w:tcBorders>
              <w:top w:val="single" w:sz="4" w:space="0" w:color="auto"/>
              <w:left w:val="single" w:sz="4" w:space="0" w:color="auto"/>
              <w:bottom w:val="single" w:sz="4" w:space="0" w:color="auto"/>
              <w:right w:val="single" w:sz="4" w:space="0" w:color="auto"/>
            </w:tcBorders>
            <w:vAlign w:val="center"/>
          </w:tcPr>
          <w:p w14:paraId="51321543"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9669358"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16BC2F7C"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4C767872"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77F7836E" w14:textId="77777777" w:rsidR="0057632E" w:rsidRPr="001F2995" w:rsidRDefault="0057632E"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3F2F4EF1"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21BD7F0A" w14:textId="07223A19" w:rsidTr="00E72B27">
        <w:trPr>
          <w:trHeight w:hRule="exact" w:val="340"/>
        </w:trPr>
        <w:tc>
          <w:tcPr>
            <w:tcW w:w="3620" w:type="dxa"/>
            <w:vMerge/>
            <w:tcBorders>
              <w:left w:val="single" w:sz="4" w:space="0" w:color="auto"/>
              <w:right w:val="single" w:sz="4" w:space="0" w:color="auto"/>
            </w:tcBorders>
            <w:vAlign w:val="center"/>
            <w:hideMark/>
          </w:tcPr>
          <w:p w14:paraId="797AFBD1" w14:textId="77777777" w:rsidR="0057632E" w:rsidRPr="001F2995" w:rsidRDefault="0057632E"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7E1B8BFD" w14:textId="04BD370E" w:rsidR="0057632E" w:rsidRPr="001F2995" w:rsidRDefault="0057632E"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 Изучение марок легированных сталей</w:t>
            </w:r>
          </w:p>
        </w:tc>
        <w:tc>
          <w:tcPr>
            <w:tcW w:w="1906" w:type="dxa"/>
            <w:tcBorders>
              <w:top w:val="single" w:sz="4" w:space="0" w:color="auto"/>
              <w:left w:val="single" w:sz="4" w:space="0" w:color="auto"/>
              <w:bottom w:val="single" w:sz="4" w:space="0" w:color="auto"/>
              <w:right w:val="single" w:sz="4" w:space="0" w:color="auto"/>
            </w:tcBorders>
            <w:vAlign w:val="center"/>
          </w:tcPr>
          <w:p w14:paraId="01D66DE9"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A434702"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14:paraId="2207D685"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r>
      <w:tr w:rsidR="0057632E" w:rsidRPr="001F2995" w14:paraId="6102F3E2" w14:textId="0457A388" w:rsidTr="00E72B27">
        <w:trPr>
          <w:trHeight w:val="20"/>
        </w:trPr>
        <w:tc>
          <w:tcPr>
            <w:tcW w:w="3620" w:type="dxa"/>
            <w:vMerge/>
            <w:tcBorders>
              <w:left w:val="single" w:sz="4" w:space="0" w:color="auto"/>
              <w:bottom w:val="single" w:sz="4" w:space="0" w:color="auto"/>
              <w:right w:val="single" w:sz="4" w:space="0" w:color="auto"/>
            </w:tcBorders>
            <w:vAlign w:val="center"/>
            <w:hideMark/>
          </w:tcPr>
          <w:p w14:paraId="7DBF6A7C" w14:textId="77777777" w:rsidR="0057632E" w:rsidRPr="001F2995" w:rsidRDefault="0057632E"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33651EAB" w14:textId="77777777" w:rsidR="0057632E" w:rsidRPr="001F2995" w:rsidRDefault="0057632E"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49565745"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05EC10B"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E2087B5"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r>
      <w:tr w:rsidR="0057632E" w:rsidRPr="001F2995" w14:paraId="7EF2D405" w14:textId="19790175" w:rsidTr="00E72B27">
        <w:trPr>
          <w:trHeight w:val="20"/>
        </w:trPr>
        <w:tc>
          <w:tcPr>
            <w:tcW w:w="3620" w:type="dxa"/>
            <w:vMerge w:val="restart"/>
            <w:tcBorders>
              <w:top w:val="single" w:sz="4" w:space="0" w:color="auto"/>
              <w:left w:val="single" w:sz="4" w:space="0" w:color="auto"/>
              <w:right w:val="single" w:sz="4" w:space="0" w:color="auto"/>
            </w:tcBorders>
            <w:hideMark/>
          </w:tcPr>
          <w:p w14:paraId="495309BB"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1.6 </w:t>
            </w:r>
          </w:p>
          <w:p w14:paraId="11A9229A"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Основные сведения о термической обработке металлов</w:t>
            </w:r>
          </w:p>
        </w:tc>
        <w:tc>
          <w:tcPr>
            <w:tcW w:w="5669" w:type="dxa"/>
            <w:tcBorders>
              <w:top w:val="single" w:sz="4" w:space="0" w:color="auto"/>
              <w:left w:val="single" w:sz="4" w:space="0" w:color="auto"/>
              <w:bottom w:val="single" w:sz="4" w:space="0" w:color="auto"/>
              <w:right w:val="single" w:sz="4" w:space="0" w:color="auto"/>
            </w:tcBorders>
            <w:vAlign w:val="center"/>
            <w:hideMark/>
          </w:tcPr>
          <w:p w14:paraId="20A1355B" w14:textId="77777777" w:rsidR="0057632E" w:rsidRPr="001F2995" w:rsidRDefault="0057632E"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right w:val="single" w:sz="4" w:space="0" w:color="auto"/>
            </w:tcBorders>
            <w:vAlign w:val="center"/>
          </w:tcPr>
          <w:p w14:paraId="63889B81"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right w:val="single" w:sz="4" w:space="0" w:color="auto"/>
            </w:tcBorders>
          </w:tcPr>
          <w:p w14:paraId="0AC28D97"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5BA7C8B8"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4ECC1A87"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0722852A" w14:textId="77777777" w:rsidR="0057632E" w:rsidRPr="001F2995" w:rsidRDefault="0057632E"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64BE98A5"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6C48E9B7" w14:textId="77777777" w:rsidTr="00E72B27">
        <w:trPr>
          <w:trHeight w:val="20"/>
        </w:trPr>
        <w:tc>
          <w:tcPr>
            <w:tcW w:w="3620" w:type="dxa"/>
            <w:vMerge/>
            <w:tcBorders>
              <w:left w:val="single" w:sz="4" w:space="0" w:color="auto"/>
              <w:right w:val="single" w:sz="4" w:space="0" w:color="auto"/>
            </w:tcBorders>
          </w:tcPr>
          <w:p w14:paraId="085690C4"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7BFC72B6" w14:textId="1938DCA6" w:rsidR="0057632E" w:rsidRPr="001F2995" w:rsidRDefault="0057632E" w:rsidP="00B10890">
            <w:pPr>
              <w:pStyle w:val="ae"/>
              <w:numPr>
                <w:ilvl w:val="0"/>
                <w:numId w:val="101"/>
              </w:numPr>
              <w:spacing w:before="0" w:after="0"/>
              <w:ind w:left="383" w:hanging="283"/>
              <w:jc w:val="both"/>
              <w:rPr>
                <w:rFonts w:ascii="Times New Roman" w:eastAsia="Times New Roman" w:hAnsi="Times New Roman" w:cs="Times New Roman"/>
              </w:rPr>
            </w:pPr>
            <w:r w:rsidRPr="001F2995">
              <w:rPr>
                <w:rFonts w:ascii="Times New Roman" w:eastAsia="Times New Roman" w:hAnsi="Times New Roman" w:cs="Times New Roman"/>
              </w:rPr>
              <w:t>Виды термической обработки стали.</w:t>
            </w:r>
          </w:p>
        </w:tc>
        <w:tc>
          <w:tcPr>
            <w:tcW w:w="1906" w:type="dxa"/>
            <w:tcBorders>
              <w:left w:val="single" w:sz="4" w:space="0" w:color="auto"/>
              <w:right w:val="single" w:sz="4" w:space="0" w:color="auto"/>
            </w:tcBorders>
            <w:vAlign w:val="center"/>
          </w:tcPr>
          <w:p w14:paraId="1EC9A336"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38870218"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2E682464"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p>
        </w:tc>
      </w:tr>
      <w:tr w:rsidR="0057632E" w:rsidRPr="001F2995" w14:paraId="070F5586" w14:textId="77777777" w:rsidTr="00E72B27">
        <w:trPr>
          <w:trHeight w:val="20"/>
        </w:trPr>
        <w:tc>
          <w:tcPr>
            <w:tcW w:w="3620" w:type="dxa"/>
            <w:vMerge/>
            <w:tcBorders>
              <w:left w:val="single" w:sz="4" w:space="0" w:color="auto"/>
              <w:right w:val="single" w:sz="4" w:space="0" w:color="auto"/>
            </w:tcBorders>
          </w:tcPr>
          <w:p w14:paraId="443B0612"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2764AC4B" w14:textId="02CCAF93" w:rsidR="0057632E" w:rsidRPr="001F2995" w:rsidRDefault="0057632E" w:rsidP="00B10890">
            <w:pPr>
              <w:pStyle w:val="ae"/>
              <w:numPr>
                <w:ilvl w:val="0"/>
                <w:numId w:val="101"/>
              </w:numPr>
              <w:spacing w:before="0" w:after="0"/>
              <w:ind w:left="383" w:hanging="283"/>
              <w:jc w:val="both"/>
              <w:rPr>
                <w:rFonts w:ascii="Times New Roman" w:eastAsia="Times New Roman" w:hAnsi="Times New Roman" w:cs="Times New Roman"/>
              </w:rPr>
            </w:pPr>
            <w:r w:rsidRPr="001F2995">
              <w:rPr>
                <w:rFonts w:ascii="Times New Roman" w:eastAsia="Times New Roman" w:hAnsi="Times New Roman" w:cs="Times New Roman"/>
              </w:rPr>
              <w:t>Сущность отжима, его виды.</w:t>
            </w:r>
          </w:p>
        </w:tc>
        <w:tc>
          <w:tcPr>
            <w:tcW w:w="1906" w:type="dxa"/>
            <w:tcBorders>
              <w:left w:val="single" w:sz="4" w:space="0" w:color="auto"/>
              <w:right w:val="single" w:sz="4" w:space="0" w:color="auto"/>
            </w:tcBorders>
            <w:vAlign w:val="center"/>
          </w:tcPr>
          <w:p w14:paraId="5C328539"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192DBC98"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0AA8C161"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p>
        </w:tc>
      </w:tr>
      <w:tr w:rsidR="0057632E" w:rsidRPr="001F2995" w14:paraId="5C0CC2AB" w14:textId="77777777" w:rsidTr="00E72B27">
        <w:trPr>
          <w:trHeight w:val="20"/>
        </w:trPr>
        <w:tc>
          <w:tcPr>
            <w:tcW w:w="3620" w:type="dxa"/>
            <w:vMerge/>
            <w:tcBorders>
              <w:left w:val="single" w:sz="4" w:space="0" w:color="auto"/>
              <w:right w:val="single" w:sz="4" w:space="0" w:color="auto"/>
            </w:tcBorders>
          </w:tcPr>
          <w:p w14:paraId="72509A64"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193FEEAF" w14:textId="6B0BC3FA" w:rsidR="0057632E" w:rsidRPr="001F2995" w:rsidRDefault="0057632E" w:rsidP="00B10890">
            <w:pPr>
              <w:pStyle w:val="ae"/>
              <w:numPr>
                <w:ilvl w:val="0"/>
                <w:numId w:val="101"/>
              </w:numPr>
              <w:spacing w:before="0" w:after="0"/>
              <w:ind w:left="383" w:hanging="283"/>
              <w:rPr>
                <w:rFonts w:ascii="Times New Roman" w:eastAsia="Times New Roman" w:hAnsi="Times New Roman" w:cs="Times New Roman"/>
              </w:rPr>
            </w:pPr>
            <w:r w:rsidRPr="001F2995">
              <w:rPr>
                <w:rFonts w:ascii="Times New Roman" w:eastAsia="Times New Roman" w:hAnsi="Times New Roman" w:cs="Times New Roman"/>
              </w:rPr>
              <w:t>Нормализация, ее назначение.</w:t>
            </w:r>
          </w:p>
        </w:tc>
        <w:tc>
          <w:tcPr>
            <w:tcW w:w="1906" w:type="dxa"/>
            <w:tcBorders>
              <w:left w:val="single" w:sz="4" w:space="0" w:color="auto"/>
              <w:right w:val="single" w:sz="4" w:space="0" w:color="auto"/>
            </w:tcBorders>
            <w:vAlign w:val="center"/>
          </w:tcPr>
          <w:p w14:paraId="44B468E5"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5828F14E"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35BE2E8E"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p>
        </w:tc>
      </w:tr>
      <w:tr w:rsidR="0057632E" w:rsidRPr="001F2995" w14:paraId="3249B71B" w14:textId="77777777" w:rsidTr="00E72B27">
        <w:trPr>
          <w:trHeight w:val="20"/>
        </w:trPr>
        <w:tc>
          <w:tcPr>
            <w:tcW w:w="3620" w:type="dxa"/>
            <w:vMerge/>
            <w:tcBorders>
              <w:left w:val="single" w:sz="4" w:space="0" w:color="auto"/>
              <w:right w:val="single" w:sz="4" w:space="0" w:color="auto"/>
            </w:tcBorders>
          </w:tcPr>
          <w:p w14:paraId="70950617"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201796BF" w14:textId="2CA81474" w:rsidR="0057632E" w:rsidRPr="001F2995" w:rsidRDefault="0057632E" w:rsidP="00B10890">
            <w:pPr>
              <w:pStyle w:val="ae"/>
              <w:numPr>
                <w:ilvl w:val="0"/>
                <w:numId w:val="101"/>
              </w:numPr>
              <w:spacing w:before="0" w:after="0"/>
              <w:ind w:left="383" w:hanging="283"/>
              <w:jc w:val="both"/>
              <w:rPr>
                <w:rFonts w:ascii="Times New Roman" w:eastAsia="Times New Roman" w:hAnsi="Times New Roman" w:cs="Times New Roman"/>
              </w:rPr>
            </w:pPr>
            <w:r w:rsidRPr="001F2995">
              <w:rPr>
                <w:rFonts w:ascii="Times New Roman" w:eastAsia="Times New Roman" w:hAnsi="Times New Roman" w:cs="Times New Roman"/>
              </w:rPr>
              <w:t>Отпуск стали, виды.</w:t>
            </w:r>
          </w:p>
        </w:tc>
        <w:tc>
          <w:tcPr>
            <w:tcW w:w="1906" w:type="dxa"/>
            <w:tcBorders>
              <w:left w:val="single" w:sz="4" w:space="0" w:color="auto"/>
              <w:bottom w:val="single" w:sz="4" w:space="0" w:color="auto"/>
              <w:right w:val="single" w:sz="4" w:space="0" w:color="auto"/>
            </w:tcBorders>
            <w:vAlign w:val="center"/>
          </w:tcPr>
          <w:p w14:paraId="43FED090"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14:paraId="2194007A"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45E30BD5"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p>
        </w:tc>
      </w:tr>
      <w:tr w:rsidR="0057632E" w:rsidRPr="001F2995" w14:paraId="17F857E0" w14:textId="77777777" w:rsidTr="00E72B27">
        <w:trPr>
          <w:trHeight w:val="20"/>
        </w:trPr>
        <w:tc>
          <w:tcPr>
            <w:tcW w:w="3620" w:type="dxa"/>
            <w:vMerge/>
            <w:tcBorders>
              <w:left w:val="single" w:sz="4" w:space="0" w:color="auto"/>
              <w:right w:val="single" w:sz="4" w:space="0" w:color="auto"/>
            </w:tcBorders>
          </w:tcPr>
          <w:p w14:paraId="357A17A0" w14:textId="77777777" w:rsidR="0057632E" w:rsidRPr="001F2995" w:rsidRDefault="0057632E"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27E920A8" w14:textId="29FC7A76" w:rsidR="0057632E" w:rsidRPr="001F2995" w:rsidRDefault="0057632E" w:rsidP="00B10890">
            <w:pPr>
              <w:pStyle w:val="ae"/>
              <w:numPr>
                <w:ilvl w:val="0"/>
                <w:numId w:val="101"/>
              </w:numPr>
              <w:spacing w:before="0" w:after="0"/>
              <w:ind w:left="383" w:hanging="283"/>
              <w:jc w:val="both"/>
              <w:rPr>
                <w:rFonts w:ascii="Times New Roman" w:eastAsia="Times New Roman" w:hAnsi="Times New Roman" w:cs="Times New Roman"/>
              </w:rPr>
            </w:pPr>
            <w:r w:rsidRPr="001F2995">
              <w:rPr>
                <w:rFonts w:ascii="Times New Roman" w:eastAsia="Times New Roman" w:hAnsi="Times New Roman" w:cs="Times New Roman"/>
              </w:rPr>
              <w:t>Закалка, ее назначение.</w:t>
            </w:r>
          </w:p>
        </w:tc>
        <w:tc>
          <w:tcPr>
            <w:tcW w:w="1906" w:type="dxa"/>
            <w:tcBorders>
              <w:left w:val="single" w:sz="4" w:space="0" w:color="auto"/>
              <w:bottom w:val="single" w:sz="4" w:space="0" w:color="auto"/>
              <w:right w:val="single" w:sz="4" w:space="0" w:color="auto"/>
            </w:tcBorders>
            <w:vAlign w:val="center"/>
          </w:tcPr>
          <w:p w14:paraId="3596841B"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14:paraId="6A56C6B0"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1E1147B3" w14:textId="77777777" w:rsidR="0057632E" w:rsidRPr="001F2995" w:rsidRDefault="0057632E" w:rsidP="00E72B27">
            <w:pPr>
              <w:spacing w:after="0" w:line="240" w:lineRule="auto"/>
              <w:rPr>
                <w:rFonts w:ascii="Times New Roman" w:eastAsia="Times New Roman" w:hAnsi="Times New Roman" w:cs="Times New Roman"/>
                <w:spacing w:val="-3"/>
                <w:sz w:val="24"/>
                <w:szCs w:val="24"/>
              </w:rPr>
            </w:pPr>
          </w:p>
        </w:tc>
      </w:tr>
      <w:tr w:rsidR="0057632E" w:rsidRPr="001F2995" w14:paraId="50CC590E" w14:textId="063E8BE7" w:rsidTr="00E72B27">
        <w:trPr>
          <w:trHeight w:val="20"/>
        </w:trPr>
        <w:tc>
          <w:tcPr>
            <w:tcW w:w="3620" w:type="dxa"/>
            <w:vMerge/>
            <w:tcBorders>
              <w:left w:val="single" w:sz="4" w:space="0" w:color="auto"/>
              <w:right w:val="single" w:sz="4" w:space="0" w:color="auto"/>
            </w:tcBorders>
            <w:vAlign w:val="center"/>
            <w:hideMark/>
          </w:tcPr>
          <w:p w14:paraId="44BCBB1A" w14:textId="77777777" w:rsidR="0057632E" w:rsidRPr="001F2995" w:rsidRDefault="0057632E"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17AA3CDF" w14:textId="4725811A" w:rsidR="0057632E" w:rsidRPr="001F2995" w:rsidRDefault="0057632E" w:rsidP="00B10890">
            <w:pPr>
              <w:pStyle w:val="ae"/>
              <w:numPr>
                <w:ilvl w:val="0"/>
                <w:numId w:val="101"/>
              </w:numPr>
              <w:shd w:val="clear" w:color="auto" w:fill="FFFFFF"/>
              <w:spacing w:before="0" w:after="0"/>
              <w:ind w:left="383" w:hanging="283"/>
              <w:rPr>
                <w:rFonts w:ascii="Times New Roman" w:eastAsia="Times New Roman" w:hAnsi="Times New Roman" w:cs="Times New Roman"/>
              </w:rPr>
            </w:pPr>
            <w:r w:rsidRPr="001F2995">
              <w:rPr>
                <w:rFonts w:ascii="Times New Roman" w:eastAsia="Times New Roman" w:hAnsi="Times New Roman" w:cs="Times New Roman"/>
              </w:rPr>
              <w:t>Факторы, определяющие режим термической обработки.</w:t>
            </w:r>
          </w:p>
        </w:tc>
        <w:tc>
          <w:tcPr>
            <w:tcW w:w="1906" w:type="dxa"/>
            <w:tcBorders>
              <w:top w:val="single" w:sz="4" w:space="0" w:color="auto"/>
              <w:left w:val="single" w:sz="4" w:space="0" w:color="auto"/>
              <w:bottom w:val="single" w:sz="4" w:space="0" w:color="auto"/>
              <w:right w:val="single" w:sz="4" w:space="0" w:color="auto"/>
            </w:tcBorders>
            <w:vAlign w:val="center"/>
          </w:tcPr>
          <w:p w14:paraId="78EDFFC4"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D79EA5A"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14:paraId="7FD2B08F"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r>
      <w:tr w:rsidR="0057632E" w:rsidRPr="001F2995" w14:paraId="316E2275" w14:textId="4B121898" w:rsidTr="00E72B27">
        <w:trPr>
          <w:trHeight w:val="20"/>
        </w:trPr>
        <w:tc>
          <w:tcPr>
            <w:tcW w:w="3620" w:type="dxa"/>
            <w:vMerge/>
            <w:tcBorders>
              <w:left w:val="single" w:sz="4" w:space="0" w:color="auto"/>
              <w:right w:val="single" w:sz="4" w:space="0" w:color="auto"/>
            </w:tcBorders>
            <w:vAlign w:val="center"/>
            <w:hideMark/>
          </w:tcPr>
          <w:p w14:paraId="4A8158B5" w14:textId="77777777" w:rsidR="0057632E" w:rsidRPr="001F2995" w:rsidRDefault="0057632E"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5F3503CD" w14:textId="77777777" w:rsidR="0057632E" w:rsidRPr="001F2995" w:rsidRDefault="0057632E" w:rsidP="00E72B27">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1906" w:type="dxa"/>
            <w:tcBorders>
              <w:top w:val="single" w:sz="4" w:space="0" w:color="auto"/>
              <w:left w:val="single" w:sz="4" w:space="0" w:color="auto"/>
              <w:bottom w:val="single" w:sz="4" w:space="0" w:color="auto"/>
              <w:right w:val="single" w:sz="4" w:space="0" w:color="auto"/>
            </w:tcBorders>
            <w:vAlign w:val="center"/>
          </w:tcPr>
          <w:p w14:paraId="0FDFA678"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201F8A7"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0ACD4D7" w14:textId="77777777" w:rsidR="0057632E" w:rsidRPr="001F2995" w:rsidRDefault="0057632E" w:rsidP="00E72B27">
            <w:pPr>
              <w:spacing w:after="0" w:line="240" w:lineRule="auto"/>
              <w:jc w:val="center"/>
              <w:rPr>
                <w:rFonts w:ascii="Times New Roman" w:eastAsia="Times New Roman" w:hAnsi="Times New Roman" w:cs="Times New Roman"/>
                <w:b/>
                <w:sz w:val="24"/>
                <w:szCs w:val="24"/>
              </w:rPr>
            </w:pPr>
          </w:p>
        </w:tc>
      </w:tr>
      <w:tr w:rsidR="0057632E" w:rsidRPr="001F2995" w14:paraId="79BE1660" w14:textId="770CB806" w:rsidTr="00E72B27">
        <w:trPr>
          <w:trHeight w:val="20"/>
        </w:trPr>
        <w:tc>
          <w:tcPr>
            <w:tcW w:w="3620" w:type="dxa"/>
            <w:vMerge/>
            <w:tcBorders>
              <w:left w:val="single" w:sz="4" w:space="0" w:color="auto"/>
              <w:right w:val="single" w:sz="4" w:space="0" w:color="auto"/>
            </w:tcBorders>
            <w:vAlign w:val="center"/>
            <w:hideMark/>
          </w:tcPr>
          <w:p w14:paraId="692CC123" w14:textId="77777777" w:rsidR="0057632E" w:rsidRPr="001F2995" w:rsidRDefault="0057632E"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74FA455C" w14:textId="0FD41021" w:rsidR="0057632E" w:rsidRPr="001F2995" w:rsidRDefault="00C768E7" w:rsidP="00E72B27">
            <w:pPr>
              <w:spacing w:after="0" w:line="240" w:lineRule="auto"/>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w:t>
            </w:r>
            <w:r w:rsidR="0057632E" w:rsidRPr="001F2995">
              <w:rPr>
                <w:rFonts w:ascii="Times New Roman" w:eastAsia="Times New Roman" w:hAnsi="Times New Roman" w:cs="Times New Roman"/>
                <w:sz w:val="24"/>
                <w:szCs w:val="24"/>
              </w:rPr>
              <w:t>Режимы термической обработки углеродистых сталей</w:t>
            </w:r>
          </w:p>
        </w:tc>
        <w:tc>
          <w:tcPr>
            <w:tcW w:w="1906" w:type="dxa"/>
            <w:tcBorders>
              <w:top w:val="single" w:sz="4" w:space="0" w:color="auto"/>
              <w:left w:val="single" w:sz="4" w:space="0" w:color="auto"/>
              <w:bottom w:val="single" w:sz="4" w:space="0" w:color="auto"/>
              <w:right w:val="single" w:sz="4" w:space="0" w:color="auto"/>
            </w:tcBorders>
            <w:vAlign w:val="center"/>
          </w:tcPr>
          <w:p w14:paraId="4043DEF8"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6CDB660"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CDA3208"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r>
      <w:tr w:rsidR="0057632E" w:rsidRPr="001F2995" w14:paraId="1B59FCEA" w14:textId="1FFBD726" w:rsidTr="00E72B27">
        <w:trPr>
          <w:trHeight w:val="20"/>
        </w:trPr>
        <w:tc>
          <w:tcPr>
            <w:tcW w:w="3620" w:type="dxa"/>
            <w:vMerge/>
            <w:tcBorders>
              <w:left w:val="single" w:sz="4" w:space="0" w:color="auto"/>
              <w:bottom w:val="single" w:sz="4" w:space="0" w:color="auto"/>
              <w:right w:val="single" w:sz="4" w:space="0" w:color="auto"/>
            </w:tcBorders>
            <w:vAlign w:val="center"/>
            <w:hideMark/>
          </w:tcPr>
          <w:p w14:paraId="0C6D46EE" w14:textId="77777777" w:rsidR="0057632E" w:rsidRPr="001F2995" w:rsidRDefault="0057632E"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5746DB39" w14:textId="77777777" w:rsidR="0057632E" w:rsidRPr="001F2995" w:rsidRDefault="0057632E"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5454ED7A"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9273E01"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182A0A7" w14:textId="77777777" w:rsidR="0057632E" w:rsidRPr="001F2995" w:rsidRDefault="0057632E" w:rsidP="00E72B27">
            <w:pPr>
              <w:spacing w:after="0" w:line="240" w:lineRule="auto"/>
              <w:jc w:val="center"/>
              <w:rPr>
                <w:rFonts w:ascii="Times New Roman" w:eastAsia="Times New Roman" w:hAnsi="Times New Roman" w:cs="Times New Roman"/>
                <w:sz w:val="24"/>
                <w:szCs w:val="24"/>
              </w:rPr>
            </w:pPr>
          </w:p>
        </w:tc>
      </w:tr>
      <w:tr w:rsidR="00C768E7" w:rsidRPr="001F2995" w14:paraId="5E8FA980" w14:textId="1F2CBC7A" w:rsidTr="00E72B27">
        <w:trPr>
          <w:trHeight w:val="20"/>
        </w:trPr>
        <w:tc>
          <w:tcPr>
            <w:tcW w:w="3620" w:type="dxa"/>
            <w:vMerge w:val="restart"/>
            <w:tcBorders>
              <w:top w:val="single" w:sz="4" w:space="0" w:color="auto"/>
              <w:left w:val="single" w:sz="4" w:space="0" w:color="auto"/>
              <w:bottom w:val="single" w:sz="4" w:space="0" w:color="auto"/>
              <w:right w:val="single" w:sz="4" w:space="0" w:color="auto"/>
            </w:tcBorders>
            <w:hideMark/>
          </w:tcPr>
          <w:p w14:paraId="6648531B" w14:textId="77777777" w:rsidR="00C768E7" w:rsidRPr="001F2995" w:rsidRDefault="00C768E7"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1.7 </w:t>
            </w:r>
          </w:p>
          <w:p w14:paraId="7FA91230" w14:textId="77777777" w:rsidR="00C768E7" w:rsidRPr="001F2995" w:rsidRDefault="00C768E7"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Сплавы цветных металлов</w:t>
            </w:r>
          </w:p>
        </w:tc>
        <w:tc>
          <w:tcPr>
            <w:tcW w:w="5669" w:type="dxa"/>
            <w:tcBorders>
              <w:top w:val="single" w:sz="4" w:space="0" w:color="auto"/>
              <w:left w:val="single" w:sz="4" w:space="0" w:color="auto"/>
              <w:bottom w:val="single" w:sz="4" w:space="0" w:color="auto"/>
              <w:right w:val="single" w:sz="4" w:space="0" w:color="auto"/>
            </w:tcBorders>
            <w:vAlign w:val="center"/>
            <w:hideMark/>
          </w:tcPr>
          <w:p w14:paraId="142BC469" w14:textId="77777777" w:rsidR="00C768E7" w:rsidRPr="001F2995" w:rsidRDefault="00C768E7"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bottom w:val="single" w:sz="4" w:space="0" w:color="auto"/>
              <w:right w:val="single" w:sz="4" w:space="0" w:color="auto"/>
            </w:tcBorders>
            <w:vAlign w:val="center"/>
          </w:tcPr>
          <w:p w14:paraId="6E1AA51E"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F3D59DA"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2D2433A4" w14:textId="77777777" w:rsidR="00C768E7" w:rsidRPr="001F2995" w:rsidRDefault="00C768E7"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60DDD818" w14:textId="77777777" w:rsidR="00C768E7" w:rsidRPr="001F2995" w:rsidRDefault="00C768E7"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39B7EF6E" w14:textId="77777777" w:rsidR="00C768E7" w:rsidRPr="001F2995" w:rsidRDefault="00C768E7"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3FACADAD"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r>
      <w:tr w:rsidR="00C768E7" w:rsidRPr="001F2995" w14:paraId="203F3D23" w14:textId="77777777" w:rsidTr="00E72B27">
        <w:trPr>
          <w:trHeight w:val="20"/>
        </w:trPr>
        <w:tc>
          <w:tcPr>
            <w:tcW w:w="3620" w:type="dxa"/>
            <w:vMerge/>
            <w:tcBorders>
              <w:top w:val="single" w:sz="4" w:space="0" w:color="auto"/>
              <w:left w:val="single" w:sz="4" w:space="0" w:color="auto"/>
              <w:bottom w:val="single" w:sz="4" w:space="0" w:color="auto"/>
              <w:right w:val="single" w:sz="4" w:space="0" w:color="auto"/>
            </w:tcBorders>
          </w:tcPr>
          <w:p w14:paraId="593FB0DC" w14:textId="77777777" w:rsidR="00C768E7" w:rsidRPr="001F2995" w:rsidRDefault="00C768E7"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7B70BEFC" w14:textId="0627110D" w:rsidR="00C768E7" w:rsidRPr="001F2995" w:rsidRDefault="00C768E7" w:rsidP="00B10890">
            <w:pPr>
              <w:pStyle w:val="ae"/>
              <w:numPr>
                <w:ilvl w:val="0"/>
                <w:numId w:val="102"/>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Сплавы на основе меди, олова, цинка.</w:t>
            </w:r>
          </w:p>
        </w:tc>
        <w:tc>
          <w:tcPr>
            <w:tcW w:w="1906" w:type="dxa"/>
            <w:tcBorders>
              <w:top w:val="single" w:sz="4" w:space="0" w:color="auto"/>
              <w:left w:val="single" w:sz="4" w:space="0" w:color="auto"/>
              <w:bottom w:val="single" w:sz="4" w:space="0" w:color="auto"/>
              <w:right w:val="single" w:sz="4" w:space="0" w:color="auto"/>
            </w:tcBorders>
            <w:vAlign w:val="center"/>
          </w:tcPr>
          <w:p w14:paraId="2F5BCC4C"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FB95819"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3475A4C7"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r>
      <w:tr w:rsidR="00C768E7" w:rsidRPr="001F2995" w14:paraId="0764C994" w14:textId="77777777" w:rsidTr="00E72B27">
        <w:trPr>
          <w:trHeight w:val="20"/>
        </w:trPr>
        <w:tc>
          <w:tcPr>
            <w:tcW w:w="3620" w:type="dxa"/>
            <w:vMerge/>
            <w:tcBorders>
              <w:top w:val="single" w:sz="4" w:space="0" w:color="auto"/>
              <w:left w:val="single" w:sz="4" w:space="0" w:color="auto"/>
              <w:bottom w:val="single" w:sz="4" w:space="0" w:color="auto"/>
              <w:right w:val="single" w:sz="4" w:space="0" w:color="auto"/>
            </w:tcBorders>
          </w:tcPr>
          <w:p w14:paraId="6487E563" w14:textId="77777777" w:rsidR="00C768E7" w:rsidRPr="001F2995" w:rsidRDefault="00C768E7"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4C77E945" w14:textId="69E27E21" w:rsidR="00C768E7" w:rsidRPr="001F2995" w:rsidRDefault="00C768E7" w:rsidP="00B10890">
            <w:pPr>
              <w:pStyle w:val="ae"/>
              <w:numPr>
                <w:ilvl w:val="0"/>
                <w:numId w:val="102"/>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Медно-цинковые сплавы.</w:t>
            </w:r>
          </w:p>
        </w:tc>
        <w:tc>
          <w:tcPr>
            <w:tcW w:w="1906" w:type="dxa"/>
            <w:tcBorders>
              <w:top w:val="single" w:sz="4" w:space="0" w:color="auto"/>
              <w:left w:val="single" w:sz="4" w:space="0" w:color="auto"/>
              <w:bottom w:val="single" w:sz="4" w:space="0" w:color="auto"/>
              <w:right w:val="single" w:sz="4" w:space="0" w:color="auto"/>
            </w:tcBorders>
            <w:vAlign w:val="center"/>
          </w:tcPr>
          <w:p w14:paraId="2F3CE1E5"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DB2E243"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629EF689"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r>
      <w:tr w:rsidR="00C768E7" w:rsidRPr="001F2995" w14:paraId="0E2C5307" w14:textId="77777777" w:rsidTr="00E72B27">
        <w:trPr>
          <w:trHeight w:val="20"/>
        </w:trPr>
        <w:tc>
          <w:tcPr>
            <w:tcW w:w="3620" w:type="dxa"/>
            <w:vMerge/>
            <w:tcBorders>
              <w:top w:val="single" w:sz="4" w:space="0" w:color="auto"/>
              <w:left w:val="single" w:sz="4" w:space="0" w:color="auto"/>
              <w:bottom w:val="single" w:sz="4" w:space="0" w:color="auto"/>
              <w:right w:val="single" w:sz="4" w:space="0" w:color="auto"/>
            </w:tcBorders>
          </w:tcPr>
          <w:p w14:paraId="4095E425" w14:textId="77777777" w:rsidR="00C768E7" w:rsidRPr="001F2995" w:rsidRDefault="00C768E7"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515E2DD1" w14:textId="25395CFA" w:rsidR="00C768E7" w:rsidRPr="001F2995" w:rsidRDefault="00C768E7" w:rsidP="00B10890">
            <w:pPr>
              <w:pStyle w:val="ae"/>
              <w:numPr>
                <w:ilvl w:val="0"/>
                <w:numId w:val="102"/>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Сплавы меди с оловом.</w:t>
            </w:r>
          </w:p>
        </w:tc>
        <w:tc>
          <w:tcPr>
            <w:tcW w:w="1906" w:type="dxa"/>
            <w:tcBorders>
              <w:top w:val="single" w:sz="4" w:space="0" w:color="auto"/>
              <w:left w:val="single" w:sz="4" w:space="0" w:color="auto"/>
              <w:bottom w:val="single" w:sz="4" w:space="0" w:color="auto"/>
              <w:right w:val="single" w:sz="4" w:space="0" w:color="auto"/>
            </w:tcBorders>
            <w:vAlign w:val="center"/>
          </w:tcPr>
          <w:p w14:paraId="2510849E"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5BC6523"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2780AAFC"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r>
      <w:tr w:rsidR="00C768E7" w:rsidRPr="001F2995" w14:paraId="34DD91B1" w14:textId="77777777" w:rsidTr="00E72B27">
        <w:trPr>
          <w:trHeight w:val="20"/>
        </w:trPr>
        <w:tc>
          <w:tcPr>
            <w:tcW w:w="3620" w:type="dxa"/>
            <w:vMerge/>
            <w:tcBorders>
              <w:top w:val="single" w:sz="4" w:space="0" w:color="auto"/>
              <w:left w:val="single" w:sz="4" w:space="0" w:color="auto"/>
              <w:bottom w:val="single" w:sz="4" w:space="0" w:color="auto"/>
              <w:right w:val="single" w:sz="4" w:space="0" w:color="auto"/>
            </w:tcBorders>
          </w:tcPr>
          <w:p w14:paraId="740DA346" w14:textId="77777777" w:rsidR="00C768E7" w:rsidRPr="001F2995" w:rsidRDefault="00C768E7"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4A3DA7BE" w14:textId="20F86D7C" w:rsidR="00C768E7" w:rsidRPr="001F2995" w:rsidRDefault="00C768E7" w:rsidP="00B10890">
            <w:pPr>
              <w:pStyle w:val="ae"/>
              <w:numPr>
                <w:ilvl w:val="0"/>
                <w:numId w:val="102"/>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Сплавы на алюминиевой основе.</w:t>
            </w:r>
          </w:p>
        </w:tc>
        <w:tc>
          <w:tcPr>
            <w:tcW w:w="1906" w:type="dxa"/>
            <w:tcBorders>
              <w:top w:val="single" w:sz="4" w:space="0" w:color="auto"/>
              <w:left w:val="single" w:sz="4" w:space="0" w:color="auto"/>
              <w:bottom w:val="single" w:sz="4" w:space="0" w:color="auto"/>
              <w:right w:val="single" w:sz="4" w:space="0" w:color="auto"/>
            </w:tcBorders>
            <w:vAlign w:val="center"/>
          </w:tcPr>
          <w:p w14:paraId="3A5912D8"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634B4C0"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2F06D9C8"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r>
      <w:tr w:rsidR="00C768E7" w:rsidRPr="001F2995" w14:paraId="3DF426B4" w14:textId="77777777" w:rsidTr="00E72B27">
        <w:trPr>
          <w:trHeight w:val="20"/>
        </w:trPr>
        <w:tc>
          <w:tcPr>
            <w:tcW w:w="3620" w:type="dxa"/>
            <w:vMerge/>
            <w:tcBorders>
              <w:top w:val="single" w:sz="4" w:space="0" w:color="auto"/>
              <w:left w:val="single" w:sz="4" w:space="0" w:color="auto"/>
              <w:bottom w:val="single" w:sz="4" w:space="0" w:color="auto"/>
              <w:right w:val="single" w:sz="4" w:space="0" w:color="auto"/>
            </w:tcBorders>
          </w:tcPr>
          <w:p w14:paraId="332B0A72" w14:textId="77777777" w:rsidR="00C768E7" w:rsidRPr="001F2995" w:rsidRDefault="00C768E7"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153C7469" w14:textId="48E4C951" w:rsidR="00C768E7" w:rsidRPr="001F2995" w:rsidRDefault="00C768E7" w:rsidP="00B10890">
            <w:pPr>
              <w:pStyle w:val="ae"/>
              <w:numPr>
                <w:ilvl w:val="0"/>
                <w:numId w:val="102"/>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Сплавы титана и магния.</w:t>
            </w:r>
          </w:p>
        </w:tc>
        <w:tc>
          <w:tcPr>
            <w:tcW w:w="1906" w:type="dxa"/>
            <w:tcBorders>
              <w:top w:val="single" w:sz="4" w:space="0" w:color="auto"/>
              <w:left w:val="single" w:sz="4" w:space="0" w:color="auto"/>
              <w:bottom w:val="single" w:sz="4" w:space="0" w:color="auto"/>
              <w:right w:val="single" w:sz="4" w:space="0" w:color="auto"/>
            </w:tcBorders>
            <w:vAlign w:val="center"/>
          </w:tcPr>
          <w:p w14:paraId="4B4A8E13"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6395602"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60A53BCE"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r>
      <w:tr w:rsidR="00C768E7" w:rsidRPr="001F2995" w14:paraId="51C075DF" w14:textId="77777777" w:rsidTr="00E72B27">
        <w:trPr>
          <w:trHeight w:val="20"/>
        </w:trPr>
        <w:tc>
          <w:tcPr>
            <w:tcW w:w="3620" w:type="dxa"/>
            <w:vMerge/>
            <w:tcBorders>
              <w:top w:val="single" w:sz="4" w:space="0" w:color="auto"/>
              <w:left w:val="single" w:sz="4" w:space="0" w:color="auto"/>
              <w:bottom w:val="single" w:sz="4" w:space="0" w:color="auto"/>
              <w:right w:val="single" w:sz="4" w:space="0" w:color="auto"/>
            </w:tcBorders>
          </w:tcPr>
          <w:p w14:paraId="5A7D8B33" w14:textId="77777777" w:rsidR="00C768E7" w:rsidRPr="001F2995" w:rsidRDefault="00C768E7"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1D520C21" w14:textId="74024A70" w:rsidR="00C768E7" w:rsidRPr="001F2995" w:rsidRDefault="00C768E7" w:rsidP="00B10890">
            <w:pPr>
              <w:pStyle w:val="ae"/>
              <w:numPr>
                <w:ilvl w:val="0"/>
                <w:numId w:val="102"/>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Область применения, маркировка.</w:t>
            </w:r>
          </w:p>
        </w:tc>
        <w:tc>
          <w:tcPr>
            <w:tcW w:w="1906" w:type="dxa"/>
            <w:tcBorders>
              <w:top w:val="single" w:sz="4" w:space="0" w:color="auto"/>
              <w:left w:val="single" w:sz="4" w:space="0" w:color="auto"/>
              <w:bottom w:val="single" w:sz="4" w:space="0" w:color="auto"/>
              <w:right w:val="single" w:sz="4" w:space="0" w:color="auto"/>
            </w:tcBorders>
            <w:vAlign w:val="center"/>
          </w:tcPr>
          <w:p w14:paraId="6FA81757"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E945E24"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bottom w:val="single" w:sz="4" w:space="0" w:color="auto"/>
              <w:right w:val="single" w:sz="4" w:space="0" w:color="auto"/>
            </w:tcBorders>
          </w:tcPr>
          <w:p w14:paraId="3CEC5688" w14:textId="77777777" w:rsidR="00C768E7" w:rsidRPr="001F2995" w:rsidRDefault="00C768E7" w:rsidP="00E72B27">
            <w:pPr>
              <w:spacing w:after="0" w:line="240" w:lineRule="auto"/>
              <w:jc w:val="center"/>
              <w:rPr>
                <w:rFonts w:ascii="Times New Roman" w:eastAsia="Times New Roman" w:hAnsi="Times New Roman" w:cs="Times New Roman"/>
                <w:b/>
                <w:sz w:val="24"/>
                <w:szCs w:val="24"/>
              </w:rPr>
            </w:pPr>
          </w:p>
        </w:tc>
      </w:tr>
      <w:tr w:rsidR="004A2629" w:rsidRPr="001F2995" w14:paraId="131CC9A6" w14:textId="15FD4922" w:rsidTr="00E72B27">
        <w:trPr>
          <w:trHeight w:val="20"/>
        </w:trPr>
        <w:tc>
          <w:tcPr>
            <w:tcW w:w="3620" w:type="dxa"/>
            <w:vMerge/>
            <w:tcBorders>
              <w:top w:val="single" w:sz="4" w:space="0" w:color="auto"/>
              <w:left w:val="single" w:sz="4" w:space="0" w:color="auto"/>
              <w:bottom w:val="single" w:sz="4" w:space="0" w:color="auto"/>
              <w:right w:val="single" w:sz="4" w:space="0" w:color="auto"/>
            </w:tcBorders>
            <w:vAlign w:val="center"/>
            <w:hideMark/>
          </w:tcPr>
          <w:p w14:paraId="3AB2EBA4"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7D06D4A8" w14:textId="77777777" w:rsidR="004A2629" w:rsidRPr="001F2995" w:rsidRDefault="004A2629" w:rsidP="00E72B27">
            <w:pPr>
              <w:shd w:val="clear" w:color="auto" w:fill="FFFFFF"/>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1906" w:type="dxa"/>
            <w:tcBorders>
              <w:top w:val="single" w:sz="4" w:space="0" w:color="auto"/>
              <w:left w:val="single" w:sz="4" w:space="0" w:color="auto"/>
              <w:bottom w:val="single" w:sz="4" w:space="0" w:color="auto"/>
              <w:right w:val="single" w:sz="4" w:space="0" w:color="auto"/>
            </w:tcBorders>
            <w:vAlign w:val="center"/>
          </w:tcPr>
          <w:p w14:paraId="0A192852"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22C8BDD"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1FE4800"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4A2629" w:rsidRPr="001F2995" w14:paraId="5AC1C3E7" w14:textId="4E2F8AB2" w:rsidTr="00E72B27">
        <w:trPr>
          <w:trHeight w:val="20"/>
        </w:trPr>
        <w:tc>
          <w:tcPr>
            <w:tcW w:w="3620" w:type="dxa"/>
            <w:vMerge/>
            <w:tcBorders>
              <w:top w:val="single" w:sz="4" w:space="0" w:color="auto"/>
              <w:left w:val="single" w:sz="4" w:space="0" w:color="auto"/>
              <w:bottom w:val="single" w:sz="4" w:space="0" w:color="auto"/>
              <w:right w:val="single" w:sz="4" w:space="0" w:color="auto"/>
            </w:tcBorders>
            <w:vAlign w:val="center"/>
            <w:hideMark/>
          </w:tcPr>
          <w:p w14:paraId="52709EC5"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4587C9FF" w14:textId="3E16C1C7" w:rsidR="004A2629" w:rsidRPr="001F2995" w:rsidRDefault="00C768E7"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w:t>
            </w:r>
            <w:r w:rsidR="004A2629" w:rsidRPr="001F2995">
              <w:rPr>
                <w:rFonts w:ascii="Times New Roman" w:eastAsia="Times New Roman" w:hAnsi="Times New Roman" w:cs="Times New Roman"/>
                <w:sz w:val="24"/>
                <w:szCs w:val="24"/>
              </w:rPr>
              <w:t>Изучение марок сплавов меди</w:t>
            </w:r>
          </w:p>
        </w:tc>
        <w:tc>
          <w:tcPr>
            <w:tcW w:w="1906" w:type="dxa"/>
            <w:tcBorders>
              <w:top w:val="single" w:sz="4" w:space="0" w:color="auto"/>
              <w:left w:val="single" w:sz="4" w:space="0" w:color="auto"/>
              <w:bottom w:val="single" w:sz="4" w:space="0" w:color="auto"/>
              <w:right w:val="single" w:sz="4" w:space="0" w:color="auto"/>
            </w:tcBorders>
            <w:vAlign w:val="center"/>
          </w:tcPr>
          <w:p w14:paraId="055D0884"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D1C715D"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735EC94"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r>
      <w:tr w:rsidR="004A2629" w:rsidRPr="001F2995" w14:paraId="07871301" w14:textId="4A69B974" w:rsidTr="00E72B27">
        <w:trPr>
          <w:trHeight w:val="20"/>
        </w:trPr>
        <w:tc>
          <w:tcPr>
            <w:tcW w:w="3620" w:type="dxa"/>
            <w:vMerge/>
            <w:tcBorders>
              <w:top w:val="single" w:sz="4" w:space="0" w:color="auto"/>
              <w:left w:val="single" w:sz="4" w:space="0" w:color="auto"/>
              <w:bottom w:val="single" w:sz="4" w:space="0" w:color="auto"/>
              <w:right w:val="single" w:sz="4" w:space="0" w:color="auto"/>
            </w:tcBorders>
            <w:vAlign w:val="center"/>
            <w:hideMark/>
          </w:tcPr>
          <w:p w14:paraId="56856276"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561F3822" w14:textId="77777777" w:rsidR="004A2629" w:rsidRPr="001F2995" w:rsidRDefault="004A2629" w:rsidP="00E72B27">
            <w:pPr>
              <w:shd w:val="clear" w:color="auto" w:fill="FFFFFF"/>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06B96671"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19BBAB8"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E56EB21"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r>
      <w:tr w:rsidR="004A2629" w:rsidRPr="001F2995" w14:paraId="1A032F06" w14:textId="76475F2B" w:rsidTr="00E72B27">
        <w:trPr>
          <w:trHeight w:val="20"/>
        </w:trPr>
        <w:tc>
          <w:tcPr>
            <w:tcW w:w="9289" w:type="dxa"/>
            <w:gridSpan w:val="2"/>
            <w:tcBorders>
              <w:top w:val="single" w:sz="4" w:space="0" w:color="auto"/>
              <w:left w:val="single" w:sz="4" w:space="0" w:color="auto"/>
              <w:bottom w:val="single" w:sz="4" w:space="0" w:color="auto"/>
              <w:right w:val="single" w:sz="4" w:space="0" w:color="auto"/>
            </w:tcBorders>
            <w:hideMark/>
          </w:tcPr>
          <w:p w14:paraId="63F0C1D0" w14:textId="77777777" w:rsidR="004A2629" w:rsidRPr="001F2995" w:rsidRDefault="004A2629"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t>Раздел 2. Другие материалы, применяемые в газовом хозяйстве</w:t>
            </w:r>
          </w:p>
        </w:tc>
        <w:tc>
          <w:tcPr>
            <w:tcW w:w="1906" w:type="dxa"/>
            <w:tcBorders>
              <w:top w:val="single" w:sz="4" w:space="0" w:color="auto"/>
              <w:left w:val="single" w:sz="4" w:space="0" w:color="auto"/>
              <w:bottom w:val="single" w:sz="4" w:space="0" w:color="auto"/>
              <w:right w:val="single" w:sz="4" w:space="0" w:color="auto"/>
            </w:tcBorders>
            <w:vAlign w:val="center"/>
          </w:tcPr>
          <w:p w14:paraId="26482819" w14:textId="2D2F9B50"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9371143" w14:textId="4487EA2D" w:rsidR="004A2629" w:rsidRPr="001F2995" w:rsidRDefault="004A2629" w:rsidP="00E72B27">
            <w:pPr>
              <w:spacing w:after="0" w:line="240" w:lineRule="auto"/>
              <w:jc w:val="center"/>
              <w:rPr>
                <w:rFonts w:ascii="Times New Roman" w:eastAsia="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09E0A70" w14:textId="77777777" w:rsidR="004A2629" w:rsidRPr="001F2995" w:rsidRDefault="004A2629" w:rsidP="00E72B27">
            <w:pPr>
              <w:spacing w:after="0" w:line="240" w:lineRule="auto"/>
              <w:jc w:val="center"/>
              <w:rPr>
                <w:rFonts w:ascii="Times New Roman" w:eastAsia="Times New Roman" w:hAnsi="Times New Roman" w:cs="Times New Roman"/>
                <w:b/>
                <w:sz w:val="24"/>
                <w:szCs w:val="24"/>
              </w:rPr>
            </w:pPr>
          </w:p>
        </w:tc>
      </w:tr>
      <w:tr w:rsidR="00E72B27" w:rsidRPr="001F2995" w14:paraId="11E8C987" w14:textId="1A0DBD3D" w:rsidTr="00E72B27">
        <w:trPr>
          <w:trHeight w:val="20"/>
        </w:trPr>
        <w:tc>
          <w:tcPr>
            <w:tcW w:w="3620" w:type="dxa"/>
            <w:vMerge w:val="restart"/>
            <w:tcBorders>
              <w:top w:val="single" w:sz="4" w:space="0" w:color="auto"/>
              <w:left w:val="single" w:sz="4" w:space="0" w:color="auto"/>
              <w:bottom w:val="single" w:sz="4" w:space="0" w:color="auto"/>
              <w:right w:val="single" w:sz="4" w:space="0" w:color="auto"/>
            </w:tcBorders>
            <w:hideMark/>
          </w:tcPr>
          <w:p w14:paraId="0FB2141B" w14:textId="77777777" w:rsidR="00E72B27" w:rsidRPr="001F2995" w:rsidRDefault="00E72B27"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2.1 </w:t>
            </w:r>
          </w:p>
          <w:p w14:paraId="3DBA10D9" w14:textId="77777777" w:rsidR="00E72B27" w:rsidRPr="001F2995" w:rsidRDefault="00E72B27"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Композитные материалы</w:t>
            </w:r>
          </w:p>
        </w:tc>
        <w:tc>
          <w:tcPr>
            <w:tcW w:w="5669" w:type="dxa"/>
            <w:tcBorders>
              <w:top w:val="single" w:sz="4" w:space="0" w:color="auto"/>
              <w:left w:val="single" w:sz="4" w:space="0" w:color="auto"/>
              <w:bottom w:val="single" w:sz="4" w:space="0" w:color="auto"/>
              <w:right w:val="single" w:sz="4" w:space="0" w:color="auto"/>
            </w:tcBorders>
            <w:vAlign w:val="center"/>
            <w:hideMark/>
          </w:tcPr>
          <w:p w14:paraId="262521C9" w14:textId="77777777" w:rsidR="00E72B27" w:rsidRPr="001F2995" w:rsidRDefault="00E72B27"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bottom w:val="single" w:sz="4" w:space="0" w:color="auto"/>
              <w:right w:val="single" w:sz="4" w:space="0" w:color="auto"/>
            </w:tcBorders>
            <w:vAlign w:val="center"/>
          </w:tcPr>
          <w:p w14:paraId="798DE466"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38008BA"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3D3D905F" w14:textId="77777777" w:rsidR="00E72B27" w:rsidRPr="001F2995" w:rsidRDefault="00E72B27"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7DD866DF" w14:textId="77777777" w:rsidR="00E72B27" w:rsidRPr="001F2995" w:rsidRDefault="00E72B27"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71EF7B76" w14:textId="77777777" w:rsidR="00E72B27" w:rsidRPr="001F2995" w:rsidRDefault="00E72B27"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71DBA228"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r>
      <w:tr w:rsidR="00E72B27" w:rsidRPr="001F2995" w14:paraId="061FC0BF" w14:textId="77777777" w:rsidTr="00E72B27">
        <w:trPr>
          <w:trHeight w:val="20"/>
        </w:trPr>
        <w:tc>
          <w:tcPr>
            <w:tcW w:w="3620" w:type="dxa"/>
            <w:vMerge/>
            <w:tcBorders>
              <w:top w:val="single" w:sz="4" w:space="0" w:color="auto"/>
              <w:left w:val="single" w:sz="4" w:space="0" w:color="auto"/>
              <w:bottom w:val="single" w:sz="4" w:space="0" w:color="auto"/>
              <w:right w:val="single" w:sz="4" w:space="0" w:color="auto"/>
            </w:tcBorders>
          </w:tcPr>
          <w:p w14:paraId="1002E61E" w14:textId="77777777" w:rsidR="00E72B27" w:rsidRPr="001F2995" w:rsidRDefault="00E72B27"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5A42CC49" w14:textId="0114C891" w:rsidR="00E72B27" w:rsidRPr="001F2995" w:rsidRDefault="00E72B27"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1. Виды композитных материалов, их механические характеристики.</w:t>
            </w:r>
          </w:p>
        </w:tc>
        <w:tc>
          <w:tcPr>
            <w:tcW w:w="1906" w:type="dxa"/>
            <w:tcBorders>
              <w:top w:val="single" w:sz="4" w:space="0" w:color="auto"/>
              <w:left w:val="single" w:sz="4" w:space="0" w:color="auto"/>
              <w:bottom w:val="single" w:sz="4" w:space="0" w:color="auto"/>
              <w:right w:val="single" w:sz="4" w:space="0" w:color="auto"/>
            </w:tcBorders>
            <w:vAlign w:val="center"/>
          </w:tcPr>
          <w:p w14:paraId="4FA3FFFC"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1A03CDD"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5B4BCDB7"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r>
      <w:tr w:rsidR="00E72B27" w:rsidRPr="001F2995" w14:paraId="774B83D5" w14:textId="4D4513E5" w:rsidTr="00E72B27">
        <w:trPr>
          <w:trHeight w:val="20"/>
        </w:trPr>
        <w:tc>
          <w:tcPr>
            <w:tcW w:w="3620" w:type="dxa"/>
            <w:vMerge/>
            <w:tcBorders>
              <w:top w:val="single" w:sz="4" w:space="0" w:color="auto"/>
              <w:left w:val="single" w:sz="4" w:space="0" w:color="auto"/>
              <w:bottom w:val="single" w:sz="4" w:space="0" w:color="auto"/>
              <w:right w:val="single" w:sz="4" w:space="0" w:color="auto"/>
            </w:tcBorders>
            <w:vAlign w:val="center"/>
            <w:hideMark/>
          </w:tcPr>
          <w:p w14:paraId="2A87F039" w14:textId="77777777" w:rsidR="00E72B27" w:rsidRPr="001F2995" w:rsidRDefault="00E72B27"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3C178CAE" w14:textId="590B38E2" w:rsidR="00E72B27" w:rsidRPr="001F2995" w:rsidRDefault="00E72B27"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 Перспективы применения.</w:t>
            </w:r>
          </w:p>
        </w:tc>
        <w:tc>
          <w:tcPr>
            <w:tcW w:w="1906" w:type="dxa"/>
            <w:tcBorders>
              <w:top w:val="single" w:sz="4" w:space="0" w:color="auto"/>
              <w:left w:val="single" w:sz="4" w:space="0" w:color="auto"/>
              <w:bottom w:val="single" w:sz="4" w:space="0" w:color="auto"/>
              <w:right w:val="single" w:sz="4" w:space="0" w:color="auto"/>
            </w:tcBorders>
            <w:vAlign w:val="center"/>
          </w:tcPr>
          <w:p w14:paraId="6E7CBE1C" w14:textId="77777777" w:rsidR="00E72B27" w:rsidRPr="001F2995" w:rsidRDefault="00E72B27"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2961C47" w14:textId="77777777" w:rsidR="00E72B27" w:rsidRPr="001F2995" w:rsidRDefault="00E72B27"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14:paraId="740B79C6" w14:textId="77777777" w:rsidR="00E72B27" w:rsidRPr="001F2995" w:rsidRDefault="00E72B27" w:rsidP="00E72B27">
            <w:pPr>
              <w:spacing w:after="0" w:line="240" w:lineRule="auto"/>
              <w:rPr>
                <w:rFonts w:ascii="Times New Roman" w:eastAsia="Times New Roman" w:hAnsi="Times New Roman" w:cs="Times New Roman"/>
                <w:sz w:val="24"/>
                <w:szCs w:val="24"/>
              </w:rPr>
            </w:pPr>
          </w:p>
        </w:tc>
      </w:tr>
      <w:tr w:rsidR="004A2629" w:rsidRPr="001F2995" w14:paraId="1DBABF8B" w14:textId="5203B805" w:rsidTr="00E72B27">
        <w:trPr>
          <w:trHeight w:val="20"/>
        </w:trPr>
        <w:tc>
          <w:tcPr>
            <w:tcW w:w="3620" w:type="dxa"/>
            <w:vMerge/>
            <w:tcBorders>
              <w:top w:val="single" w:sz="4" w:space="0" w:color="auto"/>
              <w:left w:val="single" w:sz="4" w:space="0" w:color="auto"/>
              <w:bottom w:val="single" w:sz="4" w:space="0" w:color="auto"/>
              <w:right w:val="single" w:sz="4" w:space="0" w:color="auto"/>
            </w:tcBorders>
            <w:vAlign w:val="center"/>
            <w:hideMark/>
          </w:tcPr>
          <w:p w14:paraId="270D7997"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4AFE6F65" w14:textId="77777777" w:rsidR="004A2629" w:rsidRPr="001F2995" w:rsidRDefault="004A2629"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1E0451DB"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6C50212"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EED3943"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r>
      <w:tr w:rsidR="00E72B27" w:rsidRPr="001F2995" w14:paraId="6EF288F6" w14:textId="5E98D6D3" w:rsidTr="00E72B27">
        <w:trPr>
          <w:trHeight w:val="20"/>
        </w:trPr>
        <w:tc>
          <w:tcPr>
            <w:tcW w:w="3620" w:type="dxa"/>
            <w:vMerge w:val="restart"/>
            <w:tcBorders>
              <w:top w:val="single" w:sz="4" w:space="0" w:color="auto"/>
              <w:left w:val="single" w:sz="4" w:space="0" w:color="auto"/>
              <w:bottom w:val="single" w:sz="4" w:space="0" w:color="auto"/>
              <w:right w:val="single" w:sz="4" w:space="0" w:color="auto"/>
            </w:tcBorders>
            <w:hideMark/>
          </w:tcPr>
          <w:p w14:paraId="2053093F" w14:textId="77777777" w:rsidR="00E72B27" w:rsidRPr="001F2995" w:rsidRDefault="00E72B27"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2.2 </w:t>
            </w:r>
          </w:p>
          <w:p w14:paraId="2C966FE2" w14:textId="77777777" w:rsidR="00E72B27" w:rsidRPr="001F2995" w:rsidRDefault="00E72B27"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Резина и резинотехнические изделия</w:t>
            </w:r>
          </w:p>
        </w:tc>
        <w:tc>
          <w:tcPr>
            <w:tcW w:w="5669" w:type="dxa"/>
            <w:tcBorders>
              <w:top w:val="single" w:sz="4" w:space="0" w:color="auto"/>
              <w:left w:val="single" w:sz="4" w:space="0" w:color="auto"/>
              <w:bottom w:val="single" w:sz="4" w:space="0" w:color="auto"/>
              <w:right w:val="single" w:sz="4" w:space="0" w:color="auto"/>
            </w:tcBorders>
            <w:vAlign w:val="center"/>
            <w:hideMark/>
          </w:tcPr>
          <w:p w14:paraId="224EFB35" w14:textId="77777777" w:rsidR="00E72B27" w:rsidRPr="001F2995" w:rsidRDefault="00E72B27"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bottom w:val="single" w:sz="4" w:space="0" w:color="auto"/>
              <w:right w:val="single" w:sz="4" w:space="0" w:color="auto"/>
            </w:tcBorders>
            <w:vAlign w:val="center"/>
          </w:tcPr>
          <w:p w14:paraId="4B07EC61"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A043410"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4D644C93" w14:textId="77777777" w:rsidR="00E72B27" w:rsidRPr="001F2995" w:rsidRDefault="00E72B27"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1BDA7B25" w14:textId="77777777" w:rsidR="00E72B27" w:rsidRPr="001F2995" w:rsidRDefault="00E72B27"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27B308D1" w14:textId="77777777" w:rsidR="00E72B27" w:rsidRPr="001F2995" w:rsidRDefault="00E72B27"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5E4DEFBA"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r>
      <w:tr w:rsidR="00E72B27" w:rsidRPr="001F2995" w14:paraId="1AF46272" w14:textId="77777777" w:rsidTr="00E72B27">
        <w:trPr>
          <w:trHeight w:val="20"/>
        </w:trPr>
        <w:tc>
          <w:tcPr>
            <w:tcW w:w="3620" w:type="dxa"/>
            <w:vMerge/>
            <w:tcBorders>
              <w:top w:val="single" w:sz="4" w:space="0" w:color="auto"/>
              <w:left w:val="single" w:sz="4" w:space="0" w:color="auto"/>
              <w:bottom w:val="single" w:sz="4" w:space="0" w:color="auto"/>
              <w:right w:val="single" w:sz="4" w:space="0" w:color="auto"/>
            </w:tcBorders>
          </w:tcPr>
          <w:p w14:paraId="7C730254" w14:textId="77777777" w:rsidR="00E72B27" w:rsidRPr="001F2995" w:rsidRDefault="00E72B27"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632D3E0F" w14:textId="2E84B614" w:rsidR="00E72B27" w:rsidRPr="001F2995" w:rsidRDefault="00E72B27"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1. Общие сведения и классификация резин.</w:t>
            </w:r>
          </w:p>
        </w:tc>
        <w:tc>
          <w:tcPr>
            <w:tcW w:w="1906" w:type="dxa"/>
            <w:tcBorders>
              <w:top w:val="single" w:sz="4" w:space="0" w:color="auto"/>
              <w:left w:val="single" w:sz="4" w:space="0" w:color="auto"/>
              <w:bottom w:val="single" w:sz="4" w:space="0" w:color="auto"/>
              <w:right w:val="single" w:sz="4" w:space="0" w:color="auto"/>
            </w:tcBorders>
            <w:vAlign w:val="center"/>
          </w:tcPr>
          <w:p w14:paraId="59B2B4DE"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7D1864F"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7C1A607C"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r>
      <w:tr w:rsidR="00E72B27" w:rsidRPr="001F2995" w14:paraId="35684DE8" w14:textId="77777777" w:rsidTr="00E72B27">
        <w:trPr>
          <w:trHeight w:val="20"/>
        </w:trPr>
        <w:tc>
          <w:tcPr>
            <w:tcW w:w="3620" w:type="dxa"/>
            <w:vMerge/>
            <w:tcBorders>
              <w:top w:val="single" w:sz="4" w:space="0" w:color="auto"/>
              <w:left w:val="single" w:sz="4" w:space="0" w:color="auto"/>
              <w:bottom w:val="single" w:sz="4" w:space="0" w:color="auto"/>
              <w:right w:val="single" w:sz="4" w:space="0" w:color="auto"/>
            </w:tcBorders>
          </w:tcPr>
          <w:p w14:paraId="11D4B81D" w14:textId="77777777" w:rsidR="00E72B27" w:rsidRPr="001F2995" w:rsidRDefault="00E72B27"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28A7FB51" w14:textId="00703849" w:rsidR="00E72B27" w:rsidRPr="001F2995" w:rsidRDefault="00E72B27"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2. Резины общего назначения, специального назначения.</w:t>
            </w:r>
          </w:p>
        </w:tc>
        <w:tc>
          <w:tcPr>
            <w:tcW w:w="1906" w:type="dxa"/>
            <w:tcBorders>
              <w:top w:val="single" w:sz="4" w:space="0" w:color="auto"/>
              <w:left w:val="single" w:sz="4" w:space="0" w:color="auto"/>
              <w:bottom w:val="single" w:sz="4" w:space="0" w:color="auto"/>
              <w:right w:val="single" w:sz="4" w:space="0" w:color="auto"/>
            </w:tcBorders>
            <w:vAlign w:val="center"/>
          </w:tcPr>
          <w:p w14:paraId="4F61108A"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9C46E39"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5FC576B8"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r>
      <w:tr w:rsidR="00E72B27" w:rsidRPr="001F2995" w14:paraId="3B720AF8" w14:textId="77777777" w:rsidTr="00E72B27">
        <w:trPr>
          <w:trHeight w:val="20"/>
        </w:trPr>
        <w:tc>
          <w:tcPr>
            <w:tcW w:w="3620" w:type="dxa"/>
            <w:vMerge/>
            <w:tcBorders>
              <w:top w:val="single" w:sz="4" w:space="0" w:color="auto"/>
              <w:left w:val="single" w:sz="4" w:space="0" w:color="auto"/>
              <w:bottom w:val="single" w:sz="4" w:space="0" w:color="auto"/>
              <w:right w:val="single" w:sz="4" w:space="0" w:color="auto"/>
            </w:tcBorders>
          </w:tcPr>
          <w:p w14:paraId="29DE14BA" w14:textId="77777777" w:rsidR="00E72B27" w:rsidRPr="001F2995" w:rsidRDefault="00E72B27"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47CDFFF5" w14:textId="6AE43D2C" w:rsidR="00E72B27" w:rsidRPr="001F2995" w:rsidRDefault="00E72B27"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3. Физико-механические свойства резин.</w:t>
            </w:r>
          </w:p>
        </w:tc>
        <w:tc>
          <w:tcPr>
            <w:tcW w:w="1906" w:type="dxa"/>
            <w:tcBorders>
              <w:top w:val="single" w:sz="4" w:space="0" w:color="auto"/>
              <w:left w:val="single" w:sz="4" w:space="0" w:color="auto"/>
              <w:bottom w:val="single" w:sz="4" w:space="0" w:color="auto"/>
              <w:right w:val="single" w:sz="4" w:space="0" w:color="auto"/>
            </w:tcBorders>
            <w:vAlign w:val="center"/>
          </w:tcPr>
          <w:p w14:paraId="44E1326B"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E58199A"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bottom w:val="single" w:sz="4" w:space="0" w:color="auto"/>
              <w:right w:val="single" w:sz="4" w:space="0" w:color="auto"/>
            </w:tcBorders>
          </w:tcPr>
          <w:p w14:paraId="64DADD8B" w14:textId="77777777" w:rsidR="00E72B27" w:rsidRPr="001F2995" w:rsidRDefault="00E72B27" w:rsidP="00E72B27">
            <w:pPr>
              <w:spacing w:after="0" w:line="240" w:lineRule="auto"/>
              <w:jc w:val="center"/>
              <w:rPr>
                <w:rFonts w:ascii="Times New Roman" w:eastAsia="Times New Roman" w:hAnsi="Times New Roman" w:cs="Times New Roman"/>
                <w:b/>
                <w:sz w:val="24"/>
                <w:szCs w:val="24"/>
              </w:rPr>
            </w:pPr>
          </w:p>
        </w:tc>
      </w:tr>
      <w:tr w:rsidR="004A2629" w:rsidRPr="001F2995" w14:paraId="2E6D9561" w14:textId="4B7D1395" w:rsidTr="00E72B27">
        <w:trPr>
          <w:trHeight w:val="20"/>
        </w:trPr>
        <w:tc>
          <w:tcPr>
            <w:tcW w:w="3620" w:type="dxa"/>
            <w:vMerge/>
            <w:tcBorders>
              <w:top w:val="single" w:sz="4" w:space="0" w:color="auto"/>
              <w:left w:val="single" w:sz="4" w:space="0" w:color="auto"/>
              <w:bottom w:val="single" w:sz="4" w:space="0" w:color="auto"/>
              <w:right w:val="single" w:sz="4" w:space="0" w:color="auto"/>
            </w:tcBorders>
            <w:vAlign w:val="center"/>
            <w:hideMark/>
          </w:tcPr>
          <w:p w14:paraId="4E26CAF9" w14:textId="77777777" w:rsidR="004A2629" w:rsidRPr="001F2995" w:rsidRDefault="004A2629"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41458C39" w14:textId="77777777" w:rsidR="004A2629" w:rsidRPr="001F2995" w:rsidRDefault="004A2629"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2421316A"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87166A8"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17C08E2" w14:textId="77777777" w:rsidR="004A2629" w:rsidRPr="001F2995" w:rsidRDefault="004A2629" w:rsidP="00E72B27">
            <w:pPr>
              <w:spacing w:after="0" w:line="240" w:lineRule="auto"/>
              <w:jc w:val="center"/>
              <w:rPr>
                <w:rFonts w:ascii="Times New Roman" w:eastAsia="Times New Roman" w:hAnsi="Times New Roman" w:cs="Times New Roman"/>
                <w:sz w:val="24"/>
                <w:szCs w:val="24"/>
              </w:rPr>
            </w:pPr>
          </w:p>
        </w:tc>
      </w:tr>
      <w:tr w:rsidR="00337094" w:rsidRPr="001F2995" w14:paraId="37276D05" w14:textId="78CB40CC" w:rsidTr="00E72B27">
        <w:trPr>
          <w:trHeight w:val="20"/>
        </w:trPr>
        <w:tc>
          <w:tcPr>
            <w:tcW w:w="3620" w:type="dxa"/>
            <w:vMerge w:val="restart"/>
            <w:tcBorders>
              <w:top w:val="single" w:sz="4" w:space="0" w:color="auto"/>
              <w:left w:val="single" w:sz="4" w:space="0" w:color="auto"/>
              <w:right w:val="single" w:sz="4" w:space="0" w:color="auto"/>
            </w:tcBorders>
            <w:hideMark/>
          </w:tcPr>
          <w:p w14:paraId="3D086475" w14:textId="77777777" w:rsidR="00337094" w:rsidRPr="001F2995" w:rsidRDefault="00337094" w:rsidP="00E72B27">
            <w:pPr>
              <w:tabs>
                <w:tab w:val="left" w:pos="129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2.3 </w:t>
            </w:r>
          </w:p>
          <w:p w14:paraId="0602BB84" w14:textId="77777777" w:rsidR="00337094" w:rsidRPr="001F2995" w:rsidRDefault="00337094" w:rsidP="00E72B27">
            <w:pPr>
              <w:tabs>
                <w:tab w:val="left" w:pos="1296"/>
              </w:tabs>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Клеящие материалы</w:t>
            </w:r>
          </w:p>
        </w:tc>
        <w:tc>
          <w:tcPr>
            <w:tcW w:w="5669" w:type="dxa"/>
            <w:tcBorders>
              <w:top w:val="single" w:sz="4" w:space="0" w:color="auto"/>
              <w:left w:val="single" w:sz="4" w:space="0" w:color="auto"/>
              <w:bottom w:val="single" w:sz="4" w:space="0" w:color="auto"/>
              <w:right w:val="single" w:sz="4" w:space="0" w:color="auto"/>
            </w:tcBorders>
            <w:vAlign w:val="center"/>
            <w:hideMark/>
          </w:tcPr>
          <w:p w14:paraId="31E076B8" w14:textId="77777777" w:rsidR="00337094" w:rsidRPr="001F2995" w:rsidRDefault="00337094"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right w:val="single" w:sz="4" w:space="0" w:color="auto"/>
            </w:tcBorders>
            <w:vAlign w:val="center"/>
          </w:tcPr>
          <w:p w14:paraId="0B373A6D"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right w:val="single" w:sz="4" w:space="0" w:color="auto"/>
            </w:tcBorders>
          </w:tcPr>
          <w:p w14:paraId="60C9294F"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30139EB9"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7BBCFD63"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1C51CB88" w14:textId="77777777" w:rsidR="00337094" w:rsidRPr="001F2995" w:rsidRDefault="00337094"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2042A101"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6EA44F67" w14:textId="77777777" w:rsidTr="00E72B27">
        <w:trPr>
          <w:trHeight w:val="20"/>
        </w:trPr>
        <w:tc>
          <w:tcPr>
            <w:tcW w:w="3620" w:type="dxa"/>
            <w:vMerge/>
            <w:tcBorders>
              <w:left w:val="single" w:sz="4" w:space="0" w:color="auto"/>
              <w:right w:val="single" w:sz="4" w:space="0" w:color="auto"/>
            </w:tcBorders>
          </w:tcPr>
          <w:p w14:paraId="77D4FA3F" w14:textId="77777777" w:rsidR="00337094" w:rsidRPr="001F2995" w:rsidRDefault="00337094" w:rsidP="00E72B27">
            <w:pPr>
              <w:tabs>
                <w:tab w:val="left" w:pos="1296"/>
              </w:tabs>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tcPr>
          <w:p w14:paraId="40913EF8" w14:textId="6B867DC3" w:rsidR="00337094" w:rsidRPr="001F2995" w:rsidRDefault="00337094" w:rsidP="00B10890">
            <w:pPr>
              <w:pStyle w:val="ae"/>
              <w:numPr>
                <w:ilvl w:val="0"/>
                <w:numId w:val="98"/>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Достоинства и недостатки клеевых соединений.</w:t>
            </w:r>
          </w:p>
        </w:tc>
        <w:tc>
          <w:tcPr>
            <w:tcW w:w="1906" w:type="dxa"/>
            <w:tcBorders>
              <w:left w:val="single" w:sz="4" w:space="0" w:color="auto"/>
              <w:right w:val="single" w:sz="4" w:space="0" w:color="auto"/>
            </w:tcBorders>
            <w:vAlign w:val="center"/>
          </w:tcPr>
          <w:p w14:paraId="1F298DAE"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182D2108"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1658FB10"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2E605D84" w14:textId="77777777" w:rsidTr="00E72B27">
        <w:trPr>
          <w:trHeight w:val="20"/>
        </w:trPr>
        <w:tc>
          <w:tcPr>
            <w:tcW w:w="3620" w:type="dxa"/>
            <w:vMerge/>
            <w:tcBorders>
              <w:left w:val="single" w:sz="4" w:space="0" w:color="auto"/>
              <w:right w:val="single" w:sz="4" w:space="0" w:color="auto"/>
            </w:tcBorders>
          </w:tcPr>
          <w:p w14:paraId="30872445" w14:textId="77777777" w:rsidR="00337094" w:rsidRPr="001F2995" w:rsidRDefault="00337094" w:rsidP="00E72B27">
            <w:pPr>
              <w:tabs>
                <w:tab w:val="left" w:pos="1296"/>
              </w:tabs>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tcPr>
          <w:p w14:paraId="4B873CAA" w14:textId="5DE7D5EF" w:rsidR="00337094" w:rsidRPr="001F2995" w:rsidRDefault="00337094" w:rsidP="00B10890">
            <w:pPr>
              <w:pStyle w:val="ae"/>
              <w:numPr>
                <w:ilvl w:val="0"/>
                <w:numId w:val="98"/>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 xml:space="preserve">Классификация клеев, их состав. </w:t>
            </w:r>
          </w:p>
        </w:tc>
        <w:tc>
          <w:tcPr>
            <w:tcW w:w="1906" w:type="dxa"/>
            <w:vMerge w:val="restart"/>
            <w:tcBorders>
              <w:left w:val="single" w:sz="4" w:space="0" w:color="auto"/>
              <w:right w:val="single" w:sz="4" w:space="0" w:color="auto"/>
            </w:tcBorders>
            <w:vAlign w:val="center"/>
          </w:tcPr>
          <w:p w14:paraId="1E2F182E"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vMerge w:val="restart"/>
            <w:tcBorders>
              <w:left w:val="single" w:sz="4" w:space="0" w:color="auto"/>
              <w:right w:val="single" w:sz="4" w:space="0" w:color="auto"/>
            </w:tcBorders>
          </w:tcPr>
          <w:p w14:paraId="0FBF6F0F"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3E145DD4"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27368752" w14:textId="77777777" w:rsidTr="00E72B27">
        <w:trPr>
          <w:trHeight w:val="20"/>
        </w:trPr>
        <w:tc>
          <w:tcPr>
            <w:tcW w:w="3620" w:type="dxa"/>
            <w:vMerge/>
            <w:tcBorders>
              <w:left w:val="single" w:sz="4" w:space="0" w:color="auto"/>
              <w:right w:val="single" w:sz="4" w:space="0" w:color="auto"/>
            </w:tcBorders>
          </w:tcPr>
          <w:p w14:paraId="41F06014" w14:textId="77777777" w:rsidR="00337094" w:rsidRPr="001F2995" w:rsidRDefault="00337094" w:rsidP="00E72B27">
            <w:pPr>
              <w:tabs>
                <w:tab w:val="left" w:pos="1296"/>
              </w:tabs>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tcPr>
          <w:p w14:paraId="3DA2B1E9" w14:textId="738C06A5" w:rsidR="00337094" w:rsidRPr="001F2995" w:rsidRDefault="00337094" w:rsidP="00B10890">
            <w:pPr>
              <w:pStyle w:val="ae"/>
              <w:numPr>
                <w:ilvl w:val="0"/>
                <w:numId w:val="98"/>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Выбор клея для соединений.</w:t>
            </w:r>
          </w:p>
        </w:tc>
        <w:tc>
          <w:tcPr>
            <w:tcW w:w="1906" w:type="dxa"/>
            <w:vMerge/>
            <w:tcBorders>
              <w:left w:val="single" w:sz="4" w:space="0" w:color="auto"/>
              <w:bottom w:val="single" w:sz="4" w:space="0" w:color="auto"/>
              <w:right w:val="single" w:sz="4" w:space="0" w:color="auto"/>
            </w:tcBorders>
            <w:vAlign w:val="center"/>
          </w:tcPr>
          <w:p w14:paraId="25901EE6"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vMerge/>
            <w:tcBorders>
              <w:left w:val="single" w:sz="4" w:space="0" w:color="auto"/>
              <w:bottom w:val="single" w:sz="4" w:space="0" w:color="auto"/>
              <w:right w:val="single" w:sz="4" w:space="0" w:color="auto"/>
            </w:tcBorders>
          </w:tcPr>
          <w:p w14:paraId="24FE1C92"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bottom w:val="single" w:sz="4" w:space="0" w:color="auto"/>
              <w:right w:val="single" w:sz="4" w:space="0" w:color="auto"/>
            </w:tcBorders>
          </w:tcPr>
          <w:p w14:paraId="439ADDA9"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472F0D42" w14:textId="77777777" w:rsidTr="00E72B27">
        <w:trPr>
          <w:trHeight w:val="20"/>
        </w:trPr>
        <w:tc>
          <w:tcPr>
            <w:tcW w:w="3620" w:type="dxa"/>
            <w:vMerge/>
            <w:tcBorders>
              <w:left w:val="single" w:sz="4" w:space="0" w:color="auto"/>
              <w:right w:val="single" w:sz="4" w:space="0" w:color="auto"/>
            </w:tcBorders>
          </w:tcPr>
          <w:p w14:paraId="5E387F20" w14:textId="77777777" w:rsidR="00337094" w:rsidRPr="001F2995" w:rsidRDefault="00337094" w:rsidP="00E72B27">
            <w:pPr>
              <w:tabs>
                <w:tab w:val="left" w:pos="1296"/>
              </w:tabs>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tcPr>
          <w:p w14:paraId="3871DAD2" w14:textId="4F362F42" w:rsidR="00337094" w:rsidRPr="001F2995" w:rsidRDefault="00337094" w:rsidP="00B10890">
            <w:pPr>
              <w:pStyle w:val="ae"/>
              <w:numPr>
                <w:ilvl w:val="0"/>
                <w:numId w:val="98"/>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Конструкционные, смоляные и резиновые клеи.</w:t>
            </w:r>
          </w:p>
        </w:tc>
        <w:tc>
          <w:tcPr>
            <w:tcW w:w="1906" w:type="dxa"/>
            <w:tcBorders>
              <w:left w:val="single" w:sz="4" w:space="0" w:color="auto"/>
              <w:bottom w:val="single" w:sz="4" w:space="0" w:color="auto"/>
              <w:right w:val="single" w:sz="4" w:space="0" w:color="auto"/>
            </w:tcBorders>
            <w:vAlign w:val="center"/>
          </w:tcPr>
          <w:p w14:paraId="02E48F39"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14:paraId="15572486"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tcBorders>
              <w:left w:val="single" w:sz="4" w:space="0" w:color="auto"/>
              <w:bottom w:val="single" w:sz="4" w:space="0" w:color="auto"/>
              <w:right w:val="single" w:sz="4" w:space="0" w:color="auto"/>
            </w:tcBorders>
          </w:tcPr>
          <w:p w14:paraId="4B20DF9B"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4000380C" w14:textId="11FAD13E" w:rsidTr="00E72B27">
        <w:trPr>
          <w:trHeight w:val="20"/>
        </w:trPr>
        <w:tc>
          <w:tcPr>
            <w:tcW w:w="3620" w:type="dxa"/>
            <w:vMerge/>
            <w:tcBorders>
              <w:left w:val="single" w:sz="4" w:space="0" w:color="auto"/>
              <w:bottom w:val="single" w:sz="4" w:space="0" w:color="auto"/>
              <w:right w:val="single" w:sz="4" w:space="0" w:color="auto"/>
            </w:tcBorders>
            <w:vAlign w:val="center"/>
            <w:hideMark/>
          </w:tcPr>
          <w:p w14:paraId="1D5F5659" w14:textId="77777777" w:rsidR="00337094" w:rsidRPr="001F2995" w:rsidRDefault="00337094" w:rsidP="00E72B27">
            <w:pPr>
              <w:spacing w:after="0" w:line="240" w:lineRule="auto"/>
              <w:rPr>
                <w:rFonts w:ascii="Times New Roman" w:eastAsia="Times New Roman" w:hAnsi="Times New Roman" w:cs="Times New Roman"/>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6D8045DB" w14:textId="77777777" w:rsidR="00337094" w:rsidRPr="001F2995" w:rsidRDefault="00337094"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 xml:space="preserve">Самостоятельная работа обучающихся </w:t>
            </w:r>
          </w:p>
        </w:tc>
        <w:tc>
          <w:tcPr>
            <w:tcW w:w="1906" w:type="dxa"/>
            <w:tcBorders>
              <w:top w:val="single" w:sz="4" w:space="0" w:color="auto"/>
              <w:left w:val="single" w:sz="4" w:space="0" w:color="auto"/>
              <w:bottom w:val="single" w:sz="4" w:space="0" w:color="auto"/>
              <w:right w:val="single" w:sz="4" w:space="0" w:color="auto"/>
            </w:tcBorders>
            <w:vAlign w:val="center"/>
          </w:tcPr>
          <w:p w14:paraId="6D04E53B"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FDB003E"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FA53572"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r>
      <w:tr w:rsidR="00337094" w:rsidRPr="001F2995" w14:paraId="30B671D1" w14:textId="6DD6DDBB" w:rsidTr="00E72B27">
        <w:trPr>
          <w:trHeight w:val="20"/>
        </w:trPr>
        <w:tc>
          <w:tcPr>
            <w:tcW w:w="3620" w:type="dxa"/>
            <w:vMerge w:val="restart"/>
            <w:tcBorders>
              <w:top w:val="single" w:sz="4" w:space="0" w:color="auto"/>
              <w:left w:val="single" w:sz="4" w:space="0" w:color="auto"/>
              <w:right w:val="single" w:sz="4" w:space="0" w:color="auto"/>
            </w:tcBorders>
            <w:hideMark/>
          </w:tcPr>
          <w:p w14:paraId="6372F1D5"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2.4 </w:t>
            </w:r>
          </w:p>
          <w:p w14:paraId="4BB4718A"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Лакокрасочные материалы и технические жидкости</w:t>
            </w:r>
          </w:p>
        </w:tc>
        <w:tc>
          <w:tcPr>
            <w:tcW w:w="5669" w:type="dxa"/>
            <w:tcBorders>
              <w:top w:val="single" w:sz="4" w:space="0" w:color="auto"/>
              <w:left w:val="single" w:sz="4" w:space="0" w:color="auto"/>
              <w:bottom w:val="single" w:sz="4" w:space="0" w:color="auto"/>
              <w:right w:val="single" w:sz="4" w:space="0" w:color="auto"/>
            </w:tcBorders>
            <w:vAlign w:val="center"/>
            <w:hideMark/>
          </w:tcPr>
          <w:p w14:paraId="647489F5" w14:textId="77777777" w:rsidR="00337094" w:rsidRPr="001F2995" w:rsidRDefault="00337094"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right w:val="single" w:sz="4" w:space="0" w:color="auto"/>
            </w:tcBorders>
            <w:vAlign w:val="center"/>
          </w:tcPr>
          <w:p w14:paraId="65DD5923"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right w:val="single" w:sz="4" w:space="0" w:color="auto"/>
            </w:tcBorders>
          </w:tcPr>
          <w:p w14:paraId="77B18B72"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79DC391B"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1087B088"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408BFE4A" w14:textId="77777777" w:rsidR="00337094" w:rsidRPr="001F2995" w:rsidRDefault="00337094"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713F9EA7"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28659C0D" w14:textId="77777777" w:rsidTr="00E72B27">
        <w:trPr>
          <w:trHeight w:val="20"/>
        </w:trPr>
        <w:tc>
          <w:tcPr>
            <w:tcW w:w="3620" w:type="dxa"/>
            <w:vMerge/>
            <w:tcBorders>
              <w:left w:val="single" w:sz="4" w:space="0" w:color="auto"/>
              <w:right w:val="single" w:sz="4" w:space="0" w:color="auto"/>
            </w:tcBorders>
          </w:tcPr>
          <w:p w14:paraId="67D920B1"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0FC81679" w14:textId="6218A4EC" w:rsidR="00337094" w:rsidRPr="001F2995" w:rsidRDefault="00337094" w:rsidP="00B10890">
            <w:pPr>
              <w:pStyle w:val="ae"/>
              <w:numPr>
                <w:ilvl w:val="0"/>
                <w:numId w:val="99"/>
              </w:numPr>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Состав и классификация лакокрасочных материалов.</w:t>
            </w:r>
          </w:p>
        </w:tc>
        <w:tc>
          <w:tcPr>
            <w:tcW w:w="1906" w:type="dxa"/>
            <w:tcBorders>
              <w:left w:val="single" w:sz="4" w:space="0" w:color="auto"/>
              <w:right w:val="single" w:sz="4" w:space="0" w:color="auto"/>
            </w:tcBorders>
            <w:vAlign w:val="center"/>
          </w:tcPr>
          <w:p w14:paraId="0A12D037"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0ECA808F"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09B2B8BB"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20F3216F" w14:textId="77777777" w:rsidTr="00E72B27">
        <w:trPr>
          <w:trHeight w:val="20"/>
        </w:trPr>
        <w:tc>
          <w:tcPr>
            <w:tcW w:w="3620" w:type="dxa"/>
            <w:vMerge/>
            <w:tcBorders>
              <w:left w:val="single" w:sz="4" w:space="0" w:color="auto"/>
              <w:right w:val="single" w:sz="4" w:space="0" w:color="auto"/>
            </w:tcBorders>
          </w:tcPr>
          <w:p w14:paraId="5D206873"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3F53F9CA" w14:textId="667BDC95" w:rsidR="00337094" w:rsidRPr="001F2995" w:rsidRDefault="00337094" w:rsidP="00B10890">
            <w:pPr>
              <w:pStyle w:val="ae"/>
              <w:numPr>
                <w:ilvl w:val="0"/>
                <w:numId w:val="99"/>
              </w:numPr>
              <w:shd w:val="clear" w:color="auto" w:fill="FFFFFF"/>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 xml:space="preserve">Масляные и смоляные материалы. </w:t>
            </w:r>
          </w:p>
        </w:tc>
        <w:tc>
          <w:tcPr>
            <w:tcW w:w="1906" w:type="dxa"/>
            <w:tcBorders>
              <w:left w:val="single" w:sz="4" w:space="0" w:color="auto"/>
              <w:right w:val="single" w:sz="4" w:space="0" w:color="auto"/>
            </w:tcBorders>
            <w:vAlign w:val="center"/>
          </w:tcPr>
          <w:p w14:paraId="13A29772"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5F98BAD1"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0143CBEE"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55D9ABF8" w14:textId="77777777" w:rsidTr="00E72B27">
        <w:trPr>
          <w:trHeight w:val="20"/>
        </w:trPr>
        <w:tc>
          <w:tcPr>
            <w:tcW w:w="3620" w:type="dxa"/>
            <w:vMerge/>
            <w:tcBorders>
              <w:left w:val="single" w:sz="4" w:space="0" w:color="auto"/>
              <w:right w:val="single" w:sz="4" w:space="0" w:color="auto"/>
            </w:tcBorders>
          </w:tcPr>
          <w:p w14:paraId="69B7BD4D"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48E62192" w14:textId="18DA12B9" w:rsidR="00337094" w:rsidRPr="001F2995" w:rsidRDefault="00337094" w:rsidP="00B10890">
            <w:pPr>
              <w:pStyle w:val="ae"/>
              <w:numPr>
                <w:ilvl w:val="0"/>
                <w:numId w:val="99"/>
              </w:numPr>
              <w:shd w:val="clear" w:color="auto" w:fill="FFFFFF"/>
              <w:spacing w:before="0" w:after="0"/>
              <w:ind w:left="241" w:hanging="241"/>
              <w:rPr>
                <w:rFonts w:ascii="Times New Roman" w:eastAsia="Times New Roman" w:hAnsi="Times New Roman" w:cs="Times New Roman"/>
              </w:rPr>
            </w:pPr>
            <w:r w:rsidRPr="001F2995">
              <w:rPr>
                <w:rFonts w:ascii="Times New Roman" w:eastAsia="Times New Roman" w:hAnsi="Times New Roman" w:cs="Times New Roman"/>
              </w:rPr>
              <w:t>Битумные материалы, их применение.</w:t>
            </w:r>
          </w:p>
        </w:tc>
        <w:tc>
          <w:tcPr>
            <w:tcW w:w="1906" w:type="dxa"/>
            <w:tcBorders>
              <w:left w:val="single" w:sz="4" w:space="0" w:color="auto"/>
              <w:bottom w:val="single" w:sz="4" w:space="0" w:color="auto"/>
              <w:right w:val="single" w:sz="4" w:space="0" w:color="auto"/>
            </w:tcBorders>
            <w:vAlign w:val="center"/>
          </w:tcPr>
          <w:p w14:paraId="3FA2AC6A"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14:paraId="5EBD3832"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bottom w:val="single" w:sz="4" w:space="0" w:color="auto"/>
              <w:right w:val="single" w:sz="4" w:space="0" w:color="auto"/>
            </w:tcBorders>
          </w:tcPr>
          <w:p w14:paraId="1C21C044"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7579F27A" w14:textId="4B361E74" w:rsidTr="00E72B27">
        <w:trPr>
          <w:trHeight w:val="20"/>
        </w:trPr>
        <w:tc>
          <w:tcPr>
            <w:tcW w:w="3620" w:type="dxa"/>
            <w:vMerge/>
            <w:tcBorders>
              <w:left w:val="single" w:sz="4" w:space="0" w:color="auto"/>
              <w:bottom w:val="single" w:sz="4" w:space="0" w:color="auto"/>
              <w:right w:val="single" w:sz="4" w:space="0" w:color="auto"/>
            </w:tcBorders>
            <w:vAlign w:val="center"/>
            <w:hideMark/>
          </w:tcPr>
          <w:p w14:paraId="1AE63F70" w14:textId="77777777" w:rsidR="00337094" w:rsidRPr="001F2995" w:rsidRDefault="00337094"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0E1C5DAB" w14:textId="77777777" w:rsidR="00337094" w:rsidRPr="001F2995" w:rsidRDefault="00337094"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71422283"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133010A"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CBBA370"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r>
      <w:tr w:rsidR="00337094" w:rsidRPr="001F2995" w14:paraId="6BFCD308" w14:textId="57063B2C" w:rsidTr="00E72B27">
        <w:trPr>
          <w:trHeight w:val="20"/>
        </w:trPr>
        <w:tc>
          <w:tcPr>
            <w:tcW w:w="9289" w:type="dxa"/>
            <w:gridSpan w:val="2"/>
            <w:tcBorders>
              <w:top w:val="single" w:sz="4" w:space="0" w:color="auto"/>
              <w:left w:val="single" w:sz="4" w:space="0" w:color="auto"/>
              <w:bottom w:val="single" w:sz="4" w:space="0" w:color="auto"/>
              <w:right w:val="single" w:sz="4" w:space="0" w:color="auto"/>
            </w:tcBorders>
            <w:hideMark/>
          </w:tcPr>
          <w:p w14:paraId="625816A6" w14:textId="77777777" w:rsidR="00337094" w:rsidRPr="001F2995" w:rsidRDefault="00337094"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t>Раздел 3 Коррозия металлов</w:t>
            </w:r>
          </w:p>
        </w:tc>
        <w:tc>
          <w:tcPr>
            <w:tcW w:w="1906" w:type="dxa"/>
            <w:tcBorders>
              <w:top w:val="single" w:sz="4" w:space="0" w:color="auto"/>
              <w:left w:val="single" w:sz="4" w:space="0" w:color="auto"/>
              <w:bottom w:val="single" w:sz="4" w:space="0" w:color="auto"/>
              <w:right w:val="single" w:sz="4" w:space="0" w:color="auto"/>
            </w:tcBorders>
            <w:vAlign w:val="center"/>
          </w:tcPr>
          <w:p w14:paraId="6869C089" w14:textId="6CA71E6B"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C0C26A1" w14:textId="6F997194"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932C6AE"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72F9D3F9" w14:textId="117CC583" w:rsidTr="00E72B27">
        <w:trPr>
          <w:trHeight w:val="20"/>
        </w:trPr>
        <w:tc>
          <w:tcPr>
            <w:tcW w:w="3620" w:type="dxa"/>
            <w:vMerge w:val="restart"/>
            <w:tcBorders>
              <w:top w:val="single" w:sz="4" w:space="0" w:color="auto"/>
              <w:left w:val="single" w:sz="4" w:space="0" w:color="auto"/>
              <w:right w:val="single" w:sz="4" w:space="0" w:color="auto"/>
            </w:tcBorders>
            <w:hideMark/>
          </w:tcPr>
          <w:p w14:paraId="6834835B"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3.1 </w:t>
            </w:r>
          </w:p>
          <w:p w14:paraId="41A024AF"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Основы теории коррозии</w:t>
            </w:r>
          </w:p>
        </w:tc>
        <w:tc>
          <w:tcPr>
            <w:tcW w:w="5669" w:type="dxa"/>
            <w:tcBorders>
              <w:top w:val="single" w:sz="4" w:space="0" w:color="auto"/>
              <w:left w:val="single" w:sz="4" w:space="0" w:color="auto"/>
              <w:bottom w:val="single" w:sz="4" w:space="0" w:color="auto"/>
              <w:right w:val="single" w:sz="4" w:space="0" w:color="auto"/>
            </w:tcBorders>
            <w:vAlign w:val="center"/>
            <w:hideMark/>
          </w:tcPr>
          <w:p w14:paraId="37AC1342" w14:textId="77777777" w:rsidR="00337094" w:rsidRPr="001F2995" w:rsidRDefault="00337094"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right w:val="single" w:sz="4" w:space="0" w:color="auto"/>
            </w:tcBorders>
            <w:vAlign w:val="center"/>
          </w:tcPr>
          <w:p w14:paraId="5F6BA1F7"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right w:val="single" w:sz="4" w:space="0" w:color="auto"/>
            </w:tcBorders>
          </w:tcPr>
          <w:p w14:paraId="3F317C83"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47E4B705"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2C4E24D7"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4CE826C5" w14:textId="77777777" w:rsidR="00337094" w:rsidRPr="001F2995" w:rsidRDefault="00337094"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68828A20"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47DADD96" w14:textId="77777777" w:rsidTr="00E72B27">
        <w:trPr>
          <w:trHeight w:val="20"/>
        </w:trPr>
        <w:tc>
          <w:tcPr>
            <w:tcW w:w="3620" w:type="dxa"/>
            <w:vMerge/>
            <w:tcBorders>
              <w:left w:val="single" w:sz="4" w:space="0" w:color="auto"/>
              <w:right w:val="single" w:sz="4" w:space="0" w:color="auto"/>
            </w:tcBorders>
          </w:tcPr>
          <w:p w14:paraId="5D1D8FCE"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5222B4BE" w14:textId="3186E24C" w:rsidR="00337094" w:rsidRPr="001F2995" w:rsidRDefault="00E72B27" w:rsidP="00E72B27">
            <w:pPr>
              <w:shd w:val="clear" w:color="auto" w:fill="FFFFFF"/>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1. </w:t>
            </w:r>
            <w:r w:rsidR="00337094" w:rsidRPr="001F2995">
              <w:rPr>
                <w:rFonts w:ascii="Times New Roman" w:eastAsia="Times New Roman" w:hAnsi="Times New Roman" w:cs="Times New Roman"/>
                <w:sz w:val="24"/>
                <w:szCs w:val="24"/>
              </w:rPr>
              <w:t>Виды коррозии.</w:t>
            </w:r>
          </w:p>
        </w:tc>
        <w:tc>
          <w:tcPr>
            <w:tcW w:w="1906" w:type="dxa"/>
            <w:tcBorders>
              <w:left w:val="single" w:sz="4" w:space="0" w:color="auto"/>
              <w:right w:val="single" w:sz="4" w:space="0" w:color="auto"/>
            </w:tcBorders>
            <w:vAlign w:val="center"/>
          </w:tcPr>
          <w:p w14:paraId="187CADE0"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02271D7B"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31A2A684"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697039F6" w14:textId="77777777" w:rsidTr="00E72B27">
        <w:trPr>
          <w:trHeight w:val="20"/>
        </w:trPr>
        <w:tc>
          <w:tcPr>
            <w:tcW w:w="3620" w:type="dxa"/>
            <w:vMerge/>
            <w:tcBorders>
              <w:left w:val="single" w:sz="4" w:space="0" w:color="auto"/>
              <w:right w:val="single" w:sz="4" w:space="0" w:color="auto"/>
            </w:tcBorders>
          </w:tcPr>
          <w:p w14:paraId="3273A6D9"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19D4A721" w14:textId="2E9CF055" w:rsidR="00337094" w:rsidRPr="001F2995" w:rsidRDefault="00E72B27" w:rsidP="00E72B27">
            <w:pPr>
              <w:shd w:val="clear" w:color="auto" w:fill="FFFFFF"/>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2. </w:t>
            </w:r>
            <w:r w:rsidR="00337094" w:rsidRPr="001F2995">
              <w:rPr>
                <w:rFonts w:ascii="Times New Roman" w:eastAsia="Times New Roman" w:hAnsi="Times New Roman" w:cs="Times New Roman"/>
                <w:sz w:val="24"/>
                <w:szCs w:val="24"/>
              </w:rPr>
              <w:t xml:space="preserve">Механизм химической и электрохимической коррозии. </w:t>
            </w:r>
          </w:p>
        </w:tc>
        <w:tc>
          <w:tcPr>
            <w:tcW w:w="1906" w:type="dxa"/>
            <w:tcBorders>
              <w:left w:val="single" w:sz="4" w:space="0" w:color="auto"/>
              <w:right w:val="single" w:sz="4" w:space="0" w:color="auto"/>
            </w:tcBorders>
            <w:vAlign w:val="center"/>
          </w:tcPr>
          <w:p w14:paraId="0E1C5DBB"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71448002"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6BEFCBF4"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389D6A38" w14:textId="77777777" w:rsidTr="00E72B27">
        <w:trPr>
          <w:trHeight w:val="20"/>
        </w:trPr>
        <w:tc>
          <w:tcPr>
            <w:tcW w:w="3620" w:type="dxa"/>
            <w:vMerge/>
            <w:tcBorders>
              <w:left w:val="single" w:sz="4" w:space="0" w:color="auto"/>
              <w:right w:val="single" w:sz="4" w:space="0" w:color="auto"/>
            </w:tcBorders>
          </w:tcPr>
          <w:p w14:paraId="116C88FB"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0BCFCD45" w14:textId="3810DD7C" w:rsidR="00337094" w:rsidRPr="001F2995" w:rsidRDefault="00E72B27" w:rsidP="00E72B27">
            <w:pPr>
              <w:shd w:val="clear" w:color="auto" w:fill="FFFFFF"/>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3. </w:t>
            </w:r>
            <w:r w:rsidR="00337094" w:rsidRPr="001F2995">
              <w:rPr>
                <w:rFonts w:ascii="Times New Roman" w:eastAsia="Times New Roman" w:hAnsi="Times New Roman" w:cs="Times New Roman"/>
                <w:sz w:val="24"/>
                <w:szCs w:val="24"/>
              </w:rPr>
              <w:t>Межкристаллитная коррозия.</w:t>
            </w:r>
          </w:p>
        </w:tc>
        <w:tc>
          <w:tcPr>
            <w:tcW w:w="1906" w:type="dxa"/>
            <w:tcBorders>
              <w:left w:val="single" w:sz="4" w:space="0" w:color="auto"/>
              <w:right w:val="single" w:sz="4" w:space="0" w:color="auto"/>
            </w:tcBorders>
            <w:vAlign w:val="center"/>
          </w:tcPr>
          <w:p w14:paraId="3E027981"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7FFC0E7E"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03C506AA"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6BB6AFF1" w14:textId="77777777" w:rsidTr="00E72B27">
        <w:trPr>
          <w:trHeight w:val="20"/>
        </w:trPr>
        <w:tc>
          <w:tcPr>
            <w:tcW w:w="3620" w:type="dxa"/>
            <w:vMerge/>
            <w:tcBorders>
              <w:left w:val="single" w:sz="4" w:space="0" w:color="auto"/>
              <w:right w:val="single" w:sz="4" w:space="0" w:color="auto"/>
            </w:tcBorders>
          </w:tcPr>
          <w:p w14:paraId="0A00C49B"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5A83351D" w14:textId="698941E0" w:rsidR="00337094" w:rsidRPr="001F2995" w:rsidRDefault="00E72B27" w:rsidP="00E72B27">
            <w:pPr>
              <w:shd w:val="clear" w:color="auto" w:fill="FFFFFF"/>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4. </w:t>
            </w:r>
            <w:r w:rsidR="00337094" w:rsidRPr="001F2995">
              <w:rPr>
                <w:rFonts w:ascii="Times New Roman" w:eastAsia="Times New Roman" w:hAnsi="Times New Roman" w:cs="Times New Roman"/>
                <w:sz w:val="24"/>
                <w:szCs w:val="24"/>
              </w:rPr>
              <w:t>Атмосферная коррозия.</w:t>
            </w:r>
          </w:p>
        </w:tc>
        <w:tc>
          <w:tcPr>
            <w:tcW w:w="1906" w:type="dxa"/>
            <w:tcBorders>
              <w:left w:val="single" w:sz="4" w:space="0" w:color="auto"/>
              <w:right w:val="single" w:sz="4" w:space="0" w:color="auto"/>
            </w:tcBorders>
            <w:vAlign w:val="center"/>
          </w:tcPr>
          <w:p w14:paraId="76998C53"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7BA9307A"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24B5C0EB"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669F5F94" w14:textId="77777777" w:rsidTr="00E72B27">
        <w:trPr>
          <w:trHeight w:val="20"/>
        </w:trPr>
        <w:tc>
          <w:tcPr>
            <w:tcW w:w="3620" w:type="dxa"/>
            <w:vMerge/>
            <w:tcBorders>
              <w:left w:val="single" w:sz="4" w:space="0" w:color="auto"/>
              <w:right w:val="single" w:sz="4" w:space="0" w:color="auto"/>
            </w:tcBorders>
          </w:tcPr>
          <w:p w14:paraId="78615E9F"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4A77F684" w14:textId="0520E318" w:rsidR="00337094" w:rsidRPr="001F2995" w:rsidRDefault="00E72B27"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5. </w:t>
            </w:r>
            <w:r w:rsidR="00337094" w:rsidRPr="001F2995">
              <w:rPr>
                <w:rFonts w:ascii="Times New Roman" w:eastAsia="Times New Roman" w:hAnsi="Times New Roman" w:cs="Times New Roman"/>
                <w:sz w:val="24"/>
                <w:szCs w:val="24"/>
              </w:rPr>
              <w:t>Факторы, влияющие на скорость коррозии.</w:t>
            </w:r>
          </w:p>
        </w:tc>
        <w:tc>
          <w:tcPr>
            <w:tcW w:w="1906" w:type="dxa"/>
            <w:tcBorders>
              <w:left w:val="single" w:sz="4" w:space="0" w:color="auto"/>
              <w:bottom w:val="single" w:sz="4" w:space="0" w:color="auto"/>
              <w:right w:val="single" w:sz="4" w:space="0" w:color="auto"/>
            </w:tcBorders>
            <w:vAlign w:val="center"/>
          </w:tcPr>
          <w:p w14:paraId="7739106C"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14:paraId="633803B5"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76F315FC"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75673240" w14:textId="1812D1FC" w:rsidTr="00E72B27">
        <w:trPr>
          <w:trHeight w:val="20"/>
        </w:trPr>
        <w:tc>
          <w:tcPr>
            <w:tcW w:w="3620" w:type="dxa"/>
            <w:vMerge/>
            <w:tcBorders>
              <w:left w:val="single" w:sz="4" w:space="0" w:color="auto"/>
              <w:right w:val="single" w:sz="4" w:space="0" w:color="auto"/>
            </w:tcBorders>
            <w:vAlign w:val="center"/>
            <w:hideMark/>
          </w:tcPr>
          <w:p w14:paraId="7545FC4D" w14:textId="77777777" w:rsidR="00337094" w:rsidRPr="001F2995" w:rsidRDefault="00337094"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18ED1820" w14:textId="41A59262" w:rsidR="00337094" w:rsidRPr="001F2995" w:rsidRDefault="00E72B27"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6. </w:t>
            </w:r>
            <w:r w:rsidR="00337094" w:rsidRPr="001F2995">
              <w:rPr>
                <w:rFonts w:ascii="Times New Roman" w:eastAsia="Times New Roman" w:hAnsi="Times New Roman" w:cs="Times New Roman"/>
                <w:sz w:val="24"/>
                <w:szCs w:val="24"/>
              </w:rPr>
              <w:t>Коррозионная стойкость металлов</w:t>
            </w:r>
          </w:p>
        </w:tc>
        <w:tc>
          <w:tcPr>
            <w:tcW w:w="1906" w:type="dxa"/>
            <w:tcBorders>
              <w:top w:val="single" w:sz="4" w:space="0" w:color="auto"/>
              <w:left w:val="single" w:sz="4" w:space="0" w:color="auto"/>
              <w:bottom w:val="single" w:sz="4" w:space="0" w:color="auto"/>
              <w:right w:val="single" w:sz="4" w:space="0" w:color="auto"/>
            </w:tcBorders>
            <w:vAlign w:val="center"/>
          </w:tcPr>
          <w:p w14:paraId="5AC34ABB"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116D03D"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right w:val="single" w:sz="4" w:space="0" w:color="auto"/>
            </w:tcBorders>
          </w:tcPr>
          <w:p w14:paraId="66E1898F" w14:textId="77777777" w:rsidR="00337094" w:rsidRPr="001F2995" w:rsidRDefault="00337094" w:rsidP="00E72B27">
            <w:pPr>
              <w:spacing w:after="0" w:line="240" w:lineRule="auto"/>
              <w:rPr>
                <w:rFonts w:ascii="Times New Roman" w:eastAsia="Times New Roman" w:hAnsi="Times New Roman" w:cs="Times New Roman"/>
                <w:sz w:val="24"/>
                <w:szCs w:val="24"/>
              </w:rPr>
            </w:pPr>
          </w:p>
        </w:tc>
      </w:tr>
      <w:tr w:rsidR="00337094" w:rsidRPr="001F2995" w14:paraId="488F37B8" w14:textId="370B6A3A" w:rsidTr="00E72B27">
        <w:trPr>
          <w:trHeight w:val="20"/>
        </w:trPr>
        <w:tc>
          <w:tcPr>
            <w:tcW w:w="3620" w:type="dxa"/>
            <w:vMerge/>
            <w:tcBorders>
              <w:left w:val="single" w:sz="4" w:space="0" w:color="auto"/>
              <w:bottom w:val="single" w:sz="4" w:space="0" w:color="auto"/>
              <w:right w:val="single" w:sz="4" w:space="0" w:color="auto"/>
            </w:tcBorders>
            <w:vAlign w:val="center"/>
            <w:hideMark/>
          </w:tcPr>
          <w:p w14:paraId="12FFB265" w14:textId="77777777" w:rsidR="00337094" w:rsidRPr="001F2995" w:rsidRDefault="00337094"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766B8AF4" w14:textId="77777777" w:rsidR="00337094" w:rsidRPr="001F2995" w:rsidRDefault="00337094"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 xml:space="preserve">Самостоятельная работа обучающихся </w:t>
            </w:r>
          </w:p>
        </w:tc>
        <w:tc>
          <w:tcPr>
            <w:tcW w:w="1906" w:type="dxa"/>
            <w:tcBorders>
              <w:top w:val="single" w:sz="4" w:space="0" w:color="auto"/>
              <w:left w:val="single" w:sz="4" w:space="0" w:color="auto"/>
              <w:bottom w:val="single" w:sz="4" w:space="0" w:color="auto"/>
              <w:right w:val="single" w:sz="4" w:space="0" w:color="auto"/>
            </w:tcBorders>
            <w:vAlign w:val="center"/>
          </w:tcPr>
          <w:p w14:paraId="16BEB0AC"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C8C7E0B"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14:paraId="24CC3162"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r>
      <w:tr w:rsidR="00337094" w:rsidRPr="001F2995" w14:paraId="120A9B19" w14:textId="600D546F" w:rsidTr="00E72B27">
        <w:trPr>
          <w:trHeight w:val="20"/>
        </w:trPr>
        <w:tc>
          <w:tcPr>
            <w:tcW w:w="3620" w:type="dxa"/>
            <w:vMerge w:val="restart"/>
            <w:tcBorders>
              <w:top w:val="single" w:sz="4" w:space="0" w:color="auto"/>
              <w:left w:val="single" w:sz="4" w:space="0" w:color="auto"/>
              <w:right w:val="single" w:sz="4" w:space="0" w:color="auto"/>
            </w:tcBorders>
            <w:hideMark/>
          </w:tcPr>
          <w:p w14:paraId="395973BF"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Тема 3.2 </w:t>
            </w:r>
          </w:p>
          <w:p w14:paraId="37BA416D"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Способы защиты трубопроводов от коррозии</w:t>
            </w:r>
          </w:p>
        </w:tc>
        <w:tc>
          <w:tcPr>
            <w:tcW w:w="5669" w:type="dxa"/>
            <w:tcBorders>
              <w:top w:val="single" w:sz="4" w:space="0" w:color="auto"/>
              <w:left w:val="single" w:sz="4" w:space="0" w:color="auto"/>
              <w:bottom w:val="single" w:sz="4" w:space="0" w:color="auto"/>
              <w:right w:val="single" w:sz="4" w:space="0" w:color="auto"/>
            </w:tcBorders>
            <w:vAlign w:val="center"/>
            <w:hideMark/>
          </w:tcPr>
          <w:p w14:paraId="7F6CC0AB" w14:textId="77777777" w:rsidR="00337094" w:rsidRPr="001F2995" w:rsidRDefault="00337094"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1906" w:type="dxa"/>
            <w:tcBorders>
              <w:top w:val="single" w:sz="4" w:space="0" w:color="auto"/>
              <w:left w:val="single" w:sz="4" w:space="0" w:color="auto"/>
              <w:right w:val="single" w:sz="4" w:space="0" w:color="auto"/>
            </w:tcBorders>
            <w:vAlign w:val="center"/>
          </w:tcPr>
          <w:p w14:paraId="0A286AAB"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right w:val="single" w:sz="4" w:space="0" w:color="auto"/>
            </w:tcBorders>
          </w:tcPr>
          <w:p w14:paraId="4B90D00D"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val="restart"/>
            <w:tcBorders>
              <w:top w:val="single" w:sz="4" w:space="0" w:color="auto"/>
              <w:left w:val="single" w:sz="4" w:space="0" w:color="auto"/>
              <w:right w:val="single" w:sz="4" w:space="0" w:color="auto"/>
            </w:tcBorders>
          </w:tcPr>
          <w:p w14:paraId="04610E14"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1A65CD8A" w14:textId="77777777" w:rsidR="00337094" w:rsidRPr="001F2995" w:rsidRDefault="00337094" w:rsidP="00E72B27">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02</w:t>
            </w:r>
          </w:p>
          <w:p w14:paraId="4E8AEA6B" w14:textId="77777777" w:rsidR="00337094" w:rsidRPr="001F2995" w:rsidRDefault="00337094" w:rsidP="00E72B27">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pacing w:val="-3"/>
                <w:sz w:val="24"/>
                <w:szCs w:val="24"/>
              </w:rPr>
              <w:t>ОК 03</w:t>
            </w:r>
          </w:p>
          <w:p w14:paraId="0D8A69D4"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09BCD628" w14:textId="77777777" w:rsidTr="00E72B27">
        <w:trPr>
          <w:trHeight w:val="20"/>
        </w:trPr>
        <w:tc>
          <w:tcPr>
            <w:tcW w:w="3620" w:type="dxa"/>
            <w:vMerge/>
            <w:tcBorders>
              <w:left w:val="single" w:sz="4" w:space="0" w:color="auto"/>
              <w:right w:val="single" w:sz="4" w:space="0" w:color="auto"/>
            </w:tcBorders>
          </w:tcPr>
          <w:p w14:paraId="49A7E42B"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48E92933" w14:textId="16A3848A" w:rsidR="00337094" w:rsidRPr="001F2995" w:rsidRDefault="00E72B27"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w:t>
            </w:r>
            <w:r w:rsidR="00337094" w:rsidRPr="001F2995">
              <w:rPr>
                <w:rFonts w:ascii="Times New Roman" w:eastAsia="Times New Roman" w:hAnsi="Times New Roman" w:cs="Times New Roman"/>
                <w:sz w:val="24"/>
                <w:szCs w:val="24"/>
              </w:rPr>
              <w:t>Активные и пассивные способы защиты трубопроводов от коррозии.</w:t>
            </w:r>
          </w:p>
        </w:tc>
        <w:tc>
          <w:tcPr>
            <w:tcW w:w="1906" w:type="dxa"/>
            <w:tcBorders>
              <w:left w:val="single" w:sz="4" w:space="0" w:color="auto"/>
              <w:right w:val="single" w:sz="4" w:space="0" w:color="auto"/>
            </w:tcBorders>
            <w:vAlign w:val="center"/>
          </w:tcPr>
          <w:p w14:paraId="33DE72BA"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right w:val="single" w:sz="4" w:space="0" w:color="auto"/>
            </w:tcBorders>
          </w:tcPr>
          <w:p w14:paraId="77E4244E"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right w:val="single" w:sz="4" w:space="0" w:color="auto"/>
            </w:tcBorders>
          </w:tcPr>
          <w:p w14:paraId="0651C345"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736AE757" w14:textId="77777777" w:rsidTr="00E72B27">
        <w:trPr>
          <w:trHeight w:val="20"/>
        </w:trPr>
        <w:tc>
          <w:tcPr>
            <w:tcW w:w="3620" w:type="dxa"/>
            <w:vMerge/>
            <w:tcBorders>
              <w:left w:val="single" w:sz="4" w:space="0" w:color="auto"/>
              <w:right w:val="single" w:sz="4" w:space="0" w:color="auto"/>
            </w:tcBorders>
          </w:tcPr>
          <w:p w14:paraId="2C7076D4" w14:textId="77777777" w:rsidR="00337094" w:rsidRPr="001F2995" w:rsidRDefault="00337094" w:rsidP="00E72B27">
            <w:pPr>
              <w:shd w:val="clear" w:color="auto" w:fill="FFFFFF"/>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tcPr>
          <w:p w14:paraId="718B62A1" w14:textId="5BBE60D1" w:rsidR="00337094" w:rsidRPr="001F2995" w:rsidRDefault="00E72B27" w:rsidP="00E72B27">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2. </w:t>
            </w:r>
            <w:r w:rsidR="00337094" w:rsidRPr="001F2995">
              <w:rPr>
                <w:rFonts w:ascii="Times New Roman" w:eastAsia="Times New Roman" w:hAnsi="Times New Roman" w:cs="Times New Roman"/>
                <w:sz w:val="24"/>
                <w:szCs w:val="24"/>
              </w:rPr>
              <w:t>Материалы для защиты трубопроводов от коррозии.</w:t>
            </w:r>
          </w:p>
        </w:tc>
        <w:tc>
          <w:tcPr>
            <w:tcW w:w="1906" w:type="dxa"/>
            <w:tcBorders>
              <w:left w:val="single" w:sz="4" w:space="0" w:color="auto"/>
              <w:bottom w:val="single" w:sz="4" w:space="0" w:color="auto"/>
              <w:right w:val="single" w:sz="4" w:space="0" w:color="auto"/>
            </w:tcBorders>
            <w:vAlign w:val="center"/>
          </w:tcPr>
          <w:p w14:paraId="0B539C7F"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14:paraId="21A77E18"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vMerge/>
            <w:tcBorders>
              <w:left w:val="single" w:sz="4" w:space="0" w:color="auto"/>
              <w:bottom w:val="single" w:sz="4" w:space="0" w:color="auto"/>
              <w:right w:val="single" w:sz="4" w:space="0" w:color="auto"/>
            </w:tcBorders>
          </w:tcPr>
          <w:p w14:paraId="319D1CE9"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6FA770B0" w14:textId="09ED9BA6" w:rsidTr="00E72B27">
        <w:trPr>
          <w:trHeight w:val="20"/>
        </w:trPr>
        <w:tc>
          <w:tcPr>
            <w:tcW w:w="3620" w:type="dxa"/>
            <w:vMerge/>
            <w:tcBorders>
              <w:left w:val="single" w:sz="4" w:space="0" w:color="auto"/>
              <w:bottom w:val="single" w:sz="4" w:space="0" w:color="auto"/>
              <w:right w:val="single" w:sz="4" w:space="0" w:color="auto"/>
            </w:tcBorders>
            <w:vAlign w:val="center"/>
            <w:hideMark/>
          </w:tcPr>
          <w:p w14:paraId="54C5E668" w14:textId="77777777" w:rsidR="00337094" w:rsidRPr="001F2995" w:rsidRDefault="00337094" w:rsidP="00E72B27">
            <w:pPr>
              <w:spacing w:after="0" w:line="240" w:lineRule="auto"/>
              <w:rPr>
                <w:rFonts w:ascii="Times New Roman" w:eastAsia="Times New Roman" w:hAnsi="Times New Roman" w:cs="Times New Roman"/>
                <w:b/>
                <w:bCs/>
                <w:sz w:val="24"/>
                <w:szCs w:val="24"/>
              </w:rPr>
            </w:pPr>
          </w:p>
        </w:tc>
        <w:tc>
          <w:tcPr>
            <w:tcW w:w="5669" w:type="dxa"/>
            <w:tcBorders>
              <w:top w:val="single" w:sz="4" w:space="0" w:color="auto"/>
              <w:left w:val="single" w:sz="4" w:space="0" w:color="auto"/>
              <w:bottom w:val="single" w:sz="4" w:space="0" w:color="auto"/>
              <w:right w:val="single" w:sz="4" w:space="0" w:color="auto"/>
            </w:tcBorders>
            <w:vAlign w:val="center"/>
            <w:hideMark/>
          </w:tcPr>
          <w:p w14:paraId="472518E5" w14:textId="77777777" w:rsidR="00337094" w:rsidRPr="001F2995" w:rsidRDefault="00337094" w:rsidP="00E72B27">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1906" w:type="dxa"/>
            <w:tcBorders>
              <w:top w:val="single" w:sz="4" w:space="0" w:color="auto"/>
              <w:left w:val="single" w:sz="4" w:space="0" w:color="auto"/>
              <w:bottom w:val="single" w:sz="4" w:space="0" w:color="auto"/>
              <w:right w:val="single" w:sz="4" w:space="0" w:color="auto"/>
            </w:tcBorders>
            <w:vAlign w:val="center"/>
          </w:tcPr>
          <w:p w14:paraId="7538DF5B"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1DDA1EB"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E997196" w14:textId="77777777" w:rsidR="00337094" w:rsidRPr="001F2995" w:rsidRDefault="00337094" w:rsidP="00E72B27">
            <w:pPr>
              <w:spacing w:after="0" w:line="240" w:lineRule="auto"/>
              <w:jc w:val="center"/>
              <w:rPr>
                <w:rFonts w:ascii="Times New Roman" w:eastAsia="Times New Roman" w:hAnsi="Times New Roman" w:cs="Times New Roman"/>
                <w:sz w:val="24"/>
                <w:szCs w:val="24"/>
              </w:rPr>
            </w:pPr>
          </w:p>
        </w:tc>
      </w:tr>
      <w:tr w:rsidR="00337094" w:rsidRPr="001F2995" w14:paraId="60C160B8" w14:textId="6A1F079E" w:rsidTr="00E72B27">
        <w:trPr>
          <w:trHeight w:val="20"/>
        </w:trPr>
        <w:tc>
          <w:tcPr>
            <w:tcW w:w="9289" w:type="dxa"/>
            <w:gridSpan w:val="2"/>
            <w:tcBorders>
              <w:top w:val="single" w:sz="4" w:space="0" w:color="auto"/>
              <w:left w:val="single" w:sz="4" w:space="0" w:color="auto"/>
              <w:bottom w:val="single" w:sz="4" w:space="0" w:color="auto"/>
              <w:right w:val="single" w:sz="4" w:space="0" w:color="auto"/>
            </w:tcBorders>
            <w:hideMark/>
          </w:tcPr>
          <w:p w14:paraId="059B110B" w14:textId="77777777" w:rsidR="00337094" w:rsidRPr="001F2995" w:rsidRDefault="00337094" w:rsidP="00E72B27">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iCs/>
                <w:sz w:val="24"/>
                <w:szCs w:val="24"/>
              </w:rPr>
              <w:t>Промежуточная аттестация экзамен</w:t>
            </w:r>
          </w:p>
        </w:tc>
        <w:tc>
          <w:tcPr>
            <w:tcW w:w="1906" w:type="dxa"/>
            <w:tcBorders>
              <w:top w:val="single" w:sz="4" w:space="0" w:color="auto"/>
              <w:left w:val="single" w:sz="4" w:space="0" w:color="auto"/>
              <w:bottom w:val="single" w:sz="4" w:space="0" w:color="auto"/>
              <w:right w:val="single" w:sz="4" w:space="0" w:color="auto"/>
            </w:tcBorders>
            <w:vAlign w:val="center"/>
          </w:tcPr>
          <w:p w14:paraId="28E98546"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1AAA3B3"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A56D8A1"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r w:rsidR="00337094" w:rsidRPr="001F2995" w14:paraId="702DE5AF" w14:textId="57BB7685" w:rsidTr="00E72B27">
        <w:trPr>
          <w:trHeight w:val="20"/>
        </w:trPr>
        <w:tc>
          <w:tcPr>
            <w:tcW w:w="9289" w:type="dxa"/>
            <w:gridSpan w:val="2"/>
            <w:tcBorders>
              <w:top w:val="single" w:sz="4" w:space="0" w:color="auto"/>
              <w:left w:val="single" w:sz="4" w:space="0" w:color="auto"/>
              <w:bottom w:val="single" w:sz="4" w:space="0" w:color="auto"/>
              <w:right w:val="single" w:sz="4" w:space="0" w:color="auto"/>
            </w:tcBorders>
            <w:hideMark/>
          </w:tcPr>
          <w:p w14:paraId="75A85093" w14:textId="77777777" w:rsidR="00337094" w:rsidRPr="001F2995" w:rsidRDefault="00337094" w:rsidP="00E72B27">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Всего:</w:t>
            </w:r>
          </w:p>
        </w:tc>
        <w:tc>
          <w:tcPr>
            <w:tcW w:w="1906" w:type="dxa"/>
            <w:tcBorders>
              <w:top w:val="single" w:sz="4" w:space="0" w:color="auto"/>
              <w:left w:val="single" w:sz="4" w:space="0" w:color="auto"/>
              <w:bottom w:val="single" w:sz="4" w:space="0" w:color="auto"/>
              <w:right w:val="single" w:sz="4" w:space="0" w:color="auto"/>
            </w:tcBorders>
            <w:vAlign w:val="center"/>
          </w:tcPr>
          <w:p w14:paraId="55282085" w14:textId="415BE427" w:rsidR="00337094" w:rsidRPr="001F2995" w:rsidRDefault="00337094" w:rsidP="00E72B27">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36/36</w:t>
            </w:r>
          </w:p>
        </w:tc>
        <w:tc>
          <w:tcPr>
            <w:tcW w:w="1417" w:type="dxa"/>
            <w:tcBorders>
              <w:top w:val="single" w:sz="4" w:space="0" w:color="auto"/>
              <w:left w:val="single" w:sz="4" w:space="0" w:color="auto"/>
              <w:bottom w:val="single" w:sz="4" w:space="0" w:color="auto"/>
              <w:right w:val="single" w:sz="4" w:space="0" w:color="auto"/>
            </w:tcBorders>
          </w:tcPr>
          <w:p w14:paraId="7F7477BD" w14:textId="624B1721" w:rsidR="00337094" w:rsidRPr="001F2995" w:rsidRDefault="00337094" w:rsidP="00E72B27">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52/52</w:t>
            </w:r>
          </w:p>
        </w:tc>
        <w:tc>
          <w:tcPr>
            <w:tcW w:w="1701" w:type="dxa"/>
            <w:tcBorders>
              <w:top w:val="single" w:sz="4" w:space="0" w:color="auto"/>
              <w:left w:val="single" w:sz="4" w:space="0" w:color="auto"/>
              <w:bottom w:val="single" w:sz="4" w:space="0" w:color="auto"/>
              <w:right w:val="single" w:sz="4" w:space="0" w:color="auto"/>
            </w:tcBorders>
          </w:tcPr>
          <w:p w14:paraId="32227D4E" w14:textId="77777777" w:rsidR="00337094" w:rsidRPr="001F2995" w:rsidRDefault="00337094" w:rsidP="00E72B27">
            <w:pPr>
              <w:spacing w:after="0" w:line="240" w:lineRule="auto"/>
              <w:jc w:val="center"/>
              <w:rPr>
                <w:rFonts w:ascii="Times New Roman" w:eastAsia="Times New Roman" w:hAnsi="Times New Roman" w:cs="Times New Roman"/>
                <w:b/>
                <w:sz w:val="24"/>
                <w:szCs w:val="24"/>
              </w:rPr>
            </w:pPr>
          </w:p>
        </w:tc>
      </w:tr>
    </w:tbl>
    <w:p w14:paraId="2AEFEA94" w14:textId="77777777" w:rsidR="00355F1E" w:rsidRPr="001F2995" w:rsidRDefault="00355F1E" w:rsidP="00355F1E">
      <w:pPr>
        <w:spacing w:before="120" w:after="120" w:line="240" w:lineRule="auto"/>
        <w:ind w:left="709"/>
        <w:rPr>
          <w:rFonts w:ascii="Times New Roman" w:eastAsia="Times New Roman" w:hAnsi="Times New Roman" w:cs="Times New Roman"/>
          <w:i/>
          <w:sz w:val="24"/>
          <w:szCs w:val="24"/>
          <w:lang w:val="x-none" w:eastAsia="x-none"/>
        </w:rPr>
      </w:pPr>
    </w:p>
    <w:p w14:paraId="5106F2C0" w14:textId="77777777" w:rsidR="00355F1E" w:rsidRPr="001F2995" w:rsidRDefault="00355F1E" w:rsidP="00355F1E">
      <w:pPr>
        <w:ind w:firstLine="709"/>
        <w:rPr>
          <w:rFonts w:ascii="Times New Roman" w:eastAsia="Times New Roman" w:hAnsi="Times New Roman" w:cs="Times New Roman"/>
          <w:i/>
          <w:sz w:val="24"/>
          <w:szCs w:val="24"/>
        </w:rPr>
        <w:sectPr w:rsidR="00355F1E" w:rsidRPr="001F2995" w:rsidSect="00733AEF">
          <w:pgSz w:w="16840" w:h="11907" w:orient="landscape"/>
          <w:pgMar w:top="851" w:right="1134" w:bottom="851" w:left="992" w:header="709" w:footer="709" w:gutter="0"/>
          <w:cols w:space="720"/>
        </w:sectPr>
      </w:pPr>
    </w:p>
    <w:p w14:paraId="129B986E" w14:textId="77777777" w:rsidR="00355F1E" w:rsidRPr="001F2995" w:rsidRDefault="00355F1E" w:rsidP="00355F1E">
      <w:pPr>
        <w:ind w:left="1353"/>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lastRenderedPageBreak/>
        <w:t>3. УСЛОВИЯ РЕАЛИЗАЦИИ ПРОГРАММЫ УЧЕБНОЙ ДИСЦИПЛИНЫ</w:t>
      </w:r>
    </w:p>
    <w:p w14:paraId="76335DEB" w14:textId="77777777" w:rsidR="00355F1E" w:rsidRPr="001F2995" w:rsidRDefault="00355F1E" w:rsidP="00355F1E">
      <w:pPr>
        <w:suppressAutoHyphens/>
        <w:spacing w:after="0"/>
        <w:ind w:firstLine="709"/>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3.1. Для реализации программы учебной дисциплины должны быть предусмотрены следующие специальные помещения:</w:t>
      </w:r>
    </w:p>
    <w:p w14:paraId="529D8233" w14:textId="70FBEBAF" w:rsidR="00A95472" w:rsidRPr="001F2995" w:rsidRDefault="001F2995" w:rsidP="00A95472">
      <w:pPr>
        <w:widowControl w:val="0"/>
        <w:autoSpaceDE w:val="0"/>
        <w:autoSpaceDN w:val="0"/>
        <w:spacing w:after="0" w:line="240" w:lineRule="auto"/>
        <w:jc w:val="both"/>
        <w:rPr>
          <w:rFonts w:ascii="Times New Roman" w:hAnsi="Times New Roman"/>
          <w:bCs/>
          <w:sz w:val="24"/>
          <w:szCs w:val="24"/>
          <w:lang w:eastAsia="en-US"/>
        </w:rPr>
      </w:pPr>
      <w:r w:rsidRPr="001F2995">
        <w:rPr>
          <w:rFonts w:ascii="Times New Roman" w:eastAsia="Times New Roman" w:hAnsi="Times New Roman" w:cs="Times New Roman"/>
          <w:bCs/>
          <w:sz w:val="24"/>
          <w:szCs w:val="24"/>
        </w:rPr>
        <w:t xml:space="preserve">  </w:t>
      </w:r>
      <w:r w:rsidR="00355F1E" w:rsidRPr="001F2995">
        <w:rPr>
          <w:rFonts w:ascii="Times New Roman" w:eastAsia="Times New Roman" w:hAnsi="Times New Roman" w:cs="Times New Roman"/>
          <w:bCs/>
          <w:sz w:val="24"/>
          <w:szCs w:val="24"/>
        </w:rPr>
        <w:t>Кабинет «Матер</w:t>
      </w:r>
      <w:r w:rsidR="00A95472" w:rsidRPr="001F2995">
        <w:rPr>
          <w:rFonts w:ascii="Times New Roman" w:eastAsia="Times New Roman" w:hAnsi="Times New Roman" w:cs="Times New Roman"/>
          <w:bCs/>
          <w:sz w:val="24"/>
          <w:szCs w:val="24"/>
        </w:rPr>
        <w:t>иаловедение</w:t>
      </w:r>
      <w:r w:rsidR="00355F1E" w:rsidRPr="001F2995">
        <w:rPr>
          <w:rFonts w:ascii="Times New Roman" w:eastAsia="Times New Roman" w:hAnsi="Times New Roman" w:cs="Times New Roman"/>
          <w:bCs/>
          <w:sz w:val="24"/>
          <w:szCs w:val="24"/>
        </w:rPr>
        <w:t>», оснащенный</w:t>
      </w:r>
      <w:r w:rsidR="00355F1E" w:rsidRPr="001F2995">
        <w:rPr>
          <w:rFonts w:ascii="Times New Roman" w:eastAsia="Times New Roman" w:hAnsi="Times New Roman" w:cs="Times New Roman"/>
          <w:sz w:val="24"/>
          <w:szCs w:val="24"/>
        </w:rPr>
        <w:t xml:space="preserve"> в соответствии с пунктом 6.1.2.1. образовательной программы по специальности </w:t>
      </w:r>
      <w:r w:rsidR="00A95472"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3F2FEBC6" w14:textId="7F98D00A" w:rsidR="00355F1E" w:rsidRPr="001F2995" w:rsidRDefault="00355F1E" w:rsidP="00A95472">
      <w:pPr>
        <w:spacing w:after="0" w:line="240" w:lineRule="auto"/>
        <w:ind w:firstLine="284"/>
        <w:jc w:val="both"/>
        <w:rPr>
          <w:rFonts w:ascii="Times New Roman" w:eastAsia="Times New Roman" w:hAnsi="Times New Roman" w:cs="Times New Roman"/>
          <w:bCs/>
          <w:sz w:val="24"/>
          <w:szCs w:val="24"/>
        </w:rPr>
      </w:pPr>
    </w:p>
    <w:p w14:paraId="2C74D6E9" w14:textId="77777777" w:rsidR="00355F1E" w:rsidRPr="001F2995" w:rsidRDefault="00355F1E" w:rsidP="00355F1E">
      <w:pPr>
        <w:spacing w:after="0" w:line="240" w:lineRule="auto"/>
        <w:ind w:left="709"/>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3.2. Информационное обеспечение реализации программы</w:t>
      </w:r>
    </w:p>
    <w:p w14:paraId="1965632B" w14:textId="77777777" w:rsidR="00355F1E" w:rsidRPr="001F2995" w:rsidRDefault="00355F1E" w:rsidP="00355F1E">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19A16C6" w14:textId="77777777" w:rsidR="00355F1E" w:rsidRPr="001F2995" w:rsidRDefault="00355F1E" w:rsidP="00355F1E">
      <w:pPr>
        <w:spacing w:after="0" w:line="240" w:lineRule="auto"/>
        <w:ind w:firstLine="709"/>
        <w:jc w:val="both"/>
        <w:rPr>
          <w:rFonts w:ascii="Times New Roman" w:eastAsia="Times New Roman" w:hAnsi="Times New Roman" w:cs="Times New Roman"/>
          <w:sz w:val="24"/>
          <w:szCs w:val="24"/>
        </w:rPr>
      </w:pPr>
    </w:p>
    <w:p w14:paraId="6F68A5EF" w14:textId="77777777" w:rsidR="00355F1E" w:rsidRPr="001F2995" w:rsidRDefault="00355F1E" w:rsidP="00355F1E">
      <w:pPr>
        <w:suppressAutoHyphens/>
        <w:spacing w:after="0" w:line="240" w:lineRule="auto"/>
        <w:ind w:firstLine="709"/>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3.2.1. Основные печатные издания</w:t>
      </w:r>
    </w:p>
    <w:p w14:paraId="1CB2B345" w14:textId="7823B1EF" w:rsidR="00355F1E" w:rsidRPr="001F2995" w:rsidRDefault="00355F1E" w:rsidP="00B10890">
      <w:pPr>
        <w:numPr>
          <w:ilvl w:val="0"/>
          <w:numId w:val="33"/>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Моряков О.С. Материаловедение (по техническим специальностям) – М.:</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ОИЦ «Академия», 2021.</w:t>
      </w:r>
    </w:p>
    <w:p w14:paraId="0E9411D8" w14:textId="77777777" w:rsidR="00355F1E" w:rsidRPr="001F2995" w:rsidRDefault="00355F1E" w:rsidP="00B10890">
      <w:pPr>
        <w:numPr>
          <w:ilvl w:val="0"/>
          <w:numId w:val="33"/>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Черепахин А.А. Материаловедение – М.: ООО «</w:t>
      </w:r>
      <w:proofErr w:type="spellStart"/>
      <w:r w:rsidRPr="001F2995">
        <w:rPr>
          <w:rFonts w:ascii="Times New Roman" w:eastAsia="Times New Roman" w:hAnsi="Times New Roman" w:cs="Times New Roman"/>
          <w:sz w:val="24"/>
          <w:szCs w:val="24"/>
        </w:rPr>
        <w:t>КноРус</w:t>
      </w:r>
      <w:proofErr w:type="spellEnd"/>
      <w:r w:rsidRPr="001F2995">
        <w:rPr>
          <w:rFonts w:ascii="Times New Roman" w:eastAsia="Times New Roman" w:hAnsi="Times New Roman" w:cs="Times New Roman"/>
          <w:sz w:val="24"/>
          <w:szCs w:val="24"/>
        </w:rPr>
        <w:t>», 2013.</w:t>
      </w:r>
    </w:p>
    <w:p w14:paraId="617D52A6" w14:textId="77777777" w:rsidR="00355F1E" w:rsidRPr="001F2995" w:rsidRDefault="00355F1E" w:rsidP="00B10890">
      <w:pPr>
        <w:numPr>
          <w:ilvl w:val="0"/>
          <w:numId w:val="33"/>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proofErr w:type="spellStart"/>
      <w:r w:rsidRPr="001F2995">
        <w:rPr>
          <w:rFonts w:ascii="Times New Roman" w:eastAsia="Times New Roman" w:hAnsi="Times New Roman" w:cs="Times New Roman"/>
          <w:sz w:val="24"/>
          <w:szCs w:val="24"/>
        </w:rPr>
        <w:t>Сеферов</w:t>
      </w:r>
      <w:proofErr w:type="spellEnd"/>
      <w:r w:rsidRPr="001F2995">
        <w:rPr>
          <w:rFonts w:ascii="Times New Roman" w:eastAsia="Times New Roman" w:hAnsi="Times New Roman" w:cs="Times New Roman"/>
          <w:sz w:val="24"/>
          <w:szCs w:val="24"/>
        </w:rPr>
        <w:t xml:space="preserve"> Г.Г., </w:t>
      </w:r>
      <w:proofErr w:type="spellStart"/>
      <w:r w:rsidRPr="001F2995">
        <w:rPr>
          <w:rFonts w:ascii="Times New Roman" w:eastAsia="Times New Roman" w:hAnsi="Times New Roman" w:cs="Times New Roman"/>
          <w:sz w:val="24"/>
          <w:szCs w:val="24"/>
        </w:rPr>
        <w:t>Батиенков</w:t>
      </w:r>
      <w:proofErr w:type="spellEnd"/>
      <w:r w:rsidRPr="001F2995">
        <w:rPr>
          <w:rFonts w:ascii="Times New Roman" w:eastAsia="Times New Roman" w:hAnsi="Times New Roman" w:cs="Times New Roman"/>
          <w:sz w:val="24"/>
          <w:szCs w:val="24"/>
        </w:rPr>
        <w:t xml:space="preserve"> В.Т., </w:t>
      </w:r>
      <w:proofErr w:type="spellStart"/>
      <w:r w:rsidRPr="001F2995">
        <w:rPr>
          <w:rFonts w:ascii="Times New Roman" w:eastAsia="Times New Roman" w:hAnsi="Times New Roman" w:cs="Times New Roman"/>
          <w:sz w:val="24"/>
          <w:szCs w:val="24"/>
        </w:rPr>
        <w:t>Сеферов</w:t>
      </w:r>
      <w:proofErr w:type="spellEnd"/>
      <w:r w:rsidRPr="001F2995">
        <w:rPr>
          <w:rFonts w:ascii="Times New Roman" w:eastAsia="Times New Roman" w:hAnsi="Times New Roman" w:cs="Times New Roman"/>
          <w:sz w:val="24"/>
          <w:szCs w:val="24"/>
        </w:rPr>
        <w:t> Г.Г., Фоменко А.Л. Материаловедение: учебник/ под ред. В.Т. </w:t>
      </w:r>
      <w:proofErr w:type="spellStart"/>
      <w:r w:rsidRPr="001F2995">
        <w:rPr>
          <w:rFonts w:ascii="Times New Roman" w:eastAsia="Times New Roman" w:hAnsi="Times New Roman" w:cs="Times New Roman"/>
          <w:sz w:val="24"/>
          <w:szCs w:val="24"/>
        </w:rPr>
        <w:t>Батиенкова</w:t>
      </w:r>
      <w:proofErr w:type="spellEnd"/>
      <w:r w:rsidRPr="001F2995">
        <w:rPr>
          <w:rFonts w:ascii="Times New Roman" w:eastAsia="Times New Roman" w:hAnsi="Times New Roman" w:cs="Times New Roman"/>
          <w:sz w:val="24"/>
          <w:szCs w:val="24"/>
        </w:rPr>
        <w:t xml:space="preserve"> – М.: ИНФРА-М, 2020 – 150 с.</w:t>
      </w:r>
    </w:p>
    <w:p w14:paraId="1FD89993" w14:textId="77777777" w:rsidR="00355F1E" w:rsidRPr="001F2995" w:rsidRDefault="00355F1E" w:rsidP="00B10890">
      <w:pPr>
        <w:numPr>
          <w:ilvl w:val="0"/>
          <w:numId w:val="33"/>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proofErr w:type="spellStart"/>
      <w:r w:rsidRPr="001F2995">
        <w:rPr>
          <w:rFonts w:ascii="Times New Roman" w:eastAsia="Times New Roman" w:hAnsi="Times New Roman" w:cs="Times New Roman"/>
          <w:sz w:val="24"/>
          <w:szCs w:val="24"/>
        </w:rPr>
        <w:t>Сеферов</w:t>
      </w:r>
      <w:proofErr w:type="spellEnd"/>
      <w:r w:rsidRPr="001F2995">
        <w:rPr>
          <w:rFonts w:ascii="Times New Roman" w:eastAsia="Times New Roman" w:hAnsi="Times New Roman" w:cs="Times New Roman"/>
          <w:sz w:val="24"/>
          <w:szCs w:val="24"/>
        </w:rPr>
        <w:t xml:space="preserve"> Г.Г., </w:t>
      </w:r>
      <w:proofErr w:type="spellStart"/>
      <w:r w:rsidRPr="001F2995">
        <w:rPr>
          <w:rFonts w:ascii="Times New Roman" w:eastAsia="Times New Roman" w:hAnsi="Times New Roman" w:cs="Times New Roman"/>
          <w:sz w:val="24"/>
          <w:szCs w:val="24"/>
        </w:rPr>
        <w:t>Батиенков</w:t>
      </w:r>
      <w:proofErr w:type="spellEnd"/>
      <w:r w:rsidRPr="001F2995">
        <w:rPr>
          <w:rFonts w:ascii="Times New Roman" w:eastAsia="Times New Roman" w:hAnsi="Times New Roman" w:cs="Times New Roman"/>
          <w:sz w:val="24"/>
          <w:szCs w:val="24"/>
        </w:rPr>
        <w:t> В.Т. Материаловедение: учеб. пособие – М.: РИОР, 2020</w:t>
      </w:r>
    </w:p>
    <w:p w14:paraId="53886C20" w14:textId="77777777" w:rsidR="00355F1E" w:rsidRPr="001F2995" w:rsidRDefault="00355F1E" w:rsidP="00B10890">
      <w:pPr>
        <w:numPr>
          <w:ilvl w:val="0"/>
          <w:numId w:val="33"/>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Орлов К.С. Материалы и изделия для санитарно-технических устройств и систем обеспечения микроклимата: учебник – М.: ИНФРА-М, 2005, 2019 – 183 с.</w:t>
      </w:r>
    </w:p>
    <w:p w14:paraId="33A8EBA8" w14:textId="77777777" w:rsidR="00355F1E" w:rsidRPr="001F2995" w:rsidRDefault="00355F1E" w:rsidP="00B10890">
      <w:pPr>
        <w:numPr>
          <w:ilvl w:val="0"/>
          <w:numId w:val="33"/>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Сапунов, С. В. Материаловедение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С. В. Сапунов. — Санкт-Петербург : Лань, 2020. — 208 с. — ISBN 978-5-8114-6368-8. </w:t>
      </w:r>
    </w:p>
    <w:p w14:paraId="72655250" w14:textId="77777777" w:rsidR="00355F1E" w:rsidRPr="001F2995" w:rsidRDefault="00355F1E" w:rsidP="00B10890">
      <w:pPr>
        <w:numPr>
          <w:ilvl w:val="0"/>
          <w:numId w:val="33"/>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Земсков, Ю. П. Материаловедение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Ю. П. Земсков, Е. В. Асмолова. — Санкт-Петербург : Лань, 2020. — 228 с. — ISBN 978-5-8114-5790-8. </w:t>
      </w:r>
    </w:p>
    <w:p w14:paraId="3413AF70" w14:textId="77777777" w:rsidR="00355F1E" w:rsidRPr="001F2995" w:rsidRDefault="00355F1E" w:rsidP="00B10890">
      <w:pPr>
        <w:numPr>
          <w:ilvl w:val="0"/>
          <w:numId w:val="33"/>
        </w:numPr>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Воронцов, В. М. Архитектурное материаловедение : учебник для </w:t>
      </w:r>
      <w:proofErr w:type="spellStart"/>
      <w:r w:rsidRPr="001F2995">
        <w:rPr>
          <w:rFonts w:ascii="Times New Roman" w:eastAsia="Times New Roman" w:hAnsi="Times New Roman" w:cs="Times New Roman"/>
          <w:sz w:val="24"/>
          <w:szCs w:val="24"/>
        </w:rPr>
        <w:t>спо</w:t>
      </w:r>
      <w:proofErr w:type="spellEnd"/>
      <w:r w:rsidRPr="001F2995">
        <w:rPr>
          <w:rFonts w:ascii="Times New Roman" w:eastAsia="Times New Roman" w:hAnsi="Times New Roman" w:cs="Times New Roman"/>
          <w:sz w:val="24"/>
          <w:szCs w:val="24"/>
        </w:rPr>
        <w:t xml:space="preserve"> / В. М. Воронцов. — 2-е изд., стер. — Санкт-Петербург : Лань, 2021. — 408 с. — ISBN 978-5-8114-8045-6. </w:t>
      </w:r>
    </w:p>
    <w:p w14:paraId="723E3693" w14:textId="77777777" w:rsidR="00355F1E" w:rsidRPr="001F2995" w:rsidRDefault="00355F1E" w:rsidP="00355F1E">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57C08BE7" w14:textId="77777777" w:rsidR="00355F1E" w:rsidRPr="001F2995" w:rsidRDefault="00355F1E" w:rsidP="00355F1E">
      <w:pPr>
        <w:spacing w:after="0" w:line="240" w:lineRule="auto"/>
        <w:ind w:firstLine="709"/>
        <w:contextualSpacing/>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3.2.2. Основные электронные издания </w:t>
      </w:r>
    </w:p>
    <w:p w14:paraId="10C40958" w14:textId="74B144AC"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proofErr w:type="spellStart"/>
      <w:r w:rsidRPr="001F2995">
        <w:rPr>
          <w:rFonts w:ascii="Times New Roman" w:eastAsia="Times New Roman" w:hAnsi="Times New Roman" w:cs="Times New Roman"/>
          <w:sz w:val="24"/>
          <w:szCs w:val="24"/>
        </w:rPr>
        <w:t>Плошкин</w:t>
      </w:r>
      <w:proofErr w:type="spellEnd"/>
      <w:r w:rsidRPr="001F2995">
        <w:rPr>
          <w:rFonts w:ascii="Times New Roman" w:eastAsia="Times New Roman" w:hAnsi="Times New Roman" w:cs="Times New Roman"/>
          <w:sz w:val="24"/>
          <w:szCs w:val="24"/>
        </w:rPr>
        <w:t>, В. В.</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Материаловедение : учебник для среднего профессионального образования / В. В. </w:t>
      </w:r>
      <w:proofErr w:type="spellStart"/>
      <w:r w:rsidRPr="001F2995">
        <w:rPr>
          <w:rFonts w:ascii="Times New Roman" w:eastAsia="Times New Roman" w:hAnsi="Times New Roman" w:cs="Times New Roman"/>
          <w:sz w:val="24"/>
          <w:szCs w:val="24"/>
        </w:rPr>
        <w:t>Плошкин</w:t>
      </w:r>
      <w:proofErr w:type="spellEnd"/>
      <w:r w:rsidRPr="001F2995">
        <w:rPr>
          <w:rFonts w:ascii="Times New Roman" w:eastAsia="Times New Roman" w:hAnsi="Times New Roman" w:cs="Times New Roman"/>
          <w:sz w:val="24"/>
          <w:szCs w:val="24"/>
        </w:rPr>
        <w:t xml:space="preserve">. – 3-е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463 с. – (Профессиональное образование). – ISBN 978-5-534-02459-3.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https://urait.ru/bcode/470071 (дата обращения: 12.05.2021).</w:t>
      </w:r>
    </w:p>
    <w:p w14:paraId="4BA72213"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386 с. – (Профессиональное образование). – ISBN 978-5-534-09896-9.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https://urait.ru/bcode/475384 (дата обращения: 12.05.2021).</w:t>
      </w:r>
    </w:p>
    <w:p w14:paraId="65D31A14"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389 с. – (Профессиональное образование). – ISBN 978-5-534-09897-6.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https://urait.ru/bcode/475385 </w:t>
      </w:r>
      <w:r w:rsidRPr="001F2995">
        <w:rPr>
          <w:rFonts w:ascii="Times New Roman" w:eastAsia="Times New Roman" w:hAnsi="Times New Roman" w:cs="Times New Roman"/>
          <w:sz w:val="24"/>
          <w:szCs w:val="24"/>
          <w:lang w:eastAsia="en-US"/>
        </w:rPr>
        <w:t>(дата обращения: 12.05.2021)</w:t>
      </w:r>
      <w:r w:rsidRPr="001F2995">
        <w:rPr>
          <w:rFonts w:ascii="Times New Roman" w:eastAsia="Times New Roman" w:hAnsi="Times New Roman" w:cs="Times New Roman"/>
          <w:sz w:val="24"/>
          <w:szCs w:val="24"/>
        </w:rPr>
        <w:t>.</w:t>
      </w:r>
    </w:p>
    <w:p w14:paraId="6E9C4FAC"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proofErr w:type="spellStart"/>
      <w:r w:rsidRPr="001F2995">
        <w:rPr>
          <w:rFonts w:ascii="Times New Roman" w:eastAsia="Times New Roman" w:hAnsi="Times New Roman" w:cs="Times New Roman"/>
          <w:sz w:val="24"/>
          <w:szCs w:val="24"/>
        </w:rPr>
        <w:t>Сеферов</w:t>
      </w:r>
      <w:proofErr w:type="spellEnd"/>
      <w:r w:rsidRPr="001F2995">
        <w:rPr>
          <w:rFonts w:ascii="Times New Roman" w:eastAsia="Times New Roman" w:hAnsi="Times New Roman" w:cs="Times New Roman"/>
          <w:sz w:val="24"/>
          <w:szCs w:val="24"/>
        </w:rPr>
        <w:t xml:space="preserve"> Г.Г., </w:t>
      </w:r>
      <w:proofErr w:type="spellStart"/>
      <w:r w:rsidRPr="001F2995">
        <w:rPr>
          <w:rFonts w:ascii="Times New Roman" w:eastAsia="Times New Roman" w:hAnsi="Times New Roman" w:cs="Times New Roman"/>
          <w:sz w:val="24"/>
          <w:szCs w:val="24"/>
        </w:rPr>
        <w:t>Батиенков</w:t>
      </w:r>
      <w:proofErr w:type="spellEnd"/>
      <w:r w:rsidRPr="001F2995">
        <w:rPr>
          <w:rFonts w:ascii="Times New Roman" w:eastAsia="Times New Roman" w:hAnsi="Times New Roman" w:cs="Times New Roman"/>
          <w:sz w:val="24"/>
          <w:szCs w:val="24"/>
        </w:rPr>
        <w:t xml:space="preserve"> В.Т., </w:t>
      </w:r>
      <w:proofErr w:type="spellStart"/>
      <w:r w:rsidRPr="001F2995">
        <w:rPr>
          <w:rFonts w:ascii="Times New Roman" w:eastAsia="Times New Roman" w:hAnsi="Times New Roman" w:cs="Times New Roman"/>
          <w:sz w:val="24"/>
          <w:szCs w:val="24"/>
        </w:rPr>
        <w:t>Сеферов</w:t>
      </w:r>
      <w:proofErr w:type="spellEnd"/>
      <w:r w:rsidRPr="001F2995">
        <w:rPr>
          <w:rFonts w:ascii="Times New Roman" w:eastAsia="Times New Roman" w:hAnsi="Times New Roman" w:cs="Times New Roman"/>
          <w:sz w:val="24"/>
          <w:szCs w:val="24"/>
        </w:rPr>
        <w:t> Г.Г., Фоменко А.Л. Материаловедение: учебник/ под ред. В.Т. </w:t>
      </w:r>
      <w:proofErr w:type="spellStart"/>
      <w:r w:rsidRPr="001F2995">
        <w:rPr>
          <w:rFonts w:ascii="Times New Roman" w:eastAsia="Times New Roman" w:hAnsi="Times New Roman" w:cs="Times New Roman"/>
          <w:sz w:val="24"/>
          <w:szCs w:val="24"/>
        </w:rPr>
        <w:t>Батиенкова</w:t>
      </w:r>
      <w:proofErr w:type="spellEnd"/>
      <w:r w:rsidRPr="001F2995">
        <w:rPr>
          <w:rFonts w:ascii="Times New Roman" w:eastAsia="Times New Roman" w:hAnsi="Times New Roman" w:cs="Times New Roman"/>
          <w:sz w:val="24"/>
          <w:szCs w:val="24"/>
        </w:rPr>
        <w:t xml:space="preserve"> – М.: ИНФРА-М, 2020 (Режим доступа Информационный портал Электронно-библиотечная система Znanium.com): URL: </w:t>
      </w:r>
      <w:hyperlink r:id="rId62" w:history="1">
        <w:r w:rsidRPr="001F2995">
          <w:rPr>
            <w:rFonts w:ascii="Times New Roman" w:eastAsia="Times New Roman" w:hAnsi="Times New Roman" w:cs="Times New Roman"/>
            <w:color w:val="0000FF"/>
            <w:sz w:val="24"/>
            <w:szCs w:val="24"/>
            <w:u w:val="single"/>
          </w:rPr>
          <w:t>http://znanium.com/</w:t>
        </w:r>
      </w:hyperlink>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lang w:eastAsia="en-US"/>
        </w:rPr>
        <w:t>(дата обращения: 12.05.2021)</w:t>
      </w:r>
    </w:p>
    <w:p w14:paraId="7DA97497"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proofErr w:type="spellStart"/>
      <w:r w:rsidRPr="001F2995">
        <w:rPr>
          <w:rFonts w:ascii="Times New Roman" w:eastAsia="Times New Roman" w:hAnsi="Times New Roman" w:cs="Times New Roman"/>
          <w:sz w:val="24"/>
          <w:szCs w:val="24"/>
        </w:rPr>
        <w:lastRenderedPageBreak/>
        <w:t>Сеферов</w:t>
      </w:r>
      <w:proofErr w:type="spellEnd"/>
      <w:r w:rsidRPr="001F2995">
        <w:rPr>
          <w:rFonts w:ascii="Times New Roman" w:eastAsia="Times New Roman" w:hAnsi="Times New Roman" w:cs="Times New Roman"/>
          <w:sz w:val="24"/>
          <w:szCs w:val="24"/>
        </w:rPr>
        <w:t xml:space="preserve"> Г.Г., </w:t>
      </w:r>
      <w:proofErr w:type="spellStart"/>
      <w:r w:rsidRPr="001F2995">
        <w:rPr>
          <w:rFonts w:ascii="Times New Roman" w:eastAsia="Times New Roman" w:hAnsi="Times New Roman" w:cs="Times New Roman"/>
          <w:sz w:val="24"/>
          <w:szCs w:val="24"/>
        </w:rPr>
        <w:t>Батиенков</w:t>
      </w:r>
      <w:proofErr w:type="spellEnd"/>
      <w:r w:rsidRPr="001F2995">
        <w:rPr>
          <w:rFonts w:ascii="Times New Roman" w:eastAsia="Times New Roman" w:hAnsi="Times New Roman" w:cs="Times New Roman"/>
          <w:sz w:val="24"/>
          <w:szCs w:val="24"/>
        </w:rPr>
        <w:t xml:space="preserve"> В.Т. Материаловедение: учеб. пособие – М.: РИОР, 2020 (Режим доступа Информационный портал Электронно-библиотечная система Znanium.com): URL: </w:t>
      </w:r>
      <w:hyperlink r:id="rId63" w:history="1">
        <w:r w:rsidRPr="001F2995">
          <w:rPr>
            <w:rFonts w:ascii="Times New Roman" w:eastAsia="Times New Roman" w:hAnsi="Times New Roman" w:cs="Times New Roman"/>
            <w:color w:val="0000FF"/>
            <w:sz w:val="24"/>
            <w:szCs w:val="24"/>
            <w:u w:val="single"/>
          </w:rPr>
          <w:t>http://znanium.com/</w:t>
        </w:r>
      </w:hyperlink>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lang w:eastAsia="en-US"/>
        </w:rPr>
        <w:t>(дата обращения: 12.05.2021)</w:t>
      </w:r>
    </w:p>
    <w:p w14:paraId="68EAAF7A"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Орлов К.С. Материалы и изделия для санитарно-технических устройств и систем обеспечения микроклимата: учебник – М.: ИНФРА-М, 2005, 2019 (Режим доступа Информационный портал Электронно-библиотечная система Znanium.com): URL: </w:t>
      </w:r>
      <w:hyperlink r:id="rId64" w:history="1">
        <w:r w:rsidRPr="001F2995">
          <w:rPr>
            <w:rFonts w:ascii="Times New Roman" w:eastAsia="Times New Roman" w:hAnsi="Times New Roman" w:cs="Times New Roman"/>
            <w:color w:val="0000FF"/>
            <w:sz w:val="24"/>
            <w:szCs w:val="24"/>
            <w:u w:val="single"/>
          </w:rPr>
          <w:t>http://znanium.com/</w:t>
        </w:r>
      </w:hyperlink>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lang w:eastAsia="en-US"/>
        </w:rPr>
        <w:t>(дата обращения: 12.05.2021)</w:t>
      </w:r>
    </w:p>
    <w:p w14:paraId="0E5AC772"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lang w:eastAsia="en-US"/>
        </w:rPr>
        <w:t xml:space="preserve">Материаловедение : учебник для СПО / А. А. Воробьев, А. М. </w:t>
      </w:r>
      <w:proofErr w:type="spellStart"/>
      <w:r w:rsidRPr="001F2995">
        <w:rPr>
          <w:rFonts w:ascii="Times New Roman" w:eastAsia="Times New Roman" w:hAnsi="Times New Roman" w:cs="Times New Roman"/>
          <w:sz w:val="24"/>
          <w:szCs w:val="24"/>
          <w:lang w:eastAsia="en-US"/>
        </w:rPr>
        <w:t>Будюкин</w:t>
      </w:r>
      <w:proofErr w:type="spellEnd"/>
      <w:r w:rsidRPr="001F2995">
        <w:rPr>
          <w:rFonts w:ascii="Times New Roman" w:eastAsia="Times New Roman" w:hAnsi="Times New Roman" w:cs="Times New Roman"/>
          <w:sz w:val="24"/>
          <w:szCs w:val="24"/>
          <w:lang w:eastAsia="en-US"/>
        </w:rPr>
        <w:t xml:space="preserve">, В. Г. Кондратенко [и др.]. – Саратов, Москва : Профобразование, Ай Пи Ар Медиа, 2020. – 356 c. – ISBN 978-5-4488-0866-1, 978-5-4497-0618-8.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lang w:eastAsia="en-US"/>
        </w:rPr>
        <w:t>PROFобразование</w:t>
      </w:r>
      <w:proofErr w:type="spellEnd"/>
      <w:r w:rsidRPr="001F2995">
        <w:rPr>
          <w:rFonts w:ascii="Times New Roman" w:eastAsia="Times New Roman" w:hAnsi="Times New Roman" w:cs="Times New Roman"/>
          <w:sz w:val="24"/>
          <w:szCs w:val="24"/>
          <w:lang w:eastAsia="en-US"/>
        </w:rPr>
        <w:t xml:space="preserve"> : [сайт]. – URL: </w:t>
      </w:r>
      <w:hyperlink r:id="rId65" w:history="1">
        <w:r w:rsidRPr="001F2995">
          <w:rPr>
            <w:rFonts w:ascii="Times New Roman" w:eastAsia="Times New Roman" w:hAnsi="Times New Roman" w:cs="Times New Roman"/>
            <w:color w:val="0000FF"/>
            <w:sz w:val="24"/>
            <w:szCs w:val="24"/>
            <w:u w:val="single"/>
            <w:lang w:eastAsia="en-US"/>
          </w:rPr>
          <w:t>https://profspo.ru/books/96962</w:t>
        </w:r>
      </w:hyperlink>
      <w:r w:rsidRPr="001F2995">
        <w:rPr>
          <w:rFonts w:ascii="Times New Roman" w:eastAsia="Times New Roman" w:hAnsi="Times New Roman" w:cs="Times New Roman"/>
          <w:sz w:val="24"/>
          <w:szCs w:val="24"/>
          <w:lang w:eastAsia="en-US"/>
        </w:rPr>
        <w:t xml:space="preserve"> </w:t>
      </w:r>
      <w:r w:rsidRPr="001F2995">
        <w:rPr>
          <w:rFonts w:ascii="Times New Roman" w:eastAsia="Times New Roman" w:hAnsi="Times New Roman" w:cs="Times New Roman"/>
          <w:bCs/>
          <w:sz w:val="24"/>
          <w:szCs w:val="24"/>
        </w:rPr>
        <w:t>(дата обращения 12.05.2021)</w:t>
      </w:r>
    </w:p>
    <w:p w14:paraId="4BA21803"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lang w:eastAsia="en-US"/>
        </w:rPr>
        <w:t xml:space="preserve">Материаловедение : учебное пособие для СПО / С. И. Богодухов, А. Д. Проскурин, Е. А. Шеин, Е. Ю. </w:t>
      </w:r>
      <w:proofErr w:type="spellStart"/>
      <w:r w:rsidRPr="001F2995">
        <w:rPr>
          <w:rFonts w:ascii="Times New Roman" w:eastAsia="Times New Roman" w:hAnsi="Times New Roman" w:cs="Times New Roman"/>
          <w:sz w:val="24"/>
          <w:szCs w:val="24"/>
          <w:lang w:eastAsia="en-US"/>
        </w:rPr>
        <w:t>Приймак</w:t>
      </w:r>
      <w:proofErr w:type="spellEnd"/>
      <w:r w:rsidRPr="001F2995">
        <w:rPr>
          <w:rFonts w:ascii="Times New Roman" w:eastAsia="Times New Roman" w:hAnsi="Times New Roman" w:cs="Times New Roman"/>
          <w:sz w:val="24"/>
          <w:szCs w:val="24"/>
          <w:lang w:eastAsia="en-US"/>
        </w:rPr>
        <w:t xml:space="preserve">. – Саратов : Профобразование, 2020. – 198 c. – ISBN 978-5-4488-0655-1.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lang w:eastAsia="en-US"/>
        </w:rPr>
        <w:t>PROFобразование</w:t>
      </w:r>
      <w:proofErr w:type="spellEnd"/>
      <w:r w:rsidRPr="001F2995">
        <w:rPr>
          <w:rFonts w:ascii="Times New Roman" w:eastAsia="Times New Roman" w:hAnsi="Times New Roman" w:cs="Times New Roman"/>
          <w:sz w:val="24"/>
          <w:szCs w:val="24"/>
          <w:lang w:eastAsia="en-US"/>
        </w:rPr>
        <w:t xml:space="preserve"> : [сайт]. – URL: </w:t>
      </w:r>
      <w:hyperlink r:id="rId66" w:history="1">
        <w:r w:rsidRPr="001F2995">
          <w:rPr>
            <w:rFonts w:ascii="Times New Roman" w:eastAsia="Times New Roman" w:hAnsi="Times New Roman" w:cs="Times New Roman"/>
            <w:color w:val="0000FF"/>
            <w:sz w:val="24"/>
            <w:szCs w:val="24"/>
            <w:u w:val="single"/>
            <w:lang w:eastAsia="en-US"/>
          </w:rPr>
          <w:t>https://profspo.ru/books/91890</w:t>
        </w:r>
      </w:hyperlink>
      <w:r w:rsidRPr="001F2995">
        <w:rPr>
          <w:rFonts w:ascii="Times New Roman" w:eastAsia="Times New Roman" w:hAnsi="Times New Roman" w:cs="Times New Roman"/>
          <w:sz w:val="24"/>
          <w:szCs w:val="24"/>
          <w:lang w:eastAsia="en-US"/>
        </w:rPr>
        <w:t xml:space="preserve"> </w:t>
      </w:r>
      <w:r w:rsidRPr="001F2995">
        <w:rPr>
          <w:rFonts w:ascii="Times New Roman" w:eastAsia="Times New Roman" w:hAnsi="Times New Roman" w:cs="Times New Roman"/>
          <w:bCs/>
          <w:sz w:val="24"/>
          <w:szCs w:val="24"/>
        </w:rPr>
        <w:t>(дата обращения 12.05.2021)</w:t>
      </w:r>
    </w:p>
    <w:p w14:paraId="247FFC64"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lang w:eastAsia="en-US"/>
        </w:rPr>
        <w:t xml:space="preserve">Кириллова, И. К. Материаловедение : учебное пособие для СПО / И. К. Кириллова, А. Я. Мельникова, В. В. Райский. – Саратов : Профобразование, Ай Пи Эр Медиа, 2018. – 127 c. – ISBN 978-5-4488-0145-7, 978-5-4486-0739-4.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lang w:eastAsia="en-US"/>
        </w:rPr>
        <w:t>PROFобразование</w:t>
      </w:r>
      <w:proofErr w:type="spellEnd"/>
      <w:r w:rsidRPr="001F2995">
        <w:rPr>
          <w:rFonts w:ascii="Times New Roman" w:eastAsia="Times New Roman" w:hAnsi="Times New Roman" w:cs="Times New Roman"/>
          <w:sz w:val="24"/>
          <w:szCs w:val="24"/>
          <w:lang w:eastAsia="en-US"/>
        </w:rPr>
        <w:t xml:space="preserve"> : [сайт]. – URL: </w:t>
      </w:r>
      <w:hyperlink r:id="rId67" w:history="1">
        <w:r w:rsidRPr="001F2995">
          <w:rPr>
            <w:rFonts w:ascii="Times New Roman" w:eastAsia="Times New Roman" w:hAnsi="Times New Roman" w:cs="Times New Roman"/>
            <w:color w:val="0000FF"/>
            <w:sz w:val="24"/>
            <w:szCs w:val="24"/>
            <w:u w:val="single"/>
            <w:lang w:eastAsia="en-US"/>
          </w:rPr>
          <w:t>https://profspo.ru/books/73753</w:t>
        </w:r>
      </w:hyperlink>
      <w:r w:rsidRPr="001F2995">
        <w:rPr>
          <w:rFonts w:ascii="Times New Roman" w:eastAsia="Times New Roman" w:hAnsi="Times New Roman" w:cs="Times New Roman"/>
          <w:sz w:val="24"/>
          <w:szCs w:val="24"/>
          <w:lang w:eastAsia="en-US"/>
        </w:rPr>
        <w:t xml:space="preserve"> </w:t>
      </w:r>
      <w:r w:rsidRPr="001F2995">
        <w:rPr>
          <w:rFonts w:ascii="Times New Roman" w:eastAsia="Times New Roman" w:hAnsi="Times New Roman" w:cs="Times New Roman"/>
          <w:bCs/>
          <w:sz w:val="24"/>
          <w:szCs w:val="24"/>
        </w:rPr>
        <w:t>(дата обращения 12.05.2021)</w:t>
      </w:r>
    </w:p>
    <w:p w14:paraId="5D023EE0"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lang w:eastAsia="en-US"/>
        </w:rPr>
      </w:pPr>
      <w:proofErr w:type="spellStart"/>
      <w:r w:rsidRPr="001F2995">
        <w:rPr>
          <w:rFonts w:ascii="Times New Roman" w:eastAsia="Times New Roman" w:hAnsi="Times New Roman" w:cs="Times New Roman"/>
          <w:sz w:val="24"/>
          <w:szCs w:val="24"/>
          <w:lang w:eastAsia="en-US"/>
        </w:rPr>
        <w:t>Перинский</w:t>
      </w:r>
      <w:proofErr w:type="spellEnd"/>
      <w:r w:rsidRPr="001F2995">
        <w:rPr>
          <w:rFonts w:ascii="Times New Roman" w:eastAsia="Times New Roman" w:hAnsi="Times New Roman" w:cs="Times New Roman"/>
          <w:sz w:val="24"/>
          <w:szCs w:val="24"/>
          <w:lang w:eastAsia="en-US"/>
        </w:rPr>
        <w:t xml:space="preserve">, В. В. Материаловедение : словарь для СПО / В. В. </w:t>
      </w:r>
      <w:proofErr w:type="spellStart"/>
      <w:r w:rsidRPr="001F2995">
        <w:rPr>
          <w:rFonts w:ascii="Times New Roman" w:eastAsia="Times New Roman" w:hAnsi="Times New Roman" w:cs="Times New Roman"/>
          <w:sz w:val="24"/>
          <w:szCs w:val="24"/>
          <w:lang w:eastAsia="en-US"/>
        </w:rPr>
        <w:t>Перинский</w:t>
      </w:r>
      <w:proofErr w:type="spellEnd"/>
      <w:r w:rsidRPr="001F2995">
        <w:rPr>
          <w:rFonts w:ascii="Times New Roman" w:eastAsia="Times New Roman" w:hAnsi="Times New Roman" w:cs="Times New Roman"/>
          <w:sz w:val="24"/>
          <w:szCs w:val="24"/>
          <w:lang w:eastAsia="en-US"/>
        </w:rPr>
        <w:t xml:space="preserve">, И. В. </w:t>
      </w:r>
      <w:proofErr w:type="spellStart"/>
      <w:r w:rsidRPr="001F2995">
        <w:rPr>
          <w:rFonts w:ascii="Times New Roman" w:eastAsia="Times New Roman" w:hAnsi="Times New Roman" w:cs="Times New Roman"/>
          <w:sz w:val="24"/>
          <w:szCs w:val="24"/>
          <w:lang w:eastAsia="en-US"/>
        </w:rPr>
        <w:t>Перинская</w:t>
      </w:r>
      <w:proofErr w:type="spellEnd"/>
      <w:r w:rsidRPr="001F2995">
        <w:rPr>
          <w:rFonts w:ascii="Times New Roman" w:eastAsia="Times New Roman" w:hAnsi="Times New Roman" w:cs="Times New Roman"/>
          <w:sz w:val="24"/>
          <w:szCs w:val="24"/>
          <w:lang w:eastAsia="en-US"/>
        </w:rPr>
        <w:t xml:space="preserve">. – Саратов : Профобразование, Ай Пи Ар Медиа, 2020. – 109 c. – ISBN 978-5-4488-0736-7, 978-5-4497-0425-2.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lang w:eastAsia="en-US"/>
        </w:rPr>
        <w:t>PROFобразование</w:t>
      </w:r>
      <w:proofErr w:type="spellEnd"/>
      <w:r w:rsidRPr="001F2995">
        <w:rPr>
          <w:rFonts w:ascii="Times New Roman" w:eastAsia="Times New Roman" w:hAnsi="Times New Roman" w:cs="Times New Roman"/>
          <w:sz w:val="24"/>
          <w:szCs w:val="24"/>
          <w:lang w:eastAsia="en-US"/>
        </w:rPr>
        <w:t xml:space="preserve"> : [сайт]. – URL: </w:t>
      </w:r>
      <w:hyperlink r:id="rId68" w:history="1">
        <w:r w:rsidRPr="001F2995">
          <w:rPr>
            <w:rFonts w:ascii="Times New Roman" w:eastAsia="Times New Roman" w:hAnsi="Times New Roman" w:cs="Times New Roman"/>
            <w:color w:val="0000FF"/>
            <w:sz w:val="24"/>
            <w:szCs w:val="24"/>
            <w:u w:val="single"/>
            <w:lang w:eastAsia="en-US"/>
          </w:rPr>
          <w:t>https://profspo.ru/books/90537</w:t>
        </w:r>
      </w:hyperlink>
      <w:r w:rsidRPr="001F2995">
        <w:rPr>
          <w:rFonts w:ascii="Times New Roman" w:eastAsia="Times New Roman" w:hAnsi="Times New Roman" w:cs="Times New Roman"/>
          <w:sz w:val="24"/>
          <w:szCs w:val="24"/>
          <w:lang w:eastAsia="en-US"/>
        </w:rPr>
        <w:t xml:space="preserve"> </w:t>
      </w:r>
      <w:r w:rsidRPr="001F2995">
        <w:rPr>
          <w:rFonts w:ascii="Times New Roman" w:eastAsia="Times New Roman" w:hAnsi="Times New Roman" w:cs="Times New Roman"/>
          <w:bCs/>
          <w:sz w:val="24"/>
          <w:szCs w:val="24"/>
        </w:rPr>
        <w:t>(дата обращения 12.05.2021)</w:t>
      </w:r>
    </w:p>
    <w:p w14:paraId="3A32FA35"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lang w:eastAsia="en-US"/>
        </w:rPr>
        <w:t xml:space="preserve">Строительные материалы и изделия : учебное пособие для СПО / В. С. </w:t>
      </w:r>
      <w:proofErr w:type="spellStart"/>
      <w:r w:rsidRPr="001F2995">
        <w:rPr>
          <w:rFonts w:ascii="Times New Roman" w:eastAsia="Times New Roman" w:hAnsi="Times New Roman" w:cs="Times New Roman"/>
          <w:sz w:val="24"/>
          <w:szCs w:val="24"/>
          <w:lang w:eastAsia="en-US"/>
        </w:rPr>
        <w:t>Руднов</w:t>
      </w:r>
      <w:proofErr w:type="spellEnd"/>
      <w:r w:rsidRPr="001F2995">
        <w:rPr>
          <w:rFonts w:ascii="Times New Roman" w:eastAsia="Times New Roman" w:hAnsi="Times New Roman" w:cs="Times New Roman"/>
          <w:sz w:val="24"/>
          <w:szCs w:val="24"/>
          <w:lang w:eastAsia="en-US"/>
        </w:rPr>
        <w:t xml:space="preserve">, Е. В. Владимирова, И. К. </w:t>
      </w:r>
      <w:proofErr w:type="spellStart"/>
      <w:r w:rsidRPr="001F2995">
        <w:rPr>
          <w:rFonts w:ascii="Times New Roman" w:eastAsia="Times New Roman" w:hAnsi="Times New Roman" w:cs="Times New Roman"/>
          <w:sz w:val="24"/>
          <w:szCs w:val="24"/>
          <w:lang w:eastAsia="en-US"/>
        </w:rPr>
        <w:t>Доманская</w:t>
      </w:r>
      <w:proofErr w:type="spellEnd"/>
      <w:r w:rsidRPr="001F2995">
        <w:rPr>
          <w:rFonts w:ascii="Times New Roman" w:eastAsia="Times New Roman" w:hAnsi="Times New Roman" w:cs="Times New Roman"/>
          <w:sz w:val="24"/>
          <w:szCs w:val="24"/>
          <w:lang w:eastAsia="en-US"/>
        </w:rPr>
        <w:t xml:space="preserve">, Е. С. Герасимова ; под редакцией И. К. </w:t>
      </w:r>
      <w:proofErr w:type="spellStart"/>
      <w:r w:rsidRPr="001F2995">
        <w:rPr>
          <w:rFonts w:ascii="Times New Roman" w:eastAsia="Times New Roman" w:hAnsi="Times New Roman" w:cs="Times New Roman"/>
          <w:sz w:val="24"/>
          <w:szCs w:val="24"/>
          <w:lang w:eastAsia="en-US"/>
        </w:rPr>
        <w:t>Доманской</w:t>
      </w:r>
      <w:proofErr w:type="spellEnd"/>
      <w:r w:rsidRPr="001F2995">
        <w:rPr>
          <w:rFonts w:ascii="Times New Roman" w:eastAsia="Times New Roman" w:hAnsi="Times New Roman" w:cs="Times New Roman"/>
          <w:sz w:val="24"/>
          <w:szCs w:val="24"/>
          <w:lang w:eastAsia="en-US"/>
        </w:rPr>
        <w:t xml:space="preserve">. – 2-е изд. – Саратов : Профобразование, 2021. – 201 c. – ISBN 978-5-4488-1129-6.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lang w:eastAsia="en-US"/>
        </w:rPr>
        <w:t>PROFобразование</w:t>
      </w:r>
      <w:proofErr w:type="spellEnd"/>
      <w:r w:rsidRPr="001F2995">
        <w:rPr>
          <w:rFonts w:ascii="Times New Roman" w:eastAsia="Times New Roman" w:hAnsi="Times New Roman" w:cs="Times New Roman"/>
          <w:sz w:val="24"/>
          <w:szCs w:val="24"/>
          <w:lang w:eastAsia="en-US"/>
        </w:rPr>
        <w:t xml:space="preserve"> : [сайт]. – URL: </w:t>
      </w:r>
      <w:hyperlink r:id="rId69" w:history="1">
        <w:r w:rsidRPr="001F2995">
          <w:rPr>
            <w:rFonts w:ascii="Times New Roman" w:eastAsia="Times New Roman" w:hAnsi="Times New Roman" w:cs="Times New Roman"/>
            <w:color w:val="0000FF"/>
            <w:sz w:val="24"/>
            <w:szCs w:val="24"/>
            <w:u w:val="single"/>
            <w:lang w:eastAsia="en-US"/>
          </w:rPr>
          <w:t>https://profspo.ru/books/104915</w:t>
        </w:r>
      </w:hyperlink>
      <w:r w:rsidRPr="001F2995">
        <w:rPr>
          <w:rFonts w:ascii="Times New Roman" w:eastAsia="Times New Roman" w:hAnsi="Times New Roman" w:cs="Times New Roman"/>
          <w:sz w:val="24"/>
          <w:szCs w:val="24"/>
          <w:lang w:eastAsia="en-US"/>
        </w:rPr>
        <w:t xml:space="preserve"> </w:t>
      </w:r>
      <w:r w:rsidRPr="001F2995">
        <w:rPr>
          <w:rFonts w:ascii="Times New Roman" w:eastAsia="Times New Roman" w:hAnsi="Times New Roman" w:cs="Times New Roman"/>
          <w:bCs/>
          <w:sz w:val="24"/>
          <w:szCs w:val="24"/>
        </w:rPr>
        <w:t>(дата обращения 12.05.2021)</w:t>
      </w:r>
    </w:p>
    <w:p w14:paraId="50B58D22"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lang w:eastAsia="en-US"/>
        </w:rPr>
        <w:t xml:space="preserve">Коррозия и защита материалов : учебное пособие для СПО / составители А. Р. </w:t>
      </w:r>
      <w:proofErr w:type="spellStart"/>
      <w:r w:rsidRPr="001F2995">
        <w:rPr>
          <w:rFonts w:ascii="Times New Roman" w:eastAsia="Times New Roman" w:hAnsi="Times New Roman" w:cs="Times New Roman"/>
          <w:sz w:val="24"/>
          <w:szCs w:val="24"/>
          <w:lang w:eastAsia="en-US"/>
        </w:rPr>
        <w:t>Самборук</w:t>
      </w:r>
      <w:proofErr w:type="spellEnd"/>
      <w:r w:rsidRPr="001F2995">
        <w:rPr>
          <w:rFonts w:ascii="Times New Roman" w:eastAsia="Times New Roman" w:hAnsi="Times New Roman" w:cs="Times New Roman"/>
          <w:sz w:val="24"/>
          <w:szCs w:val="24"/>
          <w:lang w:eastAsia="en-US"/>
        </w:rPr>
        <w:t xml:space="preserve">, Е. А. Кузнец. – Саратов : Профобразование, 2021. – 171 c. – ISBN 978-5-4488-1229-3.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lang w:eastAsia="en-US"/>
        </w:rPr>
        <w:t>PROFобразование</w:t>
      </w:r>
      <w:proofErr w:type="spellEnd"/>
      <w:r w:rsidRPr="001F2995">
        <w:rPr>
          <w:rFonts w:ascii="Times New Roman" w:eastAsia="Times New Roman" w:hAnsi="Times New Roman" w:cs="Times New Roman"/>
          <w:sz w:val="24"/>
          <w:szCs w:val="24"/>
          <w:lang w:eastAsia="en-US"/>
        </w:rPr>
        <w:t xml:space="preserve"> : [сайт]. – URL: </w:t>
      </w:r>
      <w:hyperlink r:id="rId70" w:history="1">
        <w:r w:rsidRPr="001F2995">
          <w:rPr>
            <w:rFonts w:ascii="Times New Roman" w:eastAsia="Times New Roman" w:hAnsi="Times New Roman" w:cs="Times New Roman"/>
            <w:color w:val="0000FF"/>
            <w:sz w:val="24"/>
            <w:szCs w:val="24"/>
            <w:u w:val="single"/>
            <w:lang w:eastAsia="en-US"/>
          </w:rPr>
          <w:t>https://profspo.ru/books/106829</w:t>
        </w:r>
      </w:hyperlink>
      <w:r w:rsidRPr="001F2995">
        <w:rPr>
          <w:rFonts w:ascii="Times New Roman" w:eastAsia="Times New Roman" w:hAnsi="Times New Roman" w:cs="Times New Roman"/>
          <w:sz w:val="24"/>
          <w:szCs w:val="24"/>
          <w:lang w:eastAsia="en-US"/>
        </w:rPr>
        <w:t xml:space="preserve"> </w:t>
      </w:r>
      <w:r w:rsidRPr="001F2995">
        <w:rPr>
          <w:rFonts w:ascii="Times New Roman" w:eastAsia="Times New Roman" w:hAnsi="Times New Roman" w:cs="Times New Roman"/>
          <w:bCs/>
          <w:sz w:val="24"/>
          <w:szCs w:val="24"/>
        </w:rPr>
        <w:t>(дата обращения 12.05.2021)</w:t>
      </w:r>
    </w:p>
    <w:p w14:paraId="5FF42EEF" w14:textId="77777777" w:rsidR="00355F1E" w:rsidRPr="001F2995" w:rsidRDefault="00355F1E" w:rsidP="00B10890">
      <w:pPr>
        <w:numPr>
          <w:ilvl w:val="0"/>
          <w:numId w:val="34"/>
        </w:numPr>
        <w:autoSpaceDE w:val="0"/>
        <w:autoSpaceDN w:val="0"/>
        <w:adjustRightInd w:val="0"/>
        <w:spacing w:after="0" w:line="240" w:lineRule="auto"/>
        <w:ind w:left="0" w:firstLine="284"/>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lang w:eastAsia="en-US"/>
        </w:rPr>
        <w:t xml:space="preserve">Мельников, В. Н. Материаловедение и технологии современных и перспективных неметаллических материалов : учебное пособие для СПО / В. Н. Мельников ; под редакцией Н. В. </w:t>
      </w:r>
      <w:proofErr w:type="spellStart"/>
      <w:r w:rsidRPr="001F2995">
        <w:rPr>
          <w:rFonts w:ascii="Times New Roman" w:eastAsia="Times New Roman" w:hAnsi="Times New Roman" w:cs="Times New Roman"/>
          <w:sz w:val="24"/>
          <w:szCs w:val="24"/>
          <w:lang w:eastAsia="en-US"/>
        </w:rPr>
        <w:t>Обабкова</w:t>
      </w:r>
      <w:proofErr w:type="spellEnd"/>
      <w:r w:rsidRPr="001F2995">
        <w:rPr>
          <w:rFonts w:ascii="Times New Roman" w:eastAsia="Times New Roman" w:hAnsi="Times New Roman" w:cs="Times New Roman"/>
          <w:sz w:val="24"/>
          <w:szCs w:val="24"/>
          <w:lang w:eastAsia="en-US"/>
        </w:rPr>
        <w:t xml:space="preserve">. – 2-е изд. – Саратов, Екатеринбург : Профобразование, Уральский федеральный университет, 2019. – 167 c. – ISBN 978-5-4488-0473-1, 978-5-7996-2903-8.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lang w:eastAsia="en-US"/>
        </w:rPr>
        <w:t>PROFобразование</w:t>
      </w:r>
      <w:proofErr w:type="spellEnd"/>
      <w:r w:rsidRPr="001F2995">
        <w:rPr>
          <w:rFonts w:ascii="Times New Roman" w:eastAsia="Times New Roman" w:hAnsi="Times New Roman" w:cs="Times New Roman"/>
          <w:sz w:val="24"/>
          <w:szCs w:val="24"/>
          <w:lang w:eastAsia="en-US"/>
        </w:rPr>
        <w:t xml:space="preserve"> : [сайт]. – URL: </w:t>
      </w:r>
      <w:hyperlink r:id="rId71" w:history="1">
        <w:r w:rsidRPr="001F2995">
          <w:rPr>
            <w:rFonts w:ascii="Times New Roman" w:eastAsia="Times New Roman" w:hAnsi="Times New Roman" w:cs="Times New Roman"/>
            <w:color w:val="0000FF"/>
            <w:sz w:val="24"/>
            <w:szCs w:val="24"/>
            <w:u w:val="single"/>
            <w:lang w:eastAsia="en-US"/>
          </w:rPr>
          <w:t>https://profspo.ru/books/87826</w:t>
        </w:r>
      </w:hyperlink>
      <w:r w:rsidRPr="001F2995">
        <w:rPr>
          <w:rFonts w:ascii="Times New Roman" w:eastAsia="Times New Roman" w:hAnsi="Times New Roman" w:cs="Times New Roman"/>
          <w:sz w:val="24"/>
          <w:szCs w:val="24"/>
          <w:lang w:eastAsia="en-US"/>
        </w:rPr>
        <w:t xml:space="preserve"> </w:t>
      </w:r>
      <w:r w:rsidRPr="001F2995">
        <w:rPr>
          <w:rFonts w:ascii="Times New Roman" w:eastAsia="Times New Roman" w:hAnsi="Times New Roman" w:cs="Times New Roman"/>
          <w:bCs/>
          <w:sz w:val="24"/>
          <w:szCs w:val="24"/>
        </w:rPr>
        <w:t>(дата обращения 12.05.2021)</w:t>
      </w:r>
    </w:p>
    <w:p w14:paraId="35B98202" w14:textId="73BBA6FD" w:rsidR="00355F1E" w:rsidRPr="001F2995" w:rsidRDefault="00355F1E" w:rsidP="00B10890">
      <w:pPr>
        <w:numPr>
          <w:ilvl w:val="0"/>
          <w:numId w:val="34"/>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Сапунов, С. В. Материаловедение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С. В. Сапунов. — Санкт-Петербург : Лань, 2020. — 208 с. — ISBN 978-5-8114-6368-8. — Текст : электронный // Лань : электронно-библиотечная система. — URL: </w:t>
      </w:r>
      <w:hyperlink r:id="rId72" w:history="1">
        <w:r w:rsidRPr="001F2995">
          <w:rPr>
            <w:rFonts w:ascii="Times New Roman" w:eastAsia="Calibri" w:hAnsi="Times New Roman" w:cs="Times New Roman"/>
            <w:color w:val="0000FF"/>
            <w:sz w:val="24"/>
            <w:szCs w:val="24"/>
            <w:u w:val="single"/>
            <w:lang w:eastAsia="en-US"/>
          </w:rPr>
          <w:t>https://e.lanbook.com/book/151219</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28.01.2021).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28BD51E2" w14:textId="4D661FE6" w:rsidR="00355F1E" w:rsidRPr="001F2995" w:rsidRDefault="00355F1E" w:rsidP="00B10890">
      <w:pPr>
        <w:numPr>
          <w:ilvl w:val="0"/>
          <w:numId w:val="34"/>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Земсков, Ю. П. Материаловедение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Ю. П. Земсков, Е. В. Асмолова. — Санкт-Петербург : Лань, 2020. — 228 с. — ISBN 978-5-8114-5790-8. — Текст : электронный // Лань : электронно-библиотечная система. — URL: </w:t>
      </w:r>
      <w:hyperlink r:id="rId73" w:history="1">
        <w:r w:rsidRPr="001F2995">
          <w:rPr>
            <w:rFonts w:ascii="Times New Roman" w:eastAsia="Calibri" w:hAnsi="Times New Roman" w:cs="Times New Roman"/>
            <w:color w:val="0000FF"/>
            <w:sz w:val="24"/>
            <w:szCs w:val="24"/>
            <w:u w:val="single"/>
            <w:lang w:eastAsia="en-US"/>
          </w:rPr>
          <w:t>https://e.lanbook.com/book/152593</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28.01.2021).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01FB05B3" w14:textId="4E2CCF44" w:rsidR="00355F1E" w:rsidRPr="001F2995" w:rsidRDefault="00355F1E" w:rsidP="00B10890">
      <w:pPr>
        <w:numPr>
          <w:ilvl w:val="0"/>
          <w:numId w:val="34"/>
        </w:numPr>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Воронцов, В. М. Архитектурное материаловедение : учебник для </w:t>
      </w:r>
      <w:proofErr w:type="spellStart"/>
      <w:r w:rsidRPr="001F2995">
        <w:rPr>
          <w:rFonts w:ascii="Times New Roman" w:eastAsia="Times New Roman" w:hAnsi="Times New Roman" w:cs="Times New Roman"/>
          <w:sz w:val="24"/>
          <w:szCs w:val="24"/>
        </w:rPr>
        <w:t>спо</w:t>
      </w:r>
      <w:proofErr w:type="spellEnd"/>
      <w:r w:rsidRPr="001F2995">
        <w:rPr>
          <w:rFonts w:ascii="Times New Roman" w:eastAsia="Times New Roman" w:hAnsi="Times New Roman" w:cs="Times New Roman"/>
          <w:sz w:val="24"/>
          <w:szCs w:val="24"/>
        </w:rPr>
        <w:t xml:space="preserve"> / В. М. Воронцов. — 2-е изд., стер. — Санкт-Петербург : Лань, 2021. — 408 с. — ISBN 978-5-8114-8045-6. — </w:t>
      </w:r>
      <w:r w:rsidRPr="001F2995">
        <w:rPr>
          <w:rFonts w:ascii="Times New Roman" w:eastAsia="Times New Roman" w:hAnsi="Times New Roman" w:cs="Times New Roman"/>
          <w:sz w:val="24"/>
          <w:szCs w:val="24"/>
        </w:rPr>
        <w:lastRenderedPageBreak/>
        <w:t xml:space="preserve">Текст : электронный // Лань : электронно-библиотечная система. — URL: </w:t>
      </w:r>
      <w:hyperlink r:id="rId74" w:history="1">
        <w:r w:rsidRPr="001F2995">
          <w:rPr>
            <w:rFonts w:ascii="Times New Roman" w:eastAsia="Times New Roman" w:hAnsi="Times New Roman" w:cs="Times New Roman"/>
            <w:color w:val="0000FF"/>
            <w:sz w:val="24"/>
            <w:szCs w:val="24"/>
            <w:u w:val="single"/>
          </w:rPr>
          <w:t>https://e.lanbook.com/book/171404</w:t>
        </w:r>
      </w:hyperlink>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(дата обращения: 04.06.2021). — Режим доступа: для </w:t>
      </w:r>
      <w:proofErr w:type="spellStart"/>
      <w:r w:rsidRPr="001F2995">
        <w:rPr>
          <w:rFonts w:ascii="Times New Roman" w:eastAsia="Times New Roman" w:hAnsi="Times New Roman" w:cs="Times New Roman"/>
          <w:sz w:val="24"/>
          <w:szCs w:val="24"/>
        </w:rPr>
        <w:t>авториз</w:t>
      </w:r>
      <w:proofErr w:type="spellEnd"/>
      <w:r w:rsidRPr="001F2995">
        <w:rPr>
          <w:rFonts w:ascii="Times New Roman" w:eastAsia="Times New Roman" w:hAnsi="Times New Roman" w:cs="Times New Roman"/>
          <w:sz w:val="24"/>
          <w:szCs w:val="24"/>
        </w:rPr>
        <w:t>. пользователей.</w:t>
      </w:r>
    </w:p>
    <w:p w14:paraId="16165928" w14:textId="77777777" w:rsidR="00355F1E" w:rsidRPr="001F2995" w:rsidRDefault="00355F1E" w:rsidP="00355F1E">
      <w:pPr>
        <w:spacing w:after="0" w:line="240" w:lineRule="auto"/>
        <w:ind w:left="284"/>
        <w:jc w:val="both"/>
        <w:rPr>
          <w:rFonts w:ascii="Times New Roman" w:eastAsia="Times New Roman" w:hAnsi="Times New Roman" w:cs="Times New Roman"/>
          <w:sz w:val="24"/>
          <w:szCs w:val="24"/>
        </w:rPr>
      </w:pPr>
    </w:p>
    <w:p w14:paraId="7266FEB1" w14:textId="77777777" w:rsidR="00355F1E" w:rsidRPr="001F2995" w:rsidRDefault="00355F1E" w:rsidP="00355F1E">
      <w:pPr>
        <w:spacing w:after="0" w:line="240" w:lineRule="auto"/>
        <w:ind w:left="284"/>
        <w:jc w:val="both"/>
        <w:rPr>
          <w:rFonts w:ascii="Times New Roman" w:eastAsia="Times New Roman" w:hAnsi="Times New Roman" w:cs="Times New Roman"/>
          <w:sz w:val="24"/>
          <w:szCs w:val="24"/>
        </w:rPr>
      </w:pPr>
    </w:p>
    <w:p w14:paraId="7445AEC1" w14:textId="77777777" w:rsidR="00355F1E" w:rsidRPr="001F2995" w:rsidRDefault="00355F1E" w:rsidP="00355F1E">
      <w:pPr>
        <w:spacing w:line="240" w:lineRule="auto"/>
        <w:contextualSpacing/>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4. КОНТРОЛЬ И ОЦЕНКА РЕЗУЛЬТАТОВ ОСВОЕНИЯ </w:t>
      </w:r>
      <w:r w:rsidRPr="001F2995">
        <w:rPr>
          <w:rFonts w:ascii="Times New Roman" w:eastAsia="Times New Roman" w:hAnsi="Times New Roman" w:cs="Times New Roman"/>
          <w:b/>
          <w:sz w:val="24"/>
          <w:szCs w:val="24"/>
        </w:rPr>
        <w:br/>
        <w:t>УЧЕБНОЙ ДИСЦИПЛИНЫ</w:t>
      </w:r>
    </w:p>
    <w:p w14:paraId="304E1607" w14:textId="77777777" w:rsidR="00355F1E" w:rsidRPr="001F2995" w:rsidRDefault="00355F1E" w:rsidP="00355F1E">
      <w:pPr>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355F1E" w:rsidRPr="001F2995" w14:paraId="4ECF4197" w14:textId="77777777" w:rsidTr="00205D1B">
        <w:tc>
          <w:tcPr>
            <w:tcW w:w="1912" w:type="pct"/>
          </w:tcPr>
          <w:p w14:paraId="3EAFE462" w14:textId="77777777" w:rsidR="00355F1E" w:rsidRPr="001F2995" w:rsidRDefault="00355F1E" w:rsidP="00355F1E">
            <w:pPr>
              <w:spacing w:after="0" w:line="240" w:lineRule="auto"/>
              <w:jc w:val="center"/>
              <w:rPr>
                <w:rFonts w:ascii="Times New Roman" w:eastAsia="Times New Roman" w:hAnsi="Times New Roman" w:cs="Times New Roman"/>
                <w:b/>
                <w:bCs/>
                <w:i/>
                <w:sz w:val="24"/>
                <w:szCs w:val="24"/>
              </w:rPr>
            </w:pPr>
            <w:r w:rsidRPr="001F2995">
              <w:rPr>
                <w:rFonts w:ascii="Times New Roman" w:eastAsia="Times New Roman" w:hAnsi="Times New Roman" w:cs="Times New Roman"/>
                <w:b/>
                <w:bCs/>
                <w:i/>
                <w:sz w:val="24"/>
                <w:szCs w:val="24"/>
              </w:rPr>
              <w:t>Результаты обучения</w:t>
            </w:r>
          </w:p>
        </w:tc>
        <w:tc>
          <w:tcPr>
            <w:tcW w:w="1580" w:type="pct"/>
          </w:tcPr>
          <w:p w14:paraId="7CD95545" w14:textId="77777777" w:rsidR="00355F1E" w:rsidRPr="001F2995" w:rsidRDefault="00355F1E" w:rsidP="00355F1E">
            <w:pPr>
              <w:spacing w:after="0" w:line="240" w:lineRule="auto"/>
              <w:jc w:val="center"/>
              <w:rPr>
                <w:rFonts w:ascii="Times New Roman" w:eastAsia="Times New Roman" w:hAnsi="Times New Roman" w:cs="Times New Roman"/>
                <w:b/>
                <w:bCs/>
                <w:i/>
                <w:sz w:val="24"/>
                <w:szCs w:val="24"/>
              </w:rPr>
            </w:pPr>
            <w:r w:rsidRPr="001F2995">
              <w:rPr>
                <w:rFonts w:ascii="Times New Roman" w:eastAsia="Times New Roman" w:hAnsi="Times New Roman" w:cs="Times New Roman"/>
                <w:b/>
                <w:bCs/>
                <w:i/>
                <w:sz w:val="24"/>
                <w:szCs w:val="24"/>
              </w:rPr>
              <w:t>Критерии оценки</w:t>
            </w:r>
          </w:p>
        </w:tc>
        <w:tc>
          <w:tcPr>
            <w:tcW w:w="1508" w:type="pct"/>
          </w:tcPr>
          <w:p w14:paraId="38A937D2" w14:textId="77777777" w:rsidR="00355F1E" w:rsidRPr="001F2995" w:rsidRDefault="00355F1E" w:rsidP="00355F1E">
            <w:pPr>
              <w:spacing w:line="240" w:lineRule="auto"/>
              <w:jc w:val="center"/>
              <w:rPr>
                <w:rFonts w:ascii="Times New Roman" w:eastAsia="Times New Roman" w:hAnsi="Times New Roman" w:cs="Times New Roman"/>
                <w:b/>
                <w:bCs/>
                <w:i/>
                <w:sz w:val="24"/>
                <w:szCs w:val="24"/>
              </w:rPr>
            </w:pPr>
            <w:r w:rsidRPr="001F2995">
              <w:rPr>
                <w:rFonts w:ascii="Times New Roman" w:eastAsia="Times New Roman" w:hAnsi="Times New Roman" w:cs="Times New Roman"/>
                <w:b/>
                <w:bCs/>
                <w:i/>
                <w:sz w:val="24"/>
                <w:szCs w:val="24"/>
              </w:rPr>
              <w:t>Методы оценки</w:t>
            </w:r>
          </w:p>
        </w:tc>
      </w:tr>
      <w:tr w:rsidR="00355F1E" w:rsidRPr="001F2995" w14:paraId="787B9654" w14:textId="77777777" w:rsidTr="00205D1B">
        <w:tc>
          <w:tcPr>
            <w:tcW w:w="1912" w:type="pct"/>
          </w:tcPr>
          <w:p w14:paraId="00141095" w14:textId="77777777" w:rsidR="00355F1E" w:rsidRPr="001F2995" w:rsidRDefault="00355F1E" w:rsidP="00355F1E">
            <w:pPr>
              <w:spacing w:after="0" w:line="240" w:lineRule="auto"/>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Перечень знаний, осваиваемых в рамках дисциплины:</w:t>
            </w:r>
          </w:p>
          <w:p w14:paraId="1CCCC5A0"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материалы, используемые для изготовления труб и средств крепления;</w:t>
            </w:r>
          </w:p>
          <w:p w14:paraId="76C64604"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свойства металлов, строение металлов, методы их испытаний;</w:t>
            </w:r>
          </w:p>
          <w:p w14:paraId="2F790C74"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виды чугунов, влияние примесей на структуру и свойства чугунов, маркировку;</w:t>
            </w:r>
          </w:p>
          <w:p w14:paraId="51DF8180"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состав углеродистых и легированных сталей, влияние примесей и легирующих элементов на структуру и свойства стали, маркировку;</w:t>
            </w:r>
          </w:p>
          <w:p w14:paraId="0677F0A8"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виды термической обработки стали;</w:t>
            </w:r>
          </w:p>
          <w:p w14:paraId="425818C0"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свойства и область применения цветных металлов и сплавов, маркировку;</w:t>
            </w:r>
          </w:p>
          <w:p w14:paraId="48BA4EAC"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виды, основные свойства и область применения композитных материалов;</w:t>
            </w:r>
          </w:p>
          <w:p w14:paraId="2E68FCEB" w14:textId="77777777" w:rsidR="00355F1E" w:rsidRPr="001F2995" w:rsidRDefault="00355F1E" w:rsidP="00355F1E">
            <w:pPr>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виды, основные свойства и область применения уплотнительных, герметизирующих, клеящих, изолирующих материалов.</w:t>
            </w:r>
          </w:p>
          <w:p w14:paraId="0CBB9472" w14:textId="77777777" w:rsidR="00355F1E" w:rsidRPr="001F2995" w:rsidRDefault="00355F1E" w:rsidP="00355F1E">
            <w:pPr>
              <w:spacing w:after="0" w:line="240" w:lineRule="auto"/>
              <w:rPr>
                <w:rFonts w:ascii="Times New Roman" w:eastAsia="Times New Roman" w:hAnsi="Times New Roman" w:cs="Times New Roman"/>
                <w:bCs/>
                <w:i/>
                <w:sz w:val="24"/>
                <w:szCs w:val="24"/>
              </w:rPr>
            </w:pPr>
          </w:p>
        </w:tc>
        <w:tc>
          <w:tcPr>
            <w:tcW w:w="1580" w:type="pct"/>
          </w:tcPr>
          <w:p w14:paraId="133AA16C" w14:textId="77777777" w:rsidR="00355F1E" w:rsidRPr="001F2995" w:rsidRDefault="00355F1E" w:rsidP="00355F1E">
            <w:p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 xml:space="preserve">Знает </w:t>
            </w:r>
          </w:p>
          <w:p w14:paraId="4B4F7510"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материалы, используемые для изготовления труб и средств крепления;</w:t>
            </w:r>
          </w:p>
          <w:p w14:paraId="424AD5EE"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свойства металлов, строение металлов, методы их испытаний;</w:t>
            </w:r>
          </w:p>
          <w:p w14:paraId="4BFDF39C"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виды чугунов, влияние примесей на структуру и свойства чугунов, маркировку;</w:t>
            </w:r>
          </w:p>
          <w:p w14:paraId="687793F1"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состав углеродистых и легированных сталей, влияние примесей и легирующих элементов на структуру и свойства стали, маркировку;</w:t>
            </w:r>
          </w:p>
          <w:p w14:paraId="4E737072"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виды термической обработки стали;</w:t>
            </w:r>
          </w:p>
          <w:p w14:paraId="3DADB4D5"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свойства и область применения цветных металлов и сплавов, маркировку;</w:t>
            </w:r>
          </w:p>
          <w:p w14:paraId="4BFF2D0A"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виды, основные свойства и область применения композитных материалов;</w:t>
            </w:r>
          </w:p>
          <w:p w14:paraId="176FB46C" w14:textId="77777777" w:rsidR="00355F1E" w:rsidRPr="001F2995" w:rsidRDefault="00355F1E" w:rsidP="00355F1E">
            <w:pPr>
              <w:spacing w:after="0"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spacing w:val="-3"/>
                <w:sz w:val="24"/>
                <w:szCs w:val="24"/>
                <w:lang w:eastAsia="en-US"/>
              </w:rPr>
              <w:t>виды, основные свойства и область применения уплотнительных, герметизирующих, клеящих, изолирующих материалов.</w:t>
            </w:r>
          </w:p>
        </w:tc>
        <w:tc>
          <w:tcPr>
            <w:tcW w:w="1508" w:type="pct"/>
          </w:tcPr>
          <w:p w14:paraId="33695A44" w14:textId="77777777" w:rsidR="00355F1E" w:rsidRPr="001F2995" w:rsidRDefault="00355F1E" w:rsidP="00355F1E">
            <w:pPr>
              <w:spacing w:after="0" w:line="240" w:lineRule="auto"/>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Тестирование</w:t>
            </w:r>
          </w:p>
          <w:p w14:paraId="6BB8C408" w14:textId="77777777" w:rsidR="00355F1E" w:rsidRPr="001F2995" w:rsidRDefault="00355F1E" w:rsidP="00355F1E">
            <w:pPr>
              <w:spacing w:after="0" w:line="240" w:lineRule="auto"/>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Устный опрос</w:t>
            </w:r>
          </w:p>
          <w:p w14:paraId="2A45653D" w14:textId="77777777" w:rsidR="00355F1E" w:rsidRPr="001F2995" w:rsidRDefault="00355F1E" w:rsidP="00355F1E">
            <w:pPr>
              <w:spacing w:after="0" w:line="240" w:lineRule="auto"/>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Письменный опрос</w:t>
            </w:r>
          </w:p>
          <w:p w14:paraId="4349923A" w14:textId="77777777" w:rsidR="00355F1E" w:rsidRPr="001F2995" w:rsidRDefault="00355F1E" w:rsidP="00355F1E">
            <w:pPr>
              <w:spacing w:line="240" w:lineRule="auto"/>
              <w:rPr>
                <w:rFonts w:ascii="Times New Roman" w:eastAsia="Times New Roman" w:hAnsi="Times New Roman" w:cs="Times New Roman"/>
                <w:bCs/>
                <w:i/>
                <w:sz w:val="24"/>
                <w:szCs w:val="24"/>
              </w:rPr>
            </w:pPr>
          </w:p>
        </w:tc>
      </w:tr>
      <w:tr w:rsidR="00355F1E" w:rsidRPr="001F2995" w14:paraId="522AEA00" w14:textId="77777777" w:rsidTr="00205D1B">
        <w:trPr>
          <w:trHeight w:val="896"/>
        </w:trPr>
        <w:tc>
          <w:tcPr>
            <w:tcW w:w="1912" w:type="pct"/>
          </w:tcPr>
          <w:p w14:paraId="38431DDC" w14:textId="77777777" w:rsidR="00355F1E" w:rsidRPr="001F2995" w:rsidRDefault="00355F1E" w:rsidP="00355F1E">
            <w:pPr>
              <w:spacing w:after="0" w:line="240" w:lineRule="auto"/>
              <w:rPr>
                <w:rFonts w:ascii="Times New Roman" w:eastAsia="Times New Roman" w:hAnsi="Times New Roman" w:cs="Times New Roman"/>
                <w:bCs/>
                <w:sz w:val="24"/>
                <w:szCs w:val="24"/>
                <w:lang w:eastAsia="en-US"/>
              </w:rPr>
            </w:pPr>
            <w:r w:rsidRPr="001F2995">
              <w:rPr>
                <w:rFonts w:ascii="Times New Roman" w:eastAsia="Times New Roman" w:hAnsi="Times New Roman" w:cs="Times New Roman"/>
                <w:bCs/>
                <w:sz w:val="24"/>
                <w:szCs w:val="24"/>
                <w:lang w:eastAsia="en-US"/>
              </w:rPr>
              <w:t>Перечень умений, осваиваемых в рамках дисциплины:</w:t>
            </w:r>
          </w:p>
          <w:p w14:paraId="01DD58D1"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выбирать материалы и сортамент труб для газопроводов, используя нормативно-справочную литературу;</w:t>
            </w:r>
          </w:p>
          <w:p w14:paraId="23A4FFE0"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 xml:space="preserve">определять по виду решеток название металла, определять механические свойства металлов с использованием справочной </w:t>
            </w:r>
            <w:r w:rsidRPr="001F2995">
              <w:rPr>
                <w:rFonts w:ascii="Times New Roman" w:eastAsia="Times New Roman" w:hAnsi="Times New Roman" w:cs="Times New Roman"/>
                <w:spacing w:val="-3"/>
                <w:sz w:val="24"/>
                <w:szCs w:val="24"/>
                <w:lang w:eastAsia="en-US"/>
              </w:rPr>
              <w:lastRenderedPageBreak/>
              <w:t>литературы, проводить испытания образцов;</w:t>
            </w:r>
          </w:p>
          <w:p w14:paraId="0BF905D4"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марки чугунов по справочной литературе;</w:t>
            </w:r>
          </w:p>
          <w:p w14:paraId="6B614B23"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марки стали по справочной литературе;</w:t>
            </w:r>
          </w:p>
          <w:p w14:paraId="0E8C759A"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стадии термической обработки стали по графику;</w:t>
            </w:r>
          </w:p>
          <w:p w14:paraId="3D886066"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марки цветных металлов и сплавов по справочной литературе;</w:t>
            </w:r>
          </w:p>
          <w:p w14:paraId="33E6FF86"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назначение композитных материалов;</w:t>
            </w:r>
          </w:p>
          <w:p w14:paraId="3FE582AF" w14:textId="77777777" w:rsidR="00355F1E" w:rsidRPr="001F2995" w:rsidRDefault="00355F1E" w:rsidP="00355F1E">
            <w:pPr>
              <w:spacing w:after="0"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spacing w:val="-3"/>
                <w:sz w:val="24"/>
                <w:szCs w:val="24"/>
                <w:lang w:eastAsia="en-US"/>
              </w:rPr>
              <w:t>определять назначение уплотнительных, герметизирующих, клеящих, изолирующих материалов.</w:t>
            </w:r>
          </w:p>
        </w:tc>
        <w:tc>
          <w:tcPr>
            <w:tcW w:w="1580" w:type="pct"/>
          </w:tcPr>
          <w:p w14:paraId="62D34698" w14:textId="77777777" w:rsidR="00355F1E" w:rsidRPr="001F2995" w:rsidRDefault="00355F1E" w:rsidP="00355F1E">
            <w:pPr>
              <w:spacing w:after="0" w:line="240" w:lineRule="auto"/>
              <w:jc w:val="both"/>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lastRenderedPageBreak/>
              <w:t>Умеет</w:t>
            </w:r>
          </w:p>
          <w:p w14:paraId="5E4818F2"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выбирать материалы и сортамент труб для газопроводов, используя нормативно-справочную литературу;</w:t>
            </w:r>
          </w:p>
          <w:p w14:paraId="0EF1F30E"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 xml:space="preserve">определять по виду решеток название металла, определять механические свойства металлов с </w:t>
            </w:r>
            <w:r w:rsidRPr="001F2995">
              <w:rPr>
                <w:rFonts w:ascii="Times New Roman" w:eastAsia="Times New Roman" w:hAnsi="Times New Roman" w:cs="Times New Roman"/>
                <w:spacing w:val="-3"/>
                <w:sz w:val="24"/>
                <w:szCs w:val="24"/>
                <w:lang w:eastAsia="en-US"/>
              </w:rPr>
              <w:lastRenderedPageBreak/>
              <w:t>использованием справочной литературы, проводить испытания образцов;</w:t>
            </w:r>
          </w:p>
          <w:p w14:paraId="73060C37"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марки чугунов по справочной литературе;</w:t>
            </w:r>
          </w:p>
          <w:p w14:paraId="4A0F99A8"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марки стали по справочной литературе;</w:t>
            </w:r>
          </w:p>
          <w:p w14:paraId="5386AFA7"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стадии термической обработки стали по графику;</w:t>
            </w:r>
          </w:p>
          <w:p w14:paraId="710D698A"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марки цветных металлов и сплавов по справочной литературе;</w:t>
            </w:r>
          </w:p>
          <w:p w14:paraId="2A96C51A" w14:textId="77777777" w:rsidR="00355F1E" w:rsidRPr="001F2995" w:rsidRDefault="00355F1E" w:rsidP="00355F1E">
            <w:pPr>
              <w:autoSpaceDE w:val="0"/>
              <w:autoSpaceDN w:val="0"/>
              <w:adjustRightInd w:val="0"/>
              <w:spacing w:after="0" w:line="240" w:lineRule="auto"/>
              <w:rPr>
                <w:rFonts w:ascii="Times New Roman" w:eastAsia="Times New Roman" w:hAnsi="Times New Roman" w:cs="Times New Roman"/>
                <w:spacing w:val="-3"/>
                <w:sz w:val="24"/>
                <w:szCs w:val="24"/>
                <w:lang w:eastAsia="en-US"/>
              </w:rPr>
            </w:pPr>
            <w:r w:rsidRPr="001F2995">
              <w:rPr>
                <w:rFonts w:ascii="Times New Roman" w:eastAsia="Times New Roman" w:hAnsi="Times New Roman" w:cs="Times New Roman"/>
                <w:spacing w:val="-3"/>
                <w:sz w:val="24"/>
                <w:szCs w:val="24"/>
                <w:lang w:eastAsia="en-US"/>
              </w:rPr>
              <w:t>определять назначение композитных материалов;</w:t>
            </w:r>
          </w:p>
          <w:p w14:paraId="7514348F" w14:textId="77777777" w:rsidR="00355F1E" w:rsidRPr="001F2995" w:rsidRDefault="00355F1E" w:rsidP="00355F1E">
            <w:pPr>
              <w:spacing w:after="0"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spacing w:val="-3"/>
                <w:sz w:val="24"/>
                <w:szCs w:val="24"/>
                <w:lang w:eastAsia="en-US"/>
              </w:rPr>
              <w:t>определять назначение уплотнительных, герметизирующих, клеящих, изолирующих материалов.</w:t>
            </w:r>
          </w:p>
        </w:tc>
        <w:tc>
          <w:tcPr>
            <w:tcW w:w="1508" w:type="pct"/>
          </w:tcPr>
          <w:p w14:paraId="2331420B" w14:textId="77777777" w:rsidR="00355F1E" w:rsidRPr="001F2995" w:rsidRDefault="00355F1E" w:rsidP="00355F1E">
            <w:pPr>
              <w:tabs>
                <w:tab w:val="num" w:pos="720"/>
              </w:tabs>
              <w:spacing w:after="0"/>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lastRenderedPageBreak/>
              <w:t>Экспертное наблюдение за ходом выполнения практической работы. Оценка результатов выполнения практической работы.</w:t>
            </w:r>
          </w:p>
          <w:p w14:paraId="33BF6FA5" w14:textId="77777777" w:rsidR="00355F1E" w:rsidRPr="001F2995" w:rsidRDefault="00355F1E" w:rsidP="00355F1E">
            <w:pPr>
              <w:spacing w:line="240" w:lineRule="auto"/>
              <w:rPr>
                <w:rFonts w:ascii="Times New Roman" w:eastAsia="Times New Roman" w:hAnsi="Times New Roman" w:cs="Times New Roman"/>
                <w:bCs/>
                <w:i/>
                <w:sz w:val="24"/>
                <w:szCs w:val="24"/>
              </w:rPr>
            </w:pPr>
          </w:p>
        </w:tc>
      </w:tr>
    </w:tbl>
    <w:p w14:paraId="535FF2C4" w14:textId="77777777" w:rsidR="00355F1E" w:rsidRPr="001F2995" w:rsidRDefault="00355F1E" w:rsidP="00355F1E">
      <w:pPr>
        <w:spacing w:after="0"/>
        <w:jc w:val="both"/>
        <w:rPr>
          <w:rFonts w:ascii="Times New Roman" w:eastAsia="Times New Roman" w:hAnsi="Times New Roman" w:cs="Times New Roman"/>
          <w:b/>
          <w:sz w:val="24"/>
          <w:szCs w:val="24"/>
        </w:rPr>
      </w:pPr>
    </w:p>
    <w:p w14:paraId="22F13135" w14:textId="77777777" w:rsidR="00355F1E" w:rsidRPr="001F2995" w:rsidRDefault="00355F1E" w:rsidP="00355F1E">
      <w:pPr>
        <w:spacing w:after="0"/>
        <w:jc w:val="both"/>
        <w:rPr>
          <w:rFonts w:ascii="Times New Roman" w:eastAsia="Times New Roman" w:hAnsi="Times New Roman" w:cs="Times New Roman"/>
          <w:b/>
          <w:sz w:val="24"/>
          <w:szCs w:val="24"/>
        </w:rPr>
      </w:pPr>
    </w:p>
    <w:p w14:paraId="19F9763A" w14:textId="77777777" w:rsidR="00355F1E" w:rsidRPr="001F2995" w:rsidRDefault="00355F1E" w:rsidP="00355F1E">
      <w:pPr>
        <w:spacing w:after="0"/>
        <w:jc w:val="both"/>
        <w:rPr>
          <w:rFonts w:ascii="Times New Roman" w:eastAsia="Times New Roman" w:hAnsi="Times New Roman" w:cs="Times New Roman"/>
          <w:b/>
          <w:sz w:val="24"/>
          <w:szCs w:val="24"/>
        </w:rPr>
      </w:pPr>
    </w:p>
    <w:p w14:paraId="6D9FFB42" w14:textId="12395CD9" w:rsidR="00355F1E" w:rsidRPr="001F2995" w:rsidRDefault="00355F1E" w:rsidP="00355F1E">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eastAsia="Times New Roman" w:hAnsi="Times New Roman" w:cs="Times New Roman"/>
          <w:b/>
          <w:sz w:val="24"/>
          <w:szCs w:val="24"/>
        </w:rPr>
        <w:br w:type="page"/>
      </w:r>
    </w:p>
    <w:p w14:paraId="036EB88B" w14:textId="0978B214" w:rsidR="00752640" w:rsidRPr="001F2995" w:rsidRDefault="00752640" w:rsidP="00752640">
      <w:pPr>
        <w:widowControl w:val="0"/>
        <w:autoSpaceDE w:val="0"/>
        <w:autoSpaceDN w:val="0"/>
        <w:spacing w:after="0" w:line="240" w:lineRule="auto"/>
        <w:jc w:val="right"/>
        <w:rPr>
          <w:rFonts w:ascii="Times New Roman" w:hAnsi="Times New Roman"/>
          <w:b/>
          <w:sz w:val="24"/>
          <w:szCs w:val="24"/>
          <w:lang w:eastAsia="en-US"/>
        </w:rPr>
      </w:pPr>
      <w:bookmarkStart w:id="15" w:name="_Hlk134797639"/>
      <w:r w:rsidRPr="001F2995">
        <w:rPr>
          <w:rFonts w:ascii="Times New Roman" w:hAnsi="Times New Roman"/>
          <w:b/>
          <w:sz w:val="24"/>
          <w:szCs w:val="24"/>
          <w:lang w:eastAsia="en-US"/>
        </w:rPr>
        <w:lastRenderedPageBreak/>
        <w:t>Приложение 3.</w:t>
      </w:r>
      <w:r w:rsidR="0023724F" w:rsidRPr="001F2995">
        <w:rPr>
          <w:rFonts w:ascii="Times New Roman" w:hAnsi="Times New Roman"/>
          <w:b/>
          <w:sz w:val="24"/>
          <w:szCs w:val="24"/>
          <w:lang w:eastAsia="en-US"/>
        </w:rPr>
        <w:t>1</w:t>
      </w:r>
      <w:r w:rsidR="00A95472" w:rsidRPr="001F2995">
        <w:rPr>
          <w:rFonts w:ascii="Times New Roman" w:hAnsi="Times New Roman"/>
          <w:b/>
          <w:sz w:val="24"/>
          <w:szCs w:val="24"/>
          <w:lang w:eastAsia="en-US"/>
        </w:rPr>
        <w:t>1</w:t>
      </w:r>
    </w:p>
    <w:p w14:paraId="49AA6F1B" w14:textId="77777777" w:rsidR="00752640" w:rsidRPr="001F2995" w:rsidRDefault="00752640" w:rsidP="00752640">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2A754B02" w14:textId="77777777" w:rsidR="00752640" w:rsidRPr="001F2995" w:rsidRDefault="00752640" w:rsidP="00752640">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70CB4A4A" w14:textId="77777777" w:rsidR="00752640" w:rsidRPr="001F2995" w:rsidRDefault="00752640" w:rsidP="00752640">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строительных, дорожных машин и </w:t>
      </w:r>
      <w:bookmarkStart w:id="16" w:name="_Hlk134784179"/>
      <w:r w:rsidRPr="001F2995">
        <w:rPr>
          <w:rFonts w:ascii="Times New Roman" w:hAnsi="Times New Roman"/>
          <w:bCs/>
          <w:sz w:val="24"/>
          <w:szCs w:val="24"/>
          <w:lang w:eastAsia="en-US"/>
        </w:rPr>
        <w:t>оборудования (по отраслям)</w:t>
      </w:r>
    </w:p>
    <w:bookmarkEnd w:id="16"/>
    <w:p w14:paraId="41EDEC6C" w14:textId="43432316" w:rsidR="00752640" w:rsidRPr="001F2995" w:rsidRDefault="001F2995" w:rsidP="00752640">
      <w:pPr>
        <w:widowControl w:val="0"/>
        <w:autoSpaceDE w:val="0"/>
        <w:autoSpaceDN w:val="0"/>
        <w:spacing w:after="0" w:line="240" w:lineRule="auto"/>
        <w:jc w:val="center"/>
        <w:rPr>
          <w:rFonts w:ascii="Times New Roman" w:hAnsi="Times New Roman"/>
          <w:b/>
          <w:sz w:val="24"/>
          <w:szCs w:val="24"/>
          <w:highlight w:val="lightGray"/>
          <w:lang w:eastAsia="x-none"/>
        </w:rPr>
      </w:pPr>
      <w:r w:rsidRPr="001F2995">
        <w:rPr>
          <w:rFonts w:ascii="Times New Roman" w:hAnsi="Times New Roman"/>
          <w:b/>
          <w:sz w:val="24"/>
          <w:szCs w:val="24"/>
          <w:highlight w:val="lightGray"/>
          <w:lang w:eastAsia="x-none"/>
        </w:rPr>
        <w:t xml:space="preserve"> </w:t>
      </w:r>
      <w:r w:rsidR="00752640" w:rsidRPr="001F2995">
        <w:rPr>
          <w:rFonts w:ascii="Times New Roman" w:hAnsi="Times New Roman"/>
          <w:b/>
          <w:sz w:val="24"/>
          <w:szCs w:val="24"/>
          <w:highlight w:val="lightGray"/>
          <w:lang w:eastAsia="x-none"/>
        </w:rPr>
        <w:t xml:space="preserve"> </w:t>
      </w:r>
    </w:p>
    <w:p w14:paraId="42E5FFCE" w14:textId="77777777" w:rsidR="004E6AAD" w:rsidRPr="001F2995" w:rsidRDefault="004E6AAD" w:rsidP="004E6AAD">
      <w:pPr>
        <w:jc w:val="center"/>
        <w:rPr>
          <w:rFonts w:ascii="Times New Roman" w:hAnsi="Times New Roman" w:cs="Times New Roman"/>
          <w:i/>
          <w:sz w:val="24"/>
          <w:szCs w:val="24"/>
        </w:rPr>
      </w:pPr>
    </w:p>
    <w:p w14:paraId="0C9367E4" w14:textId="77777777" w:rsidR="004E6AAD" w:rsidRPr="001F2995" w:rsidRDefault="004E6AAD" w:rsidP="004E6AAD">
      <w:pPr>
        <w:jc w:val="center"/>
        <w:rPr>
          <w:rFonts w:ascii="Times New Roman" w:hAnsi="Times New Roman" w:cs="Times New Roman"/>
          <w:b/>
          <w:i/>
          <w:sz w:val="24"/>
          <w:szCs w:val="24"/>
        </w:rPr>
      </w:pPr>
    </w:p>
    <w:p w14:paraId="0E055871" w14:textId="77777777" w:rsidR="004E6AAD" w:rsidRPr="001F2995" w:rsidRDefault="004E6AAD" w:rsidP="004E6AAD">
      <w:pPr>
        <w:jc w:val="center"/>
        <w:rPr>
          <w:rFonts w:ascii="Times New Roman" w:hAnsi="Times New Roman" w:cs="Times New Roman"/>
          <w:b/>
          <w:i/>
          <w:sz w:val="24"/>
          <w:szCs w:val="24"/>
        </w:rPr>
      </w:pPr>
    </w:p>
    <w:p w14:paraId="7E1EACE1" w14:textId="77777777" w:rsidR="004E6AAD" w:rsidRPr="001F2995" w:rsidRDefault="004E6AAD" w:rsidP="004E6AAD">
      <w:pPr>
        <w:jc w:val="center"/>
        <w:rPr>
          <w:rFonts w:ascii="Times New Roman" w:hAnsi="Times New Roman" w:cs="Times New Roman"/>
          <w:b/>
          <w:i/>
          <w:sz w:val="24"/>
          <w:szCs w:val="24"/>
        </w:rPr>
      </w:pPr>
    </w:p>
    <w:p w14:paraId="79DB3F07" w14:textId="77777777" w:rsidR="004E6AAD" w:rsidRPr="001F2995" w:rsidRDefault="004E6AAD" w:rsidP="004E6AAD">
      <w:pPr>
        <w:jc w:val="center"/>
        <w:rPr>
          <w:rFonts w:ascii="Times New Roman" w:hAnsi="Times New Roman" w:cs="Times New Roman"/>
          <w:b/>
          <w:i/>
          <w:sz w:val="24"/>
          <w:szCs w:val="24"/>
        </w:rPr>
      </w:pPr>
    </w:p>
    <w:p w14:paraId="6B0DE328" w14:textId="77777777" w:rsidR="004E6AAD" w:rsidRPr="001F2995" w:rsidRDefault="004E6AAD" w:rsidP="004E6AAD">
      <w:pPr>
        <w:jc w:val="center"/>
        <w:rPr>
          <w:rFonts w:ascii="Times New Roman" w:hAnsi="Times New Roman" w:cs="Times New Roman"/>
          <w:b/>
          <w:i/>
          <w:sz w:val="24"/>
          <w:szCs w:val="24"/>
        </w:rPr>
      </w:pPr>
    </w:p>
    <w:p w14:paraId="0ED059DD" w14:textId="77777777" w:rsidR="004E6AAD" w:rsidRPr="001F2995" w:rsidRDefault="004E6AAD" w:rsidP="004E6AAD">
      <w:pPr>
        <w:jc w:val="center"/>
        <w:rPr>
          <w:rFonts w:ascii="Times New Roman" w:hAnsi="Times New Roman" w:cs="Times New Roman"/>
          <w:b/>
          <w:i/>
          <w:sz w:val="24"/>
          <w:szCs w:val="24"/>
        </w:rPr>
      </w:pPr>
    </w:p>
    <w:p w14:paraId="6A142F27" w14:textId="77777777" w:rsidR="004E6AAD" w:rsidRPr="001F2995" w:rsidRDefault="004E6AAD" w:rsidP="004E6AAD">
      <w:pPr>
        <w:jc w:val="center"/>
        <w:rPr>
          <w:rFonts w:ascii="Times New Roman" w:hAnsi="Times New Roman" w:cs="Times New Roman"/>
          <w:b/>
          <w:i/>
          <w:sz w:val="24"/>
          <w:szCs w:val="24"/>
        </w:rPr>
      </w:pPr>
    </w:p>
    <w:p w14:paraId="2361CA07" w14:textId="77777777" w:rsidR="004E6AAD" w:rsidRPr="001F2995" w:rsidRDefault="004E6AAD" w:rsidP="004E6AAD">
      <w:pPr>
        <w:jc w:val="center"/>
        <w:rPr>
          <w:rFonts w:ascii="Times New Roman" w:hAnsi="Times New Roman" w:cs="Times New Roman"/>
          <w:b/>
          <w:i/>
          <w:sz w:val="24"/>
          <w:szCs w:val="24"/>
        </w:rPr>
      </w:pPr>
    </w:p>
    <w:p w14:paraId="799046BB" w14:textId="77777777" w:rsidR="004E6AAD" w:rsidRPr="001F2995" w:rsidRDefault="004E6AAD" w:rsidP="004E6AAD">
      <w:pPr>
        <w:jc w:val="center"/>
        <w:rPr>
          <w:rFonts w:ascii="Times New Roman" w:hAnsi="Times New Roman" w:cs="Times New Roman"/>
          <w:b/>
          <w:sz w:val="24"/>
          <w:szCs w:val="24"/>
        </w:rPr>
      </w:pPr>
      <w:r w:rsidRPr="001F2995">
        <w:rPr>
          <w:rFonts w:ascii="Times New Roman" w:hAnsi="Times New Roman" w:cs="Times New Roman"/>
          <w:b/>
          <w:sz w:val="24"/>
          <w:szCs w:val="24"/>
        </w:rPr>
        <w:t>РАБОЧАЯ ПРОГРАММА УЧЕБНОЙ ДИСЦИПЛИНЫ</w:t>
      </w:r>
    </w:p>
    <w:p w14:paraId="2EF66C1F" w14:textId="50902DD9" w:rsidR="004E6AAD" w:rsidRPr="001F2995" w:rsidRDefault="004E6AAD" w:rsidP="004E6AAD">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ОП.0</w:t>
      </w:r>
      <w:r w:rsidR="0023724F" w:rsidRPr="001F2995">
        <w:rPr>
          <w:rFonts w:ascii="Times New Roman" w:hAnsi="Times New Roman" w:cs="Times New Roman"/>
          <w:b/>
          <w:iCs/>
          <w:sz w:val="24"/>
          <w:szCs w:val="24"/>
        </w:rPr>
        <w:t>4</w:t>
      </w:r>
      <w:r w:rsidRPr="001F2995">
        <w:rPr>
          <w:rFonts w:ascii="Times New Roman" w:hAnsi="Times New Roman" w:cs="Times New Roman"/>
          <w:b/>
          <w:iCs/>
          <w:sz w:val="24"/>
          <w:szCs w:val="24"/>
        </w:rPr>
        <w:t xml:space="preserve"> Метрология, стандартизация, сертификация</w:t>
      </w:r>
    </w:p>
    <w:p w14:paraId="3E9EA23A" w14:textId="77777777" w:rsidR="004E6AAD" w:rsidRPr="001F2995" w:rsidRDefault="004E6AAD" w:rsidP="004E6AAD">
      <w:pPr>
        <w:rPr>
          <w:rFonts w:ascii="Times New Roman" w:hAnsi="Times New Roman" w:cs="Times New Roman"/>
          <w:b/>
          <w:i/>
          <w:sz w:val="24"/>
          <w:szCs w:val="24"/>
        </w:rPr>
      </w:pPr>
    </w:p>
    <w:p w14:paraId="66C2510D" w14:textId="77777777" w:rsidR="004E6AAD" w:rsidRPr="001F2995" w:rsidRDefault="004E6AAD" w:rsidP="004E6AAD">
      <w:pPr>
        <w:rPr>
          <w:rFonts w:ascii="Times New Roman" w:hAnsi="Times New Roman" w:cs="Times New Roman"/>
          <w:b/>
          <w:i/>
          <w:sz w:val="24"/>
          <w:szCs w:val="24"/>
        </w:rPr>
      </w:pPr>
    </w:p>
    <w:p w14:paraId="47AC5296" w14:textId="77777777" w:rsidR="004E6AAD" w:rsidRPr="001F2995" w:rsidRDefault="004E6AAD" w:rsidP="004E6AAD">
      <w:pPr>
        <w:rPr>
          <w:rFonts w:ascii="Times New Roman" w:hAnsi="Times New Roman" w:cs="Times New Roman"/>
          <w:b/>
          <w:i/>
          <w:sz w:val="24"/>
          <w:szCs w:val="24"/>
        </w:rPr>
      </w:pPr>
    </w:p>
    <w:p w14:paraId="38E92FCA" w14:textId="77777777" w:rsidR="004E6AAD" w:rsidRPr="001F2995" w:rsidRDefault="004E6AAD" w:rsidP="004E6AAD">
      <w:pPr>
        <w:rPr>
          <w:rFonts w:ascii="Times New Roman" w:hAnsi="Times New Roman" w:cs="Times New Roman"/>
          <w:b/>
          <w:i/>
          <w:sz w:val="24"/>
          <w:szCs w:val="24"/>
        </w:rPr>
      </w:pPr>
    </w:p>
    <w:p w14:paraId="64DB366A" w14:textId="77777777" w:rsidR="004E6AAD" w:rsidRPr="001F2995" w:rsidRDefault="004E6AAD" w:rsidP="004E6AAD">
      <w:pPr>
        <w:rPr>
          <w:rFonts w:ascii="Times New Roman" w:hAnsi="Times New Roman" w:cs="Times New Roman"/>
          <w:b/>
          <w:i/>
          <w:sz w:val="24"/>
          <w:szCs w:val="24"/>
        </w:rPr>
      </w:pPr>
    </w:p>
    <w:p w14:paraId="48C37F23" w14:textId="77777777" w:rsidR="004E6AAD" w:rsidRPr="001F2995" w:rsidRDefault="004E6AAD" w:rsidP="004E6AAD">
      <w:pPr>
        <w:rPr>
          <w:rFonts w:ascii="Times New Roman" w:hAnsi="Times New Roman" w:cs="Times New Roman"/>
          <w:b/>
          <w:i/>
          <w:sz w:val="24"/>
          <w:szCs w:val="24"/>
        </w:rPr>
      </w:pPr>
    </w:p>
    <w:p w14:paraId="0EF13A82" w14:textId="77777777" w:rsidR="004E6AAD" w:rsidRPr="001F2995" w:rsidRDefault="004E6AAD" w:rsidP="004E6AAD">
      <w:pPr>
        <w:rPr>
          <w:rFonts w:ascii="Times New Roman" w:hAnsi="Times New Roman" w:cs="Times New Roman"/>
          <w:b/>
          <w:i/>
          <w:sz w:val="24"/>
          <w:szCs w:val="24"/>
        </w:rPr>
      </w:pPr>
    </w:p>
    <w:p w14:paraId="575E4A11" w14:textId="77777777" w:rsidR="004E6AAD" w:rsidRPr="001F2995" w:rsidRDefault="004E6AAD" w:rsidP="004E6AAD">
      <w:pPr>
        <w:rPr>
          <w:rFonts w:ascii="Times New Roman" w:hAnsi="Times New Roman" w:cs="Times New Roman"/>
          <w:b/>
          <w:i/>
          <w:sz w:val="24"/>
          <w:szCs w:val="24"/>
        </w:rPr>
      </w:pPr>
    </w:p>
    <w:p w14:paraId="574C5AE5" w14:textId="77777777" w:rsidR="004E6AAD" w:rsidRPr="001F2995" w:rsidRDefault="004E6AAD" w:rsidP="004E6AAD">
      <w:pPr>
        <w:rPr>
          <w:rFonts w:ascii="Times New Roman" w:hAnsi="Times New Roman" w:cs="Times New Roman"/>
          <w:b/>
          <w:i/>
          <w:sz w:val="24"/>
          <w:szCs w:val="24"/>
        </w:rPr>
      </w:pPr>
    </w:p>
    <w:p w14:paraId="2747F289" w14:textId="77777777" w:rsidR="004E6AAD" w:rsidRPr="001F2995" w:rsidRDefault="004E6AAD" w:rsidP="004E6AAD">
      <w:pPr>
        <w:rPr>
          <w:rFonts w:ascii="Times New Roman" w:hAnsi="Times New Roman" w:cs="Times New Roman"/>
          <w:b/>
          <w:i/>
          <w:sz w:val="24"/>
          <w:szCs w:val="24"/>
        </w:rPr>
      </w:pPr>
    </w:p>
    <w:bookmarkEnd w:id="15"/>
    <w:p w14:paraId="0E304877" w14:textId="77777777" w:rsidR="004E6AAD" w:rsidRPr="001F2995" w:rsidRDefault="004E6AAD" w:rsidP="004E6AAD">
      <w:pPr>
        <w:rPr>
          <w:rFonts w:ascii="Times New Roman" w:hAnsi="Times New Roman" w:cs="Times New Roman"/>
          <w:b/>
          <w:i/>
          <w:sz w:val="24"/>
          <w:szCs w:val="24"/>
        </w:rPr>
      </w:pPr>
    </w:p>
    <w:p w14:paraId="6D58B6C6" w14:textId="77777777" w:rsidR="004E6AAD" w:rsidRPr="001F2995" w:rsidRDefault="004E6AAD" w:rsidP="004E6AAD">
      <w:pPr>
        <w:rPr>
          <w:rFonts w:ascii="Times New Roman" w:hAnsi="Times New Roman" w:cs="Times New Roman"/>
          <w:b/>
          <w:i/>
          <w:sz w:val="24"/>
          <w:szCs w:val="24"/>
        </w:rPr>
      </w:pPr>
    </w:p>
    <w:p w14:paraId="7F68B6F2" w14:textId="77777777" w:rsidR="004E6AAD" w:rsidRPr="001F2995" w:rsidRDefault="004E6AAD" w:rsidP="004E6AAD">
      <w:pPr>
        <w:jc w:val="center"/>
        <w:rPr>
          <w:rFonts w:ascii="Times New Roman" w:hAnsi="Times New Roman" w:cs="Times New Roman"/>
          <w:b/>
          <w:iCs/>
          <w:sz w:val="24"/>
          <w:szCs w:val="24"/>
        </w:rPr>
      </w:pPr>
      <w:r w:rsidRPr="001F2995">
        <w:rPr>
          <w:rFonts w:ascii="Times New Roman" w:hAnsi="Times New Roman" w:cs="Times New Roman"/>
          <w:b/>
          <w:sz w:val="24"/>
          <w:szCs w:val="24"/>
        </w:rPr>
        <w:t>2023 год</w:t>
      </w:r>
    </w:p>
    <w:p w14:paraId="6F3F6D34" w14:textId="77777777" w:rsidR="004E6AAD" w:rsidRPr="001F2995" w:rsidRDefault="004E6AAD" w:rsidP="004E6AAD">
      <w:pPr>
        <w:spacing w:after="0"/>
        <w:rPr>
          <w:rFonts w:ascii="Times New Roman" w:hAnsi="Times New Roman" w:cs="Times New Roman"/>
          <w:b/>
          <w:i/>
          <w:sz w:val="24"/>
          <w:szCs w:val="24"/>
        </w:rPr>
        <w:sectPr w:rsidR="004E6AAD" w:rsidRPr="001F2995">
          <w:footerReference w:type="default" r:id="rId75"/>
          <w:pgSz w:w="11907" w:h="16840"/>
          <w:pgMar w:top="1134" w:right="851" w:bottom="992" w:left="1418" w:header="709" w:footer="709" w:gutter="0"/>
          <w:cols w:space="720"/>
        </w:sectPr>
      </w:pPr>
    </w:p>
    <w:p w14:paraId="6F4D5781" w14:textId="77777777" w:rsidR="004E6AAD" w:rsidRPr="001F2995" w:rsidRDefault="004E6AAD" w:rsidP="004E6AAD">
      <w:pPr>
        <w:jc w:val="center"/>
        <w:rPr>
          <w:rFonts w:ascii="Times New Roman" w:hAnsi="Times New Roman" w:cs="Times New Roman"/>
          <w:b/>
          <w:i/>
          <w:sz w:val="24"/>
          <w:szCs w:val="24"/>
        </w:rPr>
      </w:pPr>
      <w:r w:rsidRPr="001F2995">
        <w:rPr>
          <w:rFonts w:ascii="Times New Roman" w:hAnsi="Times New Roman" w:cs="Times New Roman"/>
          <w:b/>
          <w:i/>
          <w:sz w:val="24"/>
          <w:szCs w:val="24"/>
        </w:rPr>
        <w:lastRenderedPageBreak/>
        <w:t>СОДЕРЖАНИЕ</w:t>
      </w:r>
      <w:r w:rsidRPr="001F2995">
        <w:rPr>
          <w:rFonts w:ascii="Times New Roman" w:hAnsi="Times New Roman" w:cs="Times New Roman"/>
          <w:b/>
          <w:sz w:val="24"/>
          <w:szCs w:val="24"/>
          <w:highlight w:val="red"/>
        </w:rPr>
        <w:t xml:space="preserve"> </w:t>
      </w:r>
    </w:p>
    <w:p w14:paraId="0522D432" w14:textId="77777777" w:rsidR="004E6AAD" w:rsidRPr="001F2995" w:rsidRDefault="004E6AAD" w:rsidP="004E6AAD">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E6AAD" w:rsidRPr="001F2995" w14:paraId="08CE1266" w14:textId="77777777" w:rsidTr="00D7035D">
        <w:tc>
          <w:tcPr>
            <w:tcW w:w="7501" w:type="dxa"/>
          </w:tcPr>
          <w:p w14:paraId="24333E09" w14:textId="77777777" w:rsidR="004E6AAD" w:rsidRPr="001F2995" w:rsidRDefault="004E6AAD" w:rsidP="00B10890">
            <w:pPr>
              <w:numPr>
                <w:ilvl w:val="0"/>
                <w:numId w:val="14"/>
              </w:numPr>
              <w:suppressAutoHyphens/>
              <w:rPr>
                <w:rFonts w:ascii="Times New Roman" w:hAnsi="Times New Roman" w:cs="Times New Roman"/>
                <w:b/>
                <w:sz w:val="24"/>
                <w:szCs w:val="24"/>
              </w:rPr>
            </w:pPr>
            <w:r w:rsidRPr="001F2995">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5CDF97C4" w14:textId="4E680453" w:rsidR="004E6AAD" w:rsidRPr="001F2995" w:rsidRDefault="004E6AAD" w:rsidP="00D7035D">
            <w:pPr>
              <w:jc w:val="center"/>
              <w:rPr>
                <w:rFonts w:ascii="Times New Roman" w:hAnsi="Times New Roman" w:cs="Times New Roman"/>
                <w:b/>
                <w:sz w:val="24"/>
                <w:szCs w:val="24"/>
              </w:rPr>
            </w:pPr>
          </w:p>
        </w:tc>
      </w:tr>
      <w:tr w:rsidR="004E6AAD" w:rsidRPr="001F2995" w14:paraId="425E535B" w14:textId="77777777" w:rsidTr="00D7035D">
        <w:tc>
          <w:tcPr>
            <w:tcW w:w="7501" w:type="dxa"/>
          </w:tcPr>
          <w:p w14:paraId="64A47E83" w14:textId="77777777" w:rsidR="004E6AAD" w:rsidRPr="001F2995" w:rsidRDefault="004E6AAD" w:rsidP="00B10890">
            <w:pPr>
              <w:numPr>
                <w:ilvl w:val="0"/>
                <w:numId w:val="14"/>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tc>
        <w:tc>
          <w:tcPr>
            <w:tcW w:w="1854" w:type="dxa"/>
          </w:tcPr>
          <w:p w14:paraId="15964EEB" w14:textId="077AB3A8" w:rsidR="004E6AAD" w:rsidRPr="001F2995" w:rsidRDefault="004E6AAD" w:rsidP="00D7035D">
            <w:pPr>
              <w:jc w:val="center"/>
              <w:rPr>
                <w:rFonts w:ascii="Times New Roman" w:hAnsi="Times New Roman" w:cs="Times New Roman"/>
                <w:b/>
                <w:sz w:val="24"/>
                <w:szCs w:val="24"/>
              </w:rPr>
            </w:pPr>
          </w:p>
        </w:tc>
      </w:tr>
      <w:tr w:rsidR="004E6AAD" w:rsidRPr="001F2995" w14:paraId="122A69ED" w14:textId="77777777" w:rsidTr="00D7035D">
        <w:tc>
          <w:tcPr>
            <w:tcW w:w="7501" w:type="dxa"/>
          </w:tcPr>
          <w:p w14:paraId="37B09690" w14:textId="77777777" w:rsidR="004E6AAD" w:rsidRPr="001F2995" w:rsidRDefault="004E6AAD" w:rsidP="00B10890">
            <w:pPr>
              <w:numPr>
                <w:ilvl w:val="0"/>
                <w:numId w:val="14"/>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0C8CD740" w14:textId="094ADCCC" w:rsidR="004E6AAD" w:rsidRPr="001F2995" w:rsidRDefault="004E6AAD" w:rsidP="00D7035D">
            <w:pPr>
              <w:jc w:val="center"/>
              <w:rPr>
                <w:rFonts w:ascii="Times New Roman" w:hAnsi="Times New Roman" w:cs="Times New Roman"/>
                <w:b/>
                <w:sz w:val="24"/>
                <w:szCs w:val="24"/>
              </w:rPr>
            </w:pPr>
          </w:p>
        </w:tc>
      </w:tr>
      <w:tr w:rsidR="004E6AAD" w:rsidRPr="001F2995" w14:paraId="7B4E5C94" w14:textId="77777777" w:rsidTr="00D7035D">
        <w:tc>
          <w:tcPr>
            <w:tcW w:w="7501" w:type="dxa"/>
          </w:tcPr>
          <w:p w14:paraId="002E5B01" w14:textId="77777777" w:rsidR="004E6AAD" w:rsidRPr="001F2995" w:rsidRDefault="004E6AAD" w:rsidP="00B10890">
            <w:pPr>
              <w:numPr>
                <w:ilvl w:val="0"/>
                <w:numId w:val="14"/>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0D65E7CB" w14:textId="77777777" w:rsidR="004E6AAD" w:rsidRPr="001F2995" w:rsidRDefault="004E6AAD" w:rsidP="00D7035D">
            <w:pPr>
              <w:suppressAutoHyphens/>
              <w:rPr>
                <w:rFonts w:ascii="Times New Roman" w:hAnsi="Times New Roman" w:cs="Times New Roman"/>
                <w:b/>
                <w:sz w:val="24"/>
                <w:szCs w:val="24"/>
              </w:rPr>
            </w:pPr>
          </w:p>
        </w:tc>
        <w:tc>
          <w:tcPr>
            <w:tcW w:w="1854" w:type="dxa"/>
          </w:tcPr>
          <w:p w14:paraId="197A1398" w14:textId="18052A65" w:rsidR="004E6AAD" w:rsidRPr="001F2995" w:rsidRDefault="004E6AAD" w:rsidP="00D7035D">
            <w:pPr>
              <w:jc w:val="center"/>
              <w:rPr>
                <w:rFonts w:ascii="Times New Roman" w:hAnsi="Times New Roman" w:cs="Times New Roman"/>
                <w:b/>
                <w:sz w:val="24"/>
                <w:szCs w:val="24"/>
              </w:rPr>
            </w:pPr>
          </w:p>
        </w:tc>
      </w:tr>
    </w:tbl>
    <w:p w14:paraId="08428C2B" w14:textId="77777777" w:rsidR="004E6AAD" w:rsidRPr="001F2995" w:rsidRDefault="004E6AAD" w:rsidP="00B10890">
      <w:pPr>
        <w:numPr>
          <w:ilvl w:val="0"/>
          <w:numId w:val="15"/>
        </w:numPr>
        <w:suppressAutoHyphens/>
        <w:spacing w:after="0"/>
        <w:jc w:val="center"/>
        <w:rPr>
          <w:rFonts w:ascii="Times New Roman" w:hAnsi="Times New Roman" w:cs="Times New Roman"/>
          <w:b/>
          <w:sz w:val="24"/>
          <w:szCs w:val="24"/>
        </w:rPr>
      </w:pPr>
      <w:r w:rsidRPr="001F2995">
        <w:rPr>
          <w:rFonts w:ascii="Times New Roman" w:hAnsi="Times New Roman" w:cs="Times New Roman"/>
          <w:b/>
          <w:i/>
          <w:sz w:val="24"/>
          <w:szCs w:val="24"/>
          <w:u w:val="single"/>
        </w:rPr>
        <w:br w:type="page"/>
      </w:r>
      <w:r w:rsidRPr="001F2995">
        <w:rPr>
          <w:rFonts w:ascii="Times New Roman" w:hAnsi="Times New Roman" w:cs="Times New Roman"/>
          <w:b/>
          <w:sz w:val="24"/>
          <w:szCs w:val="24"/>
        </w:rPr>
        <w:lastRenderedPageBreak/>
        <w:t>ОБЩАЯ ХАРАКТЕРИСТИКА РАБОЧЕЙ ПРОГРАММЫ УЧЕБНОЙ ДИСЦИПЛИНЫ</w:t>
      </w:r>
    </w:p>
    <w:p w14:paraId="7C07F09C" w14:textId="77777777" w:rsidR="004E6AAD" w:rsidRPr="001F2995" w:rsidRDefault="004E6AAD" w:rsidP="004E6AAD">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w:t>
      </w:r>
      <w:bookmarkStart w:id="17" w:name="_Hlk109652777"/>
      <w:r w:rsidRPr="001F2995">
        <w:rPr>
          <w:rFonts w:ascii="Times New Roman" w:hAnsi="Times New Roman" w:cs="Times New Roman"/>
          <w:b/>
          <w:bCs/>
          <w:iCs/>
          <w:sz w:val="24"/>
          <w:szCs w:val="24"/>
        </w:rPr>
        <w:t>ОП.01 Метрология, стандартизация, сертификация</w:t>
      </w:r>
      <w:bookmarkEnd w:id="17"/>
      <w:r w:rsidRPr="001F2995">
        <w:rPr>
          <w:rFonts w:ascii="Times New Roman" w:hAnsi="Times New Roman" w:cs="Times New Roman"/>
          <w:b/>
          <w:iCs/>
          <w:sz w:val="24"/>
          <w:szCs w:val="24"/>
        </w:rPr>
        <w:t>»</w:t>
      </w:r>
    </w:p>
    <w:p w14:paraId="57A68A34" w14:textId="77777777" w:rsidR="004E6AAD" w:rsidRPr="001F2995" w:rsidRDefault="004E6AAD" w:rsidP="004E6AAD">
      <w:pPr>
        <w:spacing w:after="0"/>
        <w:ind w:firstLine="709"/>
        <w:jc w:val="center"/>
        <w:rPr>
          <w:rFonts w:ascii="Times New Roman" w:hAnsi="Times New Roman" w:cs="Times New Roman"/>
          <w:sz w:val="24"/>
          <w:szCs w:val="24"/>
          <w:vertAlign w:val="superscript"/>
        </w:rPr>
      </w:pPr>
    </w:p>
    <w:p w14:paraId="2B10DEB5" w14:textId="77777777" w:rsidR="004E6AAD" w:rsidRPr="001F2995" w:rsidRDefault="004E6AAD" w:rsidP="004E6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F2995">
        <w:rPr>
          <w:rFonts w:ascii="Times New Roman" w:hAnsi="Times New Roman" w:cs="Times New Roman"/>
          <w:b/>
          <w:sz w:val="24"/>
          <w:szCs w:val="24"/>
        </w:rPr>
        <w:t xml:space="preserve">1.1. Место дисциплины в структуре основной образовательной программы: </w:t>
      </w:r>
    </w:p>
    <w:p w14:paraId="413C9C39" w14:textId="4346517F" w:rsidR="004E6AAD" w:rsidRPr="001F2995" w:rsidRDefault="004E6AAD" w:rsidP="004E6A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Учебная дисциплина ОП.0</w:t>
      </w:r>
      <w:r w:rsidR="00A95472" w:rsidRPr="001F2995">
        <w:rPr>
          <w:rFonts w:ascii="Times New Roman" w:hAnsi="Times New Roman" w:cs="Times New Roman"/>
          <w:sz w:val="24"/>
          <w:szCs w:val="24"/>
        </w:rPr>
        <w:t>4</w:t>
      </w:r>
      <w:r w:rsidRPr="001F2995">
        <w:rPr>
          <w:rFonts w:ascii="Times New Roman" w:hAnsi="Times New Roman" w:cs="Times New Roman"/>
          <w:bCs/>
          <w:iCs/>
          <w:sz w:val="24"/>
          <w:szCs w:val="24"/>
        </w:rPr>
        <w:t xml:space="preserve"> Метрология. стандартизация, сертификация</w:t>
      </w:r>
      <w:r w:rsidRPr="001F2995">
        <w:rPr>
          <w:rFonts w:ascii="Times New Roman" w:hAnsi="Times New Roman" w:cs="Times New Roman"/>
          <w:sz w:val="24"/>
          <w:szCs w:val="24"/>
        </w:rPr>
        <w:t xml:space="preserve"> является обязательной частью </w:t>
      </w:r>
      <w:r w:rsidR="00A95472" w:rsidRPr="001F2995">
        <w:rPr>
          <w:rFonts w:ascii="Times New Roman" w:hAnsi="Times New Roman" w:cs="Times New Roman"/>
          <w:bCs/>
          <w:sz w:val="24"/>
          <w:szCs w:val="24"/>
        </w:rPr>
        <w:t>обязательного профессионального блока</w:t>
      </w:r>
      <w:r w:rsidRPr="001F2995">
        <w:rPr>
          <w:rFonts w:ascii="Times New Roman" w:hAnsi="Times New Roman" w:cs="Times New Roman"/>
          <w:b/>
          <w:bCs/>
          <w:sz w:val="24"/>
          <w:szCs w:val="24"/>
        </w:rPr>
        <w:t xml:space="preserve"> </w:t>
      </w:r>
      <w:r w:rsidRPr="001F2995">
        <w:rPr>
          <w:rFonts w:ascii="Times New Roman" w:hAnsi="Times New Roman" w:cs="Times New Roman"/>
          <w:sz w:val="24"/>
          <w:szCs w:val="24"/>
        </w:rPr>
        <w:t xml:space="preserve">ПОП-П в соответствии с ФГОС СПО по специальности 23.02.04 Техническая эксплуатация подъемно-транспортных, строительных, дорожных машин и оборудования . </w:t>
      </w:r>
    </w:p>
    <w:p w14:paraId="78487622" w14:textId="6582A40D" w:rsidR="004E6AAD" w:rsidRPr="001F2995" w:rsidRDefault="004E6AAD" w:rsidP="004E6A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Особое значение дисциплина имеет при формировании и развитии ОК 01, ОК 02, ОК 03, ОК 04.</w:t>
      </w:r>
    </w:p>
    <w:p w14:paraId="0EE90073" w14:textId="77777777" w:rsidR="004E6AAD" w:rsidRPr="001F2995" w:rsidRDefault="004E6AAD" w:rsidP="004E6AAD">
      <w:pPr>
        <w:spacing w:after="0"/>
        <w:ind w:firstLine="709"/>
        <w:rPr>
          <w:rFonts w:ascii="Times New Roman" w:hAnsi="Times New Roman" w:cs="Times New Roman"/>
          <w:b/>
          <w:sz w:val="24"/>
          <w:szCs w:val="24"/>
        </w:rPr>
      </w:pPr>
      <w:r w:rsidRPr="001F2995">
        <w:rPr>
          <w:rFonts w:ascii="Times New Roman" w:hAnsi="Times New Roman" w:cs="Times New Roman"/>
          <w:b/>
          <w:sz w:val="24"/>
          <w:szCs w:val="24"/>
        </w:rPr>
        <w:t>1.2. Цель и планируемые результаты освоения дисциплины:</w:t>
      </w:r>
    </w:p>
    <w:p w14:paraId="1BC2E644" w14:textId="77777777" w:rsidR="004E6AAD" w:rsidRPr="001F2995" w:rsidRDefault="004E6AAD" w:rsidP="004E6AAD">
      <w:pPr>
        <w:suppressAutoHyphen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 xml:space="preserve">В рамках программы учебной дисциплины обучающимися осваиваются умения </w:t>
      </w:r>
      <w:r w:rsidRPr="001F2995">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394"/>
        <w:gridCol w:w="3686"/>
      </w:tblGrid>
      <w:tr w:rsidR="007C37F9" w:rsidRPr="001F2995" w14:paraId="22E9CDF8" w14:textId="77777777" w:rsidTr="007C37F9">
        <w:trPr>
          <w:trHeight w:val="649"/>
        </w:trPr>
        <w:tc>
          <w:tcPr>
            <w:tcW w:w="1271" w:type="dxa"/>
            <w:hideMark/>
          </w:tcPr>
          <w:p w14:paraId="1F0871CE" w14:textId="77777777" w:rsidR="007C37F9" w:rsidRPr="001F2995" w:rsidRDefault="007C37F9"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Код</w:t>
            </w:r>
          </w:p>
          <w:p w14:paraId="2202C108" w14:textId="77777777" w:rsidR="007C37F9" w:rsidRPr="001F2995" w:rsidRDefault="007C37F9"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ПК, ОК</w:t>
            </w:r>
          </w:p>
        </w:tc>
        <w:tc>
          <w:tcPr>
            <w:tcW w:w="4394" w:type="dxa"/>
            <w:hideMark/>
          </w:tcPr>
          <w:p w14:paraId="3DF7D57C" w14:textId="77777777" w:rsidR="007C37F9" w:rsidRPr="001F2995" w:rsidRDefault="007C37F9"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Умения</w:t>
            </w:r>
          </w:p>
        </w:tc>
        <w:tc>
          <w:tcPr>
            <w:tcW w:w="3686" w:type="dxa"/>
            <w:hideMark/>
          </w:tcPr>
          <w:p w14:paraId="2B4C230F" w14:textId="77777777" w:rsidR="007C37F9" w:rsidRPr="001F2995" w:rsidRDefault="007C37F9"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Знания</w:t>
            </w:r>
          </w:p>
        </w:tc>
      </w:tr>
      <w:tr w:rsidR="007C37F9" w:rsidRPr="001F2995" w14:paraId="5850E2E4" w14:textId="77777777" w:rsidTr="007C37F9">
        <w:trPr>
          <w:trHeight w:val="212"/>
        </w:trPr>
        <w:tc>
          <w:tcPr>
            <w:tcW w:w="1271" w:type="dxa"/>
            <w:vMerge w:val="restart"/>
          </w:tcPr>
          <w:p w14:paraId="40ADCD2A" w14:textId="77777777" w:rsidR="007C37F9" w:rsidRPr="001F2995" w:rsidRDefault="007C37F9" w:rsidP="00D7035D">
            <w:pPr>
              <w:spacing w:after="0" w:line="240" w:lineRule="auto"/>
              <w:rPr>
                <w:rFonts w:ascii="Times New Roman" w:hAnsi="Times New Roman" w:cs="Times New Roman"/>
                <w:b/>
                <w:iCs/>
                <w:sz w:val="24"/>
                <w:szCs w:val="24"/>
              </w:rPr>
            </w:pPr>
            <w:r w:rsidRPr="001F2995">
              <w:rPr>
                <w:rFonts w:ascii="Times New Roman" w:hAnsi="Times New Roman" w:cs="Times New Roman"/>
                <w:b/>
                <w:iCs/>
                <w:sz w:val="24"/>
                <w:szCs w:val="24"/>
              </w:rPr>
              <w:t xml:space="preserve">ОК 01 </w:t>
            </w:r>
          </w:p>
          <w:p w14:paraId="66A4958E" w14:textId="77777777" w:rsidR="007C37F9" w:rsidRPr="001F2995" w:rsidRDefault="007C37F9" w:rsidP="00D7035D">
            <w:pPr>
              <w:spacing w:after="0" w:line="240" w:lineRule="auto"/>
              <w:rPr>
                <w:rFonts w:ascii="Times New Roman" w:hAnsi="Times New Roman" w:cs="Times New Roman"/>
                <w:b/>
                <w:bCs/>
                <w:i/>
                <w:sz w:val="24"/>
                <w:szCs w:val="24"/>
                <w:u w:val="single"/>
              </w:rPr>
            </w:pPr>
          </w:p>
        </w:tc>
        <w:tc>
          <w:tcPr>
            <w:tcW w:w="4394" w:type="dxa"/>
            <w:vAlign w:val="center"/>
          </w:tcPr>
          <w:p w14:paraId="4C18FBF7" w14:textId="77777777" w:rsidR="007C37F9" w:rsidRPr="001F2995" w:rsidRDefault="007C37F9" w:rsidP="00D7035D">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Анализировать задачу и/или проблему и выделять её составные части</w:t>
            </w:r>
          </w:p>
        </w:tc>
        <w:tc>
          <w:tcPr>
            <w:tcW w:w="3686" w:type="dxa"/>
          </w:tcPr>
          <w:p w14:paraId="5C55880B" w14:textId="77777777" w:rsidR="007C37F9" w:rsidRPr="001F2995" w:rsidRDefault="007C37F9" w:rsidP="00D7035D">
            <w:pPr>
              <w:suppressAutoHyphens/>
              <w:spacing w:after="0" w:line="240" w:lineRule="auto"/>
              <w:rPr>
                <w:rFonts w:ascii="Times New Roman" w:hAnsi="Times New Roman" w:cs="Times New Roman"/>
                <w:b/>
                <w:iCs/>
                <w:sz w:val="24"/>
                <w:szCs w:val="24"/>
              </w:rPr>
            </w:pPr>
            <w:r w:rsidRPr="001F2995">
              <w:rPr>
                <w:rFonts w:ascii="Times New Roman" w:hAnsi="Times New Roman" w:cs="Times New Roman"/>
                <w:bCs/>
                <w:sz w:val="24"/>
                <w:szCs w:val="24"/>
              </w:rPr>
              <w:t>Алгоритмы выполнения работ в профессиональной и смежных областях</w:t>
            </w:r>
          </w:p>
        </w:tc>
      </w:tr>
      <w:tr w:rsidR="007C37F9" w:rsidRPr="001F2995" w14:paraId="46EC01F3" w14:textId="77777777" w:rsidTr="007C37F9">
        <w:trPr>
          <w:trHeight w:val="212"/>
        </w:trPr>
        <w:tc>
          <w:tcPr>
            <w:tcW w:w="1271" w:type="dxa"/>
            <w:vMerge/>
          </w:tcPr>
          <w:p w14:paraId="321D16F3" w14:textId="77777777" w:rsidR="007C37F9" w:rsidRPr="001F2995" w:rsidRDefault="007C37F9" w:rsidP="00D7035D">
            <w:pPr>
              <w:suppressAutoHyphens/>
              <w:spacing w:after="0" w:line="240" w:lineRule="auto"/>
              <w:jc w:val="center"/>
              <w:rPr>
                <w:rFonts w:ascii="Times New Roman" w:hAnsi="Times New Roman" w:cs="Times New Roman"/>
                <w:i/>
                <w:sz w:val="24"/>
                <w:szCs w:val="24"/>
              </w:rPr>
            </w:pPr>
          </w:p>
        </w:tc>
        <w:tc>
          <w:tcPr>
            <w:tcW w:w="4394" w:type="dxa"/>
            <w:vAlign w:val="center"/>
          </w:tcPr>
          <w:p w14:paraId="08964567" w14:textId="77777777" w:rsidR="007C37F9" w:rsidRPr="001F2995" w:rsidRDefault="007C37F9" w:rsidP="00D7035D">
            <w:pPr>
              <w:suppressAutoHyphens/>
              <w:spacing w:after="0" w:line="240" w:lineRule="auto"/>
              <w:rPr>
                <w:rFonts w:ascii="Times New Roman" w:eastAsia="Times New Roman" w:hAnsi="Times New Roman" w:cs="Times New Roman"/>
                <w:iCs/>
                <w:sz w:val="24"/>
                <w:szCs w:val="24"/>
              </w:rPr>
            </w:pPr>
            <w:r w:rsidRPr="001F2995">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3686" w:type="dxa"/>
          </w:tcPr>
          <w:p w14:paraId="499A7E4C" w14:textId="77777777" w:rsidR="007C37F9" w:rsidRPr="001F2995" w:rsidRDefault="007C37F9" w:rsidP="00D7035D">
            <w:pPr>
              <w:suppressAutoHyphens/>
              <w:spacing w:after="0" w:line="240" w:lineRule="auto"/>
              <w:rPr>
                <w:rFonts w:ascii="Times New Roman" w:eastAsia="Times New Roman" w:hAnsi="Times New Roman" w:cs="Times New Roman"/>
                <w:b/>
                <w:iCs/>
                <w:sz w:val="24"/>
                <w:szCs w:val="24"/>
              </w:rPr>
            </w:pPr>
            <w:r w:rsidRPr="001F2995">
              <w:rPr>
                <w:rFonts w:ascii="Times New Roman" w:hAnsi="Times New Roman" w:cs="Times New Roman"/>
                <w:bCs/>
                <w:sz w:val="24"/>
                <w:szCs w:val="24"/>
              </w:rPr>
              <w:t>Порядок оценки результатов решения задач профессиональной деятельности</w:t>
            </w:r>
          </w:p>
        </w:tc>
      </w:tr>
      <w:tr w:rsidR="007C37F9" w:rsidRPr="001F2995" w14:paraId="2CCCCB63" w14:textId="77777777" w:rsidTr="007C37F9">
        <w:trPr>
          <w:trHeight w:val="212"/>
        </w:trPr>
        <w:tc>
          <w:tcPr>
            <w:tcW w:w="1271" w:type="dxa"/>
            <w:vMerge/>
          </w:tcPr>
          <w:p w14:paraId="6713A709" w14:textId="77777777" w:rsidR="007C37F9" w:rsidRPr="001F2995" w:rsidRDefault="007C37F9" w:rsidP="00D7035D">
            <w:pPr>
              <w:suppressAutoHyphens/>
              <w:spacing w:after="0" w:line="240" w:lineRule="auto"/>
              <w:jc w:val="center"/>
              <w:rPr>
                <w:rFonts w:ascii="Times New Roman" w:hAnsi="Times New Roman" w:cs="Times New Roman"/>
                <w:i/>
                <w:sz w:val="24"/>
                <w:szCs w:val="24"/>
              </w:rPr>
            </w:pPr>
          </w:p>
        </w:tc>
        <w:tc>
          <w:tcPr>
            <w:tcW w:w="4394" w:type="dxa"/>
            <w:vAlign w:val="center"/>
          </w:tcPr>
          <w:p w14:paraId="154DE0CB" w14:textId="77777777" w:rsidR="007C37F9" w:rsidRPr="001F2995" w:rsidRDefault="007C37F9" w:rsidP="00D7035D">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686" w:type="dxa"/>
          </w:tcPr>
          <w:p w14:paraId="3B906057" w14:textId="77777777" w:rsidR="007C37F9" w:rsidRPr="001F2995" w:rsidRDefault="007C37F9" w:rsidP="00D7035D">
            <w:pPr>
              <w:suppressAutoHyphens/>
              <w:spacing w:after="0" w:line="240" w:lineRule="auto"/>
              <w:rPr>
                <w:rFonts w:ascii="Times New Roman" w:hAnsi="Times New Roman" w:cs="Times New Roman"/>
                <w:bCs/>
                <w:sz w:val="24"/>
                <w:szCs w:val="24"/>
              </w:rPr>
            </w:pPr>
          </w:p>
        </w:tc>
      </w:tr>
      <w:tr w:rsidR="007C37F9" w:rsidRPr="001F2995" w14:paraId="5F2EF51A" w14:textId="77777777" w:rsidTr="007C37F9">
        <w:trPr>
          <w:trHeight w:val="212"/>
        </w:trPr>
        <w:tc>
          <w:tcPr>
            <w:tcW w:w="1271" w:type="dxa"/>
            <w:vMerge w:val="restart"/>
          </w:tcPr>
          <w:p w14:paraId="47A37061" w14:textId="77777777" w:rsidR="007C37F9" w:rsidRPr="001F2995" w:rsidRDefault="007C37F9" w:rsidP="00D7035D">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ОК 02</w:t>
            </w:r>
            <w:r w:rsidRPr="001F2995">
              <w:rPr>
                <w:rFonts w:ascii="Times New Roman" w:eastAsia="Times New Roman" w:hAnsi="Times New Roman" w:cs="Times New Roman"/>
                <w:b/>
                <w:bCs/>
                <w:sz w:val="24"/>
                <w:szCs w:val="24"/>
              </w:rPr>
              <w:tab/>
            </w:r>
          </w:p>
          <w:p w14:paraId="641B03CA" w14:textId="77777777" w:rsidR="007C37F9" w:rsidRPr="001F2995" w:rsidRDefault="007C37F9" w:rsidP="00D7035D">
            <w:pPr>
              <w:suppressAutoHyphens/>
              <w:spacing w:after="0" w:line="240" w:lineRule="auto"/>
              <w:jc w:val="center"/>
              <w:rPr>
                <w:rFonts w:ascii="Times New Roman" w:hAnsi="Times New Roman" w:cs="Times New Roman"/>
                <w:i/>
                <w:sz w:val="24"/>
                <w:szCs w:val="24"/>
              </w:rPr>
            </w:pPr>
          </w:p>
          <w:p w14:paraId="7B6D5251" w14:textId="77777777" w:rsidR="007C37F9" w:rsidRPr="001F2995" w:rsidRDefault="007C37F9" w:rsidP="00D7035D">
            <w:pPr>
              <w:suppressAutoHyphens/>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ab/>
            </w:r>
          </w:p>
          <w:p w14:paraId="2BFBE9E2" w14:textId="77777777" w:rsidR="007C37F9" w:rsidRPr="001F2995" w:rsidRDefault="007C37F9" w:rsidP="00D7035D">
            <w:pPr>
              <w:suppressAutoHyphens/>
              <w:spacing w:after="0" w:line="240" w:lineRule="auto"/>
              <w:jc w:val="center"/>
              <w:rPr>
                <w:rFonts w:ascii="Times New Roman" w:eastAsia="Times New Roman" w:hAnsi="Times New Roman" w:cs="Times New Roman"/>
                <w:bCs/>
                <w:sz w:val="24"/>
                <w:szCs w:val="24"/>
              </w:rPr>
            </w:pPr>
          </w:p>
        </w:tc>
        <w:tc>
          <w:tcPr>
            <w:tcW w:w="4394" w:type="dxa"/>
          </w:tcPr>
          <w:p w14:paraId="43732E9F" w14:textId="77777777" w:rsidR="007C37F9" w:rsidRPr="001F2995" w:rsidRDefault="007C37F9" w:rsidP="00D7035D">
            <w:pPr>
              <w:suppressAutoHyphens/>
              <w:spacing w:after="0" w:line="240" w:lineRule="auto"/>
              <w:rPr>
                <w:rFonts w:ascii="Times New Roman" w:hAnsi="Times New Roman" w:cs="Times New Roman"/>
                <w:b/>
                <w:iCs/>
                <w:sz w:val="24"/>
                <w:szCs w:val="24"/>
              </w:rPr>
            </w:pPr>
            <w:r w:rsidRPr="001F2995">
              <w:rPr>
                <w:rFonts w:ascii="Times New Roman" w:hAnsi="Times New Roman" w:cs="Times New Roman"/>
                <w:iCs/>
                <w:sz w:val="24"/>
                <w:szCs w:val="24"/>
              </w:rPr>
              <w:t>Определять необходимые источники информации</w:t>
            </w:r>
          </w:p>
        </w:tc>
        <w:tc>
          <w:tcPr>
            <w:tcW w:w="3686" w:type="dxa"/>
          </w:tcPr>
          <w:p w14:paraId="3A1F55E5" w14:textId="77777777" w:rsidR="007C37F9" w:rsidRPr="001F2995" w:rsidRDefault="007C37F9" w:rsidP="00D7035D">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 xml:space="preserve">Формат оформления результатов поиска информации, </w:t>
            </w:r>
            <w:r w:rsidRPr="001F2995">
              <w:rPr>
                <w:rFonts w:ascii="Times New Roman" w:hAnsi="Times New Roman" w:cs="Times New Roman"/>
                <w:bCs/>
                <w:iCs/>
                <w:sz w:val="24"/>
                <w:szCs w:val="24"/>
              </w:rPr>
              <w:t>современные средства и устройства информатизации</w:t>
            </w:r>
          </w:p>
        </w:tc>
      </w:tr>
      <w:tr w:rsidR="007C37F9" w:rsidRPr="001F2995" w14:paraId="40C5EF98" w14:textId="77777777" w:rsidTr="007C37F9">
        <w:trPr>
          <w:trHeight w:val="212"/>
        </w:trPr>
        <w:tc>
          <w:tcPr>
            <w:tcW w:w="1271" w:type="dxa"/>
            <w:vMerge/>
          </w:tcPr>
          <w:p w14:paraId="277DC827" w14:textId="77777777" w:rsidR="007C37F9" w:rsidRPr="001F2995" w:rsidRDefault="007C37F9" w:rsidP="00D7035D">
            <w:pPr>
              <w:suppressAutoHyphens/>
              <w:spacing w:after="0" w:line="240" w:lineRule="auto"/>
              <w:jc w:val="center"/>
              <w:rPr>
                <w:rFonts w:ascii="Times New Roman" w:hAnsi="Times New Roman" w:cs="Times New Roman"/>
                <w:i/>
                <w:sz w:val="24"/>
                <w:szCs w:val="24"/>
              </w:rPr>
            </w:pPr>
          </w:p>
        </w:tc>
        <w:tc>
          <w:tcPr>
            <w:tcW w:w="4394" w:type="dxa"/>
          </w:tcPr>
          <w:p w14:paraId="4CDED9B6" w14:textId="77777777" w:rsidR="007C37F9" w:rsidRPr="001F2995" w:rsidRDefault="007C37F9" w:rsidP="00D7035D">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 xml:space="preserve">Выделять наиболее значимое в </w:t>
            </w:r>
          </w:p>
          <w:p w14:paraId="1C52EA52" w14:textId="77777777" w:rsidR="007C37F9" w:rsidRPr="001F2995" w:rsidRDefault="007C37F9" w:rsidP="00D7035D">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Перечне информации</w:t>
            </w:r>
          </w:p>
        </w:tc>
        <w:tc>
          <w:tcPr>
            <w:tcW w:w="3686" w:type="dxa"/>
          </w:tcPr>
          <w:p w14:paraId="328C05C4" w14:textId="77777777" w:rsidR="007C37F9" w:rsidRPr="001F2995" w:rsidRDefault="007C37F9" w:rsidP="00D7035D">
            <w:pPr>
              <w:spacing w:after="0" w:line="240" w:lineRule="auto"/>
              <w:ind w:firstLine="13"/>
              <w:rPr>
                <w:rFonts w:ascii="Times New Roman" w:hAnsi="Times New Roman" w:cs="Times New Roman"/>
                <w:i/>
                <w:sz w:val="24"/>
                <w:szCs w:val="24"/>
              </w:rPr>
            </w:pPr>
          </w:p>
        </w:tc>
      </w:tr>
      <w:tr w:rsidR="007C37F9" w:rsidRPr="001F2995" w14:paraId="2B6CFCCC" w14:textId="77777777" w:rsidTr="007C37F9">
        <w:trPr>
          <w:trHeight w:val="212"/>
        </w:trPr>
        <w:tc>
          <w:tcPr>
            <w:tcW w:w="1271" w:type="dxa"/>
            <w:vMerge w:val="restart"/>
          </w:tcPr>
          <w:p w14:paraId="04856753" w14:textId="77777777" w:rsidR="007C37F9" w:rsidRPr="001F2995" w:rsidRDefault="007C37F9" w:rsidP="00D7035D">
            <w:pPr>
              <w:suppressAutoHyphens/>
              <w:spacing w:after="0" w:line="240" w:lineRule="auto"/>
              <w:rPr>
                <w:rFonts w:ascii="Times New Roman" w:hAnsi="Times New Roman" w:cs="Times New Roman"/>
                <w:i/>
                <w:sz w:val="24"/>
                <w:szCs w:val="24"/>
              </w:rPr>
            </w:pPr>
            <w:r w:rsidRPr="001F2995">
              <w:rPr>
                <w:rFonts w:ascii="Times New Roman" w:hAnsi="Times New Roman" w:cs="Times New Roman"/>
                <w:b/>
                <w:sz w:val="24"/>
                <w:szCs w:val="24"/>
              </w:rPr>
              <w:t>ОК 03</w:t>
            </w:r>
          </w:p>
        </w:tc>
        <w:tc>
          <w:tcPr>
            <w:tcW w:w="4394" w:type="dxa"/>
          </w:tcPr>
          <w:p w14:paraId="10BA6E3E" w14:textId="77777777" w:rsidR="007C37F9" w:rsidRPr="001F2995" w:rsidRDefault="007C37F9"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tc>
        <w:tc>
          <w:tcPr>
            <w:tcW w:w="3686" w:type="dxa"/>
          </w:tcPr>
          <w:p w14:paraId="0D8B1338" w14:textId="77777777" w:rsidR="007C37F9" w:rsidRPr="001F2995" w:rsidRDefault="007C37F9"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iCs/>
                <w:sz w:val="24"/>
                <w:szCs w:val="24"/>
              </w:rPr>
              <w:t xml:space="preserve">Содержание актуальной нормативно-правовой документации; </w:t>
            </w:r>
          </w:p>
        </w:tc>
      </w:tr>
      <w:tr w:rsidR="007C37F9" w:rsidRPr="001F2995" w14:paraId="26B2B07A" w14:textId="77777777" w:rsidTr="007C37F9">
        <w:trPr>
          <w:trHeight w:val="212"/>
        </w:trPr>
        <w:tc>
          <w:tcPr>
            <w:tcW w:w="1271" w:type="dxa"/>
            <w:vMerge/>
          </w:tcPr>
          <w:p w14:paraId="0F2AF375" w14:textId="77777777" w:rsidR="007C37F9" w:rsidRPr="001F2995" w:rsidRDefault="007C37F9" w:rsidP="00D7035D">
            <w:pPr>
              <w:suppressAutoHyphens/>
              <w:spacing w:after="0" w:line="240" w:lineRule="auto"/>
              <w:jc w:val="center"/>
              <w:rPr>
                <w:rFonts w:ascii="Times New Roman" w:hAnsi="Times New Roman" w:cs="Times New Roman"/>
                <w:i/>
                <w:sz w:val="24"/>
                <w:szCs w:val="24"/>
              </w:rPr>
            </w:pPr>
          </w:p>
        </w:tc>
        <w:tc>
          <w:tcPr>
            <w:tcW w:w="4394" w:type="dxa"/>
          </w:tcPr>
          <w:p w14:paraId="5C6BD03A" w14:textId="77777777" w:rsidR="007C37F9" w:rsidRPr="001F2995" w:rsidRDefault="007C37F9" w:rsidP="00D7035D">
            <w:pPr>
              <w:spacing w:after="0" w:line="240" w:lineRule="auto"/>
              <w:ind w:firstLine="13"/>
              <w:rPr>
                <w:rFonts w:ascii="Times New Roman" w:hAnsi="Times New Roman" w:cs="Times New Roman"/>
                <w:i/>
                <w:sz w:val="24"/>
                <w:szCs w:val="24"/>
              </w:rPr>
            </w:pPr>
            <w:r w:rsidRPr="001F2995">
              <w:rPr>
                <w:rFonts w:ascii="Times New Roman" w:hAnsi="Times New Roman" w:cs="Times New Roman"/>
                <w:sz w:val="24"/>
                <w:szCs w:val="24"/>
              </w:rPr>
              <w:t>Применять современную научную профессиональную терминологию</w:t>
            </w:r>
          </w:p>
        </w:tc>
        <w:tc>
          <w:tcPr>
            <w:tcW w:w="3686" w:type="dxa"/>
          </w:tcPr>
          <w:p w14:paraId="7E5BE6D0" w14:textId="77777777" w:rsidR="007C37F9" w:rsidRPr="001F2995" w:rsidRDefault="007C37F9" w:rsidP="00D7035D">
            <w:pPr>
              <w:spacing w:after="0" w:line="240" w:lineRule="auto"/>
              <w:ind w:firstLine="13"/>
              <w:rPr>
                <w:rFonts w:ascii="Times New Roman" w:hAnsi="Times New Roman" w:cs="Times New Roman"/>
                <w:i/>
                <w:sz w:val="24"/>
                <w:szCs w:val="24"/>
              </w:rPr>
            </w:pPr>
            <w:r w:rsidRPr="001F2995">
              <w:rPr>
                <w:rFonts w:ascii="Times New Roman" w:hAnsi="Times New Roman" w:cs="Times New Roman"/>
                <w:bCs/>
                <w:iCs/>
                <w:sz w:val="24"/>
                <w:szCs w:val="24"/>
              </w:rPr>
              <w:t>Современная научная и профессиональная терминология</w:t>
            </w:r>
          </w:p>
        </w:tc>
      </w:tr>
      <w:tr w:rsidR="007C37F9" w:rsidRPr="001F2995" w14:paraId="1369E454" w14:textId="77777777" w:rsidTr="007C37F9">
        <w:trPr>
          <w:trHeight w:val="212"/>
        </w:trPr>
        <w:tc>
          <w:tcPr>
            <w:tcW w:w="1271" w:type="dxa"/>
            <w:vMerge w:val="restart"/>
          </w:tcPr>
          <w:p w14:paraId="3028F5FD" w14:textId="77777777" w:rsidR="007C37F9" w:rsidRPr="001F2995" w:rsidRDefault="007C37F9" w:rsidP="00D7035D">
            <w:pPr>
              <w:suppressAutoHyphens/>
              <w:spacing w:after="0" w:line="240" w:lineRule="auto"/>
              <w:rPr>
                <w:rFonts w:ascii="Times New Roman" w:hAnsi="Times New Roman" w:cs="Times New Roman"/>
                <w:b/>
                <w:i/>
                <w:sz w:val="24"/>
                <w:szCs w:val="24"/>
              </w:rPr>
            </w:pPr>
            <w:r w:rsidRPr="001F2995">
              <w:rPr>
                <w:rFonts w:ascii="Times New Roman" w:hAnsi="Times New Roman" w:cs="Times New Roman"/>
                <w:b/>
                <w:sz w:val="24"/>
                <w:szCs w:val="24"/>
              </w:rPr>
              <w:t>ОК 04</w:t>
            </w:r>
            <w:r w:rsidRPr="001F2995">
              <w:rPr>
                <w:rFonts w:ascii="Times New Roman" w:hAnsi="Times New Roman" w:cs="Times New Roman"/>
                <w:b/>
                <w:sz w:val="24"/>
                <w:szCs w:val="24"/>
              </w:rPr>
              <w:tab/>
            </w:r>
          </w:p>
          <w:p w14:paraId="2E71B132" w14:textId="77777777" w:rsidR="007C37F9" w:rsidRPr="001F2995" w:rsidRDefault="007C37F9" w:rsidP="00D7035D">
            <w:pPr>
              <w:suppressAutoHyphens/>
              <w:spacing w:after="0" w:line="240" w:lineRule="auto"/>
              <w:rPr>
                <w:rFonts w:ascii="Times New Roman" w:hAnsi="Times New Roman" w:cs="Times New Roman"/>
                <w:sz w:val="24"/>
                <w:szCs w:val="24"/>
              </w:rPr>
            </w:pPr>
            <w:r w:rsidRPr="001F2995">
              <w:rPr>
                <w:rFonts w:ascii="Times New Roman" w:hAnsi="Times New Roman" w:cs="Times New Roman"/>
                <w:i/>
                <w:sz w:val="24"/>
                <w:szCs w:val="24"/>
              </w:rPr>
              <w:tab/>
            </w:r>
          </w:p>
        </w:tc>
        <w:tc>
          <w:tcPr>
            <w:tcW w:w="4394" w:type="dxa"/>
          </w:tcPr>
          <w:p w14:paraId="68DFD229" w14:textId="77777777" w:rsidR="007C37F9" w:rsidRPr="001F2995" w:rsidRDefault="007C37F9" w:rsidP="00D7035D">
            <w:pPr>
              <w:suppressAutoHyphens/>
              <w:spacing w:after="0" w:line="240" w:lineRule="auto"/>
              <w:rPr>
                <w:rFonts w:ascii="Times New Roman" w:hAnsi="Times New Roman" w:cs="Times New Roman"/>
                <w:b/>
                <w:bCs/>
                <w:iCs/>
                <w:sz w:val="24"/>
                <w:szCs w:val="24"/>
              </w:rPr>
            </w:pPr>
            <w:r w:rsidRPr="001F2995">
              <w:rPr>
                <w:rFonts w:ascii="Times New Roman" w:hAnsi="Times New Roman" w:cs="Times New Roman"/>
                <w:bCs/>
                <w:sz w:val="24"/>
                <w:szCs w:val="24"/>
              </w:rPr>
              <w:t xml:space="preserve">Организовывать работу коллектива </w:t>
            </w:r>
            <w:r w:rsidRPr="001F2995">
              <w:rPr>
                <w:rFonts w:ascii="Times New Roman" w:hAnsi="Times New Roman" w:cs="Times New Roman"/>
                <w:bCs/>
                <w:sz w:val="24"/>
                <w:szCs w:val="24"/>
              </w:rPr>
              <w:br/>
              <w:t>и команды</w:t>
            </w:r>
          </w:p>
        </w:tc>
        <w:tc>
          <w:tcPr>
            <w:tcW w:w="3686" w:type="dxa"/>
          </w:tcPr>
          <w:p w14:paraId="07639C25" w14:textId="77777777" w:rsidR="007C37F9" w:rsidRPr="001F2995" w:rsidRDefault="007C37F9" w:rsidP="00D7035D">
            <w:pPr>
              <w:suppressAutoHyphens/>
              <w:spacing w:after="0" w:line="240" w:lineRule="auto"/>
              <w:rPr>
                <w:rFonts w:ascii="Times New Roman" w:hAnsi="Times New Roman" w:cs="Times New Roman"/>
                <w:b/>
                <w:bCs/>
                <w:iCs/>
                <w:sz w:val="24"/>
                <w:szCs w:val="24"/>
              </w:rPr>
            </w:pPr>
            <w:r w:rsidRPr="001F2995">
              <w:rPr>
                <w:rFonts w:ascii="Times New Roman" w:hAnsi="Times New Roman" w:cs="Times New Roman"/>
                <w:bCs/>
                <w:sz w:val="24"/>
                <w:szCs w:val="24"/>
              </w:rPr>
              <w:t>Основы проектной деятельности</w:t>
            </w:r>
          </w:p>
        </w:tc>
      </w:tr>
      <w:tr w:rsidR="007C37F9" w:rsidRPr="001F2995" w14:paraId="2101BB7A" w14:textId="77777777" w:rsidTr="007C37F9">
        <w:trPr>
          <w:trHeight w:val="212"/>
        </w:trPr>
        <w:tc>
          <w:tcPr>
            <w:tcW w:w="1271" w:type="dxa"/>
            <w:vMerge/>
          </w:tcPr>
          <w:p w14:paraId="6069166C" w14:textId="77777777" w:rsidR="007C37F9" w:rsidRPr="001F2995" w:rsidRDefault="007C37F9" w:rsidP="00D7035D">
            <w:pPr>
              <w:suppressAutoHyphens/>
              <w:spacing w:after="0" w:line="240" w:lineRule="auto"/>
              <w:jc w:val="center"/>
              <w:rPr>
                <w:rFonts w:ascii="Times New Roman" w:hAnsi="Times New Roman" w:cs="Times New Roman"/>
                <w:i/>
                <w:sz w:val="24"/>
                <w:szCs w:val="24"/>
              </w:rPr>
            </w:pPr>
          </w:p>
        </w:tc>
        <w:tc>
          <w:tcPr>
            <w:tcW w:w="4394" w:type="dxa"/>
          </w:tcPr>
          <w:p w14:paraId="783BD858" w14:textId="77777777" w:rsidR="007C37F9" w:rsidRPr="001F2995" w:rsidRDefault="007C37F9" w:rsidP="00D7035D">
            <w:pPr>
              <w:suppressAutoHyphens/>
              <w:spacing w:after="0" w:line="240" w:lineRule="auto"/>
              <w:rPr>
                <w:rFonts w:ascii="Times New Roman" w:hAnsi="Times New Roman" w:cs="Times New Roman"/>
                <w:b/>
                <w:bCs/>
                <w:iCs/>
                <w:sz w:val="24"/>
                <w:szCs w:val="24"/>
              </w:rPr>
            </w:pPr>
            <w:r w:rsidRPr="001F299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686" w:type="dxa"/>
          </w:tcPr>
          <w:p w14:paraId="128204E0" w14:textId="77777777" w:rsidR="007C37F9" w:rsidRPr="001F2995" w:rsidRDefault="007C37F9" w:rsidP="00D7035D">
            <w:pPr>
              <w:spacing w:after="0" w:line="240" w:lineRule="auto"/>
              <w:ind w:firstLine="13"/>
              <w:rPr>
                <w:rFonts w:ascii="Times New Roman" w:hAnsi="Times New Roman" w:cs="Times New Roman"/>
                <w:sz w:val="24"/>
                <w:szCs w:val="24"/>
              </w:rPr>
            </w:pPr>
          </w:p>
        </w:tc>
      </w:tr>
    </w:tbl>
    <w:p w14:paraId="5A81F057" w14:textId="51E4386A" w:rsidR="004E6AAD" w:rsidRPr="001F2995" w:rsidRDefault="004E6AAD" w:rsidP="004E6AAD">
      <w:pPr>
        <w:tabs>
          <w:tab w:val="left" w:pos="3360"/>
        </w:tabs>
        <w:suppressAutoHyphens/>
        <w:spacing w:after="240" w:line="240" w:lineRule="auto"/>
        <w:jc w:val="center"/>
        <w:rPr>
          <w:rFonts w:ascii="Times New Roman" w:hAnsi="Times New Roman" w:cs="Times New Roman"/>
          <w:b/>
          <w:sz w:val="24"/>
          <w:szCs w:val="24"/>
        </w:rPr>
      </w:pPr>
    </w:p>
    <w:p w14:paraId="37AE3573" w14:textId="77777777" w:rsidR="007C37F9" w:rsidRPr="001F2995" w:rsidRDefault="007C37F9" w:rsidP="004E6AAD">
      <w:pPr>
        <w:tabs>
          <w:tab w:val="left" w:pos="3360"/>
        </w:tabs>
        <w:suppressAutoHyphens/>
        <w:spacing w:after="240" w:line="240" w:lineRule="auto"/>
        <w:jc w:val="center"/>
        <w:rPr>
          <w:rFonts w:ascii="Times New Roman" w:hAnsi="Times New Roman" w:cs="Times New Roman"/>
          <w:b/>
          <w:sz w:val="24"/>
          <w:szCs w:val="24"/>
        </w:rPr>
        <w:sectPr w:rsidR="007C37F9" w:rsidRPr="001F2995" w:rsidSect="00D7035D">
          <w:pgSz w:w="11906" w:h="16838"/>
          <w:pgMar w:top="1134" w:right="850" w:bottom="284" w:left="1701" w:header="708" w:footer="708" w:gutter="0"/>
          <w:cols w:space="720"/>
          <w:docGrid w:linePitch="299"/>
        </w:sectPr>
      </w:pPr>
    </w:p>
    <w:p w14:paraId="45EE1C36" w14:textId="77777777" w:rsidR="004E6AAD" w:rsidRPr="001F2995" w:rsidRDefault="004E6AAD" w:rsidP="004E6AAD">
      <w:pPr>
        <w:tabs>
          <w:tab w:val="left" w:pos="3360"/>
        </w:tabs>
        <w:suppressAutoHyphens/>
        <w:spacing w:after="24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lastRenderedPageBreak/>
        <w:t>2. СТРУКТУРА И СОДЕРЖАНИЕ УЧЕБНОЙ ДИСЦИПЛИНЫ</w:t>
      </w:r>
    </w:p>
    <w:p w14:paraId="5ABD1EF4" w14:textId="77777777" w:rsidR="004E6AAD" w:rsidRPr="001F2995" w:rsidRDefault="004E6AAD" w:rsidP="004E6AAD">
      <w:pPr>
        <w:suppressAutoHyphens/>
        <w:spacing w:after="240" w:line="240" w:lineRule="auto"/>
        <w:ind w:firstLine="709"/>
        <w:rPr>
          <w:rFonts w:ascii="Times New Roman" w:hAnsi="Times New Roman" w:cs="Times New Roman"/>
          <w:b/>
          <w:sz w:val="24"/>
          <w:szCs w:val="24"/>
        </w:rPr>
      </w:pPr>
      <w:r w:rsidRPr="001F2995">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E6AAD" w:rsidRPr="001F2995" w14:paraId="60477AF0" w14:textId="77777777" w:rsidTr="00D7035D">
        <w:trPr>
          <w:trHeight w:val="298"/>
        </w:trPr>
        <w:tc>
          <w:tcPr>
            <w:tcW w:w="3611" w:type="pct"/>
            <w:vAlign w:val="center"/>
          </w:tcPr>
          <w:p w14:paraId="24596097" w14:textId="77777777" w:rsidR="004E6AAD" w:rsidRPr="001F2995" w:rsidRDefault="004E6AAD" w:rsidP="00D7035D">
            <w:pPr>
              <w:suppressAutoHyphens/>
              <w:spacing w:line="240" w:lineRule="auto"/>
              <w:rPr>
                <w:rFonts w:ascii="Times New Roman" w:hAnsi="Times New Roman" w:cs="Times New Roman"/>
                <w:b/>
                <w:sz w:val="24"/>
                <w:szCs w:val="24"/>
              </w:rPr>
            </w:pPr>
            <w:r w:rsidRPr="001F2995">
              <w:rPr>
                <w:rFonts w:ascii="Times New Roman" w:hAnsi="Times New Roman" w:cs="Times New Roman"/>
                <w:b/>
                <w:sz w:val="24"/>
                <w:szCs w:val="24"/>
              </w:rPr>
              <w:t>Вид учебной работы</w:t>
            </w:r>
          </w:p>
        </w:tc>
        <w:tc>
          <w:tcPr>
            <w:tcW w:w="1389" w:type="pct"/>
            <w:vAlign w:val="center"/>
          </w:tcPr>
          <w:p w14:paraId="13DB548E" w14:textId="77777777" w:rsidR="004E6AAD" w:rsidRPr="001F2995" w:rsidRDefault="004E6AAD" w:rsidP="00D7035D">
            <w:pPr>
              <w:suppressAutoHyphens/>
              <w:spacing w:line="240" w:lineRule="auto"/>
              <w:rPr>
                <w:rFonts w:ascii="Times New Roman" w:hAnsi="Times New Roman" w:cs="Times New Roman"/>
                <w:b/>
                <w:iCs/>
                <w:sz w:val="24"/>
                <w:szCs w:val="24"/>
              </w:rPr>
            </w:pPr>
            <w:r w:rsidRPr="001F2995">
              <w:rPr>
                <w:rFonts w:ascii="Times New Roman" w:hAnsi="Times New Roman" w:cs="Times New Roman"/>
                <w:b/>
                <w:iCs/>
                <w:sz w:val="24"/>
                <w:szCs w:val="24"/>
              </w:rPr>
              <w:t>Объем в часах</w:t>
            </w:r>
          </w:p>
        </w:tc>
      </w:tr>
      <w:tr w:rsidR="004E6AAD" w:rsidRPr="001F2995" w14:paraId="57A1FBC2" w14:textId="77777777" w:rsidTr="00D7035D">
        <w:trPr>
          <w:trHeight w:val="490"/>
        </w:trPr>
        <w:tc>
          <w:tcPr>
            <w:tcW w:w="3611" w:type="pct"/>
            <w:vAlign w:val="center"/>
          </w:tcPr>
          <w:p w14:paraId="31444199" w14:textId="77777777" w:rsidR="004E6AAD" w:rsidRPr="001F2995" w:rsidRDefault="004E6AAD"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22956074" w14:textId="415AF619" w:rsidR="004E6AAD" w:rsidRPr="001F2995" w:rsidRDefault="00D66560"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36-46</w:t>
            </w:r>
          </w:p>
        </w:tc>
      </w:tr>
      <w:tr w:rsidR="004E6AAD" w:rsidRPr="001F2995" w14:paraId="7BE62862" w14:textId="77777777" w:rsidTr="00D7035D">
        <w:trPr>
          <w:trHeight w:val="490"/>
        </w:trPr>
        <w:tc>
          <w:tcPr>
            <w:tcW w:w="3611" w:type="pct"/>
            <w:shd w:val="clear" w:color="auto" w:fill="auto"/>
            <w:vAlign w:val="center"/>
          </w:tcPr>
          <w:p w14:paraId="7C443576" w14:textId="77777777" w:rsidR="004E6AAD" w:rsidRPr="001F2995" w:rsidRDefault="004E6AAD"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5FC3F6F6" w14:textId="1A976C30" w:rsidR="004E6AAD" w:rsidRPr="001F2995" w:rsidRDefault="00D66560"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36-46</w:t>
            </w:r>
          </w:p>
        </w:tc>
      </w:tr>
      <w:tr w:rsidR="004E6AAD" w:rsidRPr="001F2995" w14:paraId="1D1838A6" w14:textId="77777777" w:rsidTr="00D7035D">
        <w:trPr>
          <w:trHeight w:val="336"/>
        </w:trPr>
        <w:tc>
          <w:tcPr>
            <w:tcW w:w="5000" w:type="pct"/>
            <w:gridSpan w:val="2"/>
            <w:vAlign w:val="center"/>
          </w:tcPr>
          <w:p w14:paraId="47A842D1" w14:textId="77777777" w:rsidR="004E6AAD" w:rsidRPr="001F2995" w:rsidRDefault="004E6AAD" w:rsidP="00D7035D">
            <w:pPr>
              <w:suppressAutoHyphens/>
              <w:spacing w:after="0"/>
              <w:rPr>
                <w:rFonts w:ascii="Times New Roman" w:hAnsi="Times New Roman" w:cs="Times New Roman"/>
                <w:iCs/>
                <w:sz w:val="24"/>
                <w:szCs w:val="24"/>
              </w:rPr>
            </w:pPr>
            <w:r w:rsidRPr="001F2995">
              <w:rPr>
                <w:rFonts w:ascii="Times New Roman" w:hAnsi="Times New Roman" w:cs="Times New Roman"/>
                <w:sz w:val="24"/>
                <w:szCs w:val="24"/>
              </w:rPr>
              <w:t>в т. ч.:</w:t>
            </w:r>
          </w:p>
        </w:tc>
      </w:tr>
      <w:tr w:rsidR="004E6AAD" w:rsidRPr="001F2995" w14:paraId="54D20B86" w14:textId="77777777" w:rsidTr="00D7035D">
        <w:trPr>
          <w:trHeight w:val="490"/>
        </w:trPr>
        <w:tc>
          <w:tcPr>
            <w:tcW w:w="3611" w:type="pct"/>
            <w:vAlign w:val="center"/>
          </w:tcPr>
          <w:p w14:paraId="45420149" w14:textId="77777777" w:rsidR="004E6AAD" w:rsidRPr="001F2995" w:rsidRDefault="004E6AAD"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теоретическое обучение</w:t>
            </w:r>
          </w:p>
        </w:tc>
        <w:tc>
          <w:tcPr>
            <w:tcW w:w="1389" w:type="pct"/>
            <w:vAlign w:val="center"/>
          </w:tcPr>
          <w:p w14:paraId="10382437" w14:textId="554C812D" w:rsidR="004E6AAD" w:rsidRPr="001F2995" w:rsidRDefault="004E6AAD" w:rsidP="00D7035D">
            <w:pPr>
              <w:suppressAutoHyphens/>
              <w:spacing w:after="0"/>
              <w:rPr>
                <w:rFonts w:ascii="Times New Roman" w:hAnsi="Times New Roman" w:cs="Times New Roman"/>
                <w:iCs/>
                <w:sz w:val="24"/>
                <w:szCs w:val="24"/>
              </w:rPr>
            </w:pPr>
          </w:p>
        </w:tc>
      </w:tr>
      <w:tr w:rsidR="004E6AAD" w:rsidRPr="001F2995" w14:paraId="191F1F50" w14:textId="77777777" w:rsidTr="00D7035D">
        <w:trPr>
          <w:trHeight w:val="490"/>
        </w:trPr>
        <w:tc>
          <w:tcPr>
            <w:tcW w:w="3611" w:type="pct"/>
            <w:vAlign w:val="center"/>
          </w:tcPr>
          <w:p w14:paraId="191100B4" w14:textId="77777777" w:rsidR="004E6AAD" w:rsidRPr="001F2995" w:rsidRDefault="004E6AAD"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лабораторные работы</w:t>
            </w:r>
          </w:p>
        </w:tc>
        <w:tc>
          <w:tcPr>
            <w:tcW w:w="1389" w:type="pct"/>
            <w:vAlign w:val="center"/>
          </w:tcPr>
          <w:p w14:paraId="3C54B7E2" w14:textId="7304709D" w:rsidR="004E6AAD" w:rsidRPr="001F2995" w:rsidRDefault="004E6AAD" w:rsidP="00D7035D">
            <w:pPr>
              <w:suppressAutoHyphens/>
              <w:spacing w:after="0"/>
              <w:rPr>
                <w:rFonts w:ascii="Times New Roman" w:hAnsi="Times New Roman" w:cs="Times New Roman"/>
                <w:iCs/>
                <w:sz w:val="24"/>
                <w:szCs w:val="24"/>
              </w:rPr>
            </w:pPr>
          </w:p>
        </w:tc>
      </w:tr>
      <w:tr w:rsidR="004E6AAD" w:rsidRPr="001F2995" w14:paraId="1C1E6D2F" w14:textId="77777777" w:rsidTr="00D7035D">
        <w:trPr>
          <w:trHeight w:val="490"/>
        </w:trPr>
        <w:tc>
          <w:tcPr>
            <w:tcW w:w="3611" w:type="pct"/>
            <w:vAlign w:val="center"/>
          </w:tcPr>
          <w:p w14:paraId="5A00FB1B" w14:textId="77777777" w:rsidR="004E6AAD" w:rsidRPr="001F2995" w:rsidRDefault="004E6AAD"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практические занятия</w:t>
            </w:r>
            <w:r w:rsidRPr="001F2995">
              <w:rPr>
                <w:rFonts w:ascii="Times New Roman" w:hAnsi="Times New Roman" w:cs="Times New Roman"/>
                <w:i/>
                <w:sz w:val="24"/>
                <w:szCs w:val="24"/>
              </w:rPr>
              <w:t xml:space="preserve"> </w:t>
            </w:r>
          </w:p>
        </w:tc>
        <w:tc>
          <w:tcPr>
            <w:tcW w:w="1389" w:type="pct"/>
            <w:vAlign w:val="center"/>
          </w:tcPr>
          <w:p w14:paraId="72AE19BD" w14:textId="2DE2DA18" w:rsidR="004E6AAD" w:rsidRPr="001F2995" w:rsidRDefault="00D66560"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36-46</w:t>
            </w:r>
          </w:p>
        </w:tc>
      </w:tr>
      <w:tr w:rsidR="004E6AAD" w:rsidRPr="001F2995" w14:paraId="61C7FD18" w14:textId="77777777" w:rsidTr="00D7035D">
        <w:trPr>
          <w:trHeight w:val="267"/>
        </w:trPr>
        <w:tc>
          <w:tcPr>
            <w:tcW w:w="3611" w:type="pct"/>
            <w:vAlign w:val="center"/>
          </w:tcPr>
          <w:p w14:paraId="564F71EC" w14:textId="34C49308" w:rsidR="004E6AAD" w:rsidRPr="001F2995" w:rsidRDefault="004E6AAD" w:rsidP="00D7035D">
            <w:pPr>
              <w:suppressAutoHyphens/>
              <w:spacing w:after="0"/>
              <w:rPr>
                <w:rFonts w:ascii="Times New Roman" w:hAnsi="Times New Roman" w:cs="Times New Roman"/>
                <w:i/>
                <w:sz w:val="24"/>
                <w:szCs w:val="24"/>
              </w:rPr>
            </w:pPr>
            <w:r w:rsidRPr="001F2995">
              <w:rPr>
                <w:rFonts w:ascii="Times New Roman" w:hAnsi="Times New Roman" w:cs="Times New Roman"/>
                <w:i/>
                <w:sz w:val="24"/>
                <w:szCs w:val="24"/>
              </w:rPr>
              <w:t xml:space="preserve">Самостоятельная работа </w:t>
            </w:r>
          </w:p>
        </w:tc>
        <w:tc>
          <w:tcPr>
            <w:tcW w:w="1389" w:type="pct"/>
            <w:vAlign w:val="center"/>
          </w:tcPr>
          <w:p w14:paraId="40D2605F" w14:textId="06E1C44F" w:rsidR="004E6AAD" w:rsidRPr="001F2995" w:rsidRDefault="004E6AAD" w:rsidP="00D7035D">
            <w:pPr>
              <w:suppressAutoHyphens/>
              <w:spacing w:after="0"/>
              <w:rPr>
                <w:rFonts w:ascii="Times New Roman" w:hAnsi="Times New Roman" w:cs="Times New Roman"/>
                <w:iCs/>
                <w:sz w:val="24"/>
                <w:szCs w:val="24"/>
              </w:rPr>
            </w:pPr>
          </w:p>
        </w:tc>
      </w:tr>
      <w:tr w:rsidR="004E6AAD" w:rsidRPr="001F2995" w14:paraId="648D8D9B" w14:textId="77777777" w:rsidTr="00D7035D">
        <w:trPr>
          <w:trHeight w:val="331"/>
        </w:trPr>
        <w:tc>
          <w:tcPr>
            <w:tcW w:w="3611" w:type="pct"/>
            <w:vAlign w:val="center"/>
          </w:tcPr>
          <w:p w14:paraId="504560BA" w14:textId="77777777" w:rsidR="004E6AAD" w:rsidRPr="001F2995" w:rsidRDefault="004E6AAD" w:rsidP="00D7035D">
            <w:pPr>
              <w:suppressAutoHyphens/>
              <w:spacing w:after="0"/>
              <w:rPr>
                <w:rFonts w:ascii="Times New Roman" w:hAnsi="Times New Roman" w:cs="Times New Roman"/>
                <w:i/>
                <w:sz w:val="24"/>
                <w:szCs w:val="24"/>
              </w:rPr>
            </w:pPr>
            <w:r w:rsidRPr="001F2995">
              <w:rPr>
                <w:rFonts w:ascii="Times New Roman" w:hAnsi="Times New Roman" w:cs="Times New Roman"/>
                <w:b/>
                <w:iCs/>
                <w:sz w:val="24"/>
                <w:szCs w:val="24"/>
              </w:rPr>
              <w:t>Промежуточная аттестация</w:t>
            </w:r>
          </w:p>
        </w:tc>
        <w:tc>
          <w:tcPr>
            <w:tcW w:w="1389" w:type="pct"/>
            <w:vAlign w:val="center"/>
          </w:tcPr>
          <w:p w14:paraId="109CA5B3" w14:textId="1E34C90B" w:rsidR="004E6AAD" w:rsidRPr="001F2995" w:rsidRDefault="004E6AAD" w:rsidP="00D7035D">
            <w:pPr>
              <w:suppressAutoHyphens/>
              <w:spacing w:after="0"/>
              <w:rPr>
                <w:rFonts w:ascii="Times New Roman" w:hAnsi="Times New Roman" w:cs="Times New Roman"/>
                <w:iCs/>
                <w:sz w:val="24"/>
                <w:szCs w:val="24"/>
              </w:rPr>
            </w:pPr>
          </w:p>
        </w:tc>
      </w:tr>
    </w:tbl>
    <w:p w14:paraId="257E5B63" w14:textId="77777777" w:rsidR="004E6AAD" w:rsidRPr="001F2995" w:rsidRDefault="004E6AAD" w:rsidP="004E6AAD">
      <w:pPr>
        <w:rPr>
          <w:rFonts w:ascii="Times New Roman" w:hAnsi="Times New Roman" w:cs="Times New Roman"/>
          <w:b/>
          <w:i/>
          <w:sz w:val="24"/>
          <w:szCs w:val="24"/>
        </w:rPr>
        <w:sectPr w:rsidR="004E6AAD" w:rsidRPr="001F2995" w:rsidSect="00D7035D">
          <w:pgSz w:w="11906" w:h="16838"/>
          <w:pgMar w:top="1134" w:right="850" w:bottom="284" w:left="1701" w:header="708" w:footer="708" w:gutter="0"/>
          <w:cols w:space="720"/>
          <w:docGrid w:linePitch="299"/>
        </w:sectPr>
      </w:pPr>
    </w:p>
    <w:p w14:paraId="7B84A3E7" w14:textId="77777777" w:rsidR="004E6AAD" w:rsidRPr="001F2995" w:rsidRDefault="004E6AAD" w:rsidP="004E6AAD">
      <w:pPr>
        <w:ind w:firstLine="709"/>
        <w:rPr>
          <w:rFonts w:ascii="Times New Roman" w:hAnsi="Times New Roman" w:cs="Times New Roman"/>
          <w:b/>
          <w:bCs/>
          <w:sz w:val="24"/>
          <w:szCs w:val="24"/>
        </w:rPr>
      </w:pPr>
      <w:r w:rsidRPr="001F2995">
        <w:rPr>
          <w:rFonts w:ascii="Times New Roman" w:hAnsi="Times New Roman" w:cs="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7225"/>
        <w:gridCol w:w="1525"/>
        <w:gridCol w:w="1810"/>
        <w:gridCol w:w="2092"/>
      </w:tblGrid>
      <w:tr w:rsidR="007C37F9" w:rsidRPr="001F2995" w14:paraId="4C5E6A48" w14:textId="77777777" w:rsidTr="001A0481">
        <w:trPr>
          <w:trHeight w:val="20"/>
        </w:trPr>
        <w:tc>
          <w:tcPr>
            <w:tcW w:w="783" w:type="pct"/>
            <w:vAlign w:val="center"/>
          </w:tcPr>
          <w:p w14:paraId="2A90C4F0" w14:textId="77777777" w:rsidR="007C37F9" w:rsidRPr="001F2995" w:rsidRDefault="007C37F9" w:rsidP="001F2995">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Наименование разделов и тем</w:t>
            </w:r>
          </w:p>
        </w:tc>
        <w:tc>
          <w:tcPr>
            <w:tcW w:w="2394" w:type="pct"/>
            <w:vAlign w:val="center"/>
          </w:tcPr>
          <w:p w14:paraId="0EDFF3F2" w14:textId="77777777" w:rsidR="007C37F9" w:rsidRPr="001F2995" w:rsidRDefault="007C37F9" w:rsidP="001F2995">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122" w:type="pct"/>
            <w:gridSpan w:val="2"/>
            <w:vAlign w:val="center"/>
          </w:tcPr>
          <w:p w14:paraId="77861DAD" w14:textId="3DFD03DB" w:rsidR="007C37F9" w:rsidRPr="001F2995" w:rsidRDefault="007C37F9" w:rsidP="001F2995">
            <w:pPr>
              <w:suppressAutoHyphens/>
              <w:spacing w:after="0"/>
              <w:jc w:val="center"/>
              <w:rPr>
                <w:rFonts w:ascii="Times New Roman" w:hAnsi="Times New Roman"/>
                <w:b/>
                <w:bCs/>
                <w:sz w:val="24"/>
                <w:szCs w:val="24"/>
              </w:rPr>
            </w:pPr>
            <w:r w:rsidRPr="001F2995">
              <w:rPr>
                <w:rFonts w:ascii="Times New Roman" w:hAnsi="Times New Roman" w:cs="Times New Roman"/>
                <w:b/>
                <w:bCs/>
                <w:sz w:val="24"/>
                <w:szCs w:val="24"/>
              </w:rPr>
              <w:t>Объем, акад. ч / в том числе в форме практической подготовки, акад. ч</w:t>
            </w:r>
          </w:p>
        </w:tc>
        <w:tc>
          <w:tcPr>
            <w:tcW w:w="701" w:type="pct"/>
            <w:vAlign w:val="center"/>
          </w:tcPr>
          <w:p w14:paraId="13F15B4D" w14:textId="50CA2F51" w:rsidR="007C37F9" w:rsidRPr="001F2995" w:rsidRDefault="007C37F9" w:rsidP="001F2995">
            <w:pPr>
              <w:suppressAutoHyphens/>
              <w:spacing w:after="0"/>
              <w:jc w:val="center"/>
              <w:rPr>
                <w:rFonts w:ascii="Times New Roman" w:hAnsi="Times New Roman" w:cs="Times New Roman"/>
                <w:b/>
                <w:bCs/>
                <w:sz w:val="24"/>
                <w:szCs w:val="24"/>
              </w:rPr>
            </w:pPr>
            <w:r w:rsidRPr="001F2995">
              <w:rPr>
                <w:rFonts w:ascii="Times New Roman" w:hAnsi="Times New Roman"/>
                <w:b/>
                <w:bCs/>
                <w:sz w:val="24"/>
                <w:szCs w:val="24"/>
              </w:rPr>
              <w:t>Коды компетенций, формированию которых способствует элемент программы</w:t>
            </w:r>
          </w:p>
        </w:tc>
      </w:tr>
      <w:tr w:rsidR="001A0481" w:rsidRPr="001F2995" w14:paraId="2EBA9A2E" w14:textId="77777777" w:rsidTr="001A0481">
        <w:trPr>
          <w:trHeight w:val="20"/>
        </w:trPr>
        <w:tc>
          <w:tcPr>
            <w:tcW w:w="783" w:type="pct"/>
          </w:tcPr>
          <w:p w14:paraId="5D2029D1" w14:textId="77777777" w:rsidR="007C37F9" w:rsidRPr="001F2995" w:rsidRDefault="007C37F9"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1</w:t>
            </w:r>
          </w:p>
        </w:tc>
        <w:tc>
          <w:tcPr>
            <w:tcW w:w="2394" w:type="pct"/>
          </w:tcPr>
          <w:p w14:paraId="35F112B7" w14:textId="77777777" w:rsidR="007C37F9" w:rsidRPr="001F2995" w:rsidRDefault="007C37F9"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2</w:t>
            </w:r>
          </w:p>
        </w:tc>
        <w:tc>
          <w:tcPr>
            <w:tcW w:w="514" w:type="pct"/>
          </w:tcPr>
          <w:p w14:paraId="7C67BD82" w14:textId="77777777" w:rsidR="007C37F9" w:rsidRPr="001F2995" w:rsidRDefault="007C37F9"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3</w:t>
            </w:r>
          </w:p>
        </w:tc>
        <w:tc>
          <w:tcPr>
            <w:tcW w:w="608" w:type="pct"/>
          </w:tcPr>
          <w:p w14:paraId="3A1190C5" w14:textId="18461ACA" w:rsidR="007C37F9" w:rsidRPr="001F2995" w:rsidRDefault="007C37F9"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4</w:t>
            </w:r>
          </w:p>
        </w:tc>
        <w:tc>
          <w:tcPr>
            <w:tcW w:w="701" w:type="pct"/>
          </w:tcPr>
          <w:p w14:paraId="32DE2BEC" w14:textId="100754E9" w:rsidR="007C37F9" w:rsidRPr="001F2995" w:rsidRDefault="007C37F9" w:rsidP="001F2995">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5</w:t>
            </w:r>
          </w:p>
        </w:tc>
      </w:tr>
      <w:tr w:rsidR="001F2995" w:rsidRPr="001F2995" w14:paraId="359B68E5" w14:textId="77777777" w:rsidTr="001A0481">
        <w:trPr>
          <w:trHeight w:val="20"/>
        </w:trPr>
        <w:tc>
          <w:tcPr>
            <w:tcW w:w="3177" w:type="pct"/>
            <w:gridSpan w:val="2"/>
            <w:vAlign w:val="center"/>
          </w:tcPr>
          <w:p w14:paraId="47B99FEA" w14:textId="77777777" w:rsidR="007C37F9" w:rsidRPr="001F2995" w:rsidRDefault="007C37F9" w:rsidP="001F2995">
            <w:pPr>
              <w:spacing w:after="0" w:line="240" w:lineRule="auto"/>
              <w:jc w:val="both"/>
              <w:rPr>
                <w:rFonts w:ascii="Times New Roman" w:hAnsi="Times New Roman" w:cs="Times New Roman"/>
                <w:i/>
                <w:sz w:val="24"/>
                <w:szCs w:val="24"/>
              </w:rPr>
            </w:pPr>
            <w:r w:rsidRPr="001F2995">
              <w:rPr>
                <w:rFonts w:ascii="Times New Roman" w:hAnsi="Times New Roman" w:cs="Times New Roman"/>
                <w:b/>
                <w:bCs/>
                <w:sz w:val="24"/>
                <w:szCs w:val="24"/>
              </w:rPr>
              <w:t>Раздел 1. Основы стандартизации</w:t>
            </w:r>
          </w:p>
        </w:tc>
        <w:tc>
          <w:tcPr>
            <w:tcW w:w="514" w:type="pct"/>
            <w:shd w:val="clear" w:color="auto" w:fill="auto"/>
          </w:tcPr>
          <w:p w14:paraId="3738BF9B" w14:textId="2C6A2A62" w:rsidR="007C37F9" w:rsidRPr="001F2995" w:rsidRDefault="007C37F9" w:rsidP="001F2995">
            <w:pPr>
              <w:suppressAutoHyphens/>
              <w:spacing w:after="0" w:line="240" w:lineRule="auto"/>
              <w:jc w:val="center"/>
              <w:rPr>
                <w:rFonts w:ascii="Times New Roman" w:hAnsi="Times New Roman" w:cs="Times New Roman"/>
                <w:iCs/>
                <w:sz w:val="24"/>
                <w:szCs w:val="24"/>
              </w:rPr>
            </w:pPr>
            <w:r w:rsidRPr="001F2995">
              <w:rPr>
                <w:rFonts w:ascii="Times New Roman" w:hAnsi="Times New Roman" w:cs="Times New Roman"/>
                <w:iCs/>
                <w:sz w:val="24"/>
                <w:szCs w:val="24"/>
              </w:rPr>
              <w:t>36/36</w:t>
            </w:r>
          </w:p>
        </w:tc>
        <w:tc>
          <w:tcPr>
            <w:tcW w:w="608" w:type="pct"/>
            <w:shd w:val="clear" w:color="auto" w:fill="auto"/>
            <w:vAlign w:val="center"/>
          </w:tcPr>
          <w:p w14:paraId="4092D306" w14:textId="2A33D91E" w:rsidR="007C37F9" w:rsidRPr="001F2995" w:rsidRDefault="007C37F9" w:rsidP="001F2995">
            <w:pPr>
              <w:spacing w:after="0"/>
              <w:jc w:val="center"/>
              <w:rPr>
                <w:rFonts w:ascii="Times New Roman" w:hAnsi="Times New Roman" w:cs="Times New Roman"/>
                <w:b/>
                <w:bCs/>
                <w:iCs/>
                <w:sz w:val="24"/>
                <w:szCs w:val="24"/>
              </w:rPr>
            </w:pPr>
            <w:r w:rsidRPr="001F2995">
              <w:rPr>
                <w:rFonts w:ascii="Times New Roman" w:hAnsi="Times New Roman" w:cs="Times New Roman"/>
                <w:b/>
                <w:bCs/>
                <w:iCs/>
                <w:sz w:val="24"/>
                <w:szCs w:val="24"/>
              </w:rPr>
              <w:t>46/46</w:t>
            </w:r>
          </w:p>
        </w:tc>
        <w:tc>
          <w:tcPr>
            <w:tcW w:w="701" w:type="pct"/>
            <w:vAlign w:val="center"/>
          </w:tcPr>
          <w:p w14:paraId="171B70DB" w14:textId="4EEBA12B" w:rsidR="007C37F9" w:rsidRPr="001F2995" w:rsidRDefault="007C37F9" w:rsidP="001F2995">
            <w:pPr>
              <w:spacing w:after="0"/>
              <w:jc w:val="both"/>
              <w:rPr>
                <w:rFonts w:ascii="Times New Roman" w:hAnsi="Times New Roman" w:cs="Times New Roman"/>
                <w:b/>
                <w:bCs/>
                <w:i/>
                <w:iCs/>
                <w:sz w:val="24"/>
                <w:szCs w:val="24"/>
                <w:highlight w:val="green"/>
              </w:rPr>
            </w:pPr>
          </w:p>
        </w:tc>
      </w:tr>
      <w:tr w:rsidR="007C37F9" w:rsidRPr="001F2995" w14:paraId="2A935C4F" w14:textId="77777777" w:rsidTr="001A0481">
        <w:trPr>
          <w:trHeight w:val="20"/>
        </w:trPr>
        <w:tc>
          <w:tcPr>
            <w:tcW w:w="783" w:type="pct"/>
            <w:vMerge w:val="restart"/>
          </w:tcPr>
          <w:p w14:paraId="2613EE50"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1.1 Государственная система стандартизации </w:t>
            </w:r>
          </w:p>
        </w:tc>
        <w:tc>
          <w:tcPr>
            <w:tcW w:w="2394" w:type="pct"/>
          </w:tcPr>
          <w:p w14:paraId="65AA33B9" w14:textId="77777777" w:rsidR="007C37F9" w:rsidRPr="001F2995" w:rsidRDefault="007C37F9"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514" w:type="pct"/>
            <w:vMerge w:val="restart"/>
          </w:tcPr>
          <w:p w14:paraId="4D8F370B" w14:textId="046DE94C" w:rsidR="007C37F9" w:rsidRPr="001F2995" w:rsidRDefault="007C37F9" w:rsidP="001F2995">
            <w:pPr>
              <w:suppressAutoHyphens/>
              <w:spacing w:after="0"/>
              <w:jc w:val="center"/>
              <w:rPr>
                <w:rFonts w:ascii="Times New Roman" w:hAnsi="Times New Roman" w:cs="Times New Roman"/>
                <w:i/>
                <w:iCs/>
                <w:sz w:val="24"/>
                <w:szCs w:val="24"/>
              </w:rPr>
            </w:pPr>
          </w:p>
        </w:tc>
        <w:tc>
          <w:tcPr>
            <w:tcW w:w="608" w:type="pct"/>
            <w:vMerge w:val="restart"/>
          </w:tcPr>
          <w:p w14:paraId="01E5621C"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vMerge w:val="restart"/>
          </w:tcPr>
          <w:p w14:paraId="6B21DB8C" w14:textId="77777777" w:rsidR="007C37F9" w:rsidRPr="001F2995" w:rsidRDefault="007C37F9"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0CF068CC" w14:textId="77777777" w:rsidR="007C37F9" w:rsidRPr="001F2995" w:rsidRDefault="007C37F9"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7DF112FA" w14:textId="77777777" w:rsidR="007C37F9" w:rsidRPr="001F2995" w:rsidRDefault="007C37F9"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0A3F7DFC" w14:textId="2471FBDB" w:rsidR="007C37F9" w:rsidRPr="001F2995" w:rsidRDefault="007C37F9" w:rsidP="001F2995">
            <w:pPr>
              <w:spacing w:after="0" w:line="240" w:lineRule="auto"/>
              <w:rPr>
                <w:rFonts w:ascii="Times New Roman" w:hAnsi="Times New Roman" w:cs="Times New Roman"/>
                <w:b/>
                <w:i/>
                <w:sz w:val="24"/>
                <w:szCs w:val="24"/>
                <w:highlight w:val="yellow"/>
              </w:rPr>
            </w:pPr>
            <w:r w:rsidRPr="001F2995">
              <w:rPr>
                <w:rFonts w:ascii="Times New Roman" w:hAnsi="Times New Roman" w:cs="Times New Roman"/>
                <w:sz w:val="24"/>
                <w:szCs w:val="24"/>
              </w:rPr>
              <w:t>ОК 04</w:t>
            </w:r>
          </w:p>
        </w:tc>
      </w:tr>
      <w:tr w:rsidR="007C37F9" w:rsidRPr="001F2995" w14:paraId="334C3A87" w14:textId="77777777" w:rsidTr="001A0481">
        <w:trPr>
          <w:trHeight w:val="20"/>
        </w:trPr>
        <w:tc>
          <w:tcPr>
            <w:tcW w:w="783" w:type="pct"/>
            <w:vMerge/>
          </w:tcPr>
          <w:p w14:paraId="132242AE"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2464D332" w14:textId="2DE352E4" w:rsidR="007C37F9" w:rsidRPr="001F2995" w:rsidRDefault="007C37F9" w:rsidP="00B10890">
            <w:pPr>
              <w:pStyle w:val="ae"/>
              <w:numPr>
                <w:ilvl w:val="0"/>
                <w:numId w:val="103"/>
              </w:numPr>
              <w:spacing w:before="0" w:after="0"/>
              <w:ind w:left="343" w:hanging="283"/>
              <w:jc w:val="both"/>
              <w:rPr>
                <w:rFonts w:ascii="Times New Roman" w:hAnsi="Times New Roman" w:cs="Times New Roman"/>
                <w:b/>
                <w:bCs/>
              </w:rPr>
            </w:pPr>
            <w:r w:rsidRPr="001F2995">
              <w:rPr>
                <w:rFonts w:ascii="Times New Roman" w:hAnsi="Times New Roman" w:cs="Times New Roman"/>
                <w:bCs/>
              </w:rPr>
              <w:t xml:space="preserve">Краткий исторический обзор развития метрологии, стандартизации и сертификации. </w:t>
            </w:r>
          </w:p>
        </w:tc>
        <w:tc>
          <w:tcPr>
            <w:tcW w:w="514" w:type="pct"/>
            <w:vMerge/>
          </w:tcPr>
          <w:p w14:paraId="4B06F1AA" w14:textId="77777777" w:rsidR="007C37F9" w:rsidRPr="001F2995" w:rsidRDefault="007C37F9" w:rsidP="001F2995">
            <w:pPr>
              <w:suppressAutoHyphens/>
              <w:spacing w:after="0"/>
              <w:jc w:val="center"/>
              <w:rPr>
                <w:rFonts w:ascii="Times New Roman" w:hAnsi="Times New Roman" w:cs="Times New Roman"/>
                <w:i/>
                <w:iCs/>
                <w:sz w:val="24"/>
                <w:szCs w:val="24"/>
              </w:rPr>
            </w:pPr>
          </w:p>
        </w:tc>
        <w:tc>
          <w:tcPr>
            <w:tcW w:w="608" w:type="pct"/>
            <w:vMerge/>
          </w:tcPr>
          <w:p w14:paraId="6471F20E"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vMerge/>
          </w:tcPr>
          <w:p w14:paraId="025FE120" w14:textId="77777777" w:rsidR="007C37F9" w:rsidRPr="001F2995" w:rsidRDefault="007C37F9" w:rsidP="001F2995">
            <w:pPr>
              <w:spacing w:after="0" w:line="240" w:lineRule="auto"/>
              <w:rPr>
                <w:rFonts w:ascii="Times New Roman" w:hAnsi="Times New Roman" w:cs="Times New Roman"/>
                <w:sz w:val="24"/>
                <w:szCs w:val="24"/>
              </w:rPr>
            </w:pPr>
          </w:p>
        </w:tc>
      </w:tr>
      <w:tr w:rsidR="007C37F9" w:rsidRPr="001F2995" w14:paraId="76221831" w14:textId="77777777" w:rsidTr="001A0481">
        <w:trPr>
          <w:trHeight w:val="20"/>
        </w:trPr>
        <w:tc>
          <w:tcPr>
            <w:tcW w:w="783" w:type="pct"/>
            <w:vMerge/>
          </w:tcPr>
          <w:p w14:paraId="7B654894"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779E4D6C" w14:textId="04EFC528" w:rsidR="007C37F9" w:rsidRPr="001F2995" w:rsidRDefault="007C37F9" w:rsidP="00B10890">
            <w:pPr>
              <w:pStyle w:val="ae"/>
              <w:numPr>
                <w:ilvl w:val="0"/>
                <w:numId w:val="103"/>
              </w:numPr>
              <w:spacing w:before="0" w:after="0"/>
              <w:ind w:left="343" w:hanging="283"/>
              <w:jc w:val="both"/>
              <w:rPr>
                <w:rFonts w:ascii="Times New Roman" w:hAnsi="Times New Roman" w:cs="Times New Roman"/>
                <w:b/>
                <w:bCs/>
              </w:rPr>
            </w:pPr>
            <w:r w:rsidRPr="001F2995">
              <w:rPr>
                <w:rFonts w:ascii="Times New Roman" w:hAnsi="Times New Roman" w:cs="Times New Roman"/>
                <w:bCs/>
              </w:rPr>
              <w:t xml:space="preserve">Задачи стандартизации. </w:t>
            </w:r>
          </w:p>
        </w:tc>
        <w:tc>
          <w:tcPr>
            <w:tcW w:w="514" w:type="pct"/>
            <w:vMerge/>
          </w:tcPr>
          <w:p w14:paraId="0F0D2B96" w14:textId="77777777" w:rsidR="007C37F9" w:rsidRPr="001F2995" w:rsidRDefault="007C37F9" w:rsidP="001F2995">
            <w:pPr>
              <w:suppressAutoHyphens/>
              <w:spacing w:after="0"/>
              <w:jc w:val="center"/>
              <w:rPr>
                <w:rFonts w:ascii="Times New Roman" w:hAnsi="Times New Roman" w:cs="Times New Roman"/>
                <w:i/>
                <w:iCs/>
                <w:sz w:val="24"/>
                <w:szCs w:val="24"/>
              </w:rPr>
            </w:pPr>
          </w:p>
        </w:tc>
        <w:tc>
          <w:tcPr>
            <w:tcW w:w="608" w:type="pct"/>
            <w:vMerge/>
          </w:tcPr>
          <w:p w14:paraId="074DDD02"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vMerge/>
          </w:tcPr>
          <w:p w14:paraId="51243C17" w14:textId="77777777" w:rsidR="007C37F9" w:rsidRPr="001F2995" w:rsidRDefault="007C37F9" w:rsidP="001F2995">
            <w:pPr>
              <w:spacing w:after="0" w:line="240" w:lineRule="auto"/>
              <w:rPr>
                <w:rFonts w:ascii="Times New Roman" w:hAnsi="Times New Roman" w:cs="Times New Roman"/>
                <w:sz w:val="24"/>
                <w:szCs w:val="24"/>
              </w:rPr>
            </w:pPr>
          </w:p>
        </w:tc>
      </w:tr>
      <w:tr w:rsidR="007C37F9" w:rsidRPr="001F2995" w14:paraId="600BB3DD" w14:textId="77777777" w:rsidTr="001A0481">
        <w:trPr>
          <w:trHeight w:val="20"/>
        </w:trPr>
        <w:tc>
          <w:tcPr>
            <w:tcW w:w="783" w:type="pct"/>
            <w:vMerge/>
          </w:tcPr>
          <w:p w14:paraId="150707D7"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49C47648" w14:textId="7D6B3837" w:rsidR="007C37F9" w:rsidRPr="001F2995" w:rsidRDefault="007C37F9" w:rsidP="00B10890">
            <w:pPr>
              <w:pStyle w:val="ae"/>
              <w:numPr>
                <w:ilvl w:val="0"/>
                <w:numId w:val="103"/>
              </w:numPr>
              <w:spacing w:before="0" w:after="0"/>
              <w:ind w:left="343" w:hanging="283"/>
              <w:jc w:val="both"/>
              <w:rPr>
                <w:rFonts w:ascii="Times New Roman" w:hAnsi="Times New Roman" w:cs="Times New Roman"/>
                <w:b/>
                <w:bCs/>
              </w:rPr>
            </w:pPr>
            <w:r w:rsidRPr="001F2995">
              <w:rPr>
                <w:rFonts w:ascii="Times New Roman" w:hAnsi="Times New Roman" w:cs="Times New Roman"/>
                <w:bCs/>
              </w:rPr>
              <w:t xml:space="preserve">Основные понятия и определения. </w:t>
            </w:r>
          </w:p>
        </w:tc>
        <w:tc>
          <w:tcPr>
            <w:tcW w:w="514" w:type="pct"/>
            <w:vMerge/>
          </w:tcPr>
          <w:p w14:paraId="10FA8452" w14:textId="77777777" w:rsidR="007C37F9" w:rsidRPr="001F2995" w:rsidRDefault="007C37F9" w:rsidP="001F2995">
            <w:pPr>
              <w:suppressAutoHyphens/>
              <w:spacing w:after="0"/>
              <w:jc w:val="center"/>
              <w:rPr>
                <w:rFonts w:ascii="Times New Roman" w:hAnsi="Times New Roman" w:cs="Times New Roman"/>
                <w:i/>
                <w:iCs/>
                <w:sz w:val="24"/>
                <w:szCs w:val="24"/>
              </w:rPr>
            </w:pPr>
          </w:p>
        </w:tc>
        <w:tc>
          <w:tcPr>
            <w:tcW w:w="608" w:type="pct"/>
            <w:vMerge/>
          </w:tcPr>
          <w:p w14:paraId="75B3014C"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vMerge/>
          </w:tcPr>
          <w:p w14:paraId="6F45B3B2" w14:textId="77777777" w:rsidR="007C37F9" w:rsidRPr="001F2995" w:rsidRDefault="007C37F9" w:rsidP="001F2995">
            <w:pPr>
              <w:spacing w:after="0" w:line="240" w:lineRule="auto"/>
              <w:rPr>
                <w:rFonts w:ascii="Times New Roman" w:hAnsi="Times New Roman" w:cs="Times New Roman"/>
                <w:sz w:val="24"/>
                <w:szCs w:val="24"/>
              </w:rPr>
            </w:pPr>
          </w:p>
        </w:tc>
      </w:tr>
      <w:tr w:rsidR="007C37F9" w:rsidRPr="001F2995" w14:paraId="3E61756E" w14:textId="77777777" w:rsidTr="001A0481">
        <w:trPr>
          <w:trHeight w:val="20"/>
        </w:trPr>
        <w:tc>
          <w:tcPr>
            <w:tcW w:w="783" w:type="pct"/>
            <w:vMerge/>
          </w:tcPr>
          <w:p w14:paraId="202185AC"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4111CABC" w14:textId="15588806" w:rsidR="007C37F9" w:rsidRPr="001F2995" w:rsidRDefault="007C37F9" w:rsidP="00B10890">
            <w:pPr>
              <w:pStyle w:val="ae"/>
              <w:numPr>
                <w:ilvl w:val="0"/>
                <w:numId w:val="103"/>
              </w:numPr>
              <w:spacing w:before="0" w:after="0"/>
              <w:ind w:left="343" w:hanging="283"/>
              <w:jc w:val="both"/>
              <w:rPr>
                <w:rFonts w:ascii="Times New Roman" w:hAnsi="Times New Roman" w:cs="Times New Roman"/>
                <w:b/>
                <w:bCs/>
              </w:rPr>
            </w:pPr>
            <w:r w:rsidRPr="001F2995">
              <w:rPr>
                <w:rFonts w:ascii="Times New Roman" w:hAnsi="Times New Roman" w:cs="Times New Roman"/>
                <w:bCs/>
              </w:rPr>
              <w:t xml:space="preserve">Органы и службы по стандартизации. </w:t>
            </w:r>
          </w:p>
        </w:tc>
        <w:tc>
          <w:tcPr>
            <w:tcW w:w="514" w:type="pct"/>
            <w:vMerge/>
          </w:tcPr>
          <w:p w14:paraId="629B716D" w14:textId="77777777" w:rsidR="007C37F9" w:rsidRPr="001F2995" w:rsidRDefault="007C37F9" w:rsidP="001F2995">
            <w:pPr>
              <w:suppressAutoHyphens/>
              <w:spacing w:after="0"/>
              <w:jc w:val="center"/>
              <w:rPr>
                <w:rFonts w:ascii="Times New Roman" w:hAnsi="Times New Roman" w:cs="Times New Roman"/>
                <w:i/>
                <w:iCs/>
                <w:sz w:val="24"/>
                <w:szCs w:val="24"/>
              </w:rPr>
            </w:pPr>
          </w:p>
        </w:tc>
        <w:tc>
          <w:tcPr>
            <w:tcW w:w="608" w:type="pct"/>
            <w:vMerge/>
          </w:tcPr>
          <w:p w14:paraId="005B485B"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vMerge/>
          </w:tcPr>
          <w:p w14:paraId="48F371CC" w14:textId="77777777" w:rsidR="007C37F9" w:rsidRPr="001F2995" w:rsidRDefault="007C37F9" w:rsidP="001F2995">
            <w:pPr>
              <w:spacing w:after="0" w:line="240" w:lineRule="auto"/>
              <w:rPr>
                <w:rFonts w:ascii="Times New Roman" w:hAnsi="Times New Roman" w:cs="Times New Roman"/>
                <w:sz w:val="24"/>
                <w:szCs w:val="24"/>
              </w:rPr>
            </w:pPr>
          </w:p>
        </w:tc>
      </w:tr>
      <w:tr w:rsidR="007C37F9" w:rsidRPr="001F2995" w14:paraId="23BF2EC1" w14:textId="77777777" w:rsidTr="001A0481">
        <w:trPr>
          <w:trHeight w:val="20"/>
        </w:trPr>
        <w:tc>
          <w:tcPr>
            <w:tcW w:w="783" w:type="pct"/>
            <w:vMerge/>
          </w:tcPr>
          <w:p w14:paraId="3BE2C86A"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062F60FB" w14:textId="00671358" w:rsidR="007C37F9" w:rsidRPr="001F2995" w:rsidRDefault="007C37F9" w:rsidP="00B10890">
            <w:pPr>
              <w:pStyle w:val="ae"/>
              <w:numPr>
                <w:ilvl w:val="0"/>
                <w:numId w:val="103"/>
              </w:numPr>
              <w:spacing w:before="0" w:after="0"/>
              <w:ind w:left="343" w:hanging="283"/>
              <w:jc w:val="both"/>
              <w:rPr>
                <w:rFonts w:ascii="Times New Roman" w:hAnsi="Times New Roman" w:cs="Times New Roman"/>
                <w:b/>
                <w:bCs/>
              </w:rPr>
            </w:pPr>
            <w:r w:rsidRPr="001F2995">
              <w:rPr>
                <w:rFonts w:ascii="Times New Roman" w:hAnsi="Times New Roman" w:cs="Times New Roman"/>
                <w:bCs/>
              </w:rPr>
              <w:t xml:space="preserve">Виды стандартов. </w:t>
            </w:r>
          </w:p>
        </w:tc>
        <w:tc>
          <w:tcPr>
            <w:tcW w:w="514" w:type="pct"/>
            <w:vMerge/>
          </w:tcPr>
          <w:p w14:paraId="62A821D2" w14:textId="77777777" w:rsidR="007C37F9" w:rsidRPr="001F2995" w:rsidRDefault="007C37F9" w:rsidP="001F2995">
            <w:pPr>
              <w:suppressAutoHyphens/>
              <w:spacing w:after="0"/>
              <w:jc w:val="center"/>
              <w:rPr>
                <w:rFonts w:ascii="Times New Roman" w:hAnsi="Times New Roman" w:cs="Times New Roman"/>
                <w:i/>
                <w:iCs/>
                <w:sz w:val="24"/>
                <w:szCs w:val="24"/>
              </w:rPr>
            </w:pPr>
          </w:p>
        </w:tc>
        <w:tc>
          <w:tcPr>
            <w:tcW w:w="608" w:type="pct"/>
            <w:vMerge/>
          </w:tcPr>
          <w:p w14:paraId="67266EAC"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vMerge/>
          </w:tcPr>
          <w:p w14:paraId="4870A037" w14:textId="77777777" w:rsidR="007C37F9" w:rsidRPr="001F2995" w:rsidRDefault="007C37F9" w:rsidP="001F2995">
            <w:pPr>
              <w:spacing w:after="0" w:line="240" w:lineRule="auto"/>
              <w:rPr>
                <w:rFonts w:ascii="Times New Roman" w:hAnsi="Times New Roman" w:cs="Times New Roman"/>
                <w:sz w:val="24"/>
                <w:szCs w:val="24"/>
              </w:rPr>
            </w:pPr>
          </w:p>
        </w:tc>
      </w:tr>
      <w:tr w:rsidR="007C37F9" w:rsidRPr="001F2995" w14:paraId="32254911" w14:textId="77777777" w:rsidTr="001A0481">
        <w:trPr>
          <w:trHeight w:val="20"/>
        </w:trPr>
        <w:tc>
          <w:tcPr>
            <w:tcW w:w="783" w:type="pct"/>
            <w:vMerge/>
          </w:tcPr>
          <w:p w14:paraId="7871749B"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33935DFD" w14:textId="0D5DBD30" w:rsidR="007C37F9" w:rsidRPr="001F2995" w:rsidRDefault="007C37F9" w:rsidP="00B10890">
            <w:pPr>
              <w:pStyle w:val="ae"/>
              <w:numPr>
                <w:ilvl w:val="0"/>
                <w:numId w:val="103"/>
              </w:numPr>
              <w:spacing w:before="0" w:after="0"/>
              <w:ind w:left="343" w:hanging="283"/>
              <w:jc w:val="both"/>
              <w:rPr>
                <w:rFonts w:ascii="Times New Roman" w:hAnsi="Times New Roman" w:cs="Times New Roman"/>
                <w:b/>
                <w:bCs/>
              </w:rPr>
            </w:pPr>
            <w:r w:rsidRPr="001F2995">
              <w:rPr>
                <w:rFonts w:ascii="Times New Roman" w:hAnsi="Times New Roman" w:cs="Times New Roman"/>
                <w:bCs/>
              </w:rPr>
              <w:t xml:space="preserve">Государственный контроль за соблюдением требований государственных стандартов. </w:t>
            </w:r>
          </w:p>
        </w:tc>
        <w:tc>
          <w:tcPr>
            <w:tcW w:w="514" w:type="pct"/>
            <w:vMerge/>
          </w:tcPr>
          <w:p w14:paraId="37897A2B" w14:textId="77777777" w:rsidR="007C37F9" w:rsidRPr="001F2995" w:rsidRDefault="007C37F9" w:rsidP="001F2995">
            <w:pPr>
              <w:suppressAutoHyphens/>
              <w:spacing w:after="0"/>
              <w:jc w:val="center"/>
              <w:rPr>
                <w:rFonts w:ascii="Times New Roman" w:hAnsi="Times New Roman" w:cs="Times New Roman"/>
                <w:i/>
                <w:iCs/>
                <w:sz w:val="24"/>
                <w:szCs w:val="24"/>
              </w:rPr>
            </w:pPr>
          </w:p>
        </w:tc>
        <w:tc>
          <w:tcPr>
            <w:tcW w:w="608" w:type="pct"/>
            <w:vMerge/>
          </w:tcPr>
          <w:p w14:paraId="3020937F"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vMerge/>
          </w:tcPr>
          <w:p w14:paraId="6CC73ABD" w14:textId="77777777" w:rsidR="007C37F9" w:rsidRPr="001F2995" w:rsidRDefault="007C37F9" w:rsidP="001F2995">
            <w:pPr>
              <w:spacing w:after="0" w:line="240" w:lineRule="auto"/>
              <w:rPr>
                <w:rFonts w:ascii="Times New Roman" w:hAnsi="Times New Roman" w:cs="Times New Roman"/>
                <w:sz w:val="24"/>
                <w:szCs w:val="24"/>
              </w:rPr>
            </w:pPr>
          </w:p>
        </w:tc>
      </w:tr>
      <w:tr w:rsidR="007C37F9" w:rsidRPr="001F2995" w14:paraId="172BF887" w14:textId="77777777" w:rsidTr="001A0481">
        <w:trPr>
          <w:trHeight w:val="20"/>
        </w:trPr>
        <w:tc>
          <w:tcPr>
            <w:tcW w:w="783" w:type="pct"/>
            <w:vMerge/>
          </w:tcPr>
          <w:p w14:paraId="5B70D3EF"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127F71F6" w14:textId="602F7FFA" w:rsidR="007C37F9" w:rsidRPr="001F2995" w:rsidRDefault="007C37F9" w:rsidP="00B10890">
            <w:pPr>
              <w:pStyle w:val="ae"/>
              <w:numPr>
                <w:ilvl w:val="0"/>
                <w:numId w:val="103"/>
              </w:numPr>
              <w:spacing w:before="0" w:after="0"/>
              <w:ind w:left="343" w:hanging="283"/>
              <w:rPr>
                <w:rFonts w:ascii="Times New Roman" w:hAnsi="Times New Roman" w:cs="Times New Roman"/>
                <w:b/>
                <w:bCs/>
              </w:rPr>
            </w:pPr>
            <w:r w:rsidRPr="001F2995">
              <w:rPr>
                <w:rFonts w:ascii="Times New Roman" w:hAnsi="Times New Roman" w:cs="Times New Roman"/>
                <w:bCs/>
              </w:rPr>
              <w:t>Нормализованный контроль технической документации.</w:t>
            </w:r>
          </w:p>
        </w:tc>
        <w:tc>
          <w:tcPr>
            <w:tcW w:w="514" w:type="pct"/>
            <w:vMerge/>
          </w:tcPr>
          <w:p w14:paraId="3E43A0B1" w14:textId="77777777" w:rsidR="007C37F9" w:rsidRPr="001F2995" w:rsidRDefault="007C37F9" w:rsidP="001F2995">
            <w:pPr>
              <w:suppressAutoHyphens/>
              <w:spacing w:after="0"/>
              <w:jc w:val="center"/>
              <w:rPr>
                <w:rFonts w:ascii="Times New Roman" w:hAnsi="Times New Roman" w:cs="Times New Roman"/>
                <w:i/>
                <w:iCs/>
                <w:sz w:val="24"/>
                <w:szCs w:val="24"/>
              </w:rPr>
            </w:pPr>
          </w:p>
        </w:tc>
        <w:tc>
          <w:tcPr>
            <w:tcW w:w="608" w:type="pct"/>
            <w:vMerge/>
          </w:tcPr>
          <w:p w14:paraId="4378743A"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vMerge/>
          </w:tcPr>
          <w:p w14:paraId="7F0FAB4F" w14:textId="77777777"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4AF48869" w14:textId="77777777" w:rsidTr="001A0481">
        <w:trPr>
          <w:trHeight w:val="20"/>
        </w:trPr>
        <w:tc>
          <w:tcPr>
            <w:tcW w:w="783" w:type="pct"/>
            <w:vMerge/>
          </w:tcPr>
          <w:p w14:paraId="7CFD0BBF" w14:textId="77777777" w:rsidR="007C37F9" w:rsidRPr="001F2995" w:rsidRDefault="007C37F9" w:rsidP="001F2995">
            <w:pPr>
              <w:spacing w:after="0"/>
              <w:rPr>
                <w:rFonts w:ascii="Times New Roman" w:hAnsi="Times New Roman" w:cs="Times New Roman"/>
                <w:b/>
                <w:bCs/>
                <w:i/>
                <w:sz w:val="24"/>
                <w:szCs w:val="24"/>
              </w:rPr>
            </w:pPr>
          </w:p>
        </w:tc>
        <w:tc>
          <w:tcPr>
            <w:tcW w:w="2394" w:type="pct"/>
          </w:tcPr>
          <w:p w14:paraId="12B8A82F" w14:textId="77777777" w:rsidR="007C37F9" w:rsidRPr="001F2995" w:rsidRDefault="007C37F9" w:rsidP="001F2995">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5118C80C" w14:textId="46DE7834" w:rsidR="007C37F9" w:rsidRPr="001F2995" w:rsidRDefault="007C37F9" w:rsidP="001F2995">
            <w:pPr>
              <w:suppressAutoHyphens/>
              <w:spacing w:after="0"/>
              <w:jc w:val="both"/>
              <w:rPr>
                <w:rFonts w:ascii="Times New Roman" w:hAnsi="Times New Roman" w:cs="Times New Roman"/>
                <w:b/>
                <w:sz w:val="24"/>
                <w:szCs w:val="24"/>
              </w:rPr>
            </w:pPr>
          </w:p>
        </w:tc>
        <w:tc>
          <w:tcPr>
            <w:tcW w:w="608" w:type="pct"/>
          </w:tcPr>
          <w:p w14:paraId="3836C9D8" w14:textId="77777777" w:rsidR="007C37F9" w:rsidRPr="001F2995" w:rsidRDefault="007C37F9" w:rsidP="001F2995">
            <w:pPr>
              <w:spacing w:after="0"/>
              <w:rPr>
                <w:rFonts w:ascii="Times New Roman" w:hAnsi="Times New Roman" w:cs="Times New Roman"/>
                <w:b/>
                <w:i/>
                <w:sz w:val="24"/>
                <w:szCs w:val="24"/>
                <w:highlight w:val="green"/>
              </w:rPr>
            </w:pPr>
          </w:p>
        </w:tc>
        <w:tc>
          <w:tcPr>
            <w:tcW w:w="701" w:type="pct"/>
          </w:tcPr>
          <w:p w14:paraId="3EBF5E4F" w14:textId="06FD2310" w:rsidR="007C37F9" w:rsidRPr="001F2995" w:rsidRDefault="007C37F9" w:rsidP="001F2995">
            <w:pPr>
              <w:spacing w:after="0"/>
              <w:rPr>
                <w:rFonts w:ascii="Times New Roman" w:hAnsi="Times New Roman" w:cs="Times New Roman"/>
                <w:b/>
                <w:i/>
                <w:sz w:val="24"/>
                <w:szCs w:val="24"/>
                <w:highlight w:val="green"/>
              </w:rPr>
            </w:pPr>
          </w:p>
        </w:tc>
      </w:tr>
      <w:tr w:rsidR="001A0481" w:rsidRPr="001F2995" w14:paraId="14220E91" w14:textId="77777777" w:rsidTr="001A0481">
        <w:trPr>
          <w:trHeight w:val="20"/>
        </w:trPr>
        <w:tc>
          <w:tcPr>
            <w:tcW w:w="783" w:type="pct"/>
            <w:vMerge/>
          </w:tcPr>
          <w:p w14:paraId="2221F631" w14:textId="77777777" w:rsidR="007C37F9" w:rsidRPr="001F2995" w:rsidRDefault="007C37F9" w:rsidP="001F2995">
            <w:pPr>
              <w:spacing w:after="0"/>
              <w:rPr>
                <w:rFonts w:ascii="Times New Roman" w:hAnsi="Times New Roman" w:cs="Times New Roman"/>
                <w:b/>
                <w:bCs/>
                <w:i/>
                <w:sz w:val="24"/>
                <w:szCs w:val="24"/>
              </w:rPr>
            </w:pPr>
          </w:p>
        </w:tc>
        <w:tc>
          <w:tcPr>
            <w:tcW w:w="2394" w:type="pct"/>
          </w:tcPr>
          <w:p w14:paraId="0BEE8BAC" w14:textId="5FA4847E" w:rsidR="007C37F9" w:rsidRPr="001F2995" w:rsidRDefault="007C37F9" w:rsidP="001F2995">
            <w:pPr>
              <w:suppressAutoHyphens/>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Практическое занятие 1 «Виды нормативных документов»</w:t>
            </w:r>
          </w:p>
        </w:tc>
        <w:tc>
          <w:tcPr>
            <w:tcW w:w="514" w:type="pct"/>
            <w:vAlign w:val="center"/>
          </w:tcPr>
          <w:p w14:paraId="5970FF1A" w14:textId="6AAF8159"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3E332661" w14:textId="77777777" w:rsidR="007C37F9" w:rsidRPr="001F2995" w:rsidRDefault="007C37F9" w:rsidP="001F2995">
            <w:pPr>
              <w:spacing w:after="0" w:line="240" w:lineRule="auto"/>
              <w:rPr>
                <w:rFonts w:ascii="Times New Roman" w:hAnsi="Times New Roman" w:cs="Times New Roman"/>
                <w:sz w:val="24"/>
                <w:szCs w:val="24"/>
              </w:rPr>
            </w:pPr>
          </w:p>
        </w:tc>
        <w:tc>
          <w:tcPr>
            <w:tcW w:w="701" w:type="pct"/>
          </w:tcPr>
          <w:p w14:paraId="7FBC8712" w14:textId="28EA43AE"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1CFD727D" w14:textId="77777777" w:rsidTr="001A0481">
        <w:trPr>
          <w:trHeight w:val="20"/>
        </w:trPr>
        <w:tc>
          <w:tcPr>
            <w:tcW w:w="783" w:type="pct"/>
            <w:vMerge/>
          </w:tcPr>
          <w:p w14:paraId="7995880B"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7891171D" w14:textId="77777777" w:rsidR="007C37F9" w:rsidRPr="001F2995" w:rsidRDefault="007C37F9"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71309CF5" w14:textId="6A0227D8" w:rsidR="007C37F9" w:rsidRPr="001F2995" w:rsidRDefault="007C37F9" w:rsidP="001F2995">
            <w:pPr>
              <w:suppressAutoHyphens/>
              <w:spacing w:after="0" w:line="240" w:lineRule="auto"/>
              <w:jc w:val="both"/>
              <w:rPr>
                <w:rFonts w:ascii="Times New Roman" w:hAnsi="Times New Roman" w:cs="Times New Roman"/>
                <w:b/>
                <w:bCs/>
                <w:sz w:val="24"/>
                <w:szCs w:val="24"/>
              </w:rPr>
            </w:pPr>
          </w:p>
        </w:tc>
        <w:tc>
          <w:tcPr>
            <w:tcW w:w="608" w:type="pct"/>
          </w:tcPr>
          <w:p w14:paraId="7719C760" w14:textId="77777777" w:rsidR="007C37F9" w:rsidRPr="001F2995" w:rsidRDefault="007C37F9" w:rsidP="001F2995">
            <w:pPr>
              <w:spacing w:after="0"/>
              <w:rPr>
                <w:rFonts w:ascii="Times New Roman" w:hAnsi="Times New Roman" w:cs="Times New Roman"/>
                <w:sz w:val="24"/>
                <w:szCs w:val="24"/>
              </w:rPr>
            </w:pPr>
          </w:p>
        </w:tc>
        <w:tc>
          <w:tcPr>
            <w:tcW w:w="701" w:type="pct"/>
          </w:tcPr>
          <w:p w14:paraId="710252B8" w14:textId="4B542B9B" w:rsidR="007C37F9" w:rsidRPr="001F2995" w:rsidRDefault="007C37F9" w:rsidP="001F2995">
            <w:pPr>
              <w:spacing w:after="0"/>
              <w:rPr>
                <w:rFonts w:ascii="Times New Roman" w:hAnsi="Times New Roman" w:cs="Times New Roman"/>
                <w:sz w:val="24"/>
                <w:szCs w:val="24"/>
              </w:rPr>
            </w:pPr>
          </w:p>
        </w:tc>
      </w:tr>
      <w:tr w:rsidR="00924B50" w:rsidRPr="001F2995" w14:paraId="2CA80B67" w14:textId="77777777" w:rsidTr="001A0481">
        <w:trPr>
          <w:trHeight w:val="20"/>
        </w:trPr>
        <w:tc>
          <w:tcPr>
            <w:tcW w:w="783" w:type="pct"/>
            <w:vMerge w:val="restart"/>
          </w:tcPr>
          <w:p w14:paraId="421DF0CA" w14:textId="77777777" w:rsidR="00924B50" w:rsidRPr="001F2995" w:rsidRDefault="00924B50"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Тема 1.2</w:t>
            </w:r>
          </w:p>
          <w:p w14:paraId="11AB5063" w14:textId="77777777" w:rsidR="00924B50" w:rsidRPr="001F2995" w:rsidRDefault="00924B50"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 xml:space="preserve">Межотраслевые комплексы стандартов. Международная, региональная и </w:t>
            </w:r>
            <w:r w:rsidRPr="001F2995">
              <w:rPr>
                <w:rFonts w:ascii="Times New Roman" w:hAnsi="Times New Roman" w:cs="Times New Roman"/>
                <w:b/>
                <w:bCs/>
                <w:sz w:val="24"/>
                <w:szCs w:val="24"/>
              </w:rPr>
              <w:lastRenderedPageBreak/>
              <w:t>национальная стандартизация</w:t>
            </w:r>
          </w:p>
        </w:tc>
        <w:tc>
          <w:tcPr>
            <w:tcW w:w="2394" w:type="pct"/>
          </w:tcPr>
          <w:p w14:paraId="74379D69" w14:textId="77777777" w:rsidR="00924B50" w:rsidRPr="001F2995" w:rsidRDefault="00924B50"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lastRenderedPageBreak/>
              <w:t>Содержание</w:t>
            </w:r>
          </w:p>
        </w:tc>
        <w:tc>
          <w:tcPr>
            <w:tcW w:w="514" w:type="pct"/>
          </w:tcPr>
          <w:p w14:paraId="149EAEDF" w14:textId="6FBF749D"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07E2F231"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val="restart"/>
          </w:tcPr>
          <w:p w14:paraId="2F63598E"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116F717C"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7B614DCD"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26A75FE1" w14:textId="5EF2B4AC" w:rsidR="00924B50" w:rsidRPr="001F2995" w:rsidRDefault="00924B50" w:rsidP="001F2995">
            <w:pPr>
              <w:spacing w:after="0" w:line="240" w:lineRule="auto"/>
              <w:rPr>
                <w:rFonts w:ascii="Times New Roman" w:hAnsi="Times New Roman" w:cs="Times New Roman"/>
                <w:b/>
                <w:i/>
                <w:sz w:val="24"/>
                <w:szCs w:val="24"/>
                <w:highlight w:val="yellow"/>
              </w:rPr>
            </w:pPr>
            <w:r w:rsidRPr="001F2995">
              <w:rPr>
                <w:rFonts w:ascii="Times New Roman" w:hAnsi="Times New Roman" w:cs="Times New Roman"/>
                <w:sz w:val="24"/>
                <w:szCs w:val="24"/>
              </w:rPr>
              <w:t>ОК 04</w:t>
            </w:r>
          </w:p>
        </w:tc>
      </w:tr>
      <w:tr w:rsidR="00924B50" w:rsidRPr="001F2995" w14:paraId="240CB30F" w14:textId="77777777" w:rsidTr="001A0481">
        <w:trPr>
          <w:trHeight w:val="20"/>
        </w:trPr>
        <w:tc>
          <w:tcPr>
            <w:tcW w:w="783" w:type="pct"/>
            <w:vMerge/>
          </w:tcPr>
          <w:p w14:paraId="21081A46"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4EE4B184" w14:textId="21684854" w:rsidR="00924B50" w:rsidRPr="001F2995" w:rsidRDefault="00924B50" w:rsidP="00B10890">
            <w:pPr>
              <w:pStyle w:val="ae"/>
              <w:numPr>
                <w:ilvl w:val="0"/>
                <w:numId w:val="104"/>
              </w:numPr>
              <w:spacing w:before="0" w:after="0"/>
              <w:ind w:left="485" w:hanging="425"/>
              <w:rPr>
                <w:rFonts w:ascii="Times New Roman" w:hAnsi="Times New Roman" w:cs="Times New Roman"/>
                <w:bCs/>
              </w:rPr>
            </w:pPr>
            <w:r w:rsidRPr="001F2995">
              <w:rPr>
                <w:rFonts w:ascii="Times New Roman" w:hAnsi="Times New Roman" w:cs="Times New Roman"/>
                <w:bCs/>
              </w:rPr>
              <w:t xml:space="preserve">Единая система конструкторской документации (ЕСКД). </w:t>
            </w:r>
          </w:p>
        </w:tc>
        <w:tc>
          <w:tcPr>
            <w:tcW w:w="514" w:type="pct"/>
          </w:tcPr>
          <w:p w14:paraId="367AF6BC"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265865B6"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2842C1AC" w14:textId="7CC1BC57" w:rsidR="00924B50" w:rsidRPr="001F2995" w:rsidRDefault="00924B50" w:rsidP="001F2995">
            <w:pPr>
              <w:spacing w:after="0" w:line="240" w:lineRule="auto"/>
              <w:rPr>
                <w:rFonts w:ascii="Times New Roman" w:hAnsi="Times New Roman" w:cs="Times New Roman"/>
                <w:b/>
                <w:i/>
                <w:sz w:val="24"/>
                <w:szCs w:val="24"/>
                <w:highlight w:val="yellow"/>
              </w:rPr>
            </w:pPr>
          </w:p>
        </w:tc>
      </w:tr>
      <w:tr w:rsidR="00924B50" w:rsidRPr="001F2995" w14:paraId="5EAD64E1" w14:textId="77777777" w:rsidTr="001A0481">
        <w:trPr>
          <w:trHeight w:val="20"/>
        </w:trPr>
        <w:tc>
          <w:tcPr>
            <w:tcW w:w="783" w:type="pct"/>
            <w:vMerge/>
          </w:tcPr>
          <w:p w14:paraId="2CE92031"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0684C7C1" w14:textId="38AB72E4" w:rsidR="00924B50" w:rsidRPr="001F2995" w:rsidRDefault="00924B50" w:rsidP="00B10890">
            <w:pPr>
              <w:pStyle w:val="ae"/>
              <w:numPr>
                <w:ilvl w:val="0"/>
                <w:numId w:val="104"/>
              </w:numPr>
              <w:spacing w:before="0" w:after="0"/>
              <w:ind w:left="485" w:hanging="425"/>
              <w:rPr>
                <w:rFonts w:ascii="Times New Roman" w:hAnsi="Times New Roman" w:cs="Times New Roman"/>
                <w:bCs/>
              </w:rPr>
            </w:pPr>
            <w:r w:rsidRPr="001F2995">
              <w:rPr>
                <w:rFonts w:ascii="Times New Roman" w:hAnsi="Times New Roman" w:cs="Times New Roman"/>
                <w:bCs/>
              </w:rPr>
              <w:t xml:space="preserve">Единая система технологической документации (ЕСТД). </w:t>
            </w:r>
          </w:p>
        </w:tc>
        <w:tc>
          <w:tcPr>
            <w:tcW w:w="514" w:type="pct"/>
          </w:tcPr>
          <w:p w14:paraId="2EEFE353"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43F0A112"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0160190B" w14:textId="0DFBC6D6" w:rsidR="00924B50" w:rsidRPr="001F2995" w:rsidRDefault="00924B50" w:rsidP="001F2995">
            <w:pPr>
              <w:spacing w:after="0" w:line="240" w:lineRule="auto"/>
              <w:rPr>
                <w:rFonts w:ascii="Times New Roman" w:hAnsi="Times New Roman" w:cs="Times New Roman"/>
                <w:b/>
                <w:i/>
                <w:sz w:val="24"/>
                <w:szCs w:val="24"/>
                <w:highlight w:val="yellow"/>
              </w:rPr>
            </w:pPr>
          </w:p>
        </w:tc>
      </w:tr>
      <w:tr w:rsidR="00924B50" w:rsidRPr="001F2995" w14:paraId="1122C5C0" w14:textId="77777777" w:rsidTr="001A0481">
        <w:trPr>
          <w:trHeight w:val="20"/>
        </w:trPr>
        <w:tc>
          <w:tcPr>
            <w:tcW w:w="783" w:type="pct"/>
            <w:vMerge/>
          </w:tcPr>
          <w:p w14:paraId="3D03FA2F"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5CA1B856" w14:textId="463B6367" w:rsidR="00924B50" w:rsidRPr="001F2995" w:rsidRDefault="00924B50" w:rsidP="00B10890">
            <w:pPr>
              <w:pStyle w:val="ae"/>
              <w:numPr>
                <w:ilvl w:val="0"/>
                <w:numId w:val="104"/>
              </w:numPr>
              <w:spacing w:before="0" w:after="0"/>
              <w:ind w:left="485" w:hanging="425"/>
              <w:rPr>
                <w:rFonts w:ascii="Times New Roman" w:hAnsi="Times New Roman" w:cs="Times New Roman"/>
                <w:bCs/>
              </w:rPr>
            </w:pPr>
            <w:r w:rsidRPr="001F2995">
              <w:rPr>
                <w:rFonts w:ascii="Times New Roman" w:hAnsi="Times New Roman" w:cs="Times New Roman"/>
                <w:bCs/>
              </w:rPr>
              <w:t xml:space="preserve">Комплексы стандартов по безопасности жизнедеятельности (ССБТ). </w:t>
            </w:r>
          </w:p>
        </w:tc>
        <w:tc>
          <w:tcPr>
            <w:tcW w:w="514" w:type="pct"/>
          </w:tcPr>
          <w:p w14:paraId="43299E39"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2EA7C886"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75C49205" w14:textId="38781A71" w:rsidR="00924B50" w:rsidRPr="001F2995" w:rsidRDefault="00924B50" w:rsidP="001F2995">
            <w:pPr>
              <w:spacing w:after="0" w:line="240" w:lineRule="auto"/>
              <w:rPr>
                <w:rFonts w:ascii="Times New Roman" w:hAnsi="Times New Roman" w:cs="Times New Roman"/>
                <w:b/>
                <w:i/>
                <w:sz w:val="24"/>
                <w:szCs w:val="24"/>
                <w:highlight w:val="yellow"/>
              </w:rPr>
            </w:pPr>
          </w:p>
        </w:tc>
      </w:tr>
      <w:tr w:rsidR="00924B50" w:rsidRPr="001F2995" w14:paraId="29253799" w14:textId="77777777" w:rsidTr="001A0481">
        <w:trPr>
          <w:trHeight w:val="20"/>
        </w:trPr>
        <w:tc>
          <w:tcPr>
            <w:tcW w:w="783" w:type="pct"/>
            <w:vMerge/>
          </w:tcPr>
          <w:p w14:paraId="3CBC3026"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1A8FF940" w14:textId="24636D65" w:rsidR="00924B50" w:rsidRPr="001F2995" w:rsidRDefault="00924B50" w:rsidP="00B10890">
            <w:pPr>
              <w:pStyle w:val="ae"/>
              <w:numPr>
                <w:ilvl w:val="0"/>
                <w:numId w:val="104"/>
              </w:numPr>
              <w:spacing w:before="0" w:after="0"/>
              <w:ind w:left="485" w:hanging="425"/>
              <w:rPr>
                <w:rFonts w:ascii="Times New Roman" w:hAnsi="Times New Roman" w:cs="Times New Roman"/>
                <w:bCs/>
              </w:rPr>
            </w:pPr>
            <w:r w:rsidRPr="001F2995">
              <w:rPr>
                <w:rFonts w:ascii="Times New Roman" w:hAnsi="Times New Roman" w:cs="Times New Roman"/>
                <w:bCs/>
              </w:rPr>
              <w:t>Система разработки и постановки продукции на производство (СРПП).</w:t>
            </w:r>
          </w:p>
        </w:tc>
        <w:tc>
          <w:tcPr>
            <w:tcW w:w="514" w:type="pct"/>
          </w:tcPr>
          <w:p w14:paraId="2059BEC1"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2DF7B5ED"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130B0756" w14:textId="24DEDF4F" w:rsidR="00924B50" w:rsidRPr="001F2995" w:rsidRDefault="00924B50" w:rsidP="001F2995">
            <w:pPr>
              <w:spacing w:after="0" w:line="240" w:lineRule="auto"/>
              <w:rPr>
                <w:rFonts w:ascii="Times New Roman" w:hAnsi="Times New Roman" w:cs="Times New Roman"/>
                <w:b/>
                <w:i/>
                <w:sz w:val="24"/>
                <w:szCs w:val="24"/>
                <w:highlight w:val="yellow"/>
              </w:rPr>
            </w:pPr>
          </w:p>
        </w:tc>
      </w:tr>
      <w:tr w:rsidR="00924B50" w:rsidRPr="001F2995" w14:paraId="641C0050" w14:textId="77777777" w:rsidTr="001A0481">
        <w:trPr>
          <w:trHeight w:val="20"/>
        </w:trPr>
        <w:tc>
          <w:tcPr>
            <w:tcW w:w="783" w:type="pct"/>
            <w:vMerge/>
          </w:tcPr>
          <w:p w14:paraId="13D2BBC1"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1679A66B" w14:textId="156889FF" w:rsidR="00924B50" w:rsidRPr="001F2995" w:rsidRDefault="00924B50" w:rsidP="00B10890">
            <w:pPr>
              <w:pStyle w:val="ae"/>
              <w:numPr>
                <w:ilvl w:val="0"/>
                <w:numId w:val="104"/>
              </w:numPr>
              <w:spacing w:before="0" w:after="0"/>
              <w:ind w:left="485" w:hanging="425"/>
              <w:rPr>
                <w:rFonts w:ascii="Times New Roman" w:hAnsi="Times New Roman" w:cs="Times New Roman"/>
                <w:bCs/>
              </w:rPr>
            </w:pPr>
            <w:r w:rsidRPr="001F2995">
              <w:rPr>
                <w:rFonts w:ascii="Times New Roman" w:hAnsi="Times New Roman" w:cs="Times New Roman"/>
                <w:bCs/>
              </w:rPr>
              <w:t>Межгосударственная система по стандартизации (МГСС).</w:t>
            </w:r>
          </w:p>
        </w:tc>
        <w:tc>
          <w:tcPr>
            <w:tcW w:w="514" w:type="pct"/>
          </w:tcPr>
          <w:p w14:paraId="53F21F67"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0AAB85AB"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71339D07" w14:textId="3CFA5DEC" w:rsidR="00924B50" w:rsidRPr="001F2995" w:rsidRDefault="00924B50" w:rsidP="001F2995">
            <w:pPr>
              <w:spacing w:after="0" w:line="240" w:lineRule="auto"/>
              <w:rPr>
                <w:rFonts w:ascii="Times New Roman" w:hAnsi="Times New Roman" w:cs="Times New Roman"/>
                <w:b/>
                <w:i/>
                <w:sz w:val="24"/>
                <w:szCs w:val="24"/>
                <w:highlight w:val="yellow"/>
              </w:rPr>
            </w:pPr>
          </w:p>
        </w:tc>
      </w:tr>
      <w:tr w:rsidR="00924B50" w:rsidRPr="001F2995" w14:paraId="79F55884" w14:textId="77777777" w:rsidTr="001A0481">
        <w:trPr>
          <w:trHeight w:val="20"/>
        </w:trPr>
        <w:tc>
          <w:tcPr>
            <w:tcW w:w="783" w:type="pct"/>
            <w:vMerge/>
          </w:tcPr>
          <w:p w14:paraId="2144F71F"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6DC935FA" w14:textId="6682A7FE" w:rsidR="00924B50" w:rsidRPr="001F2995" w:rsidRDefault="00924B50" w:rsidP="00B10890">
            <w:pPr>
              <w:pStyle w:val="ae"/>
              <w:numPr>
                <w:ilvl w:val="0"/>
                <w:numId w:val="104"/>
              </w:numPr>
              <w:spacing w:before="0" w:after="0"/>
              <w:ind w:left="485" w:hanging="425"/>
              <w:rPr>
                <w:rFonts w:ascii="Times New Roman" w:hAnsi="Times New Roman" w:cs="Times New Roman"/>
                <w:bCs/>
              </w:rPr>
            </w:pPr>
            <w:r w:rsidRPr="001F2995">
              <w:rPr>
                <w:rFonts w:ascii="Times New Roman" w:hAnsi="Times New Roman" w:cs="Times New Roman"/>
                <w:bCs/>
              </w:rPr>
              <w:t xml:space="preserve">Международная организация по стандартизации (ИСО). </w:t>
            </w:r>
          </w:p>
        </w:tc>
        <w:tc>
          <w:tcPr>
            <w:tcW w:w="514" w:type="pct"/>
          </w:tcPr>
          <w:p w14:paraId="5B28B03B"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42FD9D60"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168B52D4" w14:textId="4E74E52A" w:rsidR="00924B50" w:rsidRPr="001F2995" w:rsidRDefault="00924B50" w:rsidP="001F2995">
            <w:pPr>
              <w:spacing w:after="0" w:line="240" w:lineRule="auto"/>
              <w:rPr>
                <w:rFonts w:ascii="Times New Roman" w:hAnsi="Times New Roman" w:cs="Times New Roman"/>
                <w:b/>
                <w:i/>
                <w:sz w:val="24"/>
                <w:szCs w:val="24"/>
                <w:highlight w:val="yellow"/>
              </w:rPr>
            </w:pPr>
          </w:p>
        </w:tc>
      </w:tr>
      <w:tr w:rsidR="00924B50" w:rsidRPr="001F2995" w14:paraId="281793F6" w14:textId="77777777" w:rsidTr="001A0481">
        <w:trPr>
          <w:trHeight w:val="20"/>
        </w:trPr>
        <w:tc>
          <w:tcPr>
            <w:tcW w:w="783" w:type="pct"/>
            <w:vMerge/>
          </w:tcPr>
          <w:p w14:paraId="5451C76C"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605C63A8" w14:textId="3D73A97E" w:rsidR="00924B50" w:rsidRPr="001F2995" w:rsidRDefault="00924B50" w:rsidP="00B10890">
            <w:pPr>
              <w:pStyle w:val="ae"/>
              <w:numPr>
                <w:ilvl w:val="0"/>
                <w:numId w:val="104"/>
              </w:numPr>
              <w:spacing w:before="0" w:after="0"/>
              <w:ind w:left="485" w:hanging="425"/>
              <w:rPr>
                <w:rFonts w:ascii="Times New Roman" w:hAnsi="Times New Roman" w:cs="Times New Roman"/>
                <w:bCs/>
              </w:rPr>
            </w:pPr>
            <w:r w:rsidRPr="001F2995">
              <w:rPr>
                <w:rFonts w:ascii="Times New Roman" w:hAnsi="Times New Roman" w:cs="Times New Roman"/>
                <w:bCs/>
              </w:rPr>
              <w:t xml:space="preserve">Международная электротехническая комиссия (МЭК). </w:t>
            </w:r>
          </w:p>
        </w:tc>
        <w:tc>
          <w:tcPr>
            <w:tcW w:w="514" w:type="pct"/>
          </w:tcPr>
          <w:p w14:paraId="536813AC"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5AC7A00C"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3753E226" w14:textId="29733B70" w:rsidR="00924B50" w:rsidRPr="001F2995" w:rsidRDefault="00924B50" w:rsidP="001F2995">
            <w:pPr>
              <w:spacing w:after="0" w:line="240" w:lineRule="auto"/>
              <w:rPr>
                <w:rFonts w:ascii="Times New Roman" w:hAnsi="Times New Roman" w:cs="Times New Roman"/>
                <w:b/>
                <w:i/>
                <w:sz w:val="24"/>
                <w:szCs w:val="24"/>
                <w:highlight w:val="yellow"/>
              </w:rPr>
            </w:pPr>
          </w:p>
        </w:tc>
      </w:tr>
      <w:tr w:rsidR="00924B50" w:rsidRPr="001F2995" w14:paraId="47C48896" w14:textId="77777777" w:rsidTr="001A0481">
        <w:trPr>
          <w:trHeight w:val="20"/>
        </w:trPr>
        <w:tc>
          <w:tcPr>
            <w:tcW w:w="783" w:type="pct"/>
            <w:vMerge/>
          </w:tcPr>
          <w:p w14:paraId="45CA28F0" w14:textId="77777777" w:rsidR="00924B50" w:rsidRPr="001F2995" w:rsidRDefault="00924B50" w:rsidP="001F2995">
            <w:pPr>
              <w:spacing w:after="0"/>
              <w:rPr>
                <w:rFonts w:ascii="Times New Roman" w:hAnsi="Times New Roman" w:cs="Times New Roman"/>
                <w:b/>
                <w:bCs/>
                <w:i/>
                <w:sz w:val="24"/>
                <w:szCs w:val="24"/>
              </w:rPr>
            </w:pPr>
          </w:p>
        </w:tc>
        <w:tc>
          <w:tcPr>
            <w:tcW w:w="2394" w:type="pct"/>
          </w:tcPr>
          <w:p w14:paraId="779153B4" w14:textId="01DE1F1C" w:rsidR="00924B50" w:rsidRPr="001F2995" w:rsidRDefault="00924B50" w:rsidP="00B10890">
            <w:pPr>
              <w:pStyle w:val="ae"/>
              <w:numPr>
                <w:ilvl w:val="0"/>
                <w:numId w:val="104"/>
              </w:numPr>
              <w:spacing w:before="0" w:after="0"/>
              <w:ind w:left="485" w:hanging="425"/>
              <w:rPr>
                <w:rFonts w:ascii="Times New Roman" w:hAnsi="Times New Roman" w:cs="Times New Roman"/>
                <w:b/>
                <w:bCs/>
                <w:i/>
              </w:rPr>
            </w:pPr>
            <w:r w:rsidRPr="001F2995">
              <w:rPr>
                <w:rFonts w:ascii="Times New Roman" w:hAnsi="Times New Roman" w:cs="Times New Roman"/>
                <w:bCs/>
              </w:rPr>
              <w:t>Экономическая эффективность стандартизации.</w:t>
            </w:r>
          </w:p>
        </w:tc>
        <w:tc>
          <w:tcPr>
            <w:tcW w:w="514" w:type="pct"/>
            <w:vAlign w:val="center"/>
          </w:tcPr>
          <w:p w14:paraId="1D451C66" w14:textId="03E565B9" w:rsidR="00924B50" w:rsidRPr="001F2995" w:rsidRDefault="00924B50" w:rsidP="001F2995">
            <w:pPr>
              <w:suppressAutoHyphens/>
              <w:spacing w:after="0"/>
              <w:jc w:val="both"/>
              <w:rPr>
                <w:rFonts w:ascii="Times New Roman" w:hAnsi="Times New Roman" w:cs="Times New Roman"/>
                <w:bCs/>
                <w:i/>
                <w:iCs/>
                <w:sz w:val="24"/>
                <w:szCs w:val="24"/>
              </w:rPr>
            </w:pPr>
          </w:p>
        </w:tc>
        <w:tc>
          <w:tcPr>
            <w:tcW w:w="608" w:type="pct"/>
          </w:tcPr>
          <w:p w14:paraId="38C7005A" w14:textId="77777777" w:rsidR="00924B50" w:rsidRPr="001F2995" w:rsidRDefault="00924B50" w:rsidP="001F2995">
            <w:pPr>
              <w:spacing w:after="0" w:line="240" w:lineRule="auto"/>
              <w:rPr>
                <w:rFonts w:ascii="Times New Roman" w:hAnsi="Times New Roman" w:cs="Times New Roman"/>
                <w:sz w:val="24"/>
                <w:szCs w:val="24"/>
              </w:rPr>
            </w:pPr>
          </w:p>
        </w:tc>
        <w:tc>
          <w:tcPr>
            <w:tcW w:w="701" w:type="pct"/>
            <w:vMerge/>
          </w:tcPr>
          <w:p w14:paraId="0669CA1E" w14:textId="68C4BDB4" w:rsidR="00924B50" w:rsidRPr="001F2995" w:rsidRDefault="00924B50" w:rsidP="001F2995">
            <w:pPr>
              <w:spacing w:after="0" w:line="240" w:lineRule="auto"/>
              <w:rPr>
                <w:rFonts w:ascii="Times New Roman" w:hAnsi="Times New Roman" w:cs="Times New Roman"/>
                <w:sz w:val="24"/>
                <w:szCs w:val="24"/>
              </w:rPr>
            </w:pPr>
          </w:p>
        </w:tc>
      </w:tr>
      <w:tr w:rsidR="001A0481" w:rsidRPr="001F2995" w14:paraId="314AF8BC" w14:textId="77777777" w:rsidTr="001A0481">
        <w:trPr>
          <w:trHeight w:val="20"/>
        </w:trPr>
        <w:tc>
          <w:tcPr>
            <w:tcW w:w="783" w:type="pct"/>
            <w:vMerge/>
          </w:tcPr>
          <w:p w14:paraId="59B8B85C" w14:textId="77777777" w:rsidR="007C37F9" w:rsidRPr="001F2995" w:rsidRDefault="007C37F9" w:rsidP="001F2995">
            <w:pPr>
              <w:spacing w:after="0"/>
              <w:rPr>
                <w:rFonts w:ascii="Times New Roman" w:hAnsi="Times New Roman" w:cs="Times New Roman"/>
                <w:b/>
                <w:bCs/>
                <w:i/>
                <w:sz w:val="24"/>
                <w:szCs w:val="24"/>
              </w:rPr>
            </w:pPr>
          </w:p>
        </w:tc>
        <w:tc>
          <w:tcPr>
            <w:tcW w:w="2394" w:type="pct"/>
          </w:tcPr>
          <w:p w14:paraId="1E858168" w14:textId="77777777" w:rsidR="007C37F9" w:rsidRPr="001F2995" w:rsidRDefault="007C37F9" w:rsidP="001F2995">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02C24069" w14:textId="44BD98BB" w:rsidR="007C37F9" w:rsidRPr="001F2995" w:rsidRDefault="007C37F9" w:rsidP="001F2995">
            <w:pPr>
              <w:suppressAutoHyphens/>
              <w:spacing w:after="0"/>
              <w:jc w:val="both"/>
              <w:rPr>
                <w:rFonts w:ascii="Times New Roman" w:hAnsi="Times New Roman" w:cs="Times New Roman"/>
                <w:b/>
                <w:sz w:val="24"/>
                <w:szCs w:val="24"/>
              </w:rPr>
            </w:pPr>
          </w:p>
        </w:tc>
        <w:tc>
          <w:tcPr>
            <w:tcW w:w="608" w:type="pct"/>
          </w:tcPr>
          <w:p w14:paraId="598510A9" w14:textId="77777777" w:rsidR="007C37F9" w:rsidRPr="001F2995" w:rsidRDefault="007C37F9" w:rsidP="001F2995">
            <w:pPr>
              <w:spacing w:after="0"/>
              <w:rPr>
                <w:rFonts w:ascii="Times New Roman" w:hAnsi="Times New Roman" w:cs="Times New Roman"/>
                <w:b/>
                <w:i/>
                <w:sz w:val="24"/>
                <w:szCs w:val="24"/>
                <w:highlight w:val="green"/>
              </w:rPr>
            </w:pPr>
          </w:p>
        </w:tc>
        <w:tc>
          <w:tcPr>
            <w:tcW w:w="701" w:type="pct"/>
          </w:tcPr>
          <w:p w14:paraId="712DB683" w14:textId="456547EC" w:rsidR="007C37F9" w:rsidRPr="001F2995" w:rsidRDefault="007C37F9" w:rsidP="001F2995">
            <w:pPr>
              <w:spacing w:after="0"/>
              <w:rPr>
                <w:rFonts w:ascii="Times New Roman" w:hAnsi="Times New Roman" w:cs="Times New Roman"/>
                <w:b/>
                <w:i/>
                <w:sz w:val="24"/>
                <w:szCs w:val="24"/>
                <w:highlight w:val="green"/>
              </w:rPr>
            </w:pPr>
          </w:p>
        </w:tc>
      </w:tr>
      <w:tr w:rsidR="001A0481" w:rsidRPr="001F2995" w14:paraId="40776AAD" w14:textId="77777777" w:rsidTr="001A0481">
        <w:trPr>
          <w:trHeight w:val="20"/>
        </w:trPr>
        <w:tc>
          <w:tcPr>
            <w:tcW w:w="783" w:type="pct"/>
            <w:vMerge/>
          </w:tcPr>
          <w:p w14:paraId="24350C88"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222E8BC9" w14:textId="77777777" w:rsidR="007C37F9" w:rsidRPr="001F2995" w:rsidRDefault="007C37F9" w:rsidP="001F2995">
            <w:pPr>
              <w:spacing w:after="0"/>
              <w:rPr>
                <w:rFonts w:ascii="Times New Roman" w:hAnsi="Times New Roman" w:cs="Times New Roman"/>
                <w:b/>
                <w:bCs/>
                <w:sz w:val="24"/>
                <w:szCs w:val="24"/>
                <w:lang w:val="en-US"/>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6EB55158" w14:textId="38992603" w:rsidR="007C37F9" w:rsidRPr="001F2995" w:rsidRDefault="007C37F9" w:rsidP="001F2995">
            <w:pPr>
              <w:suppressAutoHyphens/>
              <w:spacing w:after="0"/>
              <w:jc w:val="both"/>
              <w:rPr>
                <w:rFonts w:ascii="Times New Roman" w:hAnsi="Times New Roman" w:cs="Times New Roman"/>
                <w:b/>
                <w:bCs/>
                <w:sz w:val="24"/>
                <w:szCs w:val="24"/>
              </w:rPr>
            </w:pPr>
          </w:p>
        </w:tc>
        <w:tc>
          <w:tcPr>
            <w:tcW w:w="608" w:type="pct"/>
          </w:tcPr>
          <w:p w14:paraId="188CDCBD" w14:textId="77777777" w:rsidR="007C37F9" w:rsidRPr="001F2995" w:rsidRDefault="007C37F9" w:rsidP="001F2995">
            <w:pPr>
              <w:suppressAutoHyphens/>
              <w:spacing w:after="0"/>
              <w:jc w:val="both"/>
              <w:rPr>
                <w:rFonts w:ascii="Times New Roman" w:hAnsi="Times New Roman" w:cs="Times New Roman"/>
                <w:sz w:val="24"/>
                <w:szCs w:val="24"/>
                <w:highlight w:val="green"/>
              </w:rPr>
            </w:pPr>
          </w:p>
        </w:tc>
        <w:tc>
          <w:tcPr>
            <w:tcW w:w="701" w:type="pct"/>
          </w:tcPr>
          <w:p w14:paraId="3CFE8711" w14:textId="60DCFAC2" w:rsidR="007C37F9" w:rsidRPr="001F2995" w:rsidRDefault="007C37F9" w:rsidP="001F2995">
            <w:pPr>
              <w:suppressAutoHyphens/>
              <w:spacing w:after="0"/>
              <w:jc w:val="both"/>
              <w:rPr>
                <w:rFonts w:ascii="Times New Roman" w:hAnsi="Times New Roman" w:cs="Times New Roman"/>
                <w:sz w:val="24"/>
                <w:szCs w:val="24"/>
                <w:highlight w:val="green"/>
              </w:rPr>
            </w:pPr>
          </w:p>
        </w:tc>
      </w:tr>
      <w:tr w:rsidR="001F2995" w:rsidRPr="001F2995" w14:paraId="104361B4" w14:textId="77777777" w:rsidTr="001A0481">
        <w:trPr>
          <w:trHeight w:val="20"/>
        </w:trPr>
        <w:tc>
          <w:tcPr>
            <w:tcW w:w="3177" w:type="pct"/>
            <w:gridSpan w:val="2"/>
          </w:tcPr>
          <w:p w14:paraId="404441A5" w14:textId="77777777" w:rsidR="007C37F9" w:rsidRPr="001F2995" w:rsidRDefault="007C37F9" w:rsidP="001F2995">
            <w:pPr>
              <w:spacing w:after="0" w:line="240" w:lineRule="auto"/>
              <w:rPr>
                <w:rFonts w:ascii="Times New Roman" w:hAnsi="Times New Roman" w:cs="Times New Roman"/>
                <w:i/>
                <w:sz w:val="24"/>
                <w:szCs w:val="24"/>
              </w:rPr>
            </w:pPr>
            <w:r w:rsidRPr="001F2995">
              <w:rPr>
                <w:rFonts w:ascii="Times New Roman" w:hAnsi="Times New Roman" w:cs="Times New Roman"/>
                <w:b/>
                <w:bCs/>
                <w:sz w:val="24"/>
                <w:szCs w:val="24"/>
              </w:rPr>
              <w:t>Раздел 2. Основы взаимозаменяемости</w:t>
            </w:r>
          </w:p>
        </w:tc>
        <w:tc>
          <w:tcPr>
            <w:tcW w:w="514" w:type="pct"/>
            <w:vAlign w:val="center"/>
          </w:tcPr>
          <w:p w14:paraId="159725C5" w14:textId="66540007" w:rsidR="007C37F9" w:rsidRPr="001F2995" w:rsidRDefault="007C37F9" w:rsidP="001F2995">
            <w:pPr>
              <w:suppressAutoHyphens/>
              <w:spacing w:after="0" w:line="240" w:lineRule="auto"/>
              <w:jc w:val="both"/>
              <w:rPr>
                <w:rFonts w:ascii="Times New Roman" w:hAnsi="Times New Roman" w:cs="Times New Roman"/>
                <w:i/>
                <w:sz w:val="24"/>
                <w:szCs w:val="24"/>
              </w:rPr>
            </w:pPr>
          </w:p>
        </w:tc>
        <w:tc>
          <w:tcPr>
            <w:tcW w:w="608" w:type="pct"/>
          </w:tcPr>
          <w:p w14:paraId="7BF2B714" w14:textId="77777777" w:rsidR="007C37F9" w:rsidRPr="001F2995" w:rsidRDefault="007C37F9" w:rsidP="001F2995">
            <w:pPr>
              <w:spacing w:after="0"/>
              <w:jc w:val="center"/>
              <w:rPr>
                <w:rFonts w:ascii="Times New Roman" w:hAnsi="Times New Roman" w:cs="Times New Roman"/>
                <w:b/>
                <w:bCs/>
                <w:i/>
                <w:iCs/>
                <w:sz w:val="24"/>
                <w:szCs w:val="24"/>
                <w:highlight w:val="green"/>
              </w:rPr>
            </w:pPr>
          </w:p>
        </w:tc>
        <w:tc>
          <w:tcPr>
            <w:tcW w:w="701" w:type="pct"/>
          </w:tcPr>
          <w:p w14:paraId="6290AD56" w14:textId="6EFD0697" w:rsidR="007C37F9" w:rsidRPr="001F2995" w:rsidRDefault="007C37F9" w:rsidP="001F2995">
            <w:pPr>
              <w:spacing w:after="0"/>
              <w:jc w:val="center"/>
              <w:rPr>
                <w:rFonts w:ascii="Times New Roman" w:hAnsi="Times New Roman" w:cs="Times New Roman"/>
                <w:b/>
                <w:bCs/>
                <w:i/>
                <w:iCs/>
                <w:sz w:val="24"/>
                <w:szCs w:val="24"/>
                <w:highlight w:val="green"/>
              </w:rPr>
            </w:pPr>
          </w:p>
        </w:tc>
      </w:tr>
      <w:tr w:rsidR="00924B50" w:rsidRPr="001F2995" w14:paraId="273808F8" w14:textId="77777777" w:rsidTr="001A0481">
        <w:trPr>
          <w:trHeight w:val="20"/>
        </w:trPr>
        <w:tc>
          <w:tcPr>
            <w:tcW w:w="783" w:type="pct"/>
            <w:vMerge w:val="restart"/>
          </w:tcPr>
          <w:p w14:paraId="0407EEBE" w14:textId="77777777" w:rsidR="00924B50" w:rsidRPr="001F2995" w:rsidRDefault="00924B50"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2.1 </w:t>
            </w:r>
          </w:p>
          <w:p w14:paraId="3F5E92EA" w14:textId="77777777" w:rsidR="00924B50" w:rsidRPr="001F2995" w:rsidRDefault="00924B50"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Основные понятия и определения по допускам и посадкам</w:t>
            </w:r>
          </w:p>
        </w:tc>
        <w:tc>
          <w:tcPr>
            <w:tcW w:w="2394" w:type="pct"/>
          </w:tcPr>
          <w:p w14:paraId="2A36F513" w14:textId="77777777" w:rsidR="00924B50" w:rsidRPr="001F2995" w:rsidRDefault="00924B50"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514" w:type="pct"/>
          </w:tcPr>
          <w:p w14:paraId="19649A1E" w14:textId="3F91FC90"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5986B595"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val="restart"/>
          </w:tcPr>
          <w:p w14:paraId="58E105AD"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4BA3B19D"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61E19FDC"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43793DED" w14:textId="27BEB43C" w:rsidR="00924B50" w:rsidRPr="001F2995" w:rsidRDefault="00924B50" w:rsidP="001F2995">
            <w:pPr>
              <w:spacing w:after="0"/>
              <w:rPr>
                <w:rFonts w:ascii="Times New Roman" w:hAnsi="Times New Roman" w:cs="Times New Roman"/>
                <w:b/>
                <w:i/>
                <w:sz w:val="24"/>
                <w:szCs w:val="24"/>
                <w:highlight w:val="yellow"/>
              </w:rPr>
            </w:pPr>
            <w:r w:rsidRPr="001F2995">
              <w:rPr>
                <w:rFonts w:ascii="Times New Roman" w:hAnsi="Times New Roman" w:cs="Times New Roman"/>
                <w:sz w:val="24"/>
                <w:szCs w:val="24"/>
              </w:rPr>
              <w:t>ОК 04</w:t>
            </w:r>
          </w:p>
        </w:tc>
      </w:tr>
      <w:tr w:rsidR="00924B50" w:rsidRPr="001F2995" w14:paraId="5FA8A238" w14:textId="77777777" w:rsidTr="001A0481">
        <w:trPr>
          <w:trHeight w:val="20"/>
        </w:trPr>
        <w:tc>
          <w:tcPr>
            <w:tcW w:w="783" w:type="pct"/>
            <w:vMerge/>
          </w:tcPr>
          <w:p w14:paraId="7C6A5580"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165F02BE" w14:textId="125EE29A" w:rsidR="00924B50" w:rsidRPr="001F2995" w:rsidRDefault="00924B50" w:rsidP="00B10890">
            <w:pPr>
              <w:pStyle w:val="ae"/>
              <w:numPr>
                <w:ilvl w:val="0"/>
                <w:numId w:val="105"/>
              </w:numPr>
              <w:spacing w:before="0" w:after="0"/>
              <w:ind w:left="485" w:hanging="485"/>
              <w:rPr>
                <w:rFonts w:ascii="Times New Roman" w:hAnsi="Times New Roman" w:cs="Times New Roman"/>
                <w:bCs/>
              </w:rPr>
            </w:pPr>
            <w:r w:rsidRPr="001F2995">
              <w:rPr>
                <w:rFonts w:ascii="Times New Roman" w:hAnsi="Times New Roman" w:cs="Times New Roman"/>
                <w:bCs/>
              </w:rPr>
              <w:t xml:space="preserve">Основные понятия и определения. </w:t>
            </w:r>
          </w:p>
        </w:tc>
        <w:tc>
          <w:tcPr>
            <w:tcW w:w="514" w:type="pct"/>
          </w:tcPr>
          <w:p w14:paraId="55F8F496"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4ACBF5DC"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0DA3CAD2"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7F10944A" w14:textId="77777777" w:rsidTr="001A0481">
        <w:trPr>
          <w:trHeight w:val="20"/>
        </w:trPr>
        <w:tc>
          <w:tcPr>
            <w:tcW w:w="783" w:type="pct"/>
            <w:vMerge/>
          </w:tcPr>
          <w:p w14:paraId="0E6D0A8E"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083AB27F" w14:textId="5D27D68E" w:rsidR="00924B50" w:rsidRPr="001F2995" w:rsidRDefault="00924B50" w:rsidP="00B10890">
            <w:pPr>
              <w:pStyle w:val="ae"/>
              <w:numPr>
                <w:ilvl w:val="0"/>
                <w:numId w:val="105"/>
              </w:numPr>
              <w:spacing w:before="0" w:after="0"/>
              <w:ind w:left="485" w:hanging="485"/>
              <w:rPr>
                <w:rFonts w:ascii="Times New Roman" w:hAnsi="Times New Roman" w:cs="Times New Roman"/>
                <w:bCs/>
              </w:rPr>
            </w:pPr>
            <w:r w:rsidRPr="001F2995">
              <w:rPr>
                <w:rFonts w:ascii="Times New Roman" w:hAnsi="Times New Roman" w:cs="Times New Roman"/>
                <w:bCs/>
              </w:rPr>
              <w:t xml:space="preserve">Общие положения ЕСДП. </w:t>
            </w:r>
          </w:p>
        </w:tc>
        <w:tc>
          <w:tcPr>
            <w:tcW w:w="514" w:type="pct"/>
          </w:tcPr>
          <w:p w14:paraId="4EDE5B7F"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4368FB2B"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2D7866E8"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392E29F0" w14:textId="77777777" w:rsidTr="001A0481">
        <w:trPr>
          <w:trHeight w:val="20"/>
        </w:trPr>
        <w:tc>
          <w:tcPr>
            <w:tcW w:w="783" w:type="pct"/>
            <w:vMerge/>
          </w:tcPr>
          <w:p w14:paraId="3A15DC0F"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73A80AFB" w14:textId="5C5EF0A8" w:rsidR="00924B50" w:rsidRPr="001F2995" w:rsidRDefault="00924B50" w:rsidP="00B10890">
            <w:pPr>
              <w:pStyle w:val="ae"/>
              <w:numPr>
                <w:ilvl w:val="0"/>
                <w:numId w:val="105"/>
              </w:numPr>
              <w:spacing w:before="0" w:after="0"/>
              <w:ind w:left="485" w:hanging="485"/>
              <w:rPr>
                <w:rFonts w:ascii="Times New Roman" w:hAnsi="Times New Roman" w:cs="Times New Roman"/>
                <w:bCs/>
              </w:rPr>
            </w:pPr>
            <w:r w:rsidRPr="001F2995">
              <w:rPr>
                <w:rFonts w:ascii="Times New Roman" w:hAnsi="Times New Roman" w:cs="Times New Roman"/>
                <w:bCs/>
              </w:rPr>
              <w:t xml:space="preserve">Обозначение полей допусков, предельных отклонений и посадок на чертежах. </w:t>
            </w:r>
          </w:p>
        </w:tc>
        <w:tc>
          <w:tcPr>
            <w:tcW w:w="514" w:type="pct"/>
          </w:tcPr>
          <w:p w14:paraId="10BA2FBB"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51C5C5D1"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2B42B533"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11BBBD33" w14:textId="77777777" w:rsidTr="001A0481">
        <w:trPr>
          <w:trHeight w:val="20"/>
        </w:trPr>
        <w:tc>
          <w:tcPr>
            <w:tcW w:w="783" w:type="pct"/>
            <w:vMerge/>
          </w:tcPr>
          <w:p w14:paraId="277AEC41"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31C6321C" w14:textId="41434C86" w:rsidR="00924B50" w:rsidRPr="001F2995" w:rsidRDefault="00924B50" w:rsidP="00B10890">
            <w:pPr>
              <w:pStyle w:val="ae"/>
              <w:numPr>
                <w:ilvl w:val="0"/>
                <w:numId w:val="105"/>
              </w:numPr>
              <w:spacing w:before="0" w:after="0"/>
              <w:ind w:left="485" w:hanging="485"/>
              <w:rPr>
                <w:rFonts w:ascii="Times New Roman" w:hAnsi="Times New Roman" w:cs="Times New Roman"/>
                <w:bCs/>
              </w:rPr>
            </w:pPr>
            <w:r w:rsidRPr="001F2995">
              <w:rPr>
                <w:rFonts w:ascii="Times New Roman" w:hAnsi="Times New Roman" w:cs="Times New Roman"/>
                <w:bCs/>
              </w:rPr>
              <w:t xml:space="preserve">Неуказанные предельные отклонения размеров. </w:t>
            </w:r>
          </w:p>
        </w:tc>
        <w:tc>
          <w:tcPr>
            <w:tcW w:w="514" w:type="pct"/>
          </w:tcPr>
          <w:p w14:paraId="1B7D345D"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2D4EA59C"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3D3412A3"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5CD6A96C" w14:textId="77777777" w:rsidTr="001A0481">
        <w:trPr>
          <w:trHeight w:val="20"/>
        </w:trPr>
        <w:tc>
          <w:tcPr>
            <w:tcW w:w="783" w:type="pct"/>
            <w:vMerge/>
          </w:tcPr>
          <w:p w14:paraId="6A561A07"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043169D8" w14:textId="29ADFA0F" w:rsidR="00924B50" w:rsidRPr="001F2995" w:rsidRDefault="00924B50" w:rsidP="00B10890">
            <w:pPr>
              <w:pStyle w:val="ae"/>
              <w:numPr>
                <w:ilvl w:val="0"/>
                <w:numId w:val="105"/>
              </w:numPr>
              <w:spacing w:before="0" w:after="0"/>
              <w:ind w:left="485" w:hanging="485"/>
              <w:rPr>
                <w:rFonts w:ascii="Times New Roman" w:hAnsi="Times New Roman" w:cs="Times New Roman"/>
                <w:bCs/>
              </w:rPr>
            </w:pPr>
            <w:r w:rsidRPr="001F2995">
              <w:rPr>
                <w:rFonts w:ascii="Times New Roman" w:hAnsi="Times New Roman" w:cs="Times New Roman"/>
                <w:bCs/>
              </w:rPr>
              <w:t>Расчет и выбор посадок</w:t>
            </w:r>
          </w:p>
        </w:tc>
        <w:tc>
          <w:tcPr>
            <w:tcW w:w="514" w:type="pct"/>
          </w:tcPr>
          <w:p w14:paraId="76B63B23"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4807AC58"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696B84E8" w14:textId="77777777" w:rsidR="00924B50" w:rsidRPr="001F2995" w:rsidRDefault="00924B50" w:rsidP="001F2995">
            <w:pPr>
              <w:spacing w:after="0"/>
              <w:rPr>
                <w:rFonts w:ascii="Times New Roman" w:hAnsi="Times New Roman" w:cs="Times New Roman"/>
                <w:b/>
                <w:i/>
                <w:sz w:val="24"/>
                <w:szCs w:val="24"/>
                <w:highlight w:val="yellow"/>
              </w:rPr>
            </w:pPr>
          </w:p>
        </w:tc>
      </w:tr>
      <w:tr w:rsidR="001A0481" w:rsidRPr="001F2995" w14:paraId="65D3451A" w14:textId="77777777" w:rsidTr="001A0481">
        <w:trPr>
          <w:trHeight w:val="20"/>
        </w:trPr>
        <w:tc>
          <w:tcPr>
            <w:tcW w:w="783" w:type="pct"/>
            <w:vMerge/>
          </w:tcPr>
          <w:p w14:paraId="2BC3B723" w14:textId="77777777" w:rsidR="007C37F9" w:rsidRPr="001F2995" w:rsidRDefault="007C37F9" w:rsidP="001F2995">
            <w:pPr>
              <w:spacing w:after="0"/>
              <w:rPr>
                <w:rFonts w:ascii="Times New Roman" w:hAnsi="Times New Roman" w:cs="Times New Roman"/>
                <w:b/>
                <w:bCs/>
                <w:i/>
                <w:sz w:val="24"/>
                <w:szCs w:val="24"/>
              </w:rPr>
            </w:pPr>
          </w:p>
        </w:tc>
        <w:tc>
          <w:tcPr>
            <w:tcW w:w="2394" w:type="pct"/>
          </w:tcPr>
          <w:p w14:paraId="0E5593DB" w14:textId="77777777" w:rsidR="007C37F9" w:rsidRPr="001F2995" w:rsidRDefault="007C37F9" w:rsidP="001F2995">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0415FFBF" w14:textId="5B060788" w:rsidR="007C37F9" w:rsidRPr="001F2995" w:rsidRDefault="007C37F9" w:rsidP="001F2995">
            <w:pPr>
              <w:suppressAutoHyphens/>
              <w:spacing w:after="0"/>
              <w:jc w:val="both"/>
              <w:rPr>
                <w:rFonts w:ascii="Times New Roman" w:hAnsi="Times New Roman" w:cs="Times New Roman"/>
                <w:b/>
                <w:sz w:val="24"/>
                <w:szCs w:val="24"/>
              </w:rPr>
            </w:pPr>
          </w:p>
        </w:tc>
        <w:tc>
          <w:tcPr>
            <w:tcW w:w="608" w:type="pct"/>
          </w:tcPr>
          <w:p w14:paraId="0AA75990" w14:textId="77777777" w:rsidR="007C37F9" w:rsidRPr="001F2995" w:rsidRDefault="007C37F9" w:rsidP="001F2995">
            <w:pPr>
              <w:spacing w:after="0"/>
              <w:rPr>
                <w:rFonts w:ascii="Times New Roman" w:hAnsi="Times New Roman" w:cs="Times New Roman"/>
                <w:b/>
                <w:i/>
                <w:sz w:val="24"/>
                <w:szCs w:val="24"/>
                <w:highlight w:val="green"/>
              </w:rPr>
            </w:pPr>
          </w:p>
        </w:tc>
        <w:tc>
          <w:tcPr>
            <w:tcW w:w="701" w:type="pct"/>
          </w:tcPr>
          <w:p w14:paraId="5B00E4ED" w14:textId="02802F68" w:rsidR="007C37F9" w:rsidRPr="001F2995" w:rsidRDefault="007C37F9" w:rsidP="001F2995">
            <w:pPr>
              <w:spacing w:after="0"/>
              <w:rPr>
                <w:rFonts w:ascii="Times New Roman" w:hAnsi="Times New Roman" w:cs="Times New Roman"/>
                <w:b/>
                <w:i/>
                <w:sz w:val="24"/>
                <w:szCs w:val="24"/>
                <w:highlight w:val="green"/>
              </w:rPr>
            </w:pPr>
          </w:p>
        </w:tc>
      </w:tr>
      <w:tr w:rsidR="001A0481" w:rsidRPr="001F2995" w14:paraId="57A1AA1C" w14:textId="77777777" w:rsidTr="001A0481">
        <w:trPr>
          <w:trHeight w:val="20"/>
        </w:trPr>
        <w:tc>
          <w:tcPr>
            <w:tcW w:w="783" w:type="pct"/>
            <w:vMerge/>
          </w:tcPr>
          <w:p w14:paraId="750EE317" w14:textId="77777777" w:rsidR="007C37F9" w:rsidRPr="001F2995" w:rsidRDefault="007C37F9" w:rsidP="001F2995">
            <w:pPr>
              <w:spacing w:after="0"/>
              <w:rPr>
                <w:rFonts w:ascii="Times New Roman" w:hAnsi="Times New Roman" w:cs="Times New Roman"/>
                <w:b/>
                <w:bCs/>
                <w:i/>
                <w:sz w:val="24"/>
                <w:szCs w:val="24"/>
              </w:rPr>
            </w:pPr>
          </w:p>
        </w:tc>
        <w:tc>
          <w:tcPr>
            <w:tcW w:w="2394" w:type="pct"/>
          </w:tcPr>
          <w:p w14:paraId="572AD1BB" w14:textId="77777777" w:rsidR="007C37F9" w:rsidRPr="001F2995" w:rsidRDefault="007C37F9" w:rsidP="001F2995">
            <w:pPr>
              <w:suppressAutoHyphens/>
              <w:spacing w:after="0" w:line="240" w:lineRule="auto"/>
              <w:ind w:left="33"/>
              <w:jc w:val="both"/>
              <w:rPr>
                <w:rFonts w:ascii="Times New Roman" w:hAnsi="Times New Roman" w:cs="Times New Roman"/>
                <w:iCs/>
                <w:sz w:val="24"/>
                <w:szCs w:val="24"/>
              </w:rPr>
            </w:pPr>
            <w:r w:rsidRPr="001F2995">
              <w:rPr>
                <w:rFonts w:ascii="Times New Roman" w:hAnsi="Times New Roman" w:cs="Times New Roman"/>
                <w:sz w:val="24"/>
                <w:szCs w:val="24"/>
              </w:rPr>
              <w:t>1. Практическое занятие 2 «</w:t>
            </w:r>
            <w:r w:rsidRPr="001F2995">
              <w:rPr>
                <w:rFonts w:ascii="Times New Roman" w:hAnsi="Times New Roman" w:cs="Times New Roman"/>
                <w:bCs/>
                <w:sz w:val="24"/>
                <w:szCs w:val="24"/>
              </w:rPr>
              <w:t>Определение параметров соединения (вал, отверстия)</w:t>
            </w:r>
            <w:r w:rsidRPr="001F2995">
              <w:rPr>
                <w:rFonts w:ascii="Times New Roman" w:hAnsi="Times New Roman" w:cs="Times New Roman"/>
                <w:sz w:val="24"/>
                <w:szCs w:val="24"/>
              </w:rPr>
              <w:t>»</w:t>
            </w:r>
            <w:r w:rsidRPr="001F2995">
              <w:rPr>
                <w:rStyle w:val="afffff5"/>
                <w:rFonts w:ascii="Times New Roman" w:hAnsi="Times New Roman" w:cs="Times New Roman"/>
                <w:sz w:val="24"/>
                <w:szCs w:val="24"/>
                <w:lang w:val="x-none" w:eastAsia="x-none"/>
              </w:rPr>
              <w:t xml:space="preserve"> </w:t>
            </w:r>
          </w:p>
        </w:tc>
        <w:tc>
          <w:tcPr>
            <w:tcW w:w="514" w:type="pct"/>
            <w:vAlign w:val="center"/>
          </w:tcPr>
          <w:p w14:paraId="20BCCDD3" w14:textId="0B77920B" w:rsidR="007C37F9" w:rsidRPr="001F2995" w:rsidRDefault="007C37F9" w:rsidP="001F2995">
            <w:pPr>
              <w:suppressAutoHyphens/>
              <w:spacing w:after="0"/>
              <w:jc w:val="both"/>
              <w:rPr>
                <w:rFonts w:ascii="Times New Roman" w:hAnsi="Times New Roman" w:cs="Times New Roman"/>
                <w:iCs/>
                <w:sz w:val="24"/>
                <w:szCs w:val="24"/>
              </w:rPr>
            </w:pPr>
          </w:p>
        </w:tc>
        <w:tc>
          <w:tcPr>
            <w:tcW w:w="608" w:type="pct"/>
          </w:tcPr>
          <w:p w14:paraId="5FAFE99F" w14:textId="77777777" w:rsidR="007C37F9" w:rsidRPr="001F2995" w:rsidRDefault="007C37F9" w:rsidP="001F2995">
            <w:pPr>
              <w:spacing w:after="0" w:line="240" w:lineRule="auto"/>
              <w:rPr>
                <w:rFonts w:ascii="Times New Roman" w:hAnsi="Times New Roman" w:cs="Times New Roman"/>
                <w:sz w:val="24"/>
                <w:szCs w:val="24"/>
              </w:rPr>
            </w:pPr>
          </w:p>
        </w:tc>
        <w:tc>
          <w:tcPr>
            <w:tcW w:w="701" w:type="pct"/>
          </w:tcPr>
          <w:p w14:paraId="3CB29900" w14:textId="5123A64E"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2CD71701" w14:textId="77777777" w:rsidTr="001A0481">
        <w:trPr>
          <w:trHeight w:val="20"/>
        </w:trPr>
        <w:tc>
          <w:tcPr>
            <w:tcW w:w="783" w:type="pct"/>
            <w:vMerge/>
          </w:tcPr>
          <w:p w14:paraId="7007DB32" w14:textId="77777777" w:rsidR="007C37F9" w:rsidRPr="001F2995" w:rsidRDefault="007C37F9" w:rsidP="001F2995">
            <w:pPr>
              <w:spacing w:after="0"/>
              <w:rPr>
                <w:rFonts w:ascii="Times New Roman" w:hAnsi="Times New Roman" w:cs="Times New Roman"/>
                <w:b/>
                <w:bCs/>
                <w:i/>
                <w:sz w:val="24"/>
                <w:szCs w:val="24"/>
              </w:rPr>
            </w:pPr>
          </w:p>
        </w:tc>
        <w:tc>
          <w:tcPr>
            <w:tcW w:w="2394" w:type="pct"/>
          </w:tcPr>
          <w:p w14:paraId="787103FF" w14:textId="77777777" w:rsidR="007C37F9" w:rsidRPr="001F2995" w:rsidRDefault="007C37F9" w:rsidP="001F2995">
            <w:pPr>
              <w:suppressAutoHyphens/>
              <w:spacing w:after="0" w:line="240" w:lineRule="auto"/>
              <w:jc w:val="both"/>
              <w:rPr>
                <w:rFonts w:ascii="Times New Roman" w:hAnsi="Times New Roman" w:cs="Times New Roman"/>
                <w:sz w:val="24"/>
                <w:szCs w:val="24"/>
              </w:rPr>
            </w:pPr>
            <w:r w:rsidRPr="001F2995">
              <w:rPr>
                <w:rFonts w:ascii="Times New Roman" w:hAnsi="Times New Roman" w:cs="Times New Roman"/>
                <w:sz w:val="24"/>
                <w:szCs w:val="24"/>
              </w:rPr>
              <w:t>2. Практическое занятие 3 «Определение характера соединения»</w:t>
            </w:r>
          </w:p>
        </w:tc>
        <w:tc>
          <w:tcPr>
            <w:tcW w:w="514" w:type="pct"/>
            <w:vAlign w:val="center"/>
          </w:tcPr>
          <w:p w14:paraId="22B35123" w14:textId="442042AF" w:rsidR="007C37F9" w:rsidRPr="001F2995" w:rsidRDefault="007C37F9" w:rsidP="001F2995">
            <w:pPr>
              <w:suppressAutoHyphens/>
              <w:spacing w:after="0"/>
              <w:jc w:val="both"/>
              <w:rPr>
                <w:rFonts w:ascii="Times New Roman" w:hAnsi="Times New Roman" w:cs="Times New Roman"/>
                <w:iCs/>
                <w:sz w:val="24"/>
                <w:szCs w:val="24"/>
              </w:rPr>
            </w:pPr>
          </w:p>
        </w:tc>
        <w:tc>
          <w:tcPr>
            <w:tcW w:w="608" w:type="pct"/>
          </w:tcPr>
          <w:p w14:paraId="445E008B" w14:textId="77777777" w:rsidR="007C37F9" w:rsidRPr="001F2995" w:rsidRDefault="007C37F9" w:rsidP="001F2995">
            <w:pPr>
              <w:spacing w:after="0" w:line="240" w:lineRule="auto"/>
              <w:rPr>
                <w:rFonts w:ascii="Times New Roman" w:hAnsi="Times New Roman" w:cs="Times New Roman"/>
                <w:sz w:val="24"/>
                <w:szCs w:val="24"/>
              </w:rPr>
            </w:pPr>
          </w:p>
        </w:tc>
        <w:tc>
          <w:tcPr>
            <w:tcW w:w="701" w:type="pct"/>
          </w:tcPr>
          <w:p w14:paraId="21DB404D" w14:textId="7AA26DDF"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1A2E513E" w14:textId="77777777" w:rsidTr="001A0481">
        <w:trPr>
          <w:trHeight w:val="20"/>
        </w:trPr>
        <w:tc>
          <w:tcPr>
            <w:tcW w:w="783" w:type="pct"/>
            <w:vMerge/>
          </w:tcPr>
          <w:p w14:paraId="529A5B20"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06A6CBB2" w14:textId="77777777" w:rsidR="007C37F9" w:rsidRPr="001F2995" w:rsidRDefault="007C37F9" w:rsidP="001F2995">
            <w:pPr>
              <w:spacing w:after="0"/>
              <w:rPr>
                <w:rFonts w:ascii="Times New Roman" w:hAnsi="Times New Roman" w:cs="Times New Roman"/>
                <w:b/>
                <w:bCs/>
                <w:sz w:val="24"/>
                <w:szCs w:val="24"/>
                <w:lang w:val="en-US"/>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47E122D0" w14:textId="24AB0C37" w:rsidR="007C37F9" w:rsidRPr="001F2995" w:rsidRDefault="007C37F9" w:rsidP="001F2995">
            <w:pPr>
              <w:suppressAutoHyphens/>
              <w:spacing w:after="0"/>
              <w:jc w:val="both"/>
              <w:rPr>
                <w:rFonts w:ascii="Times New Roman" w:hAnsi="Times New Roman" w:cs="Times New Roman"/>
                <w:b/>
                <w:bCs/>
                <w:sz w:val="24"/>
                <w:szCs w:val="24"/>
              </w:rPr>
            </w:pPr>
          </w:p>
        </w:tc>
        <w:tc>
          <w:tcPr>
            <w:tcW w:w="608" w:type="pct"/>
          </w:tcPr>
          <w:p w14:paraId="0956F229" w14:textId="77777777" w:rsidR="007C37F9" w:rsidRPr="001F2995" w:rsidRDefault="007C37F9" w:rsidP="001F2995">
            <w:pPr>
              <w:suppressAutoHyphens/>
              <w:spacing w:after="0"/>
              <w:jc w:val="both"/>
              <w:rPr>
                <w:rFonts w:ascii="Times New Roman" w:hAnsi="Times New Roman" w:cs="Times New Roman"/>
                <w:sz w:val="24"/>
                <w:szCs w:val="24"/>
                <w:highlight w:val="green"/>
              </w:rPr>
            </w:pPr>
          </w:p>
        </w:tc>
        <w:tc>
          <w:tcPr>
            <w:tcW w:w="701" w:type="pct"/>
          </w:tcPr>
          <w:p w14:paraId="2301536A" w14:textId="6547AA23" w:rsidR="007C37F9" w:rsidRPr="001F2995" w:rsidRDefault="007C37F9" w:rsidP="001F2995">
            <w:pPr>
              <w:suppressAutoHyphens/>
              <w:spacing w:after="0"/>
              <w:jc w:val="both"/>
              <w:rPr>
                <w:rFonts w:ascii="Times New Roman" w:hAnsi="Times New Roman" w:cs="Times New Roman"/>
                <w:sz w:val="24"/>
                <w:szCs w:val="24"/>
                <w:highlight w:val="green"/>
              </w:rPr>
            </w:pPr>
          </w:p>
        </w:tc>
      </w:tr>
      <w:tr w:rsidR="00924B50" w:rsidRPr="001F2995" w14:paraId="07725CD5" w14:textId="77777777" w:rsidTr="001A0481">
        <w:trPr>
          <w:trHeight w:val="20"/>
        </w:trPr>
        <w:tc>
          <w:tcPr>
            <w:tcW w:w="783" w:type="pct"/>
            <w:vMerge w:val="restart"/>
          </w:tcPr>
          <w:p w14:paraId="7DEF702A" w14:textId="7CA52F3E" w:rsidR="00924B50" w:rsidRPr="001F2995" w:rsidRDefault="00924B50"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Тема</w:t>
            </w:r>
            <w:r w:rsidR="001F2995" w:rsidRPr="001F2995">
              <w:rPr>
                <w:rFonts w:ascii="Times New Roman" w:hAnsi="Times New Roman" w:cs="Times New Roman"/>
                <w:b/>
                <w:bCs/>
                <w:sz w:val="24"/>
                <w:szCs w:val="24"/>
              </w:rPr>
              <w:t xml:space="preserve"> </w:t>
            </w:r>
            <w:r w:rsidRPr="001F2995">
              <w:rPr>
                <w:rFonts w:ascii="Times New Roman" w:hAnsi="Times New Roman" w:cs="Times New Roman"/>
                <w:b/>
                <w:bCs/>
                <w:sz w:val="24"/>
                <w:szCs w:val="24"/>
              </w:rPr>
              <w:t>2.2 Взаимозаменяемость гладких цилиндрических деталей</w:t>
            </w:r>
          </w:p>
        </w:tc>
        <w:tc>
          <w:tcPr>
            <w:tcW w:w="2394" w:type="pct"/>
          </w:tcPr>
          <w:p w14:paraId="65AF07BF" w14:textId="77777777" w:rsidR="00924B50" w:rsidRPr="001F2995" w:rsidRDefault="00924B50"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514" w:type="pct"/>
          </w:tcPr>
          <w:p w14:paraId="06C91A69" w14:textId="51006F40"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50F747ED"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val="restart"/>
          </w:tcPr>
          <w:p w14:paraId="253B5B0B"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712087DE"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080930F2"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6C06D076" w14:textId="63A77553" w:rsidR="00924B50" w:rsidRPr="001F2995" w:rsidRDefault="00924B50" w:rsidP="001F2995">
            <w:pPr>
              <w:spacing w:after="0"/>
              <w:rPr>
                <w:rFonts w:ascii="Times New Roman" w:hAnsi="Times New Roman" w:cs="Times New Roman"/>
                <w:b/>
                <w:i/>
                <w:sz w:val="24"/>
                <w:szCs w:val="24"/>
                <w:highlight w:val="yellow"/>
              </w:rPr>
            </w:pPr>
            <w:r w:rsidRPr="001F2995">
              <w:rPr>
                <w:rFonts w:ascii="Times New Roman" w:hAnsi="Times New Roman" w:cs="Times New Roman"/>
                <w:sz w:val="24"/>
                <w:szCs w:val="24"/>
              </w:rPr>
              <w:t>ОК 04</w:t>
            </w:r>
          </w:p>
        </w:tc>
      </w:tr>
      <w:tr w:rsidR="00924B50" w:rsidRPr="001F2995" w14:paraId="15166573" w14:textId="77777777" w:rsidTr="001A0481">
        <w:trPr>
          <w:trHeight w:val="20"/>
        </w:trPr>
        <w:tc>
          <w:tcPr>
            <w:tcW w:w="783" w:type="pct"/>
            <w:vMerge/>
          </w:tcPr>
          <w:p w14:paraId="606992ED"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4D367C64" w14:textId="5388B92E" w:rsidR="00924B50" w:rsidRPr="001F2995" w:rsidRDefault="00924B50" w:rsidP="00B10890">
            <w:pPr>
              <w:pStyle w:val="ae"/>
              <w:numPr>
                <w:ilvl w:val="0"/>
                <w:numId w:val="106"/>
              </w:numPr>
              <w:spacing w:before="0" w:after="0"/>
              <w:ind w:left="343" w:hanging="283"/>
              <w:rPr>
                <w:rFonts w:ascii="Times New Roman" w:hAnsi="Times New Roman" w:cs="Times New Roman"/>
                <w:bCs/>
              </w:rPr>
            </w:pPr>
            <w:r w:rsidRPr="001F2995">
              <w:rPr>
                <w:rFonts w:ascii="Times New Roman" w:hAnsi="Times New Roman" w:cs="Times New Roman"/>
                <w:bCs/>
              </w:rPr>
              <w:t xml:space="preserve">Основные понятия и определения. </w:t>
            </w:r>
          </w:p>
        </w:tc>
        <w:tc>
          <w:tcPr>
            <w:tcW w:w="514" w:type="pct"/>
          </w:tcPr>
          <w:p w14:paraId="3E4EF08E"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756F4476"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48A24AA5"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271F0608" w14:textId="77777777" w:rsidTr="001A0481">
        <w:trPr>
          <w:trHeight w:val="20"/>
        </w:trPr>
        <w:tc>
          <w:tcPr>
            <w:tcW w:w="783" w:type="pct"/>
            <w:vMerge/>
          </w:tcPr>
          <w:p w14:paraId="3BF646FA"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720DB777" w14:textId="3F34FDBE" w:rsidR="00924B50" w:rsidRPr="001F2995" w:rsidRDefault="00924B50" w:rsidP="00B10890">
            <w:pPr>
              <w:pStyle w:val="ae"/>
              <w:numPr>
                <w:ilvl w:val="0"/>
                <w:numId w:val="106"/>
              </w:numPr>
              <w:spacing w:before="0" w:after="0"/>
              <w:ind w:left="343" w:hanging="283"/>
              <w:rPr>
                <w:rFonts w:ascii="Times New Roman" w:hAnsi="Times New Roman" w:cs="Times New Roman"/>
                <w:bCs/>
              </w:rPr>
            </w:pPr>
            <w:r w:rsidRPr="001F2995">
              <w:rPr>
                <w:rFonts w:ascii="Times New Roman" w:hAnsi="Times New Roman" w:cs="Times New Roman"/>
                <w:bCs/>
              </w:rPr>
              <w:t xml:space="preserve">Общие положения ЕСДП. </w:t>
            </w:r>
          </w:p>
        </w:tc>
        <w:tc>
          <w:tcPr>
            <w:tcW w:w="514" w:type="pct"/>
          </w:tcPr>
          <w:p w14:paraId="1344377C"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3B114F36"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2218A92E"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345DA45D" w14:textId="77777777" w:rsidTr="001A0481">
        <w:trPr>
          <w:trHeight w:val="20"/>
        </w:trPr>
        <w:tc>
          <w:tcPr>
            <w:tcW w:w="783" w:type="pct"/>
            <w:vMerge/>
          </w:tcPr>
          <w:p w14:paraId="6C371CD9"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195A96AA" w14:textId="6EF7284E" w:rsidR="00924B50" w:rsidRPr="001F2995" w:rsidRDefault="00924B50" w:rsidP="00B10890">
            <w:pPr>
              <w:pStyle w:val="ae"/>
              <w:numPr>
                <w:ilvl w:val="0"/>
                <w:numId w:val="106"/>
              </w:numPr>
              <w:spacing w:before="0" w:after="0"/>
              <w:ind w:left="343" w:hanging="283"/>
              <w:rPr>
                <w:rFonts w:ascii="Times New Roman" w:hAnsi="Times New Roman" w:cs="Times New Roman"/>
                <w:bCs/>
              </w:rPr>
            </w:pPr>
            <w:r w:rsidRPr="001F2995">
              <w:rPr>
                <w:rFonts w:ascii="Times New Roman" w:hAnsi="Times New Roman" w:cs="Times New Roman"/>
                <w:bCs/>
              </w:rPr>
              <w:t xml:space="preserve">Обозначение полей допусков, предельных отклонений и посадок на чертежах. </w:t>
            </w:r>
          </w:p>
        </w:tc>
        <w:tc>
          <w:tcPr>
            <w:tcW w:w="514" w:type="pct"/>
          </w:tcPr>
          <w:p w14:paraId="4352A58A"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54A5784C"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6B04DB4A"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115A083D" w14:textId="77777777" w:rsidTr="001A0481">
        <w:trPr>
          <w:trHeight w:val="20"/>
        </w:trPr>
        <w:tc>
          <w:tcPr>
            <w:tcW w:w="783" w:type="pct"/>
            <w:vMerge/>
          </w:tcPr>
          <w:p w14:paraId="227ADCD8"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5E770DFA" w14:textId="1AD220B7" w:rsidR="00924B50" w:rsidRPr="001F2995" w:rsidRDefault="00924B50" w:rsidP="00B10890">
            <w:pPr>
              <w:pStyle w:val="ae"/>
              <w:numPr>
                <w:ilvl w:val="0"/>
                <w:numId w:val="106"/>
              </w:numPr>
              <w:spacing w:before="0" w:after="0"/>
              <w:ind w:left="343" w:hanging="283"/>
              <w:rPr>
                <w:rFonts w:ascii="Times New Roman" w:hAnsi="Times New Roman" w:cs="Times New Roman"/>
                <w:bCs/>
              </w:rPr>
            </w:pPr>
            <w:r w:rsidRPr="001F2995">
              <w:rPr>
                <w:rFonts w:ascii="Times New Roman" w:hAnsi="Times New Roman" w:cs="Times New Roman"/>
                <w:bCs/>
              </w:rPr>
              <w:t xml:space="preserve">Неуказанные предельные отклонения размеров. </w:t>
            </w:r>
          </w:p>
        </w:tc>
        <w:tc>
          <w:tcPr>
            <w:tcW w:w="514" w:type="pct"/>
          </w:tcPr>
          <w:p w14:paraId="186022EA"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3B281E7C"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0D264CB9"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191A9069" w14:textId="77777777" w:rsidTr="001A0481">
        <w:trPr>
          <w:trHeight w:val="20"/>
        </w:trPr>
        <w:tc>
          <w:tcPr>
            <w:tcW w:w="783" w:type="pct"/>
            <w:vMerge/>
          </w:tcPr>
          <w:p w14:paraId="45FAB406"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3DD915EF" w14:textId="565A76B8" w:rsidR="00924B50" w:rsidRPr="001F2995" w:rsidRDefault="00924B50" w:rsidP="00B10890">
            <w:pPr>
              <w:pStyle w:val="ae"/>
              <w:numPr>
                <w:ilvl w:val="0"/>
                <w:numId w:val="106"/>
              </w:numPr>
              <w:spacing w:before="0" w:after="0"/>
              <w:ind w:left="343" w:hanging="283"/>
              <w:rPr>
                <w:rFonts w:ascii="Times New Roman" w:hAnsi="Times New Roman" w:cs="Times New Roman"/>
                <w:b/>
                <w:bCs/>
              </w:rPr>
            </w:pPr>
            <w:r w:rsidRPr="001F2995">
              <w:rPr>
                <w:rFonts w:ascii="Times New Roman" w:hAnsi="Times New Roman" w:cs="Times New Roman"/>
                <w:bCs/>
              </w:rPr>
              <w:t>Расчет и выбор посадок</w:t>
            </w:r>
          </w:p>
        </w:tc>
        <w:tc>
          <w:tcPr>
            <w:tcW w:w="514" w:type="pct"/>
          </w:tcPr>
          <w:p w14:paraId="4C2B3DCD"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31EEC25B"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2FA2F194" w14:textId="77777777" w:rsidR="00924B50" w:rsidRPr="001F2995" w:rsidRDefault="00924B50" w:rsidP="001F2995">
            <w:pPr>
              <w:spacing w:after="0"/>
              <w:rPr>
                <w:rFonts w:ascii="Times New Roman" w:hAnsi="Times New Roman" w:cs="Times New Roman"/>
                <w:b/>
                <w:i/>
                <w:sz w:val="24"/>
                <w:szCs w:val="24"/>
                <w:highlight w:val="yellow"/>
              </w:rPr>
            </w:pPr>
          </w:p>
        </w:tc>
      </w:tr>
      <w:tr w:rsidR="001A0481" w:rsidRPr="001F2995" w14:paraId="2B36F6E2" w14:textId="77777777" w:rsidTr="001A0481">
        <w:trPr>
          <w:trHeight w:val="20"/>
        </w:trPr>
        <w:tc>
          <w:tcPr>
            <w:tcW w:w="783" w:type="pct"/>
            <w:vMerge/>
          </w:tcPr>
          <w:p w14:paraId="3A9C4D70" w14:textId="77777777" w:rsidR="007C37F9" w:rsidRPr="001F2995" w:rsidRDefault="007C37F9" w:rsidP="001F2995">
            <w:pPr>
              <w:spacing w:after="0"/>
              <w:rPr>
                <w:rFonts w:ascii="Times New Roman" w:hAnsi="Times New Roman" w:cs="Times New Roman"/>
                <w:b/>
                <w:bCs/>
                <w:i/>
                <w:sz w:val="24"/>
                <w:szCs w:val="24"/>
              </w:rPr>
            </w:pPr>
          </w:p>
        </w:tc>
        <w:tc>
          <w:tcPr>
            <w:tcW w:w="2394" w:type="pct"/>
          </w:tcPr>
          <w:p w14:paraId="1953A545" w14:textId="77777777" w:rsidR="007C37F9" w:rsidRPr="001F2995" w:rsidRDefault="007C37F9" w:rsidP="001F2995">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38F80AE7" w14:textId="4A927255" w:rsidR="007C37F9" w:rsidRPr="001F2995" w:rsidRDefault="007C37F9" w:rsidP="001F2995">
            <w:pPr>
              <w:suppressAutoHyphens/>
              <w:spacing w:after="0"/>
              <w:jc w:val="both"/>
              <w:rPr>
                <w:rFonts w:ascii="Times New Roman" w:hAnsi="Times New Roman" w:cs="Times New Roman"/>
                <w:b/>
                <w:sz w:val="24"/>
                <w:szCs w:val="24"/>
              </w:rPr>
            </w:pPr>
          </w:p>
        </w:tc>
        <w:tc>
          <w:tcPr>
            <w:tcW w:w="608" w:type="pct"/>
          </w:tcPr>
          <w:p w14:paraId="4D3030C4" w14:textId="77777777" w:rsidR="007C37F9" w:rsidRPr="001F2995" w:rsidRDefault="007C37F9" w:rsidP="001F2995">
            <w:pPr>
              <w:spacing w:after="0"/>
              <w:rPr>
                <w:rFonts w:ascii="Times New Roman" w:hAnsi="Times New Roman" w:cs="Times New Roman"/>
                <w:b/>
                <w:i/>
                <w:sz w:val="24"/>
                <w:szCs w:val="24"/>
                <w:highlight w:val="green"/>
              </w:rPr>
            </w:pPr>
          </w:p>
        </w:tc>
        <w:tc>
          <w:tcPr>
            <w:tcW w:w="701" w:type="pct"/>
          </w:tcPr>
          <w:p w14:paraId="1EC71AA9" w14:textId="7B9CE5FE" w:rsidR="007C37F9" w:rsidRPr="001F2995" w:rsidRDefault="007C37F9" w:rsidP="001F2995">
            <w:pPr>
              <w:spacing w:after="0"/>
              <w:rPr>
                <w:rFonts w:ascii="Times New Roman" w:hAnsi="Times New Roman" w:cs="Times New Roman"/>
                <w:b/>
                <w:i/>
                <w:sz w:val="24"/>
                <w:szCs w:val="24"/>
                <w:highlight w:val="green"/>
              </w:rPr>
            </w:pPr>
          </w:p>
        </w:tc>
      </w:tr>
      <w:tr w:rsidR="001A0481" w:rsidRPr="001F2995" w14:paraId="1961A22E" w14:textId="77777777" w:rsidTr="001A0481">
        <w:trPr>
          <w:trHeight w:val="20"/>
        </w:trPr>
        <w:tc>
          <w:tcPr>
            <w:tcW w:w="783" w:type="pct"/>
            <w:vMerge/>
          </w:tcPr>
          <w:p w14:paraId="76AA0ED2" w14:textId="77777777" w:rsidR="007C37F9" w:rsidRPr="001F2995" w:rsidRDefault="007C37F9" w:rsidP="001F2995">
            <w:pPr>
              <w:spacing w:after="0"/>
              <w:rPr>
                <w:rFonts w:ascii="Times New Roman" w:hAnsi="Times New Roman" w:cs="Times New Roman"/>
                <w:b/>
                <w:bCs/>
                <w:i/>
                <w:sz w:val="24"/>
                <w:szCs w:val="24"/>
              </w:rPr>
            </w:pPr>
          </w:p>
        </w:tc>
        <w:tc>
          <w:tcPr>
            <w:tcW w:w="2394" w:type="pct"/>
          </w:tcPr>
          <w:p w14:paraId="75077C81" w14:textId="77777777" w:rsidR="007C37F9" w:rsidRPr="001F2995" w:rsidRDefault="007C37F9" w:rsidP="001F2995">
            <w:pPr>
              <w:suppressAutoHyphens/>
              <w:spacing w:after="0" w:line="240" w:lineRule="auto"/>
              <w:ind w:left="33"/>
              <w:jc w:val="both"/>
              <w:rPr>
                <w:rFonts w:ascii="Times New Roman" w:hAnsi="Times New Roman" w:cs="Times New Roman"/>
                <w:iCs/>
                <w:sz w:val="24"/>
                <w:szCs w:val="24"/>
              </w:rPr>
            </w:pPr>
            <w:r w:rsidRPr="001F2995">
              <w:rPr>
                <w:rFonts w:ascii="Times New Roman" w:hAnsi="Times New Roman" w:cs="Times New Roman"/>
                <w:sz w:val="24"/>
                <w:szCs w:val="24"/>
              </w:rPr>
              <w:t xml:space="preserve">1. Практическое занятие 4 «Определение посадок, отклонений, предельных размеров, построение полей допусков для соединения типа «вал-втулка» </w:t>
            </w:r>
          </w:p>
        </w:tc>
        <w:tc>
          <w:tcPr>
            <w:tcW w:w="514" w:type="pct"/>
            <w:vAlign w:val="center"/>
          </w:tcPr>
          <w:p w14:paraId="3B40688F" w14:textId="7A338096" w:rsidR="007C37F9" w:rsidRPr="001F2995" w:rsidRDefault="007C37F9" w:rsidP="001F2995">
            <w:pPr>
              <w:suppressAutoHyphens/>
              <w:spacing w:after="0"/>
              <w:jc w:val="both"/>
              <w:rPr>
                <w:rFonts w:ascii="Times New Roman" w:hAnsi="Times New Roman" w:cs="Times New Roman"/>
                <w:iCs/>
                <w:sz w:val="24"/>
                <w:szCs w:val="24"/>
              </w:rPr>
            </w:pPr>
          </w:p>
        </w:tc>
        <w:tc>
          <w:tcPr>
            <w:tcW w:w="608" w:type="pct"/>
          </w:tcPr>
          <w:p w14:paraId="3DBECA0C" w14:textId="77777777" w:rsidR="007C37F9" w:rsidRPr="001F2995" w:rsidRDefault="007C37F9" w:rsidP="001F2995">
            <w:pPr>
              <w:spacing w:after="0" w:line="240" w:lineRule="auto"/>
              <w:rPr>
                <w:rFonts w:ascii="Times New Roman" w:hAnsi="Times New Roman" w:cs="Times New Roman"/>
                <w:sz w:val="24"/>
                <w:szCs w:val="24"/>
              </w:rPr>
            </w:pPr>
          </w:p>
        </w:tc>
        <w:tc>
          <w:tcPr>
            <w:tcW w:w="701" w:type="pct"/>
          </w:tcPr>
          <w:p w14:paraId="185F47C2" w14:textId="4CCBB3D5"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47C4E03F" w14:textId="77777777" w:rsidTr="001A0481">
        <w:trPr>
          <w:trHeight w:val="20"/>
        </w:trPr>
        <w:tc>
          <w:tcPr>
            <w:tcW w:w="783" w:type="pct"/>
            <w:vMerge/>
          </w:tcPr>
          <w:p w14:paraId="51976D51" w14:textId="77777777" w:rsidR="007C37F9" w:rsidRPr="001F2995" w:rsidRDefault="007C37F9" w:rsidP="001F2995">
            <w:pPr>
              <w:spacing w:after="0"/>
              <w:rPr>
                <w:rFonts w:ascii="Times New Roman" w:hAnsi="Times New Roman" w:cs="Times New Roman"/>
                <w:b/>
                <w:bCs/>
                <w:i/>
                <w:sz w:val="24"/>
                <w:szCs w:val="24"/>
              </w:rPr>
            </w:pPr>
          </w:p>
        </w:tc>
        <w:tc>
          <w:tcPr>
            <w:tcW w:w="2394" w:type="pct"/>
          </w:tcPr>
          <w:p w14:paraId="39499584" w14:textId="24437314" w:rsidR="007C37F9" w:rsidRPr="001F2995" w:rsidRDefault="007C37F9" w:rsidP="001F2995">
            <w:pPr>
              <w:suppressAutoHyphens/>
              <w:spacing w:after="0" w:line="240" w:lineRule="auto"/>
              <w:jc w:val="both"/>
              <w:rPr>
                <w:rFonts w:ascii="Times New Roman" w:hAnsi="Times New Roman" w:cs="Times New Roman"/>
                <w:sz w:val="24"/>
                <w:szCs w:val="24"/>
              </w:rPr>
            </w:pPr>
            <w:r w:rsidRPr="001F2995">
              <w:rPr>
                <w:rFonts w:ascii="Times New Roman" w:hAnsi="Times New Roman" w:cs="Times New Roman"/>
                <w:sz w:val="24"/>
                <w:szCs w:val="24"/>
              </w:rPr>
              <w:t>2. Практическое занятие</w:t>
            </w:r>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5 «Выбор посадок расчетным путем»</w:t>
            </w:r>
          </w:p>
        </w:tc>
        <w:tc>
          <w:tcPr>
            <w:tcW w:w="514" w:type="pct"/>
            <w:vAlign w:val="center"/>
          </w:tcPr>
          <w:p w14:paraId="56F9C1AB" w14:textId="33165069" w:rsidR="007C37F9" w:rsidRPr="001F2995" w:rsidRDefault="007C37F9" w:rsidP="001F2995">
            <w:pPr>
              <w:suppressAutoHyphens/>
              <w:spacing w:after="0"/>
              <w:jc w:val="both"/>
              <w:rPr>
                <w:rFonts w:ascii="Times New Roman" w:hAnsi="Times New Roman" w:cs="Times New Roman"/>
                <w:iCs/>
                <w:sz w:val="24"/>
                <w:szCs w:val="24"/>
              </w:rPr>
            </w:pPr>
          </w:p>
        </w:tc>
        <w:tc>
          <w:tcPr>
            <w:tcW w:w="608" w:type="pct"/>
          </w:tcPr>
          <w:p w14:paraId="25363E04" w14:textId="77777777" w:rsidR="007C37F9" w:rsidRPr="001F2995" w:rsidRDefault="007C37F9" w:rsidP="001F2995">
            <w:pPr>
              <w:spacing w:after="0" w:line="240" w:lineRule="auto"/>
              <w:rPr>
                <w:rFonts w:ascii="Times New Roman" w:hAnsi="Times New Roman" w:cs="Times New Roman"/>
                <w:sz w:val="24"/>
                <w:szCs w:val="24"/>
              </w:rPr>
            </w:pPr>
          </w:p>
        </w:tc>
        <w:tc>
          <w:tcPr>
            <w:tcW w:w="701" w:type="pct"/>
          </w:tcPr>
          <w:p w14:paraId="009E7359" w14:textId="5B59F5C4"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55FAA5F7" w14:textId="77777777" w:rsidTr="001A0481">
        <w:trPr>
          <w:trHeight w:val="20"/>
        </w:trPr>
        <w:tc>
          <w:tcPr>
            <w:tcW w:w="783" w:type="pct"/>
            <w:vMerge/>
          </w:tcPr>
          <w:p w14:paraId="66DBBE81"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1728511A" w14:textId="77777777" w:rsidR="007C37F9" w:rsidRPr="001F2995" w:rsidRDefault="007C37F9" w:rsidP="001F2995">
            <w:pPr>
              <w:spacing w:after="0"/>
              <w:rPr>
                <w:rFonts w:ascii="Times New Roman" w:hAnsi="Times New Roman" w:cs="Times New Roman"/>
                <w:b/>
                <w:bCs/>
                <w:sz w:val="24"/>
                <w:szCs w:val="24"/>
                <w:lang w:val="en-US"/>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00BC1E0D" w14:textId="7A17AC80" w:rsidR="007C37F9" w:rsidRPr="001F2995" w:rsidRDefault="007C37F9" w:rsidP="001F2995">
            <w:pPr>
              <w:suppressAutoHyphens/>
              <w:spacing w:after="0"/>
              <w:jc w:val="both"/>
              <w:rPr>
                <w:rFonts w:ascii="Times New Roman" w:hAnsi="Times New Roman" w:cs="Times New Roman"/>
                <w:b/>
                <w:bCs/>
                <w:sz w:val="24"/>
                <w:szCs w:val="24"/>
              </w:rPr>
            </w:pPr>
          </w:p>
        </w:tc>
        <w:tc>
          <w:tcPr>
            <w:tcW w:w="608" w:type="pct"/>
          </w:tcPr>
          <w:p w14:paraId="700B2AB7" w14:textId="77777777" w:rsidR="007C37F9" w:rsidRPr="001F2995" w:rsidRDefault="007C37F9" w:rsidP="001F2995">
            <w:pPr>
              <w:suppressAutoHyphens/>
              <w:spacing w:after="0"/>
              <w:jc w:val="both"/>
              <w:rPr>
                <w:rFonts w:ascii="Times New Roman" w:hAnsi="Times New Roman" w:cs="Times New Roman"/>
                <w:sz w:val="24"/>
                <w:szCs w:val="24"/>
                <w:highlight w:val="green"/>
              </w:rPr>
            </w:pPr>
          </w:p>
        </w:tc>
        <w:tc>
          <w:tcPr>
            <w:tcW w:w="701" w:type="pct"/>
          </w:tcPr>
          <w:p w14:paraId="4BD996C3" w14:textId="2CF5E2D1" w:rsidR="007C37F9" w:rsidRPr="001F2995" w:rsidRDefault="007C37F9" w:rsidP="001F2995">
            <w:pPr>
              <w:suppressAutoHyphens/>
              <w:spacing w:after="0"/>
              <w:jc w:val="both"/>
              <w:rPr>
                <w:rFonts w:ascii="Times New Roman" w:hAnsi="Times New Roman" w:cs="Times New Roman"/>
                <w:sz w:val="24"/>
                <w:szCs w:val="24"/>
                <w:highlight w:val="green"/>
              </w:rPr>
            </w:pPr>
          </w:p>
        </w:tc>
      </w:tr>
      <w:tr w:rsidR="00924B50" w:rsidRPr="001F2995" w14:paraId="0189CA01" w14:textId="77777777" w:rsidTr="001A0481">
        <w:trPr>
          <w:trHeight w:val="20"/>
        </w:trPr>
        <w:tc>
          <w:tcPr>
            <w:tcW w:w="783" w:type="pct"/>
            <w:vMerge w:val="restart"/>
          </w:tcPr>
          <w:p w14:paraId="0BBDC97A" w14:textId="77777777" w:rsidR="00924B50" w:rsidRPr="001F2995" w:rsidRDefault="00924B50"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lastRenderedPageBreak/>
              <w:t xml:space="preserve">Тема 2.3 </w:t>
            </w:r>
          </w:p>
          <w:p w14:paraId="0AE71182" w14:textId="77777777" w:rsidR="00924B50" w:rsidRPr="001F2995" w:rsidRDefault="00924B50"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 xml:space="preserve">Расчет размерных цепей </w:t>
            </w:r>
          </w:p>
        </w:tc>
        <w:tc>
          <w:tcPr>
            <w:tcW w:w="2394" w:type="pct"/>
          </w:tcPr>
          <w:p w14:paraId="5D9766F1" w14:textId="77777777" w:rsidR="00924B50" w:rsidRPr="001F2995" w:rsidRDefault="00924B50"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514" w:type="pct"/>
          </w:tcPr>
          <w:p w14:paraId="145506AB" w14:textId="79419AF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0120B550"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val="restart"/>
          </w:tcPr>
          <w:p w14:paraId="78ED01BB"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376853A0"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385D0228"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1CED7CCE" w14:textId="63289AFC" w:rsidR="00924B50" w:rsidRPr="001F2995" w:rsidRDefault="00924B50" w:rsidP="001F2995">
            <w:pPr>
              <w:spacing w:after="0" w:line="240" w:lineRule="auto"/>
              <w:rPr>
                <w:rFonts w:ascii="Times New Roman" w:hAnsi="Times New Roman" w:cs="Times New Roman"/>
                <w:b/>
                <w:i/>
                <w:sz w:val="24"/>
                <w:szCs w:val="24"/>
                <w:highlight w:val="yellow"/>
              </w:rPr>
            </w:pPr>
            <w:r w:rsidRPr="001F2995">
              <w:rPr>
                <w:rFonts w:ascii="Times New Roman" w:hAnsi="Times New Roman" w:cs="Times New Roman"/>
                <w:sz w:val="24"/>
                <w:szCs w:val="24"/>
              </w:rPr>
              <w:t>ОК 04</w:t>
            </w:r>
          </w:p>
        </w:tc>
      </w:tr>
      <w:tr w:rsidR="00924B50" w:rsidRPr="001F2995" w14:paraId="7685834D" w14:textId="77777777" w:rsidTr="001A0481">
        <w:trPr>
          <w:trHeight w:val="20"/>
        </w:trPr>
        <w:tc>
          <w:tcPr>
            <w:tcW w:w="783" w:type="pct"/>
            <w:vMerge/>
          </w:tcPr>
          <w:p w14:paraId="2DA2F6EA"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5FE73092" w14:textId="5D2CCBC3" w:rsidR="00924B50" w:rsidRPr="001F2995" w:rsidRDefault="00924B50" w:rsidP="00B10890">
            <w:pPr>
              <w:pStyle w:val="ae"/>
              <w:numPr>
                <w:ilvl w:val="0"/>
                <w:numId w:val="107"/>
              </w:numPr>
              <w:spacing w:before="0" w:after="0"/>
              <w:ind w:left="343" w:hanging="283"/>
              <w:rPr>
                <w:rFonts w:ascii="Times New Roman" w:hAnsi="Times New Roman" w:cs="Times New Roman"/>
                <w:bCs/>
              </w:rPr>
            </w:pPr>
            <w:r w:rsidRPr="001F2995">
              <w:rPr>
                <w:rFonts w:ascii="Times New Roman" w:hAnsi="Times New Roman" w:cs="Times New Roman"/>
                <w:bCs/>
              </w:rPr>
              <w:t xml:space="preserve">Основные термины и определения, классификация размерных цепей. </w:t>
            </w:r>
          </w:p>
        </w:tc>
        <w:tc>
          <w:tcPr>
            <w:tcW w:w="514" w:type="pct"/>
          </w:tcPr>
          <w:p w14:paraId="433F2868"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68FDEFAD"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70E0AE24" w14:textId="77777777" w:rsidR="00924B50" w:rsidRPr="001F2995" w:rsidRDefault="00924B50" w:rsidP="001F2995">
            <w:pPr>
              <w:spacing w:after="0" w:line="240" w:lineRule="auto"/>
              <w:rPr>
                <w:rFonts w:ascii="Times New Roman" w:hAnsi="Times New Roman" w:cs="Times New Roman"/>
                <w:sz w:val="24"/>
                <w:szCs w:val="24"/>
              </w:rPr>
            </w:pPr>
          </w:p>
        </w:tc>
      </w:tr>
      <w:tr w:rsidR="00924B50" w:rsidRPr="001F2995" w14:paraId="7573D2F1" w14:textId="77777777" w:rsidTr="001A0481">
        <w:trPr>
          <w:trHeight w:val="20"/>
        </w:trPr>
        <w:tc>
          <w:tcPr>
            <w:tcW w:w="783" w:type="pct"/>
            <w:vMerge/>
          </w:tcPr>
          <w:p w14:paraId="587D80B6"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61BFAFD7" w14:textId="1A91EDDB" w:rsidR="00924B50" w:rsidRPr="001F2995" w:rsidRDefault="00924B50" w:rsidP="00B10890">
            <w:pPr>
              <w:pStyle w:val="ae"/>
              <w:numPr>
                <w:ilvl w:val="0"/>
                <w:numId w:val="107"/>
              </w:numPr>
              <w:spacing w:before="0" w:after="0"/>
              <w:ind w:left="343" w:hanging="283"/>
              <w:rPr>
                <w:rFonts w:ascii="Times New Roman" w:hAnsi="Times New Roman" w:cs="Times New Roman"/>
                <w:bCs/>
              </w:rPr>
            </w:pPr>
            <w:r w:rsidRPr="001F2995">
              <w:rPr>
                <w:rFonts w:ascii="Times New Roman" w:hAnsi="Times New Roman" w:cs="Times New Roman"/>
                <w:bCs/>
              </w:rPr>
              <w:t xml:space="preserve">Метод расчета размерных цепей на полную взаимозаменяемость. </w:t>
            </w:r>
          </w:p>
        </w:tc>
        <w:tc>
          <w:tcPr>
            <w:tcW w:w="514" w:type="pct"/>
          </w:tcPr>
          <w:p w14:paraId="11C9B043"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017BB610"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02042E60" w14:textId="77777777" w:rsidR="00924B50" w:rsidRPr="001F2995" w:rsidRDefault="00924B50" w:rsidP="001F2995">
            <w:pPr>
              <w:spacing w:after="0" w:line="240" w:lineRule="auto"/>
              <w:rPr>
                <w:rFonts w:ascii="Times New Roman" w:hAnsi="Times New Roman" w:cs="Times New Roman"/>
                <w:sz w:val="24"/>
                <w:szCs w:val="24"/>
              </w:rPr>
            </w:pPr>
          </w:p>
        </w:tc>
      </w:tr>
      <w:tr w:rsidR="00924B50" w:rsidRPr="001F2995" w14:paraId="5AB4C041" w14:textId="77777777" w:rsidTr="001A0481">
        <w:trPr>
          <w:trHeight w:val="20"/>
        </w:trPr>
        <w:tc>
          <w:tcPr>
            <w:tcW w:w="783" w:type="pct"/>
            <w:vMerge/>
          </w:tcPr>
          <w:p w14:paraId="401B5538"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73A1258D" w14:textId="7C22C6AD" w:rsidR="00924B50" w:rsidRPr="001F2995" w:rsidRDefault="00924B50" w:rsidP="00B10890">
            <w:pPr>
              <w:pStyle w:val="ae"/>
              <w:numPr>
                <w:ilvl w:val="0"/>
                <w:numId w:val="107"/>
              </w:numPr>
              <w:spacing w:before="0" w:after="0"/>
              <w:ind w:left="343" w:hanging="283"/>
              <w:rPr>
                <w:rFonts w:ascii="Times New Roman" w:hAnsi="Times New Roman" w:cs="Times New Roman"/>
                <w:bCs/>
              </w:rPr>
            </w:pPr>
            <w:r w:rsidRPr="001F2995">
              <w:rPr>
                <w:rFonts w:ascii="Times New Roman" w:hAnsi="Times New Roman" w:cs="Times New Roman"/>
                <w:bCs/>
              </w:rPr>
              <w:t>Теоретико- вероятностный метод расчета размерных цепей.</w:t>
            </w:r>
          </w:p>
        </w:tc>
        <w:tc>
          <w:tcPr>
            <w:tcW w:w="514" w:type="pct"/>
          </w:tcPr>
          <w:p w14:paraId="082A8325"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61F5CBBA"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2D957BA2" w14:textId="77777777" w:rsidR="00924B50" w:rsidRPr="001F2995" w:rsidRDefault="00924B50" w:rsidP="001F2995">
            <w:pPr>
              <w:spacing w:after="0" w:line="240" w:lineRule="auto"/>
              <w:rPr>
                <w:rFonts w:ascii="Times New Roman" w:hAnsi="Times New Roman" w:cs="Times New Roman"/>
                <w:sz w:val="24"/>
                <w:szCs w:val="24"/>
              </w:rPr>
            </w:pPr>
          </w:p>
        </w:tc>
      </w:tr>
      <w:tr w:rsidR="001A0481" w:rsidRPr="001F2995" w14:paraId="17A2EAB8" w14:textId="77777777" w:rsidTr="001A0481">
        <w:trPr>
          <w:trHeight w:val="20"/>
        </w:trPr>
        <w:tc>
          <w:tcPr>
            <w:tcW w:w="783" w:type="pct"/>
            <w:vMerge/>
          </w:tcPr>
          <w:p w14:paraId="7B9E6D20"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07CD64FB"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6DA7AA80" w14:textId="5DDDB04B"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2FD2146A" w14:textId="77777777" w:rsidR="007C37F9" w:rsidRPr="001F2995" w:rsidRDefault="007C37F9" w:rsidP="001F2995">
            <w:pPr>
              <w:suppressAutoHyphens/>
              <w:spacing w:after="0"/>
              <w:jc w:val="both"/>
              <w:rPr>
                <w:rFonts w:ascii="Times New Roman" w:hAnsi="Times New Roman" w:cs="Times New Roman"/>
                <w:sz w:val="24"/>
                <w:szCs w:val="24"/>
                <w:highlight w:val="green"/>
              </w:rPr>
            </w:pPr>
          </w:p>
        </w:tc>
        <w:tc>
          <w:tcPr>
            <w:tcW w:w="701" w:type="pct"/>
          </w:tcPr>
          <w:p w14:paraId="5444EEFA" w14:textId="679DE7CA" w:rsidR="007C37F9" w:rsidRPr="001F2995" w:rsidRDefault="007C37F9" w:rsidP="001F2995">
            <w:pPr>
              <w:suppressAutoHyphens/>
              <w:spacing w:after="0"/>
              <w:jc w:val="both"/>
              <w:rPr>
                <w:rFonts w:ascii="Times New Roman" w:hAnsi="Times New Roman" w:cs="Times New Roman"/>
                <w:sz w:val="24"/>
                <w:szCs w:val="24"/>
                <w:highlight w:val="green"/>
              </w:rPr>
            </w:pPr>
          </w:p>
        </w:tc>
      </w:tr>
      <w:tr w:rsidR="001A0481" w:rsidRPr="001F2995" w14:paraId="32251214" w14:textId="77777777" w:rsidTr="001A0481">
        <w:trPr>
          <w:trHeight w:val="20"/>
        </w:trPr>
        <w:tc>
          <w:tcPr>
            <w:tcW w:w="783" w:type="pct"/>
            <w:vMerge/>
          </w:tcPr>
          <w:p w14:paraId="60135A9A"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6187A3E7"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sz w:val="24"/>
                <w:szCs w:val="24"/>
              </w:rPr>
              <w:t>1. Практическое занятие 6 « Расчет размерных цепей»</w:t>
            </w:r>
          </w:p>
        </w:tc>
        <w:tc>
          <w:tcPr>
            <w:tcW w:w="514" w:type="pct"/>
            <w:vAlign w:val="center"/>
          </w:tcPr>
          <w:p w14:paraId="2BA7CC94" w14:textId="38E572DD"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4639E9C2" w14:textId="77777777" w:rsidR="007C37F9" w:rsidRPr="001F2995" w:rsidRDefault="007C37F9" w:rsidP="001F2995">
            <w:pPr>
              <w:spacing w:after="0" w:line="240" w:lineRule="auto"/>
              <w:rPr>
                <w:rFonts w:ascii="Times New Roman" w:hAnsi="Times New Roman" w:cs="Times New Roman"/>
                <w:sz w:val="24"/>
                <w:szCs w:val="24"/>
              </w:rPr>
            </w:pPr>
          </w:p>
        </w:tc>
        <w:tc>
          <w:tcPr>
            <w:tcW w:w="701" w:type="pct"/>
          </w:tcPr>
          <w:p w14:paraId="04C73B73" w14:textId="2965ECCB"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215F0C6F" w14:textId="77777777" w:rsidTr="001A0481">
        <w:trPr>
          <w:trHeight w:val="20"/>
        </w:trPr>
        <w:tc>
          <w:tcPr>
            <w:tcW w:w="783" w:type="pct"/>
            <w:vMerge/>
          </w:tcPr>
          <w:p w14:paraId="53335458"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73378DF4" w14:textId="77777777" w:rsidR="007C37F9" w:rsidRPr="001F2995" w:rsidRDefault="007C37F9"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354DCF9D" w14:textId="55746DAA" w:rsidR="007C37F9" w:rsidRPr="001F2995" w:rsidRDefault="007C37F9" w:rsidP="001F2995">
            <w:pPr>
              <w:suppressAutoHyphens/>
              <w:spacing w:after="0" w:line="240" w:lineRule="auto"/>
              <w:jc w:val="both"/>
              <w:rPr>
                <w:rFonts w:ascii="Times New Roman" w:hAnsi="Times New Roman" w:cs="Times New Roman"/>
                <w:i/>
                <w:sz w:val="24"/>
                <w:szCs w:val="24"/>
              </w:rPr>
            </w:pPr>
          </w:p>
        </w:tc>
        <w:tc>
          <w:tcPr>
            <w:tcW w:w="608" w:type="pct"/>
          </w:tcPr>
          <w:p w14:paraId="6DFE006A" w14:textId="77777777" w:rsidR="007C37F9" w:rsidRPr="001F2995" w:rsidRDefault="007C37F9" w:rsidP="001F2995">
            <w:pPr>
              <w:suppressAutoHyphens/>
              <w:spacing w:after="0" w:line="240" w:lineRule="auto"/>
              <w:jc w:val="both"/>
              <w:rPr>
                <w:rFonts w:ascii="Times New Roman" w:hAnsi="Times New Roman" w:cs="Times New Roman"/>
                <w:sz w:val="24"/>
                <w:szCs w:val="24"/>
                <w:highlight w:val="green"/>
              </w:rPr>
            </w:pPr>
          </w:p>
        </w:tc>
        <w:tc>
          <w:tcPr>
            <w:tcW w:w="701" w:type="pct"/>
          </w:tcPr>
          <w:p w14:paraId="05228B30" w14:textId="36C9924A" w:rsidR="007C37F9" w:rsidRPr="001F2995" w:rsidRDefault="007C37F9" w:rsidP="001F2995">
            <w:pPr>
              <w:suppressAutoHyphens/>
              <w:spacing w:after="0" w:line="240" w:lineRule="auto"/>
              <w:jc w:val="both"/>
              <w:rPr>
                <w:rFonts w:ascii="Times New Roman" w:hAnsi="Times New Roman" w:cs="Times New Roman"/>
                <w:sz w:val="24"/>
                <w:szCs w:val="24"/>
                <w:highlight w:val="green"/>
              </w:rPr>
            </w:pPr>
          </w:p>
        </w:tc>
      </w:tr>
      <w:tr w:rsidR="00924B50" w:rsidRPr="001F2995" w14:paraId="1AD4E1E8" w14:textId="77777777" w:rsidTr="001A0481">
        <w:trPr>
          <w:trHeight w:val="20"/>
        </w:trPr>
        <w:tc>
          <w:tcPr>
            <w:tcW w:w="783" w:type="pct"/>
            <w:vMerge w:val="restart"/>
          </w:tcPr>
          <w:p w14:paraId="566CC774" w14:textId="77777777" w:rsidR="00924B50" w:rsidRPr="001F2995" w:rsidRDefault="00924B50"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2.4</w:t>
            </w:r>
          </w:p>
          <w:p w14:paraId="262C91C5" w14:textId="77777777" w:rsidR="00924B50" w:rsidRPr="001F2995" w:rsidRDefault="00924B50"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Система допусков и посадок для подшипников качения. Допуски на угловые размеры</w:t>
            </w:r>
          </w:p>
        </w:tc>
        <w:tc>
          <w:tcPr>
            <w:tcW w:w="2394" w:type="pct"/>
          </w:tcPr>
          <w:p w14:paraId="16E10A3C" w14:textId="77777777" w:rsidR="00924B50" w:rsidRPr="001F2995" w:rsidRDefault="00924B50"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514" w:type="pct"/>
          </w:tcPr>
          <w:p w14:paraId="52526734" w14:textId="6E9FE361"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1E476CF8"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val="restart"/>
          </w:tcPr>
          <w:p w14:paraId="25A55F92"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54501D82"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2088EA48"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3E4E13B4" w14:textId="3F908EC5" w:rsidR="00924B50" w:rsidRPr="001F2995" w:rsidRDefault="00924B50" w:rsidP="001F2995">
            <w:pPr>
              <w:spacing w:after="0" w:line="240" w:lineRule="auto"/>
              <w:rPr>
                <w:rFonts w:ascii="Times New Roman" w:hAnsi="Times New Roman" w:cs="Times New Roman"/>
                <w:b/>
                <w:i/>
                <w:sz w:val="24"/>
                <w:szCs w:val="24"/>
                <w:highlight w:val="yellow"/>
              </w:rPr>
            </w:pPr>
            <w:r w:rsidRPr="001F2995">
              <w:rPr>
                <w:rFonts w:ascii="Times New Roman" w:hAnsi="Times New Roman" w:cs="Times New Roman"/>
                <w:sz w:val="24"/>
                <w:szCs w:val="24"/>
              </w:rPr>
              <w:t>ОК 04</w:t>
            </w:r>
          </w:p>
        </w:tc>
      </w:tr>
      <w:tr w:rsidR="00924B50" w:rsidRPr="001F2995" w14:paraId="5932A4E9" w14:textId="77777777" w:rsidTr="001A0481">
        <w:trPr>
          <w:trHeight w:val="20"/>
        </w:trPr>
        <w:tc>
          <w:tcPr>
            <w:tcW w:w="783" w:type="pct"/>
            <w:vMerge/>
          </w:tcPr>
          <w:p w14:paraId="59647804" w14:textId="77777777" w:rsidR="00924B50" w:rsidRPr="001F2995" w:rsidRDefault="00924B50" w:rsidP="001F2995">
            <w:pPr>
              <w:spacing w:after="0" w:line="240" w:lineRule="auto"/>
              <w:rPr>
                <w:rFonts w:ascii="Times New Roman" w:hAnsi="Times New Roman" w:cs="Times New Roman"/>
                <w:b/>
                <w:bCs/>
                <w:sz w:val="24"/>
                <w:szCs w:val="24"/>
              </w:rPr>
            </w:pPr>
          </w:p>
        </w:tc>
        <w:tc>
          <w:tcPr>
            <w:tcW w:w="2394" w:type="pct"/>
          </w:tcPr>
          <w:p w14:paraId="7E5D1E65" w14:textId="6B802037" w:rsidR="00924B50" w:rsidRPr="001F2995" w:rsidRDefault="00924B50" w:rsidP="00B10890">
            <w:pPr>
              <w:pStyle w:val="ae"/>
              <w:numPr>
                <w:ilvl w:val="0"/>
                <w:numId w:val="108"/>
              </w:numPr>
              <w:spacing w:before="0" w:after="0"/>
              <w:ind w:left="343" w:hanging="283"/>
              <w:rPr>
                <w:rFonts w:ascii="Times New Roman" w:hAnsi="Times New Roman" w:cs="Times New Roman"/>
                <w:bCs/>
              </w:rPr>
            </w:pPr>
            <w:r w:rsidRPr="001F2995">
              <w:rPr>
                <w:rFonts w:ascii="Times New Roman" w:hAnsi="Times New Roman" w:cs="Times New Roman"/>
                <w:bCs/>
              </w:rPr>
              <w:t xml:space="preserve">Система допусков и посадок для подшипников качения. </w:t>
            </w:r>
          </w:p>
        </w:tc>
        <w:tc>
          <w:tcPr>
            <w:tcW w:w="514" w:type="pct"/>
          </w:tcPr>
          <w:p w14:paraId="55640CF0"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7A5143F4"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1AA8CFA5" w14:textId="77777777" w:rsidR="00924B50" w:rsidRPr="001F2995" w:rsidRDefault="00924B50" w:rsidP="001F2995">
            <w:pPr>
              <w:spacing w:after="0" w:line="240" w:lineRule="auto"/>
              <w:rPr>
                <w:rFonts w:ascii="Times New Roman" w:hAnsi="Times New Roman" w:cs="Times New Roman"/>
                <w:sz w:val="24"/>
                <w:szCs w:val="24"/>
              </w:rPr>
            </w:pPr>
          </w:p>
        </w:tc>
      </w:tr>
      <w:tr w:rsidR="00924B50" w:rsidRPr="001F2995" w14:paraId="6C0152D9" w14:textId="77777777" w:rsidTr="001A0481">
        <w:trPr>
          <w:trHeight w:val="20"/>
        </w:trPr>
        <w:tc>
          <w:tcPr>
            <w:tcW w:w="783" w:type="pct"/>
            <w:vMerge/>
          </w:tcPr>
          <w:p w14:paraId="788FABF6" w14:textId="77777777" w:rsidR="00924B50" w:rsidRPr="001F2995" w:rsidRDefault="00924B50" w:rsidP="001F2995">
            <w:pPr>
              <w:spacing w:after="0" w:line="240" w:lineRule="auto"/>
              <w:rPr>
                <w:rFonts w:ascii="Times New Roman" w:hAnsi="Times New Roman" w:cs="Times New Roman"/>
                <w:b/>
                <w:bCs/>
                <w:sz w:val="24"/>
                <w:szCs w:val="24"/>
              </w:rPr>
            </w:pPr>
          </w:p>
        </w:tc>
        <w:tc>
          <w:tcPr>
            <w:tcW w:w="2394" w:type="pct"/>
          </w:tcPr>
          <w:p w14:paraId="3AC4E292" w14:textId="01B08237" w:rsidR="00924B50" w:rsidRPr="001F2995" w:rsidRDefault="00924B50" w:rsidP="00B10890">
            <w:pPr>
              <w:pStyle w:val="ae"/>
              <w:numPr>
                <w:ilvl w:val="0"/>
                <w:numId w:val="108"/>
              </w:numPr>
              <w:spacing w:before="0" w:after="0"/>
              <w:ind w:left="343" w:hanging="283"/>
              <w:rPr>
                <w:rFonts w:ascii="Times New Roman" w:hAnsi="Times New Roman" w:cs="Times New Roman"/>
                <w:bCs/>
              </w:rPr>
            </w:pPr>
            <w:r w:rsidRPr="001F2995">
              <w:rPr>
                <w:rFonts w:ascii="Times New Roman" w:hAnsi="Times New Roman" w:cs="Times New Roman"/>
                <w:bCs/>
              </w:rPr>
              <w:t xml:space="preserve">Допуски угловых размеров. </w:t>
            </w:r>
          </w:p>
        </w:tc>
        <w:tc>
          <w:tcPr>
            <w:tcW w:w="514" w:type="pct"/>
          </w:tcPr>
          <w:p w14:paraId="2E34CB97"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3A731D72"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6D3D8417" w14:textId="77777777" w:rsidR="00924B50" w:rsidRPr="001F2995" w:rsidRDefault="00924B50" w:rsidP="001F2995">
            <w:pPr>
              <w:spacing w:after="0" w:line="240" w:lineRule="auto"/>
              <w:rPr>
                <w:rFonts w:ascii="Times New Roman" w:hAnsi="Times New Roman" w:cs="Times New Roman"/>
                <w:sz w:val="24"/>
                <w:szCs w:val="24"/>
              </w:rPr>
            </w:pPr>
          </w:p>
        </w:tc>
      </w:tr>
      <w:tr w:rsidR="00924B50" w:rsidRPr="001F2995" w14:paraId="1999784D" w14:textId="77777777" w:rsidTr="001A0481">
        <w:trPr>
          <w:trHeight w:val="20"/>
        </w:trPr>
        <w:tc>
          <w:tcPr>
            <w:tcW w:w="783" w:type="pct"/>
            <w:vMerge/>
          </w:tcPr>
          <w:p w14:paraId="73EB3CFF"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228FF9ED" w14:textId="33C390ED" w:rsidR="00924B50" w:rsidRPr="001F2995" w:rsidRDefault="00924B50" w:rsidP="00B10890">
            <w:pPr>
              <w:pStyle w:val="ae"/>
              <w:numPr>
                <w:ilvl w:val="0"/>
                <w:numId w:val="108"/>
              </w:numPr>
              <w:spacing w:before="0" w:after="0"/>
              <w:ind w:left="343" w:hanging="283"/>
              <w:rPr>
                <w:rFonts w:ascii="Times New Roman" w:hAnsi="Times New Roman" w:cs="Times New Roman"/>
                <w:bCs/>
              </w:rPr>
            </w:pPr>
            <w:r w:rsidRPr="001F2995">
              <w:rPr>
                <w:rFonts w:ascii="Times New Roman" w:hAnsi="Times New Roman" w:cs="Times New Roman"/>
                <w:bCs/>
              </w:rPr>
              <w:t>Система допусков и посадок для конических соединений</w:t>
            </w:r>
          </w:p>
        </w:tc>
        <w:tc>
          <w:tcPr>
            <w:tcW w:w="514" w:type="pct"/>
            <w:vAlign w:val="center"/>
          </w:tcPr>
          <w:p w14:paraId="0873B32C" w14:textId="4A646587" w:rsidR="00924B50" w:rsidRPr="001F2995" w:rsidRDefault="00924B50" w:rsidP="001F2995">
            <w:pPr>
              <w:suppressAutoHyphens/>
              <w:spacing w:after="0"/>
              <w:jc w:val="both"/>
              <w:rPr>
                <w:rFonts w:ascii="Times New Roman" w:hAnsi="Times New Roman" w:cs="Times New Roman"/>
                <w:i/>
                <w:sz w:val="24"/>
                <w:szCs w:val="24"/>
              </w:rPr>
            </w:pPr>
          </w:p>
        </w:tc>
        <w:tc>
          <w:tcPr>
            <w:tcW w:w="608" w:type="pct"/>
          </w:tcPr>
          <w:p w14:paraId="7C7B328E" w14:textId="77777777" w:rsidR="00924B50" w:rsidRPr="001F2995" w:rsidRDefault="00924B50" w:rsidP="001F2995">
            <w:pPr>
              <w:spacing w:after="0" w:line="240" w:lineRule="auto"/>
              <w:rPr>
                <w:rFonts w:ascii="Times New Roman" w:hAnsi="Times New Roman" w:cs="Times New Roman"/>
                <w:sz w:val="24"/>
                <w:szCs w:val="24"/>
              </w:rPr>
            </w:pPr>
          </w:p>
        </w:tc>
        <w:tc>
          <w:tcPr>
            <w:tcW w:w="701" w:type="pct"/>
            <w:vMerge/>
          </w:tcPr>
          <w:p w14:paraId="253FACDD" w14:textId="78B07C81" w:rsidR="00924B50" w:rsidRPr="001F2995" w:rsidRDefault="00924B50" w:rsidP="001F2995">
            <w:pPr>
              <w:spacing w:after="0" w:line="240" w:lineRule="auto"/>
              <w:rPr>
                <w:rFonts w:ascii="Times New Roman" w:hAnsi="Times New Roman" w:cs="Times New Roman"/>
                <w:sz w:val="24"/>
                <w:szCs w:val="24"/>
              </w:rPr>
            </w:pPr>
          </w:p>
        </w:tc>
      </w:tr>
      <w:tr w:rsidR="001A0481" w:rsidRPr="001F2995" w14:paraId="6D630ED4" w14:textId="77777777" w:rsidTr="001A0481">
        <w:trPr>
          <w:trHeight w:val="20"/>
        </w:trPr>
        <w:tc>
          <w:tcPr>
            <w:tcW w:w="783" w:type="pct"/>
            <w:vMerge/>
          </w:tcPr>
          <w:p w14:paraId="2FA8E902"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7DFFACB1"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549100A1" w14:textId="0897B986"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0ADE8ECB"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59D203EB" w14:textId="1D4F6B92" w:rsidR="007C37F9" w:rsidRPr="001F2995" w:rsidRDefault="007C37F9" w:rsidP="001F2995">
            <w:pPr>
              <w:spacing w:after="0" w:line="240" w:lineRule="auto"/>
              <w:rPr>
                <w:rFonts w:ascii="Times New Roman" w:hAnsi="Times New Roman" w:cs="Times New Roman"/>
                <w:bCs/>
                <w:sz w:val="24"/>
                <w:szCs w:val="24"/>
                <w:highlight w:val="yellow"/>
              </w:rPr>
            </w:pPr>
          </w:p>
        </w:tc>
      </w:tr>
      <w:tr w:rsidR="001A0481" w:rsidRPr="001F2995" w14:paraId="5DE83CFC" w14:textId="77777777" w:rsidTr="001A0481">
        <w:trPr>
          <w:trHeight w:val="20"/>
        </w:trPr>
        <w:tc>
          <w:tcPr>
            <w:tcW w:w="783" w:type="pct"/>
            <w:vMerge/>
          </w:tcPr>
          <w:p w14:paraId="0C3CD933"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15652883"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sz w:val="24"/>
                <w:szCs w:val="24"/>
              </w:rPr>
              <w:t>1. Практическое занятие 7 «Определение посадок, отклонений, предельных размеров, построение полей допусков типа «вал-подшипник»»</w:t>
            </w:r>
          </w:p>
        </w:tc>
        <w:tc>
          <w:tcPr>
            <w:tcW w:w="514" w:type="pct"/>
            <w:vAlign w:val="center"/>
          </w:tcPr>
          <w:p w14:paraId="64CFD8CB" w14:textId="1C52855D"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296043B8" w14:textId="77777777" w:rsidR="007C37F9" w:rsidRPr="001F2995" w:rsidRDefault="007C37F9" w:rsidP="001F2995">
            <w:pPr>
              <w:spacing w:after="0" w:line="240" w:lineRule="auto"/>
              <w:rPr>
                <w:rFonts w:ascii="Times New Roman" w:hAnsi="Times New Roman" w:cs="Times New Roman"/>
                <w:sz w:val="24"/>
                <w:szCs w:val="24"/>
              </w:rPr>
            </w:pPr>
          </w:p>
        </w:tc>
        <w:tc>
          <w:tcPr>
            <w:tcW w:w="701" w:type="pct"/>
          </w:tcPr>
          <w:p w14:paraId="4BED343A" w14:textId="1718B18E"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73829566" w14:textId="77777777" w:rsidTr="001A0481">
        <w:trPr>
          <w:trHeight w:val="20"/>
        </w:trPr>
        <w:tc>
          <w:tcPr>
            <w:tcW w:w="783" w:type="pct"/>
            <w:vMerge/>
          </w:tcPr>
          <w:p w14:paraId="31787F0B"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76AE8742"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2087ED02" w14:textId="24D2F78F"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7F9CF3C6"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199C2D49" w14:textId="6D12A6FC" w:rsidR="007C37F9" w:rsidRPr="001F2995" w:rsidRDefault="007C37F9" w:rsidP="001F2995">
            <w:pPr>
              <w:spacing w:after="0" w:line="240" w:lineRule="auto"/>
              <w:rPr>
                <w:rFonts w:ascii="Times New Roman" w:hAnsi="Times New Roman" w:cs="Times New Roman"/>
                <w:bCs/>
                <w:sz w:val="24"/>
                <w:szCs w:val="24"/>
                <w:highlight w:val="yellow"/>
              </w:rPr>
            </w:pPr>
          </w:p>
        </w:tc>
      </w:tr>
      <w:tr w:rsidR="00924B50" w:rsidRPr="001F2995" w14:paraId="7F4469D8" w14:textId="77777777" w:rsidTr="001A0481">
        <w:trPr>
          <w:trHeight w:val="20"/>
        </w:trPr>
        <w:tc>
          <w:tcPr>
            <w:tcW w:w="783" w:type="pct"/>
            <w:vMerge w:val="restart"/>
          </w:tcPr>
          <w:p w14:paraId="73AA4FF4" w14:textId="77777777" w:rsidR="00924B50" w:rsidRPr="001F2995" w:rsidRDefault="00924B50"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2.5. </w:t>
            </w:r>
          </w:p>
          <w:p w14:paraId="67CA450A" w14:textId="77777777" w:rsidR="00924B50" w:rsidRPr="001F2995" w:rsidRDefault="00924B50"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Точность формы и расположения. Шероховатость и волнистость поверхности</w:t>
            </w:r>
          </w:p>
        </w:tc>
        <w:tc>
          <w:tcPr>
            <w:tcW w:w="2394" w:type="pct"/>
          </w:tcPr>
          <w:p w14:paraId="55C78525" w14:textId="77777777" w:rsidR="00924B50" w:rsidRPr="001F2995" w:rsidRDefault="00924B50"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514" w:type="pct"/>
          </w:tcPr>
          <w:p w14:paraId="624BC796" w14:textId="4C6FFA52"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2E7FA84E"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val="restart"/>
          </w:tcPr>
          <w:p w14:paraId="3A55A72F"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02FB7D09"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04F87646" w14:textId="77777777" w:rsidR="00924B50" w:rsidRPr="001F2995" w:rsidRDefault="00924B50"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1034BBF5" w14:textId="4ADE1128" w:rsidR="00924B50" w:rsidRPr="001F2995" w:rsidRDefault="00924B50" w:rsidP="001F2995">
            <w:pPr>
              <w:spacing w:after="0"/>
              <w:rPr>
                <w:rFonts w:ascii="Times New Roman" w:hAnsi="Times New Roman" w:cs="Times New Roman"/>
                <w:b/>
                <w:i/>
                <w:sz w:val="24"/>
                <w:szCs w:val="24"/>
                <w:highlight w:val="yellow"/>
              </w:rPr>
            </w:pPr>
            <w:r w:rsidRPr="001F2995">
              <w:rPr>
                <w:rFonts w:ascii="Times New Roman" w:hAnsi="Times New Roman" w:cs="Times New Roman"/>
                <w:sz w:val="24"/>
                <w:szCs w:val="24"/>
              </w:rPr>
              <w:t>ОК 04</w:t>
            </w:r>
          </w:p>
        </w:tc>
      </w:tr>
      <w:tr w:rsidR="00924B50" w:rsidRPr="001F2995" w14:paraId="36636056" w14:textId="77777777" w:rsidTr="001A0481">
        <w:trPr>
          <w:trHeight w:val="20"/>
        </w:trPr>
        <w:tc>
          <w:tcPr>
            <w:tcW w:w="783" w:type="pct"/>
            <w:vMerge/>
          </w:tcPr>
          <w:p w14:paraId="17C7149E"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4B6EB8F4" w14:textId="5DD2993C" w:rsidR="00924B50" w:rsidRPr="001F2995" w:rsidRDefault="00924B50" w:rsidP="00B10890">
            <w:pPr>
              <w:pStyle w:val="ae"/>
              <w:numPr>
                <w:ilvl w:val="0"/>
                <w:numId w:val="109"/>
              </w:numPr>
              <w:spacing w:before="0" w:after="0"/>
              <w:ind w:left="343" w:hanging="283"/>
              <w:rPr>
                <w:rFonts w:ascii="Times New Roman" w:hAnsi="Times New Roman" w:cs="Times New Roman"/>
                <w:bCs/>
              </w:rPr>
            </w:pPr>
            <w:r w:rsidRPr="001F2995">
              <w:rPr>
                <w:rFonts w:ascii="Times New Roman" w:hAnsi="Times New Roman" w:cs="Times New Roman"/>
                <w:bCs/>
              </w:rPr>
              <w:t>Общие термины и определения.</w:t>
            </w:r>
          </w:p>
        </w:tc>
        <w:tc>
          <w:tcPr>
            <w:tcW w:w="514" w:type="pct"/>
          </w:tcPr>
          <w:p w14:paraId="71BA5463"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14443B73"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18A96A65"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4B2B9F12" w14:textId="77777777" w:rsidTr="001A0481">
        <w:trPr>
          <w:trHeight w:val="20"/>
        </w:trPr>
        <w:tc>
          <w:tcPr>
            <w:tcW w:w="783" w:type="pct"/>
            <w:vMerge/>
          </w:tcPr>
          <w:p w14:paraId="1B9CCF2C"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69C49EC1" w14:textId="734D7ADF" w:rsidR="00924B50" w:rsidRPr="001F2995" w:rsidRDefault="00924B50" w:rsidP="00B10890">
            <w:pPr>
              <w:pStyle w:val="ae"/>
              <w:numPr>
                <w:ilvl w:val="0"/>
                <w:numId w:val="109"/>
              </w:numPr>
              <w:spacing w:before="0" w:after="0"/>
              <w:ind w:left="343" w:hanging="283"/>
              <w:rPr>
                <w:rFonts w:ascii="Times New Roman" w:hAnsi="Times New Roman" w:cs="Times New Roman"/>
                <w:bCs/>
              </w:rPr>
            </w:pPr>
            <w:r w:rsidRPr="001F2995">
              <w:rPr>
                <w:rFonts w:ascii="Times New Roman" w:hAnsi="Times New Roman" w:cs="Times New Roman"/>
                <w:bCs/>
              </w:rPr>
              <w:t>Отклонение и допуски формы, расположения.</w:t>
            </w:r>
          </w:p>
        </w:tc>
        <w:tc>
          <w:tcPr>
            <w:tcW w:w="514" w:type="pct"/>
          </w:tcPr>
          <w:p w14:paraId="370B2ECD"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430F3C66"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3A8CEB4C"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31C804E3" w14:textId="77777777" w:rsidTr="001A0481">
        <w:trPr>
          <w:trHeight w:val="20"/>
        </w:trPr>
        <w:tc>
          <w:tcPr>
            <w:tcW w:w="783" w:type="pct"/>
            <w:vMerge/>
          </w:tcPr>
          <w:p w14:paraId="638254EC"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1A00C458" w14:textId="7E6FA250" w:rsidR="00924B50" w:rsidRPr="001F2995" w:rsidRDefault="00924B50" w:rsidP="00B10890">
            <w:pPr>
              <w:pStyle w:val="ae"/>
              <w:numPr>
                <w:ilvl w:val="0"/>
                <w:numId w:val="109"/>
              </w:numPr>
              <w:spacing w:before="0" w:after="0"/>
              <w:ind w:left="343" w:hanging="283"/>
              <w:rPr>
                <w:rFonts w:ascii="Times New Roman" w:hAnsi="Times New Roman" w:cs="Times New Roman"/>
                <w:bCs/>
              </w:rPr>
            </w:pPr>
            <w:r w:rsidRPr="001F2995">
              <w:rPr>
                <w:rFonts w:ascii="Times New Roman" w:hAnsi="Times New Roman" w:cs="Times New Roman"/>
                <w:bCs/>
              </w:rPr>
              <w:t xml:space="preserve">Суммарные отклонения и допуски формы и расположения поверхностей. </w:t>
            </w:r>
          </w:p>
        </w:tc>
        <w:tc>
          <w:tcPr>
            <w:tcW w:w="514" w:type="pct"/>
          </w:tcPr>
          <w:p w14:paraId="2A7918F2"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02BEBF81"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6AC56531"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685E00EF" w14:textId="77777777" w:rsidTr="001A0481">
        <w:trPr>
          <w:trHeight w:val="20"/>
        </w:trPr>
        <w:tc>
          <w:tcPr>
            <w:tcW w:w="783" w:type="pct"/>
            <w:vMerge/>
          </w:tcPr>
          <w:p w14:paraId="32C4F008"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4839424A" w14:textId="1BB2C715" w:rsidR="00924B50" w:rsidRPr="001F2995" w:rsidRDefault="00924B50" w:rsidP="00B10890">
            <w:pPr>
              <w:pStyle w:val="ae"/>
              <w:numPr>
                <w:ilvl w:val="0"/>
                <w:numId w:val="109"/>
              </w:numPr>
              <w:spacing w:before="0" w:after="0"/>
              <w:ind w:left="343" w:hanging="283"/>
              <w:rPr>
                <w:rFonts w:ascii="Times New Roman" w:hAnsi="Times New Roman" w:cs="Times New Roman"/>
                <w:bCs/>
              </w:rPr>
            </w:pPr>
            <w:r w:rsidRPr="001F2995">
              <w:rPr>
                <w:rFonts w:ascii="Times New Roman" w:hAnsi="Times New Roman" w:cs="Times New Roman"/>
                <w:bCs/>
              </w:rPr>
              <w:t xml:space="preserve">Обозначение на чертежах допусков формы и расположения. </w:t>
            </w:r>
          </w:p>
        </w:tc>
        <w:tc>
          <w:tcPr>
            <w:tcW w:w="514" w:type="pct"/>
          </w:tcPr>
          <w:p w14:paraId="57B0F37D"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3A79DDC0"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703CD255" w14:textId="77777777" w:rsidR="00924B50" w:rsidRPr="001F2995" w:rsidRDefault="00924B50" w:rsidP="001F2995">
            <w:pPr>
              <w:spacing w:after="0"/>
              <w:rPr>
                <w:rFonts w:ascii="Times New Roman" w:hAnsi="Times New Roman" w:cs="Times New Roman"/>
                <w:b/>
                <w:i/>
                <w:sz w:val="24"/>
                <w:szCs w:val="24"/>
                <w:highlight w:val="yellow"/>
              </w:rPr>
            </w:pPr>
          </w:p>
        </w:tc>
      </w:tr>
      <w:tr w:rsidR="00924B50" w:rsidRPr="001F2995" w14:paraId="086C7F9E" w14:textId="77777777" w:rsidTr="001A0481">
        <w:trPr>
          <w:trHeight w:val="20"/>
        </w:trPr>
        <w:tc>
          <w:tcPr>
            <w:tcW w:w="783" w:type="pct"/>
            <w:vMerge/>
          </w:tcPr>
          <w:p w14:paraId="7956CCFA" w14:textId="77777777" w:rsidR="00924B50" w:rsidRPr="001F2995" w:rsidRDefault="00924B50" w:rsidP="001F2995">
            <w:pPr>
              <w:spacing w:after="0"/>
              <w:rPr>
                <w:rFonts w:ascii="Times New Roman" w:hAnsi="Times New Roman" w:cs="Times New Roman"/>
                <w:b/>
                <w:bCs/>
                <w:sz w:val="24"/>
                <w:szCs w:val="24"/>
              </w:rPr>
            </w:pPr>
          </w:p>
        </w:tc>
        <w:tc>
          <w:tcPr>
            <w:tcW w:w="2394" w:type="pct"/>
          </w:tcPr>
          <w:p w14:paraId="12029234" w14:textId="263BC3C8" w:rsidR="00924B50" w:rsidRPr="001F2995" w:rsidRDefault="00924B50" w:rsidP="00B10890">
            <w:pPr>
              <w:pStyle w:val="ae"/>
              <w:numPr>
                <w:ilvl w:val="0"/>
                <w:numId w:val="109"/>
              </w:numPr>
              <w:spacing w:before="0" w:after="0"/>
              <w:ind w:left="343" w:hanging="283"/>
              <w:rPr>
                <w:rFonts w:ascii="Times New Roman" w:hAnsi="Times New Roman" w:cs="Times New Roman"/>
                <w:bCs/>
              </w:rPr>
            </w:pPr>
            <w:r w:rsidRPr="001F2995">
              <w:rPr>
                <w:rFonts w:ascii="Times New Roman" w:hAnsi="Times New Roman" w:cs="Times New Roman"/>
                <w:bCs/>
              </w:rPr>
              <w:t>Основные понятия и определения: обозначение шероховатости поверхности</w:t>
            </w:r>
          </w:p>
        </w:tc>
        <w:tc>
          <w:tcPr>
            <w:tcW w:w="514" w:type="pct"/>
          </w:tcPr>
          <w:p w14:paraId="07AF8047" w14:textId="77777777" w:rsidR="00924B50" w:rsidRPr="001F2995" w:rsidRDefault="00924B50" w:rsidP="001F2995">
            <w:pPr>
              <w:suppressAutoHyphens/>
              <w:spacing w:after="0"/>
              <w:jc w:val="center"/>
              <w:rPr>
                <w:rFonts w:ascii="Times New Roman" w:hAnsi="Times New Roman" w:cs="Times New Roman"/>
                <w:i/>
                <w:iCs/>
                <w:sz w:val="24"/>
                <w:szCs w:val="24"/>
              </w:rPr>
            </w:pPr>
          </w:p>
        </w:tc>
        <w:tc>
          <w:tcPr>
            <w:tcW w:w="608" w:type="pct"/>
          </w:tcPr>
          <w:p w14:paraId="72D8DDC9" w14:textId="77777777" w:rsidR="00924B50" w:rsidRPr="001F2995" w:rsidRDefault="00924B50" w:rsidP="001F2995">
            <w:pPr>
              <w:spacing w:after="0"/>
              <w:rPr>
                <w:rFonts w:ascii="Times New Roman" w:hAnsi="Times New Roman" w:cs="Times New Roman"/>
                <w:b/>
                <w:i/>
                <w:sz w:val="24"/>
                <w:szCs w:val="24"/>
                <w:highlight w:val="yellow"/>
              </w:rPr>
            </w:pPr>
          </w:p>
        </w:tc>
        <w:tc>
          <w:tcPr>
            <w:tcW w:w="701" w:type="pct"/>
            <w:vMerge/>
          </w:tcPr>
          <w:p w14:paraId="04C1587E" w14:textId="77777777" w:rsidR="00924B50" w:rsidRPr="001F2995" w:rsidRDefault="00924B50" w:rsidP="001F2995">
            <w:pPr>
              <w:spacing w:after="0"/>
              <w:rPr>
                <w:rFonts w:ascii="Times New Roman" w:hAnsi="Times New Roman" w:cs="Times New Roman"/>
                <w:b/>
                <w:i/>
                <w:sz w:val="24"/>
                <w:szCs w:val="24"/>
                <w:highlight w:val="yellow"/>
              </w:rPr>
            </w:pPr>
          </w:p>
        </w:tc>
      </w:tr>
      <w:tr w:rsidR="001A0481" w:rsidRPr="001F2995" w14:paraId="03722499" w14:textId="77777777" w:rsidTr="001A0481">
        <w:trPr>
          <w:trHeight w:val="20"/>
        </w:trPr>
        <w:tc>
          <w:tcPr>
            <w:tcW w:w="783" w:type="pct"/>
            <w:vMerge/>
          </w:tcPr>
          <w:p w14:paraId="519C2D22"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6F7C5933"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1076F04B" w14:textId="2659B2A2"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77F3805B"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3DED1CFA" w14:textId="157300D4" w:rsidR="007C37F9" w:rsidRPr="001F2995" w:rsidRDefault="007C37F9" w:rsidP="001F2995">
            <w:pPr>
              <w:spacing w:after="0" w:line="240" w:lineRule="auto"/>
              <w:rPr>
                <w:rFonts w:ascii="Times New Roman" w:hAnsi="Times New Roman" w:cs="Times New Roman"/>
                <w:bCs/>
                <w:sz w:val="24"/>
                <w:szCs w:val="24"/>
                <w:highlight w:val="yellow"/>
              </w:rPr>
            </w:pPr>
          </w:p>
        </w:tc>
      </w:tr>
      <w:tr w:rsidR="001A0481" w:rsidRPr="001F2995" w14:paraId="78F48EE1" w14:textId="77777777" w:rsidTr="001A0481">
        <w:trPr>
          <w:trHeight w:val="20"/>
        </w:trPr>
        <w:tc>
          <w:tcPr>
            <w:tcW w:w="783" w:type="pct"/>
            <w:vMerge/>
          </w:tcPr>
          <w:p w14:paraId="4CF2BD13"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174C6449"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68B00AF3" w14:textId="5A26CAEA"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5AD69C66"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44A10297" w14:textId="53901DDD" w:rsidR="007C37F9" w:rsidRPr="001F2995" w:rsidRDefault="007C37F9" w:rsidP="001F2995">
            <w:pPr>
              <w:spacing w:after="0" w:line="240" w:lineRule="auto"/>
              <w:rPr>
                <w:rFonts w:ascii="Times New Roman" w:hAnsi="Times New Roman" w:cs="Times New Roman"/>
                <w:bCs/>
                <w:sz w:val="24"/>
                <w:szCs w:val="24"/>
                <w:highlight w:val="yellow"/>
              </w:rPr>
            </w:pPr>
          </w:p>
        </w:tc>
      </w:tr>
      <w:tr w:rsidR="001A0481" w:rsidRPr="001F2995" w14:paraId="4D1F7315" w14:textId="77777777" w:rsidTr="001A0481">
        <w:trPr>
          <w:trHeight w:val="20"/>
        </w:trPr>
        <w:tc>
          <w:tcPr>
            <w:tcW w:w="783" w:type="pct"/>
            <w:vMerge w:val="restart"/>
          </w:tcPr>
          <w:p w14:paraId="591A3750" w14:textId="77777777" w:rsidR="001A0481" w:rsidRPr="001F2995" w:rsidRDefault="001A0481"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2.6. </w:t>
            </w:r>
          </w:p>
          <w:p w14:paraId="5DC8CF5A" w14:textId="77777777" w:rsidR="001A0481" w:rsidRPr="001F2995" w:rsidRDefault="001A0481"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lastRenderedPageBreak/>
              <w:t>Взаимозаменяемость различных соединений</w:t>
            </w:r>
          </w:p>
        </w:tc>
        <w:tc>
          <w:tcPr>
            <w:tcW w:w="2394" w:type="pct"/>
          </w:tcPr>
          <w:p w14:paraId="7BC7A0FC" w14:textId="77777777" w:rsidR="001A0481" w:rsidRPr="001F2995" w:rsidRDefault="001A0481"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lastRenderedPageBreak/>
              <w:t>Содержание</w:t>
            </w:r>
          </w:p>
        </w:tc>
        <w:tc>
          <w:tcPr>
            <w:tcW w:w="514" w:type="pct"/>
          </w:tcPr>
          <w:p w14:paraId="3477D5F7" w14:textId="1D435996"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48931F33"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val="restart"/>
          </w:tcPr>
          <w:p w14:paraId="1A19CBDF"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6AAEE85A"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5314A354"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7458264A" w14:textId="59CAB72A" w:rsidR="001A0481" w:rsidRPr="001F2995" w:rsidRDefault="001A0481" w:rsidP="001F2995">
            <w:pPr>
              <w:spacing w:after="0"/>
              <w:rPr>
                <w:rFonts w:ascii="Times New Roman" w:hAnsi="Times New Roman" w:cs="Times New Roman"/>
                <w:b/>
                <w:i/>
                <w:sz w:val="24"/>
                <w:szCs w:val="24"/>
                <w:highlight w:val="yellow"/>
              </w:rPr>
            </w:pPr>
            <w:r w:rsidRPr="001F2995">
              <w:rPr>
                <w:rFonts w:ascii="Times New Roman" w:hAnsi="Times New Roman" w:cs="Times New Roman"/>
                <w:sz w:val="24"/>
                <w:szCs w:val="24"/>
              </w:rPr>
              <w:lastRenderedPageBreak/>
              <w:t>ОК 04</w:t>
            </w:r>
          </w:p>
        </w:tc>
      </w:tr>
      <w:tr w:rsidR="001A0481" w:rsidRPr="001F2995" w14:paraId="63F3F0F7" w14:textId="77777777" w:rsidTr="001A0481">
        <w:trPr>
          <w:trHeight w:val="20"/>
        </w:trPr>
        <w:tc>
          <w:tcPr>
            <w:tcW w:w="783" w:type="pct"/>
            <w:vMerge/>
          </w:tcPr>
          <w:p w14:paraId="4C90DE4D"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6CACFB20" w14:textId="5805BD61" w:rsidR="001A0481" w:rsidRPr="001F2995" w:rsidRDefault="001A0481" w:rsidP="00B10890">
            <w:pPr>
              <w:pStyle w:val="ae"/>
              <w:numPr>
                <w:ilvl w:val="0"/>
                <w:numId w:val="110"/>
              </w:numPr>
              <w:spacing w:before="0" w:after="0"/>
              <w:ind w:left="343" w:hanging="283"/>
              <w:rPr>
                <w:rFonts w:ascii="Times New Roman" w:hAnsi="Times New Roman" w:cs="Times New Roman"/>
                <w:bCs/>
              </w:rPr>
            </w:pPr>
            <w:r w:rsidRPr="001F2995">
              <w:rPr>
                <w:rFonts w:ascii="Times New Roman" w:hAnsi="Times New Roman" w:cs="Times New Roman"/>
                <w:bCs/>
              </w:rPr>
              <w:t>Общие принципы взаимозаменяемости цилиндрической резьбы.</w:t>
            </w:r>
          </w:p>
        </w:tc>
        <w:tc>
          <w:tcPr>
            <w:tcW w:w="514" w:type="pct"/>
          </w:tcPr>
          <w:p w14:paraId="432ADB95"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5E36BEC4"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754144A9" w14:textId="77777777" w:rsidR="001A0481" w:rsidRPr="001F2995" w:rsidRDefault="001A0481" w:rsidP="001F2995">
            <w:pPr>
              <w:spacing w:after="0"/>
              <w:rPr>
                <w:rFonts w:ascii="Times New Roman" w:hAnsi="Times New Roman" w:cs="Times New Roman"/>
                <w:b/>
                <w:i/>
                <w:sz w:val="24"/>
                <w:szCs w:val="24"/>
                <w:highlight w:val="yellow"/>
              </w:rPr>
            </w:pPr>
          </w:p>
        </w:tc>
      </w:tr>
      <w:tr w:rsidR="001A0481" w:rsidRPr="001F2995" w14:paraId="260AA2A8" w14:textId="77777777" w:rsidTr="001A0481">
        <w:trPr>
          <w:trHeight w:val="20"/>
        </w:trPr>
        <w:tc>
          <w:tcPr>
            <w:tcW w:w="783" w:type="pct"/>
            <w:vMerge/>
          </w:tcPr>
          <w:p w14:paraId="293CAA73"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1763C556" w14:textId="6F3F1A9C" w:rsidR="001A0481" w:rsidRPr="001F2995" w:rsidRDefault="001A0481" w:rsidP="00B10890">
            <w:pPr>
              <w:pStyle w:val="ae"/>
              <w:numPr>
                <w:ilvl w:val="0"/>
                <w:numId w:val="110"/>
              </w:numPr>
              <w:spacing w:before="0" w:after="0"/>
              <w:ind w:left="343" w:hanging="283"/>
              <w:rPr>
                <w:rFonts w:ascii="Times New Roman" w:hAnsi="Times New Roman" w:cs="Times New Roman"/>
                <w:bCs/>
              </w:rPr>
            </w:pPr>
            <w:r w:rsidRPr="001F2995">
              <w:rPr>
                <w:rFonts w:ascii="Times New Roman" w:hAnsi="Times New Roman" w:cs="Times New Roman"/>
                <w:bCs/>
              </w:rPr>
              <w:t>Основные параметры метрической резьбы.</w:t>
            </w:r>
          </w:p>
        </w:tc>
        <w:tc>
          <w:tcPr>
            <w:tcW w:w="514" w:type="pct"/>
          </w:tcPr>
          <w:p w14:paraId="699639A0"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432D909B"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46117036" w14:textId="77777777" w:rsidR="001A0481" w:rsidRPr="001F2995" w:rsidRDefault="001A0481" w:rsidP="001F2995">
            <w:pPr>
              <w:spacing w:after="0"/>
              <w:rPr>
                <w:rFonts w:ascii="Times New Roman" w:hAnsi="Times New Roman" w:cs="Times New Roman"/>
                <w:b/>
                <w:i/>
                <w:sz w:val="24"/>
                <w:szCs w:val="24"/>
                <w:highlight w:val="yellow"/>
              </w:rPr>
            </w:pPr>
          </w:p>
        </w:tc>
      </w:tr>
      <w:tr w:rsidR="001A0481" w:rsidRPr="001F2995" w14:paraId="2BE0EB42" w14:textId="77777777" w:rsidTr="001A0481">
        <w:trPr>
          <w:trHeight w:val="20"/>
        </w:trPr>
        <w:tc>
          <w:tcPr>
            <w:tcW w:w="783" w:type="pct"/>
            <w:vMerge/>
          </w:tcPr>
          <w:p w14:paraId="793A1306"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43F8D89F" w14:textId="62ECD3D9" w:rsidR="001A0481" w:rsidRPr="001F2995" w:rsidRDefault="001A0481" w:rsidP="00B10890">
            <w:pPr>
              <w:pStyle w:val="ae"/>
              <w:numPr>
                <w:ilvl w:val="0"/>
                <w:numId w:val="110"/>
              </w:numPr>
              <w:spacing w:before="0" w:after="0"/>
              <w:ind w:left="343" w:hanging="283"/>
              <w:rPr>
                <w:rFonts w:ascii="Times New Roman" w:hAnsi="Times New Roman" w:cs="Times New Roman"/>
                <w:bCs/>
              </w:rPr>
            </w:pPr>
            <w:r w:rsidRPr="001F2995">
              <w:rPr>
                <w:rFonts w:ascii="Times New Roman" w:hAnsi="Times New Roman" w:cs="Times New Roman"/>
                <w:bCs/>
              </w:rPr>
              <w:t>Взаимозаменяемость шпоночных соединений. Взаимозаменяемость шлицевых соединений.</w:t>
            </w:r>
          </w:p>
        </w:tc>
        <w:tc>
          <w:tcPr>
            <w:tcW w:w="514" w:type="pct"/>
          </w:tcPr>
          <w:p w14:paraId="3C9B26F3"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2732144B"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474136D2" w14:textId="77777777" w:rsidR="001A0481" w:rsidRPr="001F2995" w:rsidRDefault="001A0481" w:rsidP="001F2995">
            <w:pPr>
              <w:spacing w:after="0"/>
              <w:rPr>
                <w:rFonts w:ascii="Times New Roman" w:hAnsi="Times New Roman" w:cs="Times New Roman"/>
                <w:b/>
                <w:i/>
                <w:sz w:val="24"/>
                <w:szCs w:val="24"/>
                <w:highlight w:val="yellow"/>
              </w:rPr>
            </w:pPr>
          </w:p>
        </w:tc>
      </w:tr>
      <w:tr w:rsidR="001A0481" w:rsidRPr="001F2995" w14:paraId="04C58182" w14:textId="77777777" w:rsidTr="001A0481">
        <w:trPr>
          <w:trHeight w:val="20"/>
        </w:trPr>
        <w:tc>
          <w:tcPr>
            <w:tcW w:w="783" w:type="pct"/>
            <w:vMerge/>
          </w:tcPr>
          <w:p w14:paraId="6EAE1C10"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287790E5" w14:textId="32880B5E" w:rsidR="001A0481" w:rsidRPr="001F2995" w:rsidRDefault="001A0481" w:rsidP="00B10890">
            <w:pPr>
              <w:pStyle w:val="ae"/>
              <w:numPr>
                <w:ilvl w:val="0"/>
                <w:numId w:val="110"/>
              </w:numPr>
              <w:spacing w:before="0" w:after="0"/>
              <w:ind w:left="343" w:hanging="283"/>
              <w:rPr>
                <w:rFonts w:ascii="Times New Roman" w:hAnsi="Times New Roman" w:cs="Times New Roman"/>
                <w:bCs/>
              </w:rPr>
            </w:pPr>
            <w:r w:rsidRPr="001F2995">
              <w:rPr>
                <w:rFonts w:ascii="Times New Roman" w:hAnsi="Times New Roman" w:cs="Times New Roman"/>
                <w:bCs/>
              </w:rPr>
              <w:t>Система допусков для цилиндрических зубчатых передач.</w:t>
            </w:r>
          </w:p>
        </w:tc>
        <w:tc>
          <w:tcPr>
            <w:tcW w:w="514" w:type="pct"/>
          </w:tcPr>
          <w:p w14:paraId="0DFE5711"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715EF1A7"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626982A3" w14:textId="77777777" w:rsidR="001A0481" w:rsidRPr="001F2995" w:rsidRDefault="001A0481" w:rsidP="001F2995">
            <w:pPr>
              <w:spacing w:after="0"/>
              <w:rPr>
                <w:rFonts w:ascii="Times New Roman" w:hAnsi="Times New Roman" w:cs="Times New Roman"/>
                <w:b/>
                <w:i/>
                <w:sz w:val="24"/>
                <w:szCs w:val="24"/>
                <w:highlight w:val="yellow"/>
              </w:rPr>
            </w:pPr>
          </w:p>
        </w:tc>
      </w:tr>
      <w:tr w:rsidR="001A0481" w:rsidRPr="001F2995" w14:paraId="2417CD0E" w14:textId="77777777" w:rsidTr="001A0481">
        <w:trPr>
          <w:trHeight w:val="20"/>
        </w:trPr>
        <w:tc>
          <w:tcPr>
            <w:tcW w:w="783" w:type="pct"/>
            <w:vMerge/>
          </w:tcPr>
          <w:p w14:paraId="4A8EC292"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2F991B5F" w14:textId="77777777" w:rsidR="00924B50" w:rsidRPr="001F2995" w:rsidRDefault="007C37F9" w:rsidP="001F2995">
            <w:pPr>
              <w:spacing w:after="0"/>
              <w:rPr>
                <w:rFonts w:ascii="Times New Roman" w:hAnsi="Times New Roman" w:cs="Times New Roman"/>
                <w:bCs/>
                <w:sz w:val="24"/>
                <w:szCs w:val="24"/>
              </w:rPr>
            </w:pPr>
            <w:r w:rsidRPr="001F2995">
              <w:rPr>
                <w:rFonts w:ascii="Times New Roman" w:hAnsi="Times New Roman" w:cs="Times New Roman"/>
                <w:bCs/>
                <w:sz w:val="24"/>
                <w:szCs w:val="24"/>
              </w:rPr>
              <w:t xml:space="preserve">Допуски зубчатых конических и гипоидных передач. </w:t>
            </w:r>
          </w:p>
          <w:p w14:paraId="5F6C9166" w14:textId="0B5AA5D9"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Cs/>
                <w:sz w:val="24"/>
                <w:szCs w:val="24"/>
              </w:rPr>
              <w:t>Допуски червячных передач</w:t>
            </w:r>
          </w:p>
        </w:tc>
        <w:tc>
          <w:tcPr>
            <w:tcW w:w="514" w:type="pct"/>
            <w:vAlign w:val="center"/>
          </w:tcPr>
          <w:p w14:paraId="6312DF7A" w14:textId="4D1169AA"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381CB402" w14:textId="77777777" w:rsidR="007C37F9" w:rsidRPr="001F2995" w:rsidRDefault="007C37F9" w:rsidP="001F2995">
            <w:pPr>
              <w:spacing w:after="0" w:line="240" w:lineRule="auto"/>
              <w:rPr>
                <w:rFonts w:ascii="Times New Roman" w:hAnsi="Times New Roman" w:cs="Times New Roman"/>
                <w:sz w:val="24"/>
                <w:szCs w:val="24"/>
              </w:rPr>
            </w:pPr>
          </w:p>
        </w:tc>
        <w:tc>
          <w:tcPr>
            <w:tcW w:w="701" w:type="pct"/>
          </w:tcPr>
          <w:p w14:paraId="2C2EF48D" w14:textId="2517B8D0"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23EA2DE6" w14:textId="77777777" w:rsidTr="001A0481">
        <w:trPr>
          <w:trHeight w:val="20"/>
        </w:trPr>
        <w:tc>
          <w:tcPr>
            <w:tcW w:w="783" w:type="pct"/>
            <w:vMerge/>
          </w:tcPr>
          <w:p w14:paraId="4022469C"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7DFBB52C"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3C624568" w14:textId="300F864F"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6E1D2CCB"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210D7A54" w14:textId="40328B77" w:rsidR="007C37F9" w:rsidRPr="001F2995" w:rsidRDefault="007C37F9" w:rsidP="001F2995">
            <w:pPr>
              <w:spacing w:after="0" w:line="240" w:lineRule="auto"/>
              <w:rPr>
                <w:rFonts w:ascii="Times New Roman" w:hAnsi="Times New Roman" w:cs="Times New Roman"/>
                <w:bCs/>
                <w:sz w:val="24"/>
                <w:szCs w:val="24"/>
                <w:highlight w:val="yellow"/>
              </w:rPr>
            </w:pPr>
          </w:p>
        </w:tc>
      </w:tr>
      <w:tr w:rsidR="001A0481" w:rsidRPr="001F2995" w14:paraId="15DD4947" w14:textId="77777777" w:rsidTr="001A0481">
        <w:trPr>
          <w:trHeight w:val="20"/>
        </w:trPr>
        <w:tc>
          <w:tcPr>
            <w:tcW w:w="783" w:type="pct"/>
            <w:vMerge/>
          </w:tcPr>
          <w:p w14:paraId="69EFA5AC"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29B39E83"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6AD4D80F" w14:textId="5EA05F96" w:rsidR="007C37F9" w:rsidRPr="001F2995" w:rsidRDefault="007C37F9" w:rsidP="001F2995">
            <w:pPr>
              <w:suppressAutoHyphens/>
              <w:spacing w:after="0"/>
              <w:jc w:val="both"/>
              <w:rPr>
                <w:rFonts w:ascii="Times New Roman" w:hAnsi="Times New Roman" w:cs="Times New Roman"/>
                <w:i/>
                <w:sz w:val="24"/>
                <w:szCs w:val="24"/>
              </w:rPr>
            </w:pPr>
          </w:p>
        </w:tc>
        <w:tc>
          <w:tcPr>
            <w:tcW w:w="608" w:type="pct"/>
          </w:tcPr>
          <w:p w14:paraId="3C81FAF1"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0271BACD" w14:textId="704C5C68" w:rsidR="007C37F9" w:rsidRPr="001F2995" w:rsidRDefault="007C37F9" w:rsidP="001F2995">
            <w:pPr>
              <w:spacing w:after="0" w:line="240" w:lineRule="auto"/>
              <w:rPr>
                <w:rFonts w:ascii="Times New Roman" w:hAnsi="Times New Roman" w:cs="Times New Roman"/>
                <w:bCs/>
                <w:sz w:val="24"/>
                <w:szCs w:val="24"/>
                <w:highlight w:val="yellow"/>
              </w:rPr>
            </w:pPr>
          </w:p>
        </w:tc>
      </w:tr>
      <w:tr w:rsidR="001F2995" w:rsidRPr="001F2995" w14:paraId="75FA2C4F" w14:textId="77777777" w:rsidTr="001A0481">
        <w:trPr>
          <w:trHeight w:val="20"/>
        </w:trPr>
        <w:tc>
          <w:tcPr>
            <w:tcW w:w="3177" w:type="pct"/>
            <w:gridSpan w:val="2"/>
          </w:tcPr>
          <w:p w14:paraId="6550F345" w14:textId="77777777" w:rsidR="007C37F9" w:rsidRPr="001F2995" w:rsidRDefault="007C37F9" w:rsidP="001F2995">
            <w:pPr>
              <w:spacing w:after="0" w:line="240" w:lineRule="auto"/>
              <w:rPr>
                <w:rFonts w:ascii="Times New Roman" w:hAnsi="Times New Roman" w:cs="Times New Roman"/>
                <w:i/>
                <w:sz w:val="24"/>
                <w:szCs w:val="24"/>
              </w:rPr>
            </w:pPr>
            <w:r w:rsidRPr="001F2995">
              <w:rPr>
                <w:rFonts w:ascii="Times New Roman" w:hAnsi="Times New Roman" w:cs="Times New Roman"/>
                <w:b/>
                <w:bCs/>
                <w:sz w:val="24"/>
                <w:szCs w:val="24"/>
              </w:rPr>
              <w:t>Раздел 3. Основы метрологии и технические измерения</w:t>
            </w:r>
          </w:p>
        </w:tc>
        <w:tc>
          <w:tcPr>
            <w:tcW w:w="514" w:type="pct"/>
            <w:vAlign w:val="center"/>
          </w:tcPr>
          <w:p w14:paraId="6D918D08" w14:textId="497FE3FE" w:rsidR="007C37F9" w:rsidRPr="001F2995" w:rsidRDefault="007C37F9" w:rsidP="001F2995">
            <w:pPr>
              <w:suppressAutoHyphens/>
              <w:spacing w:after="0" w:line="240" w:lineRule="auto"/>
              <w:jc w:val="both"/>
              <w:rPr>
                <w:rFonts w:ascii="Times New Roman" w:hAnsi="Times New Roman" w:cs="Times New Roman"/>
                <w:i/>
                <w:sz w:val="24"/>
                <w:szCs w:val="24"/>
              </w:rPr>
            </w:pPr>
          </w:p>
        </w:tc>
        <w:tc>
          <w:tcPr>
            <w:tcW w:w="608" w:type="pct"/>
          </w:tcPr>
          <w:p w14:paraId="3C8B25E2"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tcPr>
          <w:p w14:paraId="03DC6C7D" w14:textId="6184BE73" w:rsidR="007C37F9" w:rsidRPr="001F2995" w:rsidRDefault="007C37F9" w:rsidP="001F2995">
            <w:pPr>
              <w:spacing w:after="0"/>
              <w:rPr>
                <w:rFonts w:ascii="Times New Roman" w:hAnsi="Times New Roman" w:cs="Times New Roman"/>
                <w:b/>
                <w:i/>
                <w:sz w:val="24"/>
                <w:szCs w:val="24"/>
                <w:highlight w:val="yellow"/>
              </w:rPr>
            </w:pPr>
          </w:p>
        </w:tc>
      </w:tr>
      <w:tr w:rsidR="001A0481" w:rsidRPr="001F2995" w14:paraId="62DABF5F" w14:textId="77777777" w:rsidTr="001A0481">
        <w:trPr>
          <w:trHeight w:val="20"/>
        </w:trPr>
        <w:tc>
          <w:tcPr>
            <w:tcW w:w="783" w:type="pct"/>
            <w:vMerge w:val="restart"/>
          </w:tcPr>
          <w:p w14:paraId="1982C92A" w14:textId="77777777" w:rsidR="001A0481" w:rsidRPr="001F2995" w:rsidRDefault="001A0481"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3.1. </w:t>
            </w:r>
          </w:p>
          <w:p w14:paraId="496C0A7A" w14:textId="77777777" w:rsidR="001A0481" w:rsidRPr="001F2995" w:rsidRDefault="001A0481"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Основные понятия метрологии</w:t>
            </w:r>
          </w:p>
        </w:tc>
        <w:tc>
          <w:tcPr>
            <w:tcW w:w="2394" w:type="pct"/>
          </w:tcPr>
          <w:p w14:paraId="50DAC954" w14:textId="77777777" w:rsidR="001A0481" w:rsidRPr="001F2995" w:rsidRDefault="001A0481"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514" w:type="pct"/>
          </w:tcPr>
          <w:p w14:paraId="746A81A4" w14:textId="4A5A73B2"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47018CF3"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val="restart"/>
          </w:tcPr>
          <w:p w14:paraId="011A08F9"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5ED6E1F7"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74A7B2B2"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34FC6086" w14:textId="607F4688" w:rsidR="001A0481" w:rsidRPr="001F2995" w:rsidRDefault="001A0481" w:rsidP="001F2995">
            <w:pPr>
              <w:spacing w:after="0" w:line="240" w:lineRule="auto"/>
              <w:rPr>
                <w:rFonts w:ascii="Times New Roman" w:hAnsi="Times New Roman" w:cs="Times New Roman"/>
                <w:b/>
                <w:i/>
                <w:sz w:val="24"/>
                <w:szCs w:val="24"/>
                <w:highlight w:val="yellow"/>
              </w:rPr>
            </w:pPr>
            <w:r w:rsidRPr="001F2995">
              <w:rPr>
                <w:rFonts w:ascii="Times New Roman" w:hAnsi="Times New Roman" w:cs="Times New Roman"/>
                <w:sz w:val="24"/>
                <w:szCs w:val="24"/>
              </w:rPr>
              <w:t>ОК 04</w:t>
            </w:r>
          </w:p>
        </w:tc>
      </w:tr>
      <w:tr w:rsidR="001A0481" w:rsidRPr="001F2995" w14:paraId="1613A78D" w14:textId="77777777" w:rsidTr="001A0481">
        <w:trPr>
          <w:trHeight w:val="20"/>
        </w:trPr>
        <w:tc>
          <w:tcPr>
            <w:tcW w:w="783" w:type="pct"/>
            <w:vMerge/>
          </w:tcPr>
          <w:p w14:paraId="1CEC4E8A"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308DB30A" w14:textId="0DC5B0DF" w:rsidR="001A0481" w:rsidRPr="001F2995" w:rsidRDefault="001A0481" w:rsidP="00B10890">
            <w:pPr>
              <w:pStyle w:val="ae"/>
              <w:numPr>
                <w:ilvl w:val="0"/>
                <w:numId w:val="111"/>
              </w:numPr>
              <w:spacing w:before="0" w:after="0"/>
              <w:ind w:left="485" w:hanging="425"/>
              <w:rPr>
                <w:rFonts w:ascii="Times New Roman" w:hAnsi="Times New Roman" w:cs="Times New Roman"/>
                <w:bCs/>
              </w:rPr>
            </w:pPr>
            <w:r w:rsidRPr="001F2995">
              <w:rPr>
                <w:rFonts w:ascii="Times New Roman" w:hAnsi="Times New Roman" w:cs="Times New Roman"/>
                <w:bCs/>
              </w:rPr>
              <w:t>Измеряемые величины.</w:t>
            </w:r>
          </w:p>
        </w:tc>
        <w:tc>
          <w:tcPr>
            <w:tcW w:w="514" w:type="pct"/>
          </w:tcPr>
          <w:p w14:paraId="471A553C"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5844A707"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5CC89547"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03F843BB" w14:textId="77777777" w:rsidTr="001A0481">
        <w:trPr>
          <w:trHeight w:val="20"/>
        </w:trPr>
        <w:tc>
          <w:tcPr>
            <w:tcW w:w="783" w:type="pct"/>
            <w:vMerge/>
          </w:tcPr>
          <w:p w14:paraId="6BB9C248"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505F2A82" w14:textId="1FC2C329" w:rsidR="001A0481" w:rsidRPr="001F2995" w:rsidRDefault="001A0481" w:rsidP="00B10890">
            <w:pPr>
              <w:pStyle w:val="ae"/>
              <w:numPr>
                <w:ilvl w:val="0"/>
                <w:numId w:val="111"/>
              </w:numPr>
              <w:spacing w:before="0" w:after="0"/>
              <w:ind w:left="485" w:hanging="425"/>
              <w:rPr>
                <w:rFonts w:ascii="Times New Roman" w:hAnsi="Times New Roman" w:cs="Times New Roman"/>
                <w:bCs/>
              </w:rPr>
            </w:pPr>
            <w:r w:rsidRPr="001F2995">
              <w:rPr>
                <w:rFonts w:ascii="Times New Roman" w:hAnsi="Times New Roman" w:cs="Times New Roman"/>
                <w:bCs/>
              </w:rPr>
              <w:t xml:space="preserve">Виды и методы измерений. </w:t>
            </w:r>
          </w:p>
        </w:tc>
        <w:tc>
          <w:tcPr>
            <w:tcW w:w="514" w:type="pct"/>
          </w:tcPr>
          <w:p w14:paraId="6DEE9BDC"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75DE3091"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67FA2F5F"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20F26868" w14:textId="77777777" w:rsidTr="001A0481">
        <w:trPr>
          <w:trHeight w:val="20"/>
        </w:trPr>
        <w:tc>
          <w:tcPr>
            <w:tcW w:w="783" w:type="pct"/>
            <w:vMerge/>
          </w:tcPr>
          <w:p w14:paraId="664B05D8"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672C100D" w14:textId="74ACAF02" w:rsidR="001A0481" w:rsidRPr="001F2995" w:rsidRDefault="001A0481" w:rsidP="00B10890">
            <w:pPr>
              <w:pStyle w:val="ae"/>
              <w:numPr>
                <w:ilvl w:val="0"/>
                <w:numId w:val="111"/>
              </w:numPr>
              <w:spacing w:before="0" w:after="0"/>
              <w:ind w:left="485" w:hanging="425"/>
              <w:rPr>
                <w:rFonts w:ascii="Times New Roman" w:hAnsi="Times New Roman" w:cs="Times New Roman"/>
                <w:bCs/>
              </w:rPr>
            </w:pPr>
            <w:r w:rsidRPr="001F2995">
              <w:rPr>
                <w:rFonts w:ascii="Times New Roman" w:hAnsi="Times New Roman" w:cs="Times New Roman"/>
                <w:bCs/>
              </w:rPr>
              <w:t xml:space="preserve">Методика выполнения измерений. </w:t>
            </w:r>
          </w:p>
        </w:tc>
        <w:tc>
          <w:tcPr>
            <w:tcW w:w="514" w:type="pct"/>
          </w:tcPr>
          <w:p w14:paraId="2070A1BC"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1BF96910"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4A405464"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59E836D8" w14:textId="77777777" w:rsidTr="001A0481">
        <w:trPr>
          <w:trHeight w:val="20"/>
        </w:trPr>
        <w:tc>
          <w:tcPr>
            <w:tcW w:w="783" w:type="pct"/>
            <w:vMerge/>
          </w:tcPr>
          <w:p w14:paraId="427E63CB"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05C72F54" w14:textId="77723D75" w:rsidR="001A0481" w:rsidRPr="001F2995" w:rsidRDefault="001A0481" w:rsidP="00B10890">
            <w:pPr>
              <w:pStyle w:val="ae"/>
              <w:numPr>
                <w:ilvl w:val="0"/>
                <w:numId w:val="111"/>
              </w:numPr>
              <w:spacing w:before="0" w:after="0"/>
              <w:ind w:left="485" w:hanging="425"/>
              <w:rPr>
                <w:rFonts w:ascii="Times New Roman" w:hAnsi="Times New Roman" w:cs="Times New Roman"/>
                <w:bCs/>
              </w:rPr>
            </w:pPr>
            <w:r w:rsidRPr="001F2995">
              <w:rPr>
                <w:rFonts w:ascii="Times New Roman" w:hAnsi="Times New Roman" w:cs="Times New Roman"/>
                <w:bCs/>
              </w:rPr>
              <w:t xml:space="preserve">Метрологические показатели средств измерений. </w:t>
            </w:r>
          </w:p>
        </w:tc>
        <w:tc>
          <w:tcPr>
            <w:tcW w:w="514" w:type="pct"/>
          </w:tcPr>
          <w:p w14:paraId="456F4F0E"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5A38A600"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4A4526A4"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726CFC45" w14:textId="77777777" w:rsidTr="001A0481">
        <w:trPr>
          <w:trHeight w:val="20"/>
        </w:trPr>
        <w:tc>
          <w:tcPr>
            <w:tcW w:w="783" w:type="pct"/>
            <w:vMerge/>
          </w:tcPr>
          <w:p w14:paraId="3C8CF16F"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0616F78F" w14:textId="16BD4E51" w:rsidR="001A0481" w:rsidRPr="001F2995" w:rsidRDefault="001A0481" w:rsidP="00B10890">
            <w:pPr>
              <w:pStyle w:val="ae"/>
              <w:numPr>
                <w:ilvl w:val="0"/>
                <w:numId w:val="111"/>
              </w:numPr>
              <w:spacing w:before="0" w:after="0"/>
              <w:ind w:left="485" w:hanging="425"/>
              <w:rPr>
                <w:rFonts w:ascii="Times New Roman" w:hAnsi="Times New Roman" w:cs="Times New Roman"/>
                <w:bCs/>
              </w:rPr>
            </w:pPr>
            <w:r w:rsidRPr="001F2995">
              <w:rPr>
                <w:rFonts w:ascii="Times New Roman" w:hAnsi="Times New Roman" w:cs="Times New Roman"/>
                <w:bCs/>
              </w:rPr>
              <w:t xml:space="preserve">Классы точности средств измерений. </w:t>
            </w:r>
          </w:p>
        </w:tc>
        <w:tc>
          <w:tcPr>
            <w:tcW w:w="514" w:type="pct"/>
          </w:tcPr>
          <w:p w14:paraId="3A23E052"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0D618C8C"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725999C5"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3B370DFD" w14:textId="77777777" w:rsidTr="001A0481">
        <w:trPr>
          <w:trHeight w:val="20"/>
        </w:trPr>
        <w:tc>
          <w:tcPr>
            <w:tcW w:w="783" w:type="pct"/>
            <w:vMerge/>
          </w:tcPr>
          <w:p w14:paraId="5A16DDDF"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3A4AA920" w14:textId="21D580DC" w:rsidR="001A0481" w:rsidRPr="001F2995" w:rsidRDefault="001A0481" w:rsidP="00B10890">
            <w:pPr>
              <w:pStyle w:val="ae"/>
              <w:numPr>
                <w:ilvl w:val="0"/>
                <w:numId w:val="111"/>
              </w:numPr>
              <w:spacing w:before="0" w:after="0"/>
              <w:ind w:left="485" w:hanging="425"/>
              <w:rPr>
                <w:rFonts w:ascii="Times New Roman" w:hAnsi="Times New Roman" w:cs="Times New Roman"/>
                <w:bCs/>
              </w:rPr>
            </w:pPr>
            <w:r w:rsidRPr="001F2995">
              <w:rPr>
                <w:rFonts w:ascii="Times New Roman" w:hAnsi="Times New Roman" w:cs="Times New Roman"/>
                <w:bCs/>
              </w:rPr>
              <w:t xml:space="preserve">Международная система единиц (система СИ). </w:t>
            </w:r>
          </w:p>
        </w:tc>
        <w:tc>
          <w:tcPr>
            <w:tcW w:w="514" w:type="pct"/>
          </w:tcPr>
          <w:p w14:paraId="5D4706CB"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08DC6F3E"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0BA45AAB"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564FF57C" w14:textId="77777777" w:rsidTr="001A0481">
        <w:trPr>
          <w:trHeight w:val="20"/>
        </w:trPr>
        <w:tc>
          <w:tcPr>
            <w:tcW w:w="783" w:type="pct"/>
            <w:vMerge/>
          </w:tcPr>
          <w:p w14:paraId="4A2081C5"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5C1F3AC1" w14:textId="47EE7399" w:rsidR="001A0481" w:rsidRPr="001F2995" w:rsidRDefault="001A0481" w:rsidP="00B10890">
            <w:pPr>
              <w:pStyle w:val="ae"/>
              <w:numPr>
                <w:ilvl w:val="0"/>
                <w:numId w:val="111"/>
              </w:numPr>
              <w:spacing w:before="0" w:after="0"/>
              <w:ind w:left="485" w:hanging="425"/>
              <w:rPr>
                <w:rFonts w:ascii="Times New Roman" w:hAnsi="Times New Roman" w:cs="Times New Roman"/>
                <w:b/>
                <w:bCs/>
              </w:rPr>
            </w:pPr>
            <w:r w:rsidRPr="001F2995">
              <w:rPr>
                <w:rFonts w:ascii="Times New Roman" w:hAnsi="Times New Roman" w:cs="Times New Roman"/>
                <w:bCs/>
              </w:rPr>
              <w:t>Критерии качества измерений</w:t>
            </w:r>
          </w:p>
        </w:tc>
        <w:tc>
          <w:tcPr>
            <w:tcW w:w="514" w:type="pct"/>
          </w:tcPr>
          <w:p w14:paraId="351DF64D"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597EA8EF"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6B23C52B"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77D8DD77" w14:textId="77777777" w:rsidTr="001A0481">
        <w:trPr>
          <w:trHeight w:val="20"/>
        </w:trPr>
        <w:tc>
          <w:tcPr>
            <w:tcW w:w="783" w:type="pct"/>
            <w:vMerge/>
          </w:tcPr>
          <w:p w14:paraId="36083784"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7446A2B5" w14:textId="77777777" w:rsidR="007C37F9" w:rsidRPr="001F2995" w:rsidRDefault="007C37F9"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54DCFF33" w14:textId="7EA47B73" w:rsidR="007C37F9" w:rsidRPr="001F2995" w:rsidRDefault="007C37F9" w:rsidP="001F2995">
            <w:pPr>
              <w:suppressAutoHyphens/>
              <w:spacing w:after="0"/>
              <w:rPr>
                <w:rFonts w:ascii="Times New Roman" w:hAnsi="Times New Roman" w:cs="Times New Roman"/>
                <w:i/>
                <w:iCs/>
                <w:sz w:val="24"/>
                <w:szCs w:val="24"/>
              </w:rPr>
            </w:pPr>
          </w:p>
        </w:tc>
        <w:tc>
          <w:tcPr>
            <w:tcW w:w="608" w:type="pct"/>
          </w:tcPr>
          <w:p w14:paraId="3B09EFD6"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tcPr>
          <w:p w14:paraId="3D3734B3" w14:textId="348A5C76" w:rsidR="007C37F9" w:rsidRPr="001F2995" w:rsidRDefault="007C37F9" w:rsidP="001F2995">
            <w:pPr>
              <w:spacing w:after="0"/>
              <w:rPr>
                <w:rFonts w:ascii="Times New Roman" w:hAnsi="Times New Roman" w:cs="Times New Roman"/>
                <w:b/>
                <w:i/>
                <w:sz w:val="24"/>
                <w:szCs w:val="24"/>
                <w:highlight w:val="yellow"/>
              </w:rPr>
            </w:pPr>
          </w:p>
        </w:tc>
      </w:tr>
      <w:tr w:rsidR="001A0481" w:rsidRPr="001F2995" w14:paraId="1F0EB07D" w14:textId="77777777" w:rsidTr="001A0481">
        <w:trPr>
          <w:trHeight w:val="20"/>
        </w:trPr>
        <w:tc>
          <w:tcPr>
            <w:tcW w:w="783" w:type="pct"/>
            <w:vMerge/>
          </w:tcPr>
          <w:p w14:paraId="55B526C0"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219C6BCB" w14:textId="77777777" w:rsidR="007C37F9" w:rsidRPr="001F2995" w:rsidRDefault="007C37F9" w:rsidP="001F2995">
            <w:pPr>
              <w:spacing w:after="0"/>
              <w:rPr>
                <w:rFonts w:ascii="Times New Roman" w:hAnsi="Times New Roman" w:cs="Times New Roman"/>
                <w:b/>
                <w:bCs/>
                <w:i/>
                <w:sz w:val="24"/>
                <w:szCs w:val="24"/>
              </w:rPr>
            </w:pPr>
            <w:r w:rsidRPr="001F2995">
              <w:rPr>
                <w:rFonts w:ascii="Times New Roman" w:hAnsi="Times New Roman" w:cs="Times New Roman"/>
                <w:sz w:val="24"/>
                <w:szCs w:val="24"/>
              </w:rPr>
              <w:t xml:space="preserve">1. Практическое занятие 8 «Приведение несистемной величины измерений в соответствие с действующими стандартами и международной системой единиц СИ» </w:t>
            </w:r>
          </w:p>
        </w:tc>
        <w:tc>
          <w:tcPr>
            <w:tcW w:w="514" w:type="pct"/>
            <w:vAlign w:val="center"/>
          </w:tcPr>
          <w:p w14:paraId="08E00EA3" w14:textId="141FF9BA" w:rsidR="007C37F9" w:rsidRPr="001F2995" w:rsidRDefault="007C37F9" w:rsidP="001F2995">
            <w:pPr>
              <w:suppressAutoHyphens/>
              <w:spacing w:after="0"/>
              <w:rPr>
                <w:rFonts w:ascii="Times New Roman" w:hAnsi="Times New Roman" w:cs="Times New Roman"/>
                <w:i/>
                <w:iCs/>
                <w:sz w:val="24"/>
                <w:szCs w:val="24"/>
              </w:rPr>
            </w:pPr>
          </w:p>
        </w:tc>
        <w:tc>
          <w:tcPr>
            <w:tcW w:w="608" w:type="pct"/>
          </w:tcPr>
          <w:p w14:paraId="26796D19" w14:textId="77777777" w:rsidR="007C37F9" w:rsidRPr="001F2995" w:rsidRDefault="007C37F9" w:rsidP="001F2995">
            <w:pPr>
              <w:spacing w:after="0" w:line="240" w:lineRule="auto"/>
              <w:rPr>
                <w:rFonts w:ascii="Times New Roman" w:hAnsi="Times New Roman" w:cs="Times New Roman"/>
                <w:sz w:val="24"/>
                <w:szCs w:val="24"/>
              </w:rPr>
            </w:pPr>
          </w:p>
        </w:tc>
        <w:tc>
          <w:tcPr>
            <w:tcW w:w="701" w:type="pct"/>
          </w:tcPr>
          <w:p w14:paraId="46A56849" w14:textId="0742BDD6"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580F8537" w14:textId="77777777" w:rsidTr="001A0481">
        <w:trPr>
          <w:trHeight w:val="20"/>
        </w:trPr>
        <w:tc>
          <w:tcPr>
            <w:tcW w:w="783" w:type="pct"/>
            <w:vMerge/>
          </w:tcPr>
          <w:p w14:paraId="11956329"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2B09D4C4" w14:textId="77777777" w:rsidR="007C37F9" w:rsidRPr="001F2995" w:rsidRDefault="007C37F9"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Самостоятельная работа обучающихся</w:t>
            </w:r>
          </w:p>
          <w:p w14:paraId="333437E0" w14:textId="77777777" w:rsidR="007C37F9" w:rsidRPr="001F2995" w:rsidRDefault="007C37F9" w:rsidP="001F2995">
            <w:pPr>
              <w:spacing w:after="0"/>
              <w:rPr>
                <w:rFonts w:ascii="Times New Roman" w:hAnsi="Times New Roman" w:cs="Times New Roman"/>
                <w:b/>
                <w:bCs/>
                <w:i/>
                <w:sz w:val="24"/>
                <w:szCs w:val="24"/>
              </w:rPr>
            </w:pPr>
          </w:p>
        </w:tc>
        <w:tc>
          <w:tcPr>
            <w:tcW w:w="514" w:type="pct"/>
            <w:vAlign w:val="center"/>
          </w:tcPr>
          <w:p w14:paraId="75504997" w14:textId="29BC1A41" w:rsidR="007C37F9" w:rsidRPr="001F2995" w:rsidRDefault="007C37F9" w:rsidP="001F2995">
            <w:pPr>
              <w:suppressAutoHyphens/>
              <w:spacing w:after="0"/>
              <w:rPr>
                <w:rFonts w:ascii="Times New Roman" w:hAnsi="Times New Roman" w:cs="Times New Roman"/>
                <w:i/>
                <w:iCs/>
                <w:sz w:val="24"/>
                <w:szCs w:val="24"/>
              </w:rPr>
            </w:pPr>
          </w:p>
        </w:tc>
        <w:tc>
          <w:tcPr>
            <w:tcW w:w="608" w:type="pct"/>
          </w:tcPr>
          <w:p w14:paraId="0F333A7C"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tcPr>
          <w:p w14:paraId="24240F0F" w14:textId="1B5B0DF5" w:rsidR="007C37F9" w:rsidRPr="001F2995" w:rsidRDefault="007C37F9" w:rsidP="001F2995">
            <w:pPr>
              <w:spacing w:after="0"/>
              <w:rPr>
                <w:rFonts w:ascii="Times New Roman" w:hAnsi="Times New Roman" w:cs="Times New Roman"/>
                <w:b/>
                <w:i/>
                <w:sz w:val="24"/>
                <w:szCs w:val="24"/>
                <w:highlight w:val="yellow"/>
              </w:rPr>
            </w:pPr>
          </w:p>
        </w:tc>
      </w:tr>
      <w:tr w:rsidR="001A0481" w:rsidRPr="001F2995" w14:paraId="51F8EC40" w14:textId="77777777" w:rsidTr="001A0481">
        <w:trPr>
          <w:trHeight w:val="20"/>
        </w:trPr>
        <w:tc>
          <w:tcPr>
            <w:tcW w:w="783" w:type="pct"/>
            <w:vMerge w:val="restart"/>
          </w:tcPr>
          <w:p w14:paraId="667683A4" w14:textId="77777777" w:rsidR="001A0481" w:rsidRPr="001F2995" w:rsidRDefault="001A0481"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3.2 </w:t>
            </w:r>
          </w:p>
          <w:p w14:paraId="6BA523A9" w14:textId="77777777" w:rsidR="001A0481" w:rsidRPr="001F2995" w:rsidRDefault="001A0481"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Линейные и угловые размеры</w:t>
            </w:r>
          </w:p>
        </w:tc>
        <w:tc>
          <w:tcPr>
            <w:tcW w:w="2394" w:type="pct"/>
          </w:tcPr>
          <w:p w14:paraId="3955F89D" w14:textId="77777777" w:rsidR="001A0481" w:rsidRPr="001F2995" w:rsidRDefault="001A0481"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514" w:type="pct"/>
          </w:tcPr>
          <w:p w14:paraId="322F805E" w14:textId="3048069B"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246333E2"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val="restart"/>
          </w:tcPr>
          <w:p w14:paraId="626F5FC9"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65BA7DE1"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3E7C151A"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635C6E1D" w14:textId="394263A8" w:rsidR="001A0481" w:rsidRPr="001F2995" w:rsidRDefault="001A0481" w:rsidP="001F2995">
            <w:pPr>
              <w:spacing w:after="0" w:line="240" w:lineRule="auto"/>
              <w:rPr>
                <w:rFonts w:ascii="Times New Roman" w:hAnsi="Times New Roman" w:cs="Times New Roman"/>
                <w:b/>
                <w:i/>
                <w:sz w:val="24"/>
                <w:szCs w:val="24"/>
                <w:highlight w:val="yellow"/>
              </w:rPr>
            </w:pPr>
            <w:r w:rsidRPr="001F2995">
              <w:rPr>
                <w:rFonts w:ascii="Times New Roman" w:hAnsi="Times New Roman" w:cs="Times New Roman"/>
                <w:sz w:val="24"/>
                <w:szCs w:val="24"/>
              </w:rPr>
              <w:t xml:space="preserve">ОК 04 </w:t>
            </w:r>
          </w:p>
        </w:tc>
      </w:tr>
      <w:tr w:rsidR="001A0481" w:rsidRPr="001F2995" w14:paraId="525F5BC5" w14:textId="77777777" w:rsidTr="001A0481">
        <w:trPr>
          <w:trHeight w:val="20"/>
        </w:trPr>
        <w:tc>
          <w:tcPr>
            <w:tcW w:w="783" w:type="pct"/>
            <w:vMerge/>
          </w:tcPr>
          <w:p w14:paraId="12A65024"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115D26C2" w14:textId="60AAF7CA" w:rsidR="001A0481" w:rsidRPr="001F2995" w:rsidRDefault="001A0481" w:rsidP="00B10890">
            <w:pPr>
              <w:pStyle w:val="ae"/>
              <w:numPr>
                <w:ilvl w:val="0"/>
                <w:numId w:val="112"/>
              </w:numPr>
              <w:spacing w:before="0" w:after="0"/>
              <w:ind w:left="485" w:hanging="425"/>
              <w:rPr>
                <w:rFonts w:ascii="Times New Roman" w:hAnsi="Times New Roman" w:cs="Times New Roman"/>
                <w:bCs/>
              </w:rPr>
            </w:pPr>
            <w:r w:rsidRPr="001F2995">
              <w:rPr>
                <w:rFonts w:ascii="Times New Roman" w:hAnsi="Times New Roman" w:cs="Times New Roman"/>
                <w:bCs/>
              </w:rPr>
              <w:t xml:space="preserve">Плоскопараллельные меры длины. </w:t>
            </w:r>
          </w:p>
        </w:tc>
        <w:tc>
          <w:tcPr>
            <w:tcW w:w="514" w:type="pct"/>
          </w:tcPr>
          <w:p w14:paraId="3DA4A45D"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70424CFD"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3A907182"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100CC3C1" w14:textId="77777777" w:rsidTr="001A0481">
        <w:trPr>
          <w:trHeight w:val="20"/>
        </w:trPr>
        <w:tc>
          <w:tcPr>
            <w:tcW w:w="783" w:type="pct"/>
            <w:vMerge/>
          </w:tcPr>
          <w:p w14:paraId="52D76A78"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2D1C6658" w14:textId="19F0DB46" w:rsidR="001A0481" w:rsidRPr="001F2995" w:rsidRDefault="001A0481" w:rsidP="00B10890">
            <w:pPr>
              <w:pStyle w:val="ae"/>
              <w:numPr>
                <w:ilvl w:val="0"/>
                <w:numId w:val="112"/>
              </w:numPr>
              <w:spacing w:before="0" w:after="0"/>
              <w:ind w:left="485" w:hanging="425"/>
              <w:rPr>
                <w:rFonts w:ascii="Times New Roman" w:hAnsi="Times New Roman" w:cs="Times New Roman"/>
                <w:bCs/>
              </w:rPr>
            </w:pPr>
            <w:r w:rsidRPr="001F2995">
              <w:rPr>
                <w:rFonts w:ascii="Times New Roman" w:hAnsi="Times New Roman" w:cs="Times New Roman"/>
                <w:bCs/>
              </w:rPr>
              <w:t xml:space="preserve">Меры длины штриховые. </w:t>
            </w:r>
          </w:p>
        </w:tc>
        <w:tc>
          <w:tcPr>
            <w:tcW w:w="514" w:type="pct"/>
          </w:tcPr>
          <w:p w14:paraId="358F1543"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4D2F7645"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30D9011F"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0013B4AA" w14:textId="77777777" w:rsidTr="001A0481">
        <w:trPr>
          <w:trHeight w:val="20"/>
        </w:trPr>
        <w:tc>
          <w:tcPr>
            <w:tcW w:w="783" w:type="pct"/>
            <w:vMerge/>
          </w:tcPr>
          <w:p w14:paraId="54BE6D26"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286E20D3" w14:textId="4818CC91" w:rsidR="001A0481" w:rsidRPr="001F2995" w:rsidRDefault="001A0481" w:rsidP="00B10890">
            <w:pPr>
              <w:pStyle w:val="ae"/>
              <w:numPr>
                <w:ilvl w:val="0"/>
                <w:numId w:val="112"/>
              </w:numPr>
              <w:spacing w:before="0" w:after="0"/>
              <w:ind w:left="485" w:hanging="425"/>
              <w:rPr>
                <w:rFonts w:ascii="Times New Roman" w:hAnsi="Times New Roman" w:cs="Times New Roman"/>
                <w:bCs/>
              </w:rPr>
            </w:pPr>
            <w:r w:rsidRPr="001F2995">
              <w:rPr>
                <w:rFonts w:ascii="Times New Roman" w:hAnsi="Times New Roman" w:cs="Times New Roman"/>
                <w:bCs/>
              </w:rPr>
              <w:t xml:space="preserve">Микрометрические приборы. </w:t>
            </w:r>
          </w:p>
        </w:tc>
        <w:tc>
          <w:tcPr>
            <w:tcW w:w="514" w:type="pct"/>
          </w:tcPr>
          <w:p w14:paraId="23EE0636"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7D710AFF"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74BFE07B"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31D74E06" w14:textId="77777777" w:rsidTr="001A0481">
        <w:trPr>
          <w:trHeight w:val="20"/>
        </w:trPr>
        <w:tc>
          <w:tcPr>
            <w:tcW w:w="783" w:type="pct"/>
            <w:vMerge/>
          </w:tcPr>
          <w:p w14:paraId="19E039C4"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4A14CF3F" w14:textId="7A6CC318" w:rsidR="001A0481" w:rsidRPr="001F2995" w:rsidRDefault="001A0481" w:rsidP="00B10890">
            <w:pPr>
              <w:pStyle w:val="ae"/>
              <w:numPr>
                <w:ilvl w:val="0"/>
                <w:numId w:val="112"/>
              </w:numPr>
              <w:spacing w:before="0" w:after="0"/>
              <w:ind w:left="485" w:hanging="425"/>
              <w:rPr>
                <w:rFonts w:ascii="Times New Roman" w:hAnsi="Times New Roman" w:cs="Times New Roman"/>
                <w:bCs/>
              </w:rPr>
            </w:pPr>
            <w:r w:rsidRPr="001F2995">
              <w:rPr>
                <w:rFonts w:ascii="Times New Roman" w:hAnsi="Times New Roman" w:cs="Times New Roman"/>
                <w:bCs/>
              </w:rPr>
              <w:t xml:space="preserve">Пружинные измерительные приборы. </w:t>
            </w:r>
          </w:p>
        </w:tc>
        <w:tc>
          <w:tcPr>
            <w:tcW w:w="514" w:type="pct"/>
          </w:tcPr>
          <w:p w14:paraId="1B5F82D3"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3A2A9173"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0E1AB67B"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614578D3" w14:textId="77777777" w:rsidTr="001A0481">
        <w:trPr>
          <w:trHeight w:val="20"/>
        </w:trPr>
        <w:tc>
          <w:tcPr>
            <w:tcW w:w="783" w:type="pct"/>
            <w:vMerge/>
          </w:tcPr>
          <w:p w14:paraId="2BD8FEA5"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3EADB7D7" w14:textId="3985698E" w:rsidR="001A0481" w:rsidRPr="001F2995" w:rsidRDefault="001A0481" w:rsidP="00B10890">
            <w:pPr>
              <w:pStyle w:val="ae"/>
              <w:numPr>
                <w:ilvl w:val="0"/>
                <w:numId w:val="112"/>
              </w:numPr>
              <w:spacing w:before="0" w:after="0"/>
              <w:ind w:left="485" w:hanging="425"/>
              <w:rPr>
                <w:rFonts w:ascii="Times New Roman" w:hAnsi="Times New Roman" w:cs="Times New Roman"/>
                <w:bCs/>
              </w:rPr>
            </w:pPr>
            <w:r w:rsidRPr="001F2995">
              <w:rPr>
                <w:rFonts w:ascii="Times New Roman" w:hAnsi="Times New Roman" w:cs="Times New Roman"/>
                <w:bCs/>
              </w:rPr>
              <w:t xml:space="preserve">Оптико-механические приборы. </w:t>
            </w:r>
          </w:p>
        </w:tc>
        <w:tc>
          <w:tcPr>
            <w:tcW w:w="514" w:type="pct"/>
          </w:tcPr>
          <w:p w14:paraId="297279EA"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27BBD270"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6B84D0A7"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4CE3A5EC" w14:textId="77777777" w:rsidTr="001A0481">
        <w:trPr>
          <w:trHeight w:val="20"/>
        </w:trPr>
        <w:tc>
          <w:tcPr>
            <w:tcW w:w="783" w:type="pct"/>
            <w:vMerge/>
          </w:tcPr>
          <w:p w14:paraId="20C1E747"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49D2420B" w14:textId="46A9C5DC" w:rsidR="001A0481" w:rsidRPr="001F2995" w:rsidRDefault="001A0481" w:rsidP="00B10890">
            <w:pPr>
              <w:pStyle w:val="ae"/>
              <w:numPr>
                <w:ilvl w:val="0"/>
                <w:numId w:val="112"/>
              </w:numPr>
              <w:spacing w:before="0" w:after="0"/>
              <w:ind w:left="485" w:hanging="425"/>
              <w:rPr>
                <w:rFonts w:ascii="Times New Roman" w:hAnsi="Times New Roman" w:cs="Times New Roman"/>
                <w:bCs/>
              </w:rPr>
            </w:pPr>
            <w:r w:rsidRPr="001F2995">
              <w:rPr>
                <w:rFonts w:ascii="Times New Roman" w:hAnsi="Times New Roman" w:cs="Times New Roman"/>
                <w:bCs/>
              </w:rPr>
              <w:t>Пневматические приборы.</w:t>
            </w:r>
          </w:p>
        </w:tc>
        <w:tc>
          <w:tcPr>
            <w:tcW w:w="514" w:type="pct"/>
          </w:tcPr>
          <w:p w14:paraId="223C8321"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067F4862"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5C087E57"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6F25ED1E" w14:textId="77777777" w:rsidTr="001A0481">
        <w:trPr>
          <w:trHeight w:val="20"/>
        </w:trPr>
        <w:tc>
          <w:tcPr>
            <w:tcW w:w="783" w:type="pct"/>
            <w:vMerge/>
          </w:tcPr>
          <w:p w14:paraId="5461322A"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2FCE5086" w14:textId="7A18550C" w:rsidR="001A0481" w:rsidRPr="001F2995" w:rsidRDefault="001A0481" w:rsidP="00B10890">
            <w:pPr>
              <w:pStyle w:val="ae"/>
              <w:numPr>
                <w:ilvl w:val="0"/>
                <w:numId w:val="112"/>
              </w:numPr>
              <w:spacing w:before="0" w:after="0"/>
              <w:ind w:left="485" w:hanging="425"/>
              <w:rPr>
                <w:rFonts w:ascii="Times New Roman" w:hAnsi="Times New Roman" w:cs="Times New Roman"/>
                <w:bCs/>
              </w:rPr>
            </w:pPr>
            <w:r w:rsidRPr="001F2995">
              <w:rPr>
                <w:rFonts w:ascii="Times New Roman" w:hAnsi="Times New Roman" w:cs="Times New Roman"/>
                <w:bCs/>
              </w:rPr>
              <w:t xml:space="preserve">Жесткие угловые меры. </w:t>
            </w:r>
          </w:p>
        </w:tc>
        <w:tc>
          <w:tcPr>
            <w:tcW w:w="514" w:type="pct"/>
          </w:tcPr>
          <w:p w14:paraId="18F3E14D"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5F16F86C"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0F4542F2"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129EE994" w14:textId="77777777" w:rsidTr="001A0481">
        <w:trPr>
          <w:trHeight w:val="20"/>
        </w:trPr>
        <w:tc>
          <w:tcPr>
            <w:tcW w:w="783" w:type="pct"/>
            <w:vMerge/>
          </w:tcPr>
          <w:p w14:paraId="1D068260"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1DC454B3" w14:textId="7A396E65" w:rsidR="001A0481" w:rsidRPr="001F2995" w:rsidRDefault="001A0481" w:rsidP="00B10890">
            <w:pPr>
              <w:pStyle w:val="ae"/>
              <w:numPr>
                <w:ilvl w:val="0"/>
                <w:numId w:val="112"/>
              </w:numPr>
              <w:spacing w:before="0" w:after="0"/>
              <w:ind w:left="485" w:hanging="425"/>
              <w:rPr>
                <w:rFonts w:ascii="Times New Roman" w:hAnsi="Times New Roman" w:cs="Times New Roman"/>
                <w:bCs/>
              </w:rPr>
            </w:pPr>
            <w:r w:rsidRPr="001F2995">
              <w:rPr>
                <w:rFonts w:ascii="Times New Roman" w:hAnsi="Times New Roman" w:cs="Times New Roman"/>
                <w:bCs/>
              </w:rPr>
              <w:t>Угольники.</w:t>
            </w:r>
          </w:p>
        </w:tc>
        <w:tc>
          <w:tcPr>
            <w:tcW w:w="514" w:type="pct"/>
          </w:tcPr>
          <w:p w14:paraId="0FF216DF"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55641332"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7B41491D"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0E2C84E8" w14:textId="77777777" w:rsidTr="001A0481">
        <w:trPr>
          <w:trHeight w:val="20"/>
        </w:trPr>
        <w:tc>
          <w:tcPr>
            <w:tcW w:w="783" w:type="pct"/>
            <w:vMerge/>
          </w:tcPr>
          <w:p w14:paraId="757398F8"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6EC069DC" w14:textId="1A338CB5" w:rsidR="001A0481" w:rsidRPr="001F2995" w:rsidRDefault="001A0481" w:rsidP="00B10890">
            <w:pPr>
              <w:pStyle w:val="ae"/>
              <w:numPr>
                <w:ilvl w:val="0"/>
                <w:numId w:val="112"/>
              </w:numPr>
              <w:spacing w:before="0" w:after="0"/>
              <w:ind w:left="485" w:hanging="425"/>
              <w:rPr>
                <w:rFonts w:ascii="Times New Roman" w:hAnsi="Times New Roman" w:cs="Times New Roman"/>
                <w:bCs/>
              </w:rPr>
            </w:pPr>
            <w:r w:rsidRPr="001F2995">
              <w:rPr>
                <w:rFonts w:ascii="Times New Roman" w:hAnsi="Times New Roman" w:cs="Times New Roman"/>
                <w:bCs/>
              </w:rPr>
              <w:t>Средства измерений, основанные на тригонометрическом методе.</w:t>
            </w:r>
          </w:p>
        </w:tc>
        <w:tc>
          <w:tcPr>
            <w:tcW w:w="514" w:type="pct"/>
          </w:tcPr>
          <w:p w14:paraId="66AA2238"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27EF9D94"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2E7D0B70"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2798C36E" w14:textId="77777777" w:rsidTr="001A0481">
        <w:trPr>
          <w:trHeight w:val="20"/>
        </w:trPr>
        <w:tc>
          <w:tcPr>
            <w:tcW w:w="783" w:type="pct"/>
            <w:vMerge/>
          </w:tcPr>
          <w:p w14:paraId="5CF37B1E"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03C708A4" w14:textId="0F22ED90" w:rsidR="001A0481" w:rsidRPr="001F2995" w:rsidRDefault="001A0481" w:rsidP="00B10890">
            <w:pPr>
              <w:pStyle w:val="ae"/>
              <w:numPr>
                <w:ilvl w:val="0"/>
                <w:numId w:val="112"/>
              </w:numPr>
              <w:spacing w:before="0" w:after="0"/>
              <w:ind w:left="485" w:hanging="425"/>
              <w:rPr>
                <w:rFonts w:ascii="Times New Roman" w:hAnsi="Times New Roman" w:cs="Times New Roman"/>
                <w:bCs/>
              </w:rPr>
            </w:pPr>
            <w:r w:rsidRPr="001F2995">
              <w:rPr>
                <w:rFonts w:ascii="Times New Roman" w:hAnsi="Times New Roman" w:cs="Times New Roman"/>
                <w:bCs/>
              </w:rPr>
              <w:t xml:space="preserve">Механические угломеры. </w:t>
            </w:r>
          </w:p>
        </w:tc>
        <w:tc>
          <w:tcPr>
            <w:tcW w:w="514" w:type="pct"/>
          </w:tcPr>
          <w:p w14:paraId="05A32DC9"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60201FF4"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4B76CCB9"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1D28C6B0" w14:textId="77777777" w:rsidTr="001A0481">
        <w:trPr>
          <w:trHeight w:val="20"/>
        </w:trPr>
        <w:tc>
          <w:tcPr>
            <w:tcW w:w="783" w:type="pct"/>
            <w:vMerge/>
            <w:vAlign w:val="center"/>
          </w:tcPr>
          <w:p w14:paraId="126D06D2"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7BAB6E84"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7ABBC20C" w14:textId="4C402329" w:rsidR="007C37F9" w:rsidRPr="001F2995" w:rsidRDefault="007C37F9" w:rsidP="001F2995">
            <w:pPr>
              <w:suppressAutoHyphens/>
              <w:spacing w:after="0"/>
              <w:rPr>
                <w:rFonts w:ascii="Times New Roman" w:hAnsi="Times New Roman" w:cs="Times New Roman"/>
                <w:i/>
                <w:sz w:val="24"/>
                <w:szCs w:val="24"/>
              </w:rPr>
            </w:pPr>
          </w:p>
        </w:tc>
        <w:tc>
          <w:tcPr>
            <w:tcW w:w="608" w:type="pct"/>
          </w:tcPr>
          <w:p w14:paraId="416EDEAD"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10104F8E" w14:textId="28FE5E28" w:rsidR="007C37F9" w:rsidRPr="001F2995" w:rsidRDefault="007C37F9" w:rsidP="001F2995">
            <w:pPr>
              <w:spacing w:after="0" w:line="240" w:lineRule="auto"/>
              <w:rPr>
                <w:rFonts w:ascii="Times New Roman" w:hAnsi="Times New Roman" w:cs="Times New Roman"/>
                <w:bCs/>
                <w:sz w:val="24"/>
                <w:szCs w:val="24"/>
                <w:highlight w:val="yellow"/>
              </w:rPr>
            </w:pPr>
          </w:p>
        </w:tc>
      </w:tr>
      <w:tr w:rsidR="001A0481" w:rsidRPr="001F2995" w14:paraId="71CAE263" w14:textId="77777777" w:rsidTr="001A0481">
        <w:trPr>
          <w:trHeight w:val="20"/>
        </w:trPr>
        <w:tc>
          <w:tcPr>
            <w:tcW w:w="783" w:type="pct"/>
            <w:vMerge/>
            <w:vAlign w:val="center"/>
          </w:tcPr>
          <w:p w14:paraId="405B1EA3"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02B31EBF" w14:textId="5708557A"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sz w:val="24"/>
                <w:szCs w:val="24"/>
              </w:rPr>
              <w:t>1. Лабораторная работа 1 «Измерение</w:t>
            </w:r>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 xml:space="preserve">деталей с помощью микрометра и штангенциркуля» </w:t>
            </w:r>
          </w:p>
        </w:tc>
        <w:tc>
          <w:tcPr>
            <w:tcW w:w="514" w:type="pct"/>
            <w:vAlign w:val="center"/>
          </w:tcPr>
          <w:p w14:paraId="2CAF3C76" w14:textId="18A7F6F4" w:rsidR="007C37F9" w:rsidRPr="001F2995" w:rsidRDefault="007C37F9" w:rsidP="001F2995">
            <w:pPr>
              <w:suppressAutoHyphens/>
              <w:spacing w:after="0"/>
              <w:rPr>
                <w:rFonts w:ascii="Times New Roman" w:hAnsi="Times New Roman" w:cs="Times New Roman"/>
                <w:i/>
                <w:sz w:val="24"/>
                <w:szCs w:val="24"/>
              </w:rPr>
            </w:pPr>
          </w:p>
        </w:tc>
        <w:tc>
          <w:tcPr>
            <w:tcW w:w="608" w:type="pct"/>
          </w:tcPr>
          <w:p w14:paraId="154E70B7" w14:textId="77777777" w:rsidR="007C37F9" w:rsidRPr="001F2995" w:rsidRDefault="007C37F9" w:rsidP="001F2995">
            <w:pPr>
              <w:spacing w:after="0" w:line="240" w:lineRule="auto"/>
              <w:rPr>
                <w:rFonts w:ascii="Times New Roman" w:hAnsi="Times New Roman" w:cs="Times New Roman"/>
                <w:sz w:val="24"/>
                <w:szCs w:val="24"/>
              </w:rPr>
            </w:pPr>
          </w:p>
        </w:tc>
        <w:tc>
          <w:tcPr>
            <w:tcW w:w="701" w:type="pct"/>
          </w:tcPr>
          <w:p w14:paraId="343C9F83" w14:textId="55616AE3" w:rsidR="007C37F9" w:rsidRPr="001F2995" w:rsidRDefault="007C37F9" w:rsidP="001F2995">
            <w:pPr>
              <w:spacing w:after="0" w:line="240" w:lineRule="auto"/>
              <w:rPr>
                <w:rFonts w:ascii="Times New Roman" w:hAnsi="Times New Roman" w:cs="Times New Roman"/>
                <w:sz w:val="24"/>
                <w:szCs w:val="24"/>
              </w:rPr>
            </w:pPr>
          </w:p>
        </w:tc>
      </w:tr>
      <w:tr w:rsidR="001A0481" w:rsidRPr="001F2995" w14:paraId="55A87320" w14:textId="77777777" w:rsidTr="001A0481">
        <w:trPr>
          <w:trHeight w:val="20"/>
        </w:trPr>
        <w:tc>
          <w:tcPr>
            <w:tcW w:w="783" w:type="pct"/>
            <w:vMerge/>
            <w:vAlign w:val="center"/>
          </w:tcPr>
          <w:p w14:paraId="0F5BDA97"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51DD989D"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3D349CFF" w14:textId="7EB9AEB3" w:rsidR="007C37F9" w:rsidRPr="001F2995" w:rsidRDefault="007C37F9" w:rsidP="001F2995">
            <w:pPr>
              <w:suppressAutoHyphens/>
              <w:spacing w:after="0"/>
              <w:rPr>
                <w:rFonts w:ascii="Times New Roman" w:hAnsi="Times New Roman" w:cs="Times New Roman"/>
                <w:i/>
                <w:sz w:val="24"/>
                <w:szCs w:val="24"/>
              </w:rPr>
            </w:pPr>
          </w:p>
        </w:tc>
        <w:tc>
          <w:tcPr>
            <w:tcW w:w="608" w:type="pct"/>
          </w:tcPr>
          <w:p w14:paraId="23E6562C"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2677B3F0" w14:textId="7D46E5AF" w:rsidR="007C37F9" w:rsidRPr="001F2995" w:rsidRDefault="007C37F9" w:rsidP="001F2995">
            <w:pPr>
              <w:spacing w:after="0" w:line="240" w:lineRule="auto"/>
              <w:rPr>
                <w:rFonts w:ascii="Times New Roman" w:hAnsi="Times New Roman" w:cs="Times New Roman"/>
                <w:bCs/>
                <w:sz w:val="24"/>
                <w:szCs w:val="24"/>
                <w:highlight w:val="yellow"/>
              </w:rPr>
            </w:pPr>
          </w:p>
        </w:tc>
      </w:tr>
      <w:tr w:rsidR="001F2995" w:rsidRPr="001F2995" w14:paraId="4EF1482E" w14:textId="77777777" w:rsidTr="001A0481">
        <w:trPr>
          <w:trHeight w:val="20"/>
        </w:trPr>
        <w:tc>
          <w:tcPr>
            <w:tcW w:w="3177" w:type="pct"/>
            <w:gridSpan w:val="2"/>
          </w:tcPr>
          <w:p w14:paraId="3A5582DE" w14:textId="77777777" w:rsidR="007C37F9" w:rsidRPr="001F2995" w:rsidRDefault="007C37F9" w:rsidP="001F2995">
            <w:pPr>
              <w:spacing w:after="0" w:line="240" w:lineRule="auto"/>
              <w:rPr>
                <w:rFonts w:ascii="Times New Roman" w:hAnsi="Times New Roman" w:cs="Times New Roman"/>
                <w:i/>
                <w:sz w:val="24"/>
                <w:szCs w:val="24"/>
              </w:rPr>
            </w:pPr>
            <w:r w:rsidRPr="001F2995">
              <w:rPr>
                <w:rFonts w:ascii="Times New Roman" w:hAnsi="Times New Roman" w:cs="Times New Roman"/>
                <w:b/>
                <w:bCs/>
                <w:sz w:val="24"/>
                <w:szCs w:val="24"/>
              </w:rPr>
              <w:t>Раздел 4. Основы сертификации</w:t>
            </w:r>
          </w:p>
        </w:tc>
        <w:tc>
          <w:tcPr>
            <w:tcW w:w="514" w:type="pct"/>
            <w:vAlign w:val="center"/>
          </w:tcPr>
          <w:p w14:paraId="7D8A5C3B" w14:textId="347014D8" w:rsidR="007C37F9" w:rsidRPr="001F2995" w:rsidRDefault="007C37F9" w:rsidP="001F2995">
            <w:pPr>
              <w:suppressAutoHyphens/>
              <w:spacing w:after="0" w:line="240" w:lineRule="auto"/>
              <w:jc w:val="both"/>
              <w:rPr>
                <w:rFonts w:ascii="Times New Roman" w:hAnsi="Times New Roman" w:cs="Times New Roman"/>
                <w:i/>
                <w:sz w:val="24"/>
                <w:szCs w:val="24"/>
              </w:rPr>
            </w:pPr>
          </w:p>
        </w:tc>
        <w:tc>
          <w:tcPr>
            <w:tcW w:w="608" w:type="pct"/>
          </w:tcPr>
          <w:p w14:paraId="3A688E30" w14:textId="77777777" w:rsidR="007C37F9" w:rsidRPr="001F2995" w:rsidRDefault="007C37F9" w:rsidP="001F2995">
            <w:pPr>
              <w:spacing w:after="0"/>
              <w:rPr>
                <w:rFonts w:ascii="Times New Roman" w:hAnsi="Times New Roman" w:cs="Times New Roman"/>
                <w:b/>
                <w:i/>
                <w:sz w:val="24"/>
                <w:szCs w:val="24"/>
                <w:highlight w:val="yellow"/>
              </w:rPr>
            </w:pPr>
          </w:p>
        </w:tc>
        <w:tc>
          <w:tcPr>
            <w:tcW w:w="701" w:type="pct"/>
          </w:tcPr>
          <w:p w14:paraId="40013E9E" w14:textId="5684A987" w:rsidR="007C37F9" w:rsidRPr="001F2995" w:rsidRDefault="007C37F9" w:rsidP="001F2995">
            <w:pPr>
              <w:spacing w:after="0"/>
              <w:rPr>
                <w:rFonts w:ascii="Times New Roman" w:hAnsi="Times New Roman" w:cs="Times New Roman"/>
                <w:b/>
                <w:i/>
                <w:sz w:val="24"/>
                <w:szCs w:val="24"/>
                <w:highlight w:val="yellow"/>
              </w:rPr>
            </w:pPr>
          </w:p>
        </w:tc>
      </w:tr>
      <w:tr w:rsidR="001A0481" w:rsidRPr="001F2995" w14:paraId="2048713A" w14:textId="77777777" w:rsidTr="001A0481">
        <w:trPr>
          <w:trHeight w:val="20"/>
        </w:trPr>
        <w:tc>
          <w:tcPr>
            <w:tcW w:w="783" w:type="pct"/>
            <w:vMerge w:val="restart"/>
          </w:tcPr>
          <w:p w14:paraId="196AE833" w14:textId="77777777" w:rsidR="001A0481" w:rsidRPr="001F2995" w:rsidRDefault="001A0481"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Тема 4.1. Основные положения сертификации</w:t>
            </w:r>
          </w:p>
        </w:tc>
        <w:tc>
          <w:tcPr>
            <w:tcW w:w="2394" w:type="pct"/>
          </w:tcPr>
          <w:p w14:paraId="355ABE0D" w14:textId="77777777" w:rsidR="001A0481" w:rsidRPr="001F2995" w:rsidRDefault="001A0481" w:rsidP="001F2995">
            <w:pPr>
              <w:spacing w:after="0"/>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514" w:type="pct"/>
          </w:tcPr>
          <w:p w14:paraId="7539C42C" w14:textId="4ADC7A36"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6A0031B0"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val="restart"/>
          </w:tcPr>
          <w:p w14:paraId="6C842BF7"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2597967F"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4375520A"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4427C8D1" w14:textId="06D9238D" w:rsidR="001A0481" w:rsidRPr="001F2995" w:rsidRDefault="001A0481" w:rsidP="001F2995">
            <w:pPr>
              <w:spacing w:after="0" w:line="240" w:lineRule="auto"/>
              <w:rPr>
                <w:rFonts w:ascii="Times New Roman" w:hAnsi="Times New Roman" w:cs="Times New Roman"/>
                <w:b/>
                <w:i/>
                <w:sz w:val="24"/>
                <w:szCs w:val="24"/>
                <w:highlight w:val="yellow"/>
              </w:rPr>
            </w:pPr>
            <w:r w:rsidRPr="001F2995">
              <w:rPr>
                <w:rFonts w:ascii="Times New Roman" w:hAnsi="Times New Roman" w:cs="Times New Roman"/>
                <w:sz w:val="24"/>
                <w:szCs w:val="24"/>
              </w:rPr>
              <w:t>ОК 04</w:t>
            </w:r>
          </w:p>
        </w:tc>
      </w:tr>
      <w:tr w:rsidR="001A0481" w:rsidRPr="001F2995" w14:paraId="4D780838" w14:textId="77777777" w:rsidTr="001A0481">
        <w:trPr>
          <w:trHeight w:val="20"/>
        </w:trPr>
        <w:tc>
          <w:tcPr>
            <w:tcW w:w="783" w:type="pct"/>
            <w:vMerge/>
          </w:tcPr>
          <w:p w14:paraId="54421A41"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06F61153" w14:textId="20DDC1F8" w:rsidR="001A0481" w:rsidRPr="001F2995" w:rsidRDefault="001A0481" w:rsidP="00B10890">
            <w:pPr>
              <w:pStyle w:val="ae"/>
              <w:numPr>
                <w:ilvl w:val="0"/>
                <w:numId w:val="113"/>
              </w:numPr>
              <w:spacing w:before="0" w:after="0"/>
              <w:ind w:left="485" w:hanging="425"/>
              <w:rPr>
                <w:rFonts w:ascii="Times New Roman" w:hAnsi="Times New Roman" w:cs="Times New Roman"/>
                <w:bCs/>
              </w:rPr>
            </w:pPr>
            <w:r w:rsidRPr="001F2995">
              <w:rPr>
                <w:rFonts w:ascii="Times New Roman" w:hAnsi="Times New Roman" w:cs="Times New Roman"/>
                <w:bCs/>
              </w:rPr>
              <w:t xml:space="preserve">Основные понятия, цели и объекты сертификации. </w:t>
            </w:r>
          </w:p>
        </w:tc>
        <w:tc>
          <w:tcPr>
            <w:tcW w:w="514" w:type="pct"/>
          </w:tcPr>
          <w:p w14:paraId="29034B3C"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7E6A0B78"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4546F028"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63E19761" w14:textId="77777777" w:rsidTr="001A0481">
        <w:trPr>
          <w:trHeight w:val="20"/>
        </w:trPr>
        <w:tc>
          <w:tcPr>
            <w:tcW w:w="783" w:type="pct"/>
            <w:vMerge/>
          </w:tcPr>
          <w:p w14:paraId="5A8D6915"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7E053E3D" w14:textId="52AF0EF6" w:rsidR="001A0481" w:rsidRPr="001F2995" w:rsidRDefault="001A0481" w:rsidP="00B10890">
            <w:pPr>
              <w:pStyle w:val="ae"/>
              <w:numPr>
                <w:ilvl w:val="0"/>
                <w:numId w:val="113"/>
              </w:numPr>
              <w:spacing w:before="0" w:after="0"/>
              <w:ind w:left="485" w:hanging="425"/>
              <w:rPr>
                <w:rFonts w:ascii="Times New Roman" w:hAnsi="Times New Roman" w:cs="Times New Roman"/>
                <w:bCs/>
              </w:rPr>
            </w:pPr>
            <w:r w:rsidRPr="001F2995">
              <w:rPr>
                <w:rFonts w:ascii="Times New Roman" w:hAnsi="Times New Roman" w:cs="Times New Roman"/>
                <w:bCs/>
              </w:rPr>
              <w:t xml:space="preserve">Правовое обеспечение сертификации. </w:t>
            </w:r>
          </w:p>
        </w:tc>
        <w:tc>
          <w:tcPr>
            <w:tcW w:w="514" w:type="pct"/>
          </w:tcPr>
          <w:p w14:paraId="2A31B4C7"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4FF111A1"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6E3E376F"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03BCD0C0" w14:textId="77777777" w:rsidTr="001A0481">
        <w:trPr>
          <w:trHeight w:val="20"/>
        </w:trPr>
        <w:tc>
          <w:tcPr>
            <w:tcW w:w="783" w:type="pct"/>
            <w:vMerge/>
          </w:tcPr>
          <w:p w14:paraId="60796065"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2B73DBB5" w14:textId="61A00364" w:rsidR="001A0481" w:rsidRPr="001F2995" w:rsidRDefault="001A0481" w:rsidP="00B10890">
            <w:pPr>
              <w:pStyle w:val="ae"/>
              <w:numPr>
                <w:ilvl w:val="0"/>
                <w:numId w:val="113"/>
              </w:numPr>
              <w:spacing w:before="0" w:after="0"/>
              <w:ind w:left="485" w:hanging="425"/>
              <w:rPr>
                <w:rFonts w:ascii="Times New Roman" w:hAnsi="Times New Roman" w:cs="Times New Roman"/>
                <w:bCs/>
              </w:rPr>
            </w:pPr>
            <w:r w:rsidRPr="001F2995">
              <w:rPr>
                <w:rFonts w:ascii="Times New Roman" w:hAnsi="Times New Roman" w:cs="Times New Roman"/>
                <w:bCs/>
              </w:rPr>
              <w:t xml:space="preserve">Роль сертификации в повышении качества продукции. </w:t>
            </w:r>
          </w:p>
        </w:tc>
        <w:tc>
          <w:tcPr>
            <w:tcW w:w="514" w:type="pct"/>
          </w:tcPr>
          <w:p w14:paraId="16C08081"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720E8EDB"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338B5807"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1FD206A8" w14:textId="77777777" w:rsidTr="001A0481">
        <w:trPr>
          <w:trHeight w:val="20"/>
        </w:trPr>
        <w:tc>
          <w:tcPr>
            <w:tcW w:w="783" w:type="pct"/>
            <w:vMerge/>
          </w:tcPr>
          <w:p w14:paraId="216A1F69"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7F43CCF4" w14:textId="3D6187B5" w:rsidR="001A0481" w:rsidRPr="001F2995" w:rsidRDefault="001A0481" w:rsidP="00B10890">
            <w:pPr>
              <w:pStyle w:val="ae"/>
              <w:numPr>
                <w:ilvl w:val="0"/>
                <w:numId w:val="113"/>
              </w:numPr>
              <w:spacing w:before="0" w:after="0"/>
              <w:ind w:left="485" w:hanging="425"/>
              <w:rPr>
                <w:rFonts w:ascii="Times New Roman" w:hAnsi="Times New Roman" w:cs="Times New Roman"/>
                <w:bCs/>
              </w:rPr>
            </w:pPr>
            <w:r w:rsidRPr="001F2995">
              <w:rPr>
                <w:rFonts w:ascii="Times New Roman" w:hAnsi="Times New Roman" w:cs="Times New Roman"/>
                <w:bCs/>
              </w:rPr>
              <w:t xml:space="preserve">Общие сведения о конкурентоспособности. </w:t>
            </w:r>
          </w:p>
        </w:tc>
        <w:tc>
          <w:tcPr>
            <w:tcW w:w="514" w:type="pct"/>
          </w:tcPr>
          <w:p w14:paraId="671AB1F9"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062A9353"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2A627FEA"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688BA39B" w14:textId="77777777" w:rsidTr="001A0481">
        <w:trPr>
          <w:trHeight w:val="20"/>
        </w:trPr>
        <w:tc>
          <w:tcPr>
            <w:tcW w:w="783" w:type="pct"/>
            <w:vMerge/>
          </w:tcPr>
          <w:p w14:paraId="57561BEB"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1D79EBC0" w14:textId="057D9248" w:rsidR="001A0481" w:rsidRPr="001F2995" w:rsidRDefault="001A0481" w:rsidP="00B10890">
            <w:pPr>
              <w:pStyle w:val="ae"/>
              <w:numPr>
                <w:ilvl w:val="0"/>
                <w:numId w:val="113"/>
              </w:numPr>
              <w:spacing w:before="0" w:after="0"/>
              <w:ind w:left="485" w:hanging="425"/>
              <w:rPr>
                <w:rFonts w:ascii="Times New Roman" w:hAnsi="Times New Roman" w:cs="Times New Roman"/>
                <w:bCs/>
              </w:rPr>
            </w:pPr>
            <w:r w:rsidRPr="001F2995">
              <w:rPr>
                <w:rFonts w:ascii="Times New Roman" w:hAnsi="Times New Roman" w:cs="Times New Roman"/>
                <w:bCs/>
              </w:rPr>
              <w:t>Обязательная и добровольная сертификация</w:t>
            </w:r>
          </w:p>
        </w:tc>
        <w:tc>
          <w:tcPr>
            <w:tcW w:w="514" w:type="pct"/>
          </w:tcPr>
          <w:p w14:paraId="6955F55F"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21B32870"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71230BE1"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1F844D69" w14:textId="77777777" w:rsidTr="001A0481">
        <w:trPr>
          <w:trHeight w:val="20"/>
        </w:trPr>
        <w:tc>
          <w:tcPr>
            <w:tcW w:w="783" w:type="pct"/>
            <w:vMerge/>
            <w:vAlign w:val="center"/>
          </w:tcPr>
          <w:p w14:paraId="013A5F03"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375B9C61" w14:textId="77777777" w:rsidR="007C37F9" w:rsidRPr="001F2995" w:rsidRDefault="007C37F9"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508B081C" w14:textId="5A5D9B77" w:rsidR="007C37F9" w:rsidRPr="001F2995" w:rsidRDefault="007C37F9" w:rsidP="001F2995">
            <w:pPr>
              <w:suppressAutoHyphens/>
              <w:spacing w:after="0"/>
              <w:rPr>
                <w:rFonts w:ascii="Times New Roman" w:hAnsi="Times New Roman" w:cs="Times New Roman"/>
                <w:i/>
                <w:sz w:val="24"/>
                <w:szCs w:val="24"/>
              </w:rPr>
            </w:pPr>
          </w:p>
        </w:tc>
        <w:tc>
          <w:tcPr>
            <w:tcW w:w="608" w:type="pct"/>
          </w:tcPr>
          <w:p w14:paraId="786FF92C"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00C2FB6F" w14:textId="077396E1" w:rsidR="007C37F9" w:rsidRPr="001F2995" w:rsidRDefault="007C37F9" w:rsidP="001F2995">
            <w:pPr>
              <w:spacing w:after="0" w:line="240" w:lineRule="auto"/>
              <w:rPr>
                <w:rFonts w:ascii="Times New Roman" w:hAnsi="Times New Roman" w:cs="Times New Roman"/>
                <w:bCs/>
                <w:sz w:val="24"/>
                <w:szCs w:val="24"/>
                <w:highlight w:val="yellow"/>
              </w:rPr>
            </w:pPr>
          </w:p>
        </w:tc>
      </w:tr>
      <w:tr w:rsidR="001A0481" w:rsidRPr="001F2995" w14:paraId="499E9CFB" w14:textId="77777777" w:rsidTr="001A0481">
        <w:trPr>
          <w:trHeight w:val="20"/>
        </w:trPr>
        <w:tc>
          <w:tcPr>
            <w:tcW w:w="783" w:type="pct"/>
            <w:vMerge/>
            <w:vAlign w:val="center"/>
          </w:tcPr>
          <w:p w14:paraId="319A6733"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0B75CFE5" w14:textId="77777777" w:rsidR="007C37F9" w:rsidRPr="001F2995" w:rsidRDefault="007C37F9" w:rsidP="001F2995">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41B538CB" w14:textId="542205DC" w:rsidR="007C37F9" w:rsidRPr="001F2995" w:rsidRDefault="007C37F9" w:rsidP="001F2995">
            <w:pPr>
              <w:suppressAutoHyphens/>
              <w:spacing w:after="0"/>
              <w:rPr>
                <w:rFonts w:ascii="Times New Roman" w:hAnsi="Times New Roman" w:cs="Times New Roman"/>
                <w:i/>
                <w:sz w:val="24"/>
                <w:szCs w:val="24"/>
              </w:rPr>
            </w:pPr>
          </w:p>
        </w:tc>
        <w:tc>
          <w:tcPr>
            <w:tcW w:w="608" w:type="pct"/>
          </w:tcPr>
          <w:p w14:paraId="587F5ED8"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60508ADA" w14:textId="7AB6F91A" w:rsidR="007C37F9" w:rsidRPr="001F2995" w:rsidRDefault="007C37F9" w:rsidP="001F2995">
            <w:pPr>
              <w:spacing w:after="0" w:line="240" w:lineRule="auto"/>
              <w:rPr>
                <w:rFonts w:ascii="Times New Roman" w:hAnsi="Times New Roman" w:cs="Times New Roman"/>
                <w:bCs/>
                <w:sz w:val="24"/>
                <w:szCs w:val="24"/>
                <w:highlight w:val="yellow"/>
              </w:rPr>
            </w:pPr>
          </w:p>
        </w:tc>
      </w:tr>
      <w:tr w:rsidR="001A0481" w:rsidRPr="001F2995" w14:paraId="6A58A810" w14:textId="77777777" w:rsidTr="001A0481">
        <w:trPr>
          <w:trHeight w:val="20"/>
        </w:trPr>
        <w:tc>
          <w:tcPr>
            <w:tcW w:w="783" w:type="pct"/>
            <w:vMerge w:val="restart"/>
          </w:tcPr>
          <w:p w14:paraId="64F92CD6" w14:textId="77777777" w:rsidR="001A0481" w:rsidRPr="001F2995" w:rsidRDefault="001A0481"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Тема 4.2</w:t>
            </w:r>
          </w:p>
          <w:p w14:paraId="4639FDE9" w14:textId="77777777" w:rsidR="001A0481" w:rsidRPr="001F2995" w:rsidRDefault="001A0481"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Качество продукции</w:t>
            </w:r>
          </w:p>
        </w:tc>
        <w:tc>
          <w:tcPr>
            <w:tcW w:w="2394" w:type="pct"/>
          </w:tcPr>
          <w:p w14:paraId="39CEAA43" w14:textId="77777777" w:rsidR="001A0481" w:rsidRPr="001F2995" w:rsidRDefault="001A0481" w:rsidP="001F2995">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514" w:type="pct"/>
          </w:tcPr>
          <w:p w14:paraId="4866A548" w14:textId="3847BCC3"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570350F5"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val="restart"/>
          </w:tcPr>
          <w:p w14:paraId="0350A108"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01</w:t>
            </w:r>
          </w:p>
          <w:p w14:paraId="473E6CF9"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02</w:t>
            </w:r>
          </w:p>
          <w:p w14:paraId="40E767B9" w14:textId="77777777" w:rsidR="001A0481" w:rsidRPr="001F2995" w:rsidRDefault="001A0481" w:rsidP="001F2995">
            <w:pPr>
              <w:spacing w:after="0" w:line="240" w:lineRule="auto"/>
              <w:rPr>
                <w:rFonts w:ascii="Times New Roman" w:hAnsi="Times New Roman" w:cs="Times New Roman"/>
                <w:sz w:val="24"/>
                <w:szCs w:val="24"/>
              </w:rPr>
            </w:pPr>
            <w:r w:rsidRPr="001F2995">
              <w:rPr>
                <w:rFonts w:ascii="Times New Roman" w:hAnsi="Times New Roman" w:cs="Times New Roman"/>
                <w:sz w:val="24"/>
                <w:szCs w:val="24"/>
              </w:rPr>
              <w:t>ОК 03</w:t>
            </w:r>
          </w:p>
          <w:p w14:paraId="24DF85F0" w14:textId="0882F7D5" w:rsidR="001A0481" w:rsidRPr="001F2995" w:rsidRDefault="001A0481" w:rsidP="001F2995">
            <w:pPr>
              <w:spacing w:after="0" w:line="240" w:lineRule="auto"/>
              <w:rPr>
                <w:rFonts w:ascii="Times New Roman" w:hAnsi="Times New Roman" w:cs="Times New Roman"/>
                <w:b/>
                <w:i/>
                <w:sz w:val="24"/>
                <w:szCs w:val="24"/>
                <w:highlight w:val="yellow"/>
              </w:rPr>
            </w:pPr>
            <w:r w:rsidRPr="001F2995">
              <w:rPr>
                <w:rFonts w:ascii="Times New Roman" w:hAnsi="Times New Roman" w:cs="Times New Roman"/>
                <w:sz w:val="24"/>
                <w:szCs w:val="24"/>
              </w:rPr>
              <w:t>ОК 04</w:t>
            </w:r>
          </w:p>
        </w:tc>
      </w:tr>
      <w:tr w:rsidR="001A0481" w:rsidRPr="001F2995" w14:paraId="69155E0C" w14:textId="77777777" w:rsidTr="001A0481">
        <w:trPr>
          <w:trHeight w:val="20"/>
        </w:trPr>
        <w:tc>
          <w:tcPr>
            <w:tcW w:w="783" w:type="pct"/>
            <w:vMerge/>
          </w:tcPr>
          <w:p w14:paraId="14FFA7C7"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2ED428C1" w14:textId="6003921B" w:rsidR="001A0481" w:rsidRPr="001F2995" w:rsidRDefault="001A0481" w:rsidP="00B10890">
            <w:pPr>
              <w:pStyle w:val="ae"/>
              <w:numPr>
                <w:ilvl w:val="0"/>
                <w:numId w:val="114"/>
              </w:numPr>
              <w:spacing w:before="0" w:after="0"/>
              <w:ind w:left="485" w:hanging="425"/>
              <w:rPr>
                <w:rFonts w:ascii="Times New Roman" w:hAnsi="Times New Roman" w:cs="Times New Roman"/>
                <w:bCs/>
              </w:rPr>
            </w:pPr>
            <w:r w:rsidRPr="001F2995">
              <w:rPr>
                <w:rFonts w:ascii="Times New Roman" w:hAnsi="Times New Roman" w:cs="Times New Roman"/>
                <w:bCs/>
              </w:rPr>
              <w:t>Основные понятия и определения в области качества продукции.</w:t>
            </w:r>
          </w:p>
        </w:tc>
        <w:tc>
          <w:tcPr>
            <w:tcW w:w="514" w:type="pct"/>
          </w:tcPr>
          <w:p w14:paraId="1C2C3514"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66FD063F"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13E591C1"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10D5B8B3" w14:textId="77777777" w:rsidTr="001A0481">
        <w:trPr>
          <w:trHeight w:val="20"/>
        </w:trPr>
        <w:tc>
          <w:tcPr>
            <w:tcW w:w="783" w:type="pct"/>
            <w:vMerge/>
          </w:tcPr>
          <w:p w14:paraId="6810B762"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6458209D" w14:textId="5BCBBF38" w:rsidR="001A0481" w:rsidRPr="001F2995" w:rsidRDefault="001A0481" w:rsidP="00B10890">
            <w:pPr>
              <w:pStyle w:val="ae"/>
              <w:numPr>
                <w:ilvl w:val="0"/>
                <w:numId w:val="114"/>
              </w:numPr>
              <w:spacing w:before="0" w:after="0"/>
              <w:ind w:left="485" w:hanging="425"/>
              <w:rPr>
                <w:rFonts w:ascii="Times New Roman" w:hAnsi="Times New Roman" w:cs="Times New Roman"/>
                <w:bCs/>
              </w:rPr>
            </w:pPr>
            <w:r w:rsidRPr="001F2995">
              <w:rPr>
                <w:rFonts w:ascii="Times New Roman" w:hAnsi="Times New Roman" w:cs="Times New Roman"/>
                <w:bCs/>
              </w:rPr>
              <w:t>Управление качеством продукции.</w:t>
            </w:r>
          </w:p>
        </w:tc>
        <w:tc>
          <w:tcPr>
            <w:tcW w:w="514" w:type="pct"/>
          </w:tcPr>
          <w:p w14:paraId="23E80419"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16F1FD7D"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5C96660C"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2F6EC1C8" w14:textId="77777777" w:rsidTr="001A0481">
        <w:trPr>
          <w:trHeight w:val="20"/>
        </w:trPr>
        <w:tc>
          <w:tcPr>
            <w:tcW w:w="783" w:type="pct"/>
            <w:vMerge/>
          </w:tcPr>
          <w:p w14:paraId="27C62722"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77D812D9" w14:textId="3273B9AF" w:rsidR="001A0481" w:rsidRPr="001F2995" w:rsidRDefault="001A0481" w:rsidP="00B10890">
            <w:pPr>
              <w:pStyle w:val="ae"/>
              <w:numPr>
                <w:ilvl w:val="0"/>
                <w:numId w:val="114"/>
              </w:numPr>
              <w:spacing w:before="0" w:after="0"/>
              <w:ind w:left="485" w:hanging="425"/>
              <w:rPr>
                <w:rFonts w:ascii="Times New Roman" w:hAnsi="Times New Roman" w:cs="Times New Roman"/>
                <w:bCs/>
              </w:rPr>
            </w:pPr>
            <w:r w:rsidRPr="001F2995">
              <w:rPr>
                <w:rFonts w:ascii="Times New Roman" w:hAnsi="Times New Roman" w:cs="Times New Roman"/>
                <w:bCs/>
              </w:rPr>
              <w:t>Сертификация систем качества.</w:t>
            </w:r>
          </w:p>
        </w:tc>
        <w:tc>
          <w:tcPr>
            <w:tcW w:w="514" w:type="pct"/>
          </w:tcPr>
          <w:p w14:paraId="37580452"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46AA906F"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1873D994"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6266CC16" w14:textId="77777777" w:rsidTr="001A0481">
        <w:trPr>
          <w:trHeight w:val="20"/>
        </w:trPr>
        <w:tc>
          <w:tcPr>
            <w:tcW w:w="783" w:type="pct"/>
            <w:vMerge/>
          </w:tcPr>
          <w:p w14:paraId="470CE647" w14:textId="77777777" w:rsidR="001A0481" w:rsidRPr="001F2995" w:rsidRDefault="001A0481" w:rsidP="001F2995">
            <w:pPr>
              <w:spacing w:after="0"/>
              <w:rPr>
                <w:rFonts w:ascii="Times New Roman" w:hAnsi="Times New Roman" w:cs="Times New Roman"/>
                <w:b/>
                <w:bCs/>
                <w:sz w:val="24"/>
                <w:szCs w:val="24"/>
              </w:rPr>
            </w:pPr>
          </w:p>
        </w:tc>
        <w:tc>
          <w:tcPr>
            <w:tcW w:w="2394" w:type="pct"/>
          </w:tcPr>
          <w:p w14:paraId="54EB1CB7" w14:textId="75D0A2D4" w:rsidR="001A0481" w:rsidRPr="001F2995" w:rsidRDefault="001A0481" w:rsidP="00B10890">
            <w:pPr>
              <w:pStyle w:val="ae"/>
              <w:numPr>
                <w:ilvl w:val="0"/>
                <w:numId w:val="114"/>
              </w:numPr>
              <w:spacing w:before="0" w:after="0"/>
              <w:ind w:left="485" w:hanging="425"/>
              <w:rPr>
                <w:rFonts w:ascii="Times New Roman" w:hAnsi="Times New Roman" w:cs="Times New Roman"/>
                <w:bCs/>
              </w:rPr>
            </w:pPr>
            <w:r w:rsidRPr="001F2995">
              <w:rPr>
                <w:rFonts w:ascii="Times New Roman" w:hAnsi="Times New Roman" w:cs="Times New Roman"/>
                <w:bCs/>
              </w:rPr>
              <w:t>Качество продукции и защита потребителей</w:t>
            </w:r>
          </w:p>
        </w:tc>
        <w:tc>
          <w:tcPr>
            <w:tcW w:w="514" w:type="pct"/>
          </w:tcPr>
          <w:p w14:paraId="5AB97A09" w14:textId="77777777" w:rsidR="001A0481" w:rsidRPr="001F2995" w:rsidRDefault="001A0481" w:rsidP="001F2995">
            <w:pPr>
              <w:suppressAutoHyphens/>
              <w:spacing w:after="0"/>
              <w:jc w:val="center"/>
              <w:rPr>
                <w:rFonts w:ascii="Times New Roman" w:hAnsi="Times New Roman" w:cs="Times New Roman"/>
                <w:i/>
                <w:iCs/>
                <w:sz w:val="24"/>
                <w:szCs w:val="24"/>
              </w:rPr>
            </w:pPr>
          </w:p>
        </w:tc>
        <w:tc>
          <w:tcPr>
            <w:tcW w:w="608" w:type="pct"/>
          </w:tcPr>
          <w:p w14:paraId="188B9825" w14:textId="77777777" w:rsidR="001A0481" w:rsidRPr="001F2995" w:rsidRDefault="001A0481" w:rsidP="001F2995">
            <w:pPr>
              <w:spacing w:after="0"/>
              <w:rPr>
                <w:rFonts w:ascii="Times New Roman" w:hAnsi="Times New Roman" w:cs="Times New Roman"/>
                <w:b/>
                <w:i/>
                <w:sz w:val="24"/>
                <w:szCs w:val="24"/>
                <w:highlight w:val="yellow"/>
              </w:rPr>
            </w:pPr>
          </w:p>
        </w:tc>
        <w:tc>
          <w:tcPr>
            <w:tcW w:w="701" w:type="pct"/>
            <w:vMerge/>
          </w:tcPr>
          <w:p w14:paraId="3E5873FF" w14:textId="77777777" w:rsidR="001A0481" w:rsidRPr="001F2995" w:rsidRDefault="001A0481" w:rsidP="001F2995">
            <w:pPr>
              <w:spacing w:after="0" w:line="240" w:lineRule="auto"/>
              <w:rPr>
                <w:rFonts w:ascii="Times New Roman" w:hAnsi="Times New Roman" w:cs="Times New Roman"/>
                <w:sz w:val="24"/>
                <w:szCs w:val="24"/>
              </w:rPr>
            </w:pPr>
          </w:p>
        </w:tc>
      </w:tr>
      <w:tr w:rsidR="001A0481" w:rsidRPr="001F2995" w14:paraId="2E38B34A" w14:textId="77777777" w:rsidTr="001A0481">
        <w:trPr>
          <w:trHeight w:val="20"/>
        </w:trPr>
        <w:tc>
          <w:tcPr>
            <w:tcW w:w="783" w:type="pct"/>
            <w:vMerge/>
            <w:vAlign w:val="center"/>
          </w:tcPr>
          <w:p w14:paraId="387E01A9"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551287AF"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514" w:type="pct"/>
            <w:vAlign w:val="center"/>
          </w:tcPr>
          <w:p w14:paraId="42EC35DE" w14:textId="29E577C5" w:rsidR="007C37F9" w:rsidRPr="001F2995" w:rsidRDefault="007C37F9" w:rsidP="001F2995">
            <w:pPr>
              <w:suppressAutoHyphens/>
              <w:spacing w:after="0"/>
              <w:rPr>
                <w:rFonts w:ascii="Times New Roman" w:hAnsi="Times New Roman" w:cs="Times New Roman"/>
                <w:i/>
                <w:sz w:val="24"/>
                <w:szCs w:val="24"/>
              </w:rPr>
            </w:pPr>
          </w:p>
        </w:tc>
        <w:tc>
          <w:tcPr>
            <w:tcW w:w="608" w:type="pct"/>
          </w:tcPr>
          <w:p w14:paraId="5F180E03"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7ADB51B3" w14:textId="71A842D0" w:rsidR="007C37F9" w:rsidRPr="001F2995" w:rsidRDefault="007C37F9" w:rsidP="001F2995">
            <w:pPr>
              <w:spacing w:after="0" w:line="240" w:lineRule="auto"/>
              <w:rPr>
                <w:rFonts w:ascii="Times New Roman" w:hAnsi="Times New Roman" w:cs="Times New Roman"/>
                <w:bCs/>
                <w:sz w:val="24"/>
                <w:szCs w:val="24"/>
                <w:highlight w:val="yellow"/>
              </w:rPr>
            </w:pPr>
          </w:p>
        </w:tc>
      </w:tr>
      <w:tr w:rsidR="001A0481" w:rsidRPr="001F2995" w14:paraId="136C9F8D" w14:textId="77777777" w:rsidTr="001A0481">
        <w:trPr>
          <w:trHeight w:val="20"/>
        </w:trPr>
        <w:tc>
          <w:tcPr>
            <w:tcW w:w="783" w:type="pct"/>
            <w:vMerge/>
            <w:vAlign w:val="center"/>
          </w:tcPr>
          <w:p w14:paraId="5042DB79" w14:textId="77777777" w:rsidR="007C37F9" w:rsidRPr="001F2995" w:rsidRDefault="007C37F9" w:rsidP="001F2995">
            <w:pPr>
              <w:spacing w:after="0"/>
              <w:rPr>
                <w:rFonts w:ascii="Times New Roman" w:hAnsi="Times New Roman" w:cs="Times New Roman"/>
                <w:b/>
                <w:bCs/>
                <w:sz w:val="24"/>
                <w:szCs w:val="24"/>
              </w:rPr>
            </w:pPr>
          </w:p>
        </w:tc>
        <w:tc>
          <w:tcPr>
            <w:tcW w:w="2394" w:type="pct"/>
          </w:tcPr>
          <w:p w14:paraId="2FEA96A3"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14" w:type="pct"/>
            <w:vAlign w:val="center"/>
          </w:tcPr>
          <w:p w14:paraId="55A1B159" w14:textId="633091F0" w:rsidR="007C37F9" w:rsidRPr="001F2995" w:rsidRDefault="007C37F9" w:rsidP="001F2995">
            <w:pPr>
              <w:suppressAutoHyphens/>
              <w:spacing w:after="0"/>
              <w:rPr>
                <w:rFonts w:ascii="Times New Roman" w:hAnsi="Times New Roman" w:cs="Times New Roman"/>
                <w:i/>
                <w:sz w:val="24"/>
                <w:szCs w:val="24"/>
              </w:rPr>
            </w:pPr>
          </w:p>
        </w:tc>
        <w:tc>
          <w:tcPr>
            <w:tcW w:w="608" w:type="pct"/>
          </w:tcPr>
          <w:p w14:paraId="47BC882A" w14:textId="77777777" w:rsidR="007C37F9" w:rsidRPr="001F2995" w:rsidRDefault="007C37F9" w:rsidP="001F2995">
            <w:pPr>
              <w:spacing w:after="0" w:line="240" w:lineRule="auto"/>
              <w:rPr>
                <w:rFonts w:ascii="Times New Roman" w:hAnsi="Times New Roman" w:cs="Times New Roman"/>
                <w:bCs/>
                <w:sz w:val="24"/>
                <w:szCs w:val="24"/>
                <w:highlight w:val="yellow"/>
              </w:rPr>
            </w:pPr>
          </w:p>
        </w:tc>
        <w:tc>
          <w:tcPr>
            <w:tcW w:w="701" w:type="pct"/>
          </w:tcPr>
          <w:p w14:paraId="371D7DC5" w14:textId="38DE6B06" w:rsidR="007C37F9" w:rsidRPr="001F2995" w:rsidRDefault="007C37F9" w:rsidP="001F2995">
            <w:pPr>
              <w:spacing w:after="0" w:line="240" w:lineRule="auto"/>
              <w:rPr>
                <w:rFonts w:ascii="Times New Roman" w:hAnsi="Times New Roman" w:cs="Times New Roman"/>
                <w:bCs/>
                <w:sz w:val="24"/>
                <w:szCs w:val="24"/>
                <w:highlight w:val="yellow"/>
              </w:rPr>
            </w:pPr>
          </w:p>
        </w:tc>
      </w:tr>
      <w:tr w:rsidR="001F2995" w:rsidRPr="001F2995" w14:paraId="64DEB978" w14:textId="77777777" w:rsidTr="001A0481">
        <w:trPr>
          <w:trHeight w:val="20"/>
        </w:trPr>
        <w:tc>
          <w:tcPr>
            <w:tcW w:w="3177" w:type="pct"/>
            <w:gridSpan w:val="2"/>
            <w:vAlign w:val="center"/>
          </w:tcPr>
          <w:p w14:paraId="49318F15" w14:textId="77777777" w:rsidR="007C37F9" w:rsidRPr="001F2995" w:rsidRDefault="007C37F9" w:rsidP="001F2995">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Промежуточная аттестация</w:t>
            </w:r>
          </w:p>
        </w:tc>
        <w:tc>
          <w:tcPr>
            <w:tcW w:w="514" w:type="pct"/>
            <w:vAlign w:val="center"/>
          </w:tcPr>
          <w:p w14:paraId="0D4AFA14" w14:textId="595B8811" w:rsidR="007C37F9" w:rsidRPr="001F2995" w:rsidRDefault="007C37F9" w:rsidP="001F2995">
            <w:pPr>
              <w:spacing w:after="0"/>
              <w:rPr>
                <w:rFonts w:ascii="Times New Roman" w:hAnsi="Times New Roman" w:cs="Times New Roman"/>
                <w:b/>
                <w:i/>
                <w:sz w:val="24"/>
                <w:szCs w:val="24"/>
              </w:rPr>
            </w:pPr>
          </w:p>
        </w:tc>
        <w:tc>
          <w:tcPr>
            <w:tcW w:w="608" w:type="pct"/>
          </w:tcPr>
          <w:p w14:paraId="462AF026" w14:textId="77777777" w:rsidR="007C37F9" w:rsidRPr="001F2995" w:rsidRDefault="007C37F9" w:rsidP="001F2995">
            <w:pPr>
              <w:spacing w:after="0"/>
              <w:rPr>
                <w:rFonts w:ascii="Times New Roman" w:hAnsi="Times New Roman" w:cs="Times New Roman"/>
                <w:b/>
                <w:i/>
                <w:sz w:val="24"/>
                <w:szCs w:val="24"/>
                <w:highlight w:val="green"/>
              </w:rPr>
            </w:pPr>
          </w:p>
        </w:tc>
        <w:tc>
          <w:tcPr>
            <w:tcW w:w="701" w:type="pct"/>
          </w:tcPr>
          <w:p w14:paraId="10687A2E" w14:textId="26C09BEF" w:rsidR="007C37F9" w:rsidRPr="001F2995" w:rsidRDefault="007C37F9" w:rsidP="001F2995">
            <w:pPr>
              <w:spacing w:after="0"/>
              <w:rPr>
                <w:rFonts w:ascii="Times New Roman" w:hAnsi="Times New Roman" w:cs="Times New Roman"/>
                <w:b/>
                <w:i/>
                <w:sz w:val="24"/>
                <w:szCs w:val="24"/>
                <w:highlight w:val="green"/>
              </w:rPr>
            </w:pPr>
          </w:p>
        </w:tc>
      </w:tr>
      <w:tr w:rsidR="001F2995" w:rsidRPr="001F2995" w14:paraId="68D774D5" w14:textId="77777777" w:rsidTr="001A0481">
        <w:trPr>
          <w:trHeight w:val="20"/>
        </w:trPr>
        <w:tc>
          <w:tcPr>
            <w:tcW w:w="3177" w:type="pct"/>
            <w:gridSpan w:val="2"/>
            <w:vAlign w:val="center"/>
          </w:tcPr>
          <w:p w14:paraId="4F7E16B8" w14:textId="77777777" w:rsidR="007C37F9" w:rsidRPr="001F2995" w:rsidRDefault="007C37F9" w:rsidP="001F2995">
            <w:pPr>
              <w:spacing w:after="0"/>
              <w:rPr>
                <w:rFonts w:ascii="Times New Roman" w:hAnsi="Times New Roman" w:cs="Times New Roman"/>
                <w:b/>
                <w:bCs/>
                <w:sz w:val="24"/>
                <w:szCs w:val="24"/>
              </w:rPr>
            </w:pPr>
            <w:r w:rsidRPr="001F2995">
              <w:rPr>
                <w:rFonts w:ascii="Times New Roman" w:hAnsi="Times New Roman" w:cs="Times New Roman"/>
                <w:b/>
                <w:bCs/>
                <w:sz w:val="24"/>
                <w:szCs w:val="24"/>
              </w:rPr>
              <w:t>Всего:</w:t>
            </w:r>
          </w:p>
        </w:tc>
        <w:tc>
          <w:tcPr>
            <w:tcW w:w="514" w:type="pct"/>
            <w:vAlign w:val="center"/>
          </w:tcPr>
          <w:p w14:paraId="333A80CA" w14:textId="765BFE45" w:rsidR="007C37F9" w:rsidRPr="001F2995" w:rsidRDefault="007C37F9" w:rsidP="001F2995">
            <w:pPr>
              <w:spacing w:after="0"/>
              <w:rPr>
                <w:rFonts w:ascii="Times New Roman" w:hAnsi="Times New Roman" w:cs="Times New Roman"/>
                <w:iCs/>
                <w:sz w:val="24"/>
                <w:szCs w:val="24"/>
              </w:rPr>
            </w:pPr>
            <w:r w:rsidRPr="001F2995">
              <w:rPr>
                <w:rFonts w:ascii="Times New Roman" w:hAnsi="Times New Roman" w:cs="Times New Roman"/>
                <w:iCs/>
                <w:sz w:val="24"/>
                <w:szCs w:val="24"/>
              </w:rPr>
              <w:t>36/36</w:t>
            </w:r>
          </w:p>
        </w:tc>
        <w:tc>
          <w:tcPr>
            <w:tcW w:w="608" w:type="pct"/>
          </w:tcPr>
          <w:p w14:paraId="0ACC8D3D" w14:textId="6849C63E" w:rsidR="007C37F9" w:rsidRPr="001F2995" w:rsidRDefault="007C37F9" w:rsidP="001F2995">
            <w:pPr>
              <w:spacing w:after="0"/>
              <w:rPr>
                <w:rFonts w:ascii="Times New Roman" w:hAnsi="Times New Roman" w:cs="Times New Roman"/>
                <w:iCs/>
                <w:sz w:val="24"/>
                <w:szCs w:val="24"/>
              </w:rPr>
            </w:pPr>
            <w:r w:rsidRPr="001F2995">
              <w:rPr>
                <w:rFonts w:ascii="Times New Roman" w:hAnsi="Times New Roman" w:cs="Times New Roman"/>
                <w:iCs/>
                <w:sz w:val="24"/>
                <w:szCs w:val="24"/>
              </w:rPr>
              <w:t>46/46</w:t>
            </w:r>
          </w:p>
        </w:tc>
        <w:tc>
          <w:tcPr>
            <w:tcW w:w="701" w:type="pct"/>
          </w:tcPr>
          <w:p w14:paraId="666B8718" w14:textId="784BB0DA" w:rsidR="007C37F9" w:rsidRPr="001F2995" w:rsidRDefault="007C37F9" w:rsidP="001F2995">
            <w:pPr>
              <w:spacing w:after="0"/>
              <w:rPr>
                <w:rFonts w:ascii="Times New Roman" w:hAnsi="Times New Roman" w:cs="Times New Roman"/>
                <w:b/>
                <w:bCs/>
                <w:i/>
                <w:sz w:val="24"/>
                <w:szCs w:val="24"/>
                <w:highlight w:val="green"/>
              </w:rPr>
            </w:pPr>
          </w:p>
        </w:tc>
      </w:tr>
    </w:tbl>
    <w:p w14:paraId="2CA9FE6D" w14:textId="77777777" w:rsidR="004E6AAD" w:rsidRPr="001F2995" w:rsidRDefault="004E6AAD" w:rsidP="004E6AAD">
      <w:pPr>
        <w:suppressAutoHyphens/>
        <w:jc w:val="both"/>
        <w:rPr>
          <w:rFonts w:ascii="Times New Roman" w:hAnsi="Times New Roman" w:cs="Times New Roman"/>
          <w:i/>
          <w:sz w:val="24"/>
          <w:szCs w:val="24"/>
        </w:rPr>
      </w:pPr>
    </w:p>
    <w:p w14:paraId="1092566B" w14:textId="77777777" w:rsidR="004E6AAD" w:rsidRPr="001F2995" w:rsidRDefault="004E6AAD" w:rsidP="004E6AAD">
      <w:pPr>
        <w:ind w:firstLine="709"/>
        <w:rPr>
          <w:rFonts w:ascii="Times New Roman" w:hAnsi="Times New Roman" w:cs="Times New Roman"/>
          <w:i/>
          <w:sz w:val="24"/>
          <w:szCs w:val="24"/>
        </w:rPr>
        <w:sectPr w:rsidR="004E6AAD" w:rsidRPr="001F2995" w:rsidSect="00D7035D">
          <w:pgSz w:w="16840" w:h="11907" w:orient="landscape"/>
          <w:pgMar w:top="851" w:right="1134" w:bottom="851" w:left="992" w:header="709" w:footer="709" w:gutter="0"/>
          <w:cols w:space="720"/>
        </w:sectPr>
      </w:pPr>
    </w:p>
    <w:p w14:paraId="590A10E6" w14:textId="5FBEA534" w:rsidR="004E6AAD" w:rsidRPr="001F2995" w:rsidRDefault="004E6AAD" w:rsidP="004E6AAD">
      <w:pPr>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lastRenderedPageBreak/>
        <w:t>3. УСЛОВИЯ РЕАЛИЗАЦИИ УЧЕБНОЙ ДИСЦИПЛИНЫ</w:t>
      </w:r>
    </w:p>
    <w:p w14:paraId="2FD4A65D" w14:textId="77777777" w:rsidR="001A0481" w:rsidRPr="001F2995" w:rsidRDefault="001A0481" w:rsidP="004E6AAD">
      <w:pPr>
        <w:spacing w:after="0"/>
        <w:jc w:val="center"/>
        <w:rPr>
          <w:rFonts w:ascii="Times New Roman" w:hAnsi="Times New Roman" w:cs="Times New Roman"/>
          <w:b/>
          <w:bCs/>
          <w:sz w:val="24"/>
          <w:szCs w:val="24"/>
        </w:rPr>
      </w:pPr>
    </w:p>
    <w:p w14:paraId="72373313" w14:textId="77777777" w:rsidR="004E6AAD" w:rsidRPr="001F2995" w:rsidRDefault="004E6AAD" w:rsidP="004E6AAD">
      <w:pPr>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3.1. Для реализации программы профессионального модуля должны быть предусмотрены следующие специальные помещения:</w:t>
      </w:r>
    </w:p>
    <w:p w14:paraId="4AAF52D8" w14:textId="77777777" w:rsidR="004E6AAD" w:rsidRPr="001F2995" w:rsidRDefault="004E6AAD" w:rsidP="004E6AAD">
      <w:pPr>
        <w:suppressAutoHyphens/>
        <w:spacing w:after="0"/>
        <w:ind w:firstLine="709"/>
        <w:jc w:val="both"/>
        <w:rPr>
          <w:rFonts w:ascii="Times New Roman" w:eastAsia="Times New Roman" w:hAnsi="Times New Roman" w:cs="Times New Roman"/>
          <w:b/>
          <w:bCs/>
          <w:iCs/>
          <w:sz w:val="24"/>
          <w:szCs w:val="24"/>
          <w:u w:val="single"/>
        </w:rPr>
      </w:pPr>
      <w:r w:rsidRPr="001F2995">
        <w:rPr>
          <w:rFonts w:ascii="Times New Roman" w:eastAsia="Times New Roman" w:hAnsi="Times New Roman" w:cs="Times New Roman"/>
          <w:bCs/>
          <w:sz w:val="24"/>
          <w:szCs w:val="24"/>
        </w:rPr>
        <w:t>Кабинет</w:t>
      </w:r>
      <w:r w:rsidRPr="001F2995">
        <w:rPr>
          <w:rFonts w:ascii="Times New Roman" w:eastAsia="Times New Roman" w:hAnsi="Times New Roman" w:cs="Times New Roman"/>
          <w:bCs/>
          <w:i/>
          <w:sz w:val="24"/>
          <w:szCs w:val="24"/>
        </w:rPr>
        <w:t xml:space="preserve"> </w:t>
      </w:r>
      <w:r w:rsidRPr="001F2995">
        <w:rPr>
          <w:rFonts w:ascii="Times New Roman" w:eastAsia="Times New Roman" w:hAnsi="Times New Roman" w:cs="Times New Roman"/>
          <w:bCs/>
          <w:sz w:val="24"/>
          <w:szCs w:val="24"/>
        </w:rPr>
        <w:t>«</w:t>
      </w:r>
      <w:r w:rsidRPr="001F2995">
        <w:rPr>
          <w:rFonts w:ascii="Times New Roman" w:eastAsia="Times New Roman" w:hAnsi="Times New Roman" w:cs="Times New Roman"/>
          <w:bCs/>
          <w:iCs/>
          <w:sz w:val="24"/>
          <w:szCs w:val="24"/>
        </w:rPr>
        <w:t>Метрология, стандартизация, сертификация»</w:t>
      </w:r>
      <w:r w:rsidRPr="001F2995">
        <w:rPr>
          <w:rFonts w:ascii="Times New Roman" w:eastAsia="Times New Roman" w:hAnsi="Times New Roman" w:cs="Times New Roman"/>
          <w:b/>
          <w:bCs/>
          <w:iCs/>
          <w:sz w:val="24"/>
          <w:szCs w:val="24"/>
        </w:rPr>
        <w:t>,</w:t>
      </w:r>
      <w:r w:rsidRPr="001F2995">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Pr="001F2995">
        <w:rPr>
          <w:rFonts w:ascii="Times New Roman" w:eastAsia="Times New Roman" w:hAnsi="Times New Roman" w:cs="Times New Roman"/>
          <w:bCs/>
          <w:sz w:val="24"/>
          <w:szCs w:val="24"/>
        </w:rPr>
        <w:t xml:space="preserve">специальности 23.02.04 Техническая эксплуатация подъемно-транспортных, строительных, дорожных машин и оборудования </w:t>
      </w:r>
    </w:p>
    <w:p w14:paraId="4309F485" w14:textId="77777777" w:rsidR="004E6AAD" w:rsidRPr="001F2995" w:rsidRDefault="004E6AAD" w:rsidP="004E6AAD">
      <w:pPr>
        <w:spacing w:after="0"/>
        <w:ind w:firstLine="709"/>
        <w:rPr>
          <w:rFonts w:ascii="Times New Roman" w:eastAsia="Times New Roman" w:hAnsi="Times New Roman" w:cs="Times New Roman"/>
          <w:b/>
          <w:bCs/>
          <w:sz w:val="24"/>
          <w:szCs w:val="24"/>
        </w:rPr>
      </w:pPr>
    </w:p>
    <w:p w14:paraId="6FF67A2A" w14:textId="77777777" w:rsidR="004E6AAD" w:rsidRPr="001F2995" w:rsidRDefault="004E6AAD" w:rsidP="004E6AAD">
      <w:pPr>
        <w:spacing w:after="0"/>
        <w:ind w:firstLine="709"/>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3.2. Информационное обеспечение реализации программы</w:t>
      </w:r>
    </w:p>
    <w:p w14:paraId="5DB99405" w14:textId="77777777" w:rsidR="004E6AAD" w:rsidRPr="001F2995" w:rsidRDefault="004E6AAD" w:rsidP="004E6AAD">
      <w:pPr>
        <w:suppressAutoHyphens/>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1F299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299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7059E9" w14:textId="77777777" w:rsidR="004E6AAD" w:rsidRPr="001F2995" w:rsidRDefault="004E6AAD" w:rsidP="004E6AAD">
      <w:pPr>
        <w:spacing w:after="0"/>
        <w:ind w:firstLine="709"/>
        <w:contextualSpacing/>
        <w:rPr>
          <w:rFonts w:ascii="Times New Roman" w:eastAsia="Times New Roman" w:hAnsi="Times New Roman" w:cs="Times New Roman"/>
          <w:sz w:val="24"/>
          <w:szCs w:val="24"/>
        </w:rPr>
      </w:pPr>
    </w:p>
    <w:p w14:paraId="78360E2B" w14:textId="77777777" w:rsidR="004E6AAD" w:rsidRPr="001F2995" w:rsidRDefault="004E6AAD" w:rsidP="004E6AAD">
      <w:pPr>
        <w:spacing w:after="0" w:line="240" w:lineRule="auto"/>
        <w:ind w:firstLine="709"/>
        <w:contextualSpacing/>
        <w:rPr>
          <w:rFonts w:ascii="Times New Roman" w:eastAsia="Times New Roman" w:hAnsi="Times New Roman" w:cs="Times New Roman"/>
          <w:b/>
          <w:sz w:val="24"/>
          <w:szCs w:val="24"/>
          <w:lang w:val="x-none" w:eastAsia="x-none"/>
        </w:rPr>
      </w:pPr>
      <w:r w:rsidRPr="001F2995">
        <w:rPr>
          <w:rFonts w:ascii="Times New Roman" w:eastAsia="Times New Roman" w:hAnsi="Times New Roman" w:cs="Times New Roman"/>
          <w:b/>
          <w:sz w:val="24"/>
          <w:szCs w:val="24"/>
          <w:lang w:val="x-none" w:eastAsia="x-none"/>
        </w:rPr>
        <w:t xml:space="preserve">3.2.1. </w:t>
      </w:r>
      <w:r w:rsidRPr="001F2995">
        <w:rPr>
          <w:rFonts w:ascii="Times New Roman" w:eastAsia="Times New Roman" w:hAnsi="Times New Roman" w:cs="Times New Roman"/>
          <w:b/>
          <w:sz w:val="24"/>
          <w:szCs w:val="24"/>
          <w:lang w:eastAsia="x-none"/>
        </w:rPr>
        <w:t>Основные печатные</w:t>
      </w:r>
      <w:r w:rsidRPr="001F2995">
        <w:rPr>
          <w:rFonts w:ascii="Times New Roman" w:eastAsia="Times New Roman" w:hAnsi="Times New Roman" w:cs="Times New Roman"/>
          <w:b/>
          <w:sz w:val="24"/>
          <w:szCs w:val="24"/>
          <w:lang w:val="x-none" w:eastAsia="x-none"/>
        </w:rPr>
        <w:t xml:space="preserve"> издания</w:t>
      </w:r>
    </w:p>
    <w:p w14:paraId="4CCA6F3F" w14:textId="77777777" w:rsidR="004E6AAD" w:rsidRPr="001F2995" w:rsidRDefault="004E6AAD" w:rsidP="004E6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1F2995">
        <w:rPr>
          <w:rFonts w:ascii="Times New Roman" w:eastAsia="Times New Roman" w:hAnsi="Times New Roman" w:cs="Times New Roman"/>
          <w:sz w:val="24"/>
          <w:szCs w:val="24"/>
        </w:rPr>
        <w:t>1.</w:t>
      </w:r>
      <w:r w:rsidRPr="001F2995">
        <w:rPr>
          <w:rFonts w:ascii="Times New Roman" w:hAnsi="Times New Roman"/>
          <w:sz w:val="24"/>
          <w:szCs w:val="24"/>
        </w:rPr>
        <w:t>Никифоров А.Д. Метрология, стандартизация и сертификация/А.Д. Никифоров, Т.А. Бакиев. – М.: Высшая школа, 2018. – 424 с.</w:t>
      </w:r>
    </w:p>
    <w:p w14:paraId="0D1AA5D2" w14:textId="77777777" w:rsidR="004E6AAD" w:rsidRPr="001F2995" w:rsidRDefault="004E6AAD" w:rsidP="004E6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1F2995">
        <w:rPr>
          <w:rFonts w:ascii="Times New Roman" w:hAnsi="Times New Roman"/>
          <w:sz w:val="24"/>
          <w:szCs w:val="24"/>
        </w:rPr>
        <w:t>2. Никифоров А.Д. Взаимозаменяемость, стандартизация и технические измерения: учебное пособие/ А.Д. Никифоров. - М.: Высшая школа, 2018. – 509 с.</w:t>
      </w:r>
    </w:p>
    <w:p w14:paraId="52582C46" w14:textId="77777777" w:rsidR="004E6AAD" w:rsidRPr="001F2995" w:rsidRDefault="004E6AAD" w:rsidP="004E6AAD">
      <w:pPr>
        <w:spacing w:after="0"/>
        <w:ind w:firstLine="709"/>
        <w:contextualSpacing/>
        <w:rPr>
          <w:rFonts w:ascii="Times New Roman" w:eastAsia="Times New Roman" w:hAnsi="Times New Roman" w:cs="Times New Roman"/>
          <w:b/>
          <w:sz w:val="24"/>
          <w:szCs w:val="24"/>
          <w:highlight w:val="yellow"/>
        </w:rPr>
      </w:pPr>
    </w:p>
    <w:p w14:paraId="1BA7621B" w14:textId="77777777" w:rsidR="004E6AAD" w:rsidRPr="001F2995" w:rsidRDefault="004E6AAD" w:rsidP="004E6AAD">
      <w:pPr>
        <w:spacing w:after="0"/>
        <w:ind w:firstLine="709"/>
        <w:jc w:val="both"/>
        <w:rPr>
          <w:rFonts w:ascii="Times New Roman" w:eastAsia="Times New Roman" w:hAnsi="Times New Roman" w:cs="Times New Roman"/>
          <w:i/>
          <w:iCs/>
          <w:sz w:val="24"/>
          <w:szCs w:val="24"/>
        </w:rPr>
      </w:pPr>
      <w:r w:rsidRPr="001F2995">
        <w:rPr>
          <w:rFonts w:ascii="Times New Roman" w:eastAsia="Times New Roman" w:hAnsi="Times New Roman" w:cs="Times New Roman"/>
          <w:b/>
          <w:sz w:val="24"/>
          <w:szCs w:val="24"/>
        </w:rPr>
        <w:t>3.2.2. Основные электронные издания</w:t>
      </w:r>
      <w:r w:rsidRPr="001F2995">
        <w:rPr>
          <w:rFonts w:ascii="Times New Roman" w:eastAsia="Times New Roman" w:hAnsi="Times New Roman" w:cs="Times New Roman"/>
          <w:i/>
          <w:iCs/>
          <w:sz w:val="24"/>
          <w:szCs w:val="24"/>
        </w:rPr>
        <w:t xml:space="preserve"> </w:t>
      </w:r>
    </w:p>
    <w:p w14:paraId="7F6B7621" w14:textId="77777777" w:rsidR="004E6AAD" w:rsidRPr="001F2995" w:rsidRDefault="004E6AAD" w:rsidP="004E6AAD">
      <w:pPr>
        <w:spacing w:after="0"/>
        <w:ind w:firstLine="709"/>
        <w:contextualSpacing/>
        <w:jc w:val="both"/>
        <w:rPr>
          <w:rFonts w:ascii="Times New Roman" w:hAnsi="Times New Roman" w:cs="Times New Roman"/>
          <w:sz w:val="24"/>
          <w:szCs w:val="24"/>
        </w:rPr>
      </w:pPr>
      <w:r w:rsidRPr="001F2995">
        <w:rPr>
          <w:rFonts w:ascii="Times New Roman" w:eastAsia="Times New Roman" w:hAnsi="Times New Roman" w:cs="Times New Roman"/>
          <w:sz w:val="24"/>
          <w:szCs w:val="24"/>
        </w:rPr>
        <w:t>1.</w:t>
      </w:r>
      <w:r w:rsidRPr="001F2995">
        <w:rPr>
          <w:rFonts w:ascii="Times New Roman" w:eastAsia="Times New Roman" w:hAnsi="Times New Roman" w:cs="Times New Roman"/>
          <w:b/>
          <w:sz w:val="24"/>
          <w:szCs w:val="24"/>
        </w:rPr>
        <w:t xml:space="preserve"> </w:t>
      </w:r>
      <w:r w:rsidRPr="001F2995">
        <w:rPr>
          <w:rFonts w:ascii="Times New Roman" w:eastAsia="Times New Roman" w:hAnsi="Times New Roman" w:cs="Times New Roman"/>
          <w:sz w:val="24"/>
          <w:szCs w:val="24"/>
        </w:rPr>
        <w:t>Иванов И.А. Метрология, стандартизация и сертификация на транспорте /</w:t>
      </w:r>
      <w:proofErr w:type="spellStart"/>
      <w:r w:rsidRPr="001F2995">
        <w:rPr>
          <w:rFonts w:ascii="Times New Roman" w:eastAsia="Times New Roman" w:hAnsi="Times New Roman" w:cs="Times New Roman"/>
          <w:sz w:val="24"/>
          <w:szCs w:val="24"/>
        </w:rPr>
        <w:t>С.В.Урушев</w:t>
      </w:r>
      <w:proofErr w:type="spellEnd"/>
      <w:r w:rsidRPr="001F2995">
        <w:rPr>
          <w:rFonts w:ascii="Times New Roman" w:eastAsia="Times New Roman" w:hAnsi="Times New Roman" w:cs="Times New Roman"/>
          <w:sz w:val="24"/>
          <w:szCs w:val="24"/>
        </w:rPr>
        <w:t xml:space="preserve">, А.А. Воробьев.-М.: Издательский центр «Академия».- </w:t>
      </w:r>
      <w:r w:rsidRPr="001F2995">
        <w:rPr>
          <w:rFonts w:ascii="Times New Roman" w:hAnsi="Times New Roman" w:cs="Times New Roman"/>
          <w:sz w:val="24"/>
          <w:szCs w:val="24"/>
        </w:rPr>
        <w:t xml:space="preserve">URL: </w:t>
      </w:r>
      <w:hyperlink r:id="rId76" w:history="1">
        <w:r w:rsidRPr="001F2995">
          <w:rPr>
            <w:rStyle w:val="ad"/>
            <w:rFonts w:ascii="Times New Roman" w:eastAsia="Times New Roman" w:hAnsi="Times New Roman" w:cs="Times New Roman"/>
            <w:color w:val="auto"/>
            <w:sz w:val="24"/>
            <w:szCs w:val="24"/>
            <w:u w:val="none"/>
          </w:rPr>
          <w:t>https://academia-moscow.ru/catalogue/4831/478084/-</w:t>
        </w:r>
      </w:hyperlink>
      <w:r w:rsidRPr="001F2995">
        <w:rPr>
          <w:rFonts w:ascii="Times New Roman" w:eastAsia="Times New Roman" w:hAnsi="Times New Roman" w:cs="Times New Roman"/>
          <w:sz w:val="24"/>
          <w:szCs w:val="24"/>
        </w:rPr>
        <w:t xml:space="preserve"> </w:t>
      </w:r>
      <w:r w:rsidRPr="001F2995">
        <w:rPr>
          <w:rFonts w:ascii="Times New Roman" w:hAnsi="Times New Roman" w:cs="Times New Roman"/>
          <w:sz w:val="24"/>
          <w:szCs w:val="24"/>
        </w:rPr>
        <w:t xml:space="preserve">Режим доступа: по подписке. </w:t>
      </w:r>
    </w:p>
    <w:p w14:paraId="589FC566" w14:textId="7E9CCC53" w:rsidR="004E6AAD" w:rsidRPr="001F2995" w:rsidRDefault="004E6AAD" w:rsidP="004E6AAD">
      <w:pPr>
        <w:shd w:val="clear" w:color="auto" w:fill="FFFFFF"/>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 xml:space="preserve">2. </w:t>
      </w:r>
      <w:hyperlink r:id="rId77" w:anchor="65" w:tgtFrame="_blank" w:history="1">
        <w:r w:rsidRPr="001F2995">
          <w:rPr>
            <w:rStyle w:val="ad"/>
            <w:rFonts w:ascii="Times New Roman" w:hAnsi="Times New Roman" w:cs="Times New Roman"/>
            <w:color w:val="auto"/>
            <w:sz w:val="24"/>
            <w:szCs w:val="24"/>
            <w:u w:val="none"/>
          </w:rPr>
          <w:t>Шафиков В. В., Черкасов Р. В.</w:t>
        </w:r>
      </w:hyperlink>
      <w:r w:rsidRPr="001F2995">
        <w:rPr>
          <w:rFonts w:ascii="Times New Roman" w:hAnsi="Times New Roman" w:cs="Times New Roman"/>
          <w:sz w:val="24"/>
          <w:szCs w:val="24"/>
        </w:rPr>
        <w:t xml:space="preserve"> </w:t>
      </w:r>
      <w:hyperlink r:id="rId78" w:anchor="65" w:tgtFrame="_blank" w:history="1">
        <w:r w:rsidRPr="001F2995">
          <w:rPr>
            <w:rStyle w:val="ad"/>
            <w:rFonts w:ascii="Times New Roman" w:hAnsi="Times New Roman" w:cs="Times New Roman"/>
            <w:color w:val="auto"/>
            <w:sz w:val="24"/>
            <w:szCs w:val="24"/>
            <w:u w:val="none"/>
          </w:rPr>
          <w:t>Взаимозаменяемость изделий и контроль качества их изготовления: учебное пособие</w:t>
        </w:r>
      </w:hyperlink>
      <w:r w:rsidRPr="001F2995">
        <w:rPr>
          <w:rFonts w:ascii="Times New Roman" w:hAnsi="Times New Roman" w:cs="Times New Roman"/>
          <w:sz w:val="24"/>
          <w:szCs w:val="24"/>
        </w:rPr>
        <w:t xml:space="preserve">. Липецкий государственный педагогический университет </w:t>
      </w:r>
      <w:r w:rsidRPr="001F2995">
        <w:rPr>
          <w:rFonts w:ascii="Times New Roman" w:eastAsia="Times New Roman" w:hAnsi="Times New Roman" w:cs="Times New Roman"/>
          <w:sz w:val="24"/>
          <w:szCs w:val="24"/>
        </w:rPr>
        <w:t xml:space="preserve">- </w:t>
      </w:r>
      <w:r w:rsidRPr="001F2995">
        <w:rPr>
          <w:rFonts w:ascii="Times New Roman" w:hAnsi="Times New Roman" w:cs="Times New Roman"/>
          <w:sz w:val="24"/>
          <w:szCs w:val="24"/>
        </w:rPr>
        <w:t xml:space="preserve">URL:- </w:t>
      </w:r>
      <w:hyperlink r:id="rId79" w:anchor="1" w:history="1">
        <w:r w:rsidRPr="001F2995">
          <w:rPr>
            <w:rStyle w:val="ad"/>
            <w:rFonts w:ascii="Times New Roman" w:hAnsi="Times New Roman" w:cs="Times New Roman"/>
            <w:color w:val="auto"/>
            <w:sz w:val="24"/>
            <w:szCs w:val="24"/>
            <w:u w:val="none"/>
          </w:rPr>
          <w:t>https://reader.lanbook.com/book/73603#1</w:t>
        </w:r>
      </w:hyperlink>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 Режим доступа: по подписке</w:t>
      </w:r>
    </w:p>
    <w:p w14:paraId="0464CC2D" w14:textId="1825A8F4" w:rsidR="004E6AAD" w:rsidRPr="001F2995" w:rsidRDefault="004E6AAD" w:rsidP="004E6AAD">
      <w:pPr>
        <w:spacing w:after="0"/>
        <w:ind w:firstLine="709"/>
        <w:contextualSpacing/>
        <w:jc w:val="both"/>
        <w:rPr>
          <w:rFonts w:ascii="Times New Roman" w:hAnsi="Times New Roman"/>
          <w:sz w:val="24"/>
          <w:szCs w:val="24"/>
        </w:rPr>
      </w:pPr>
      <w:r w:rsidRPr="001F2995">
        <w:rPr>
          <w:rFonts w:ascii="Times New Roman" w:hAnsi="Times New Roman"/>
          <w:sz w:val="24"/>
          <w:szCs w:val="24"/>
        </w:rPr>
        <w:t xml:space="preserve">3. Егоров Ю.Н. Сборник тестовых заданий по дисциплине «Метрология, стандартизация и сертификация». Московский государственный строительный университет. </w:t>
      </w:r>
      <w:r w:rsidRPr="001F2995">
        <w:rPr>
          <w:rFonts w:ascii="Times New Roman" w:eastAsia="Times New Roman" w:hAnsi="Times New Roman" w:cs="Times New Roman"/>
          <w:sz w:val="24"/>
          <w:szCs w:val="24"/>
        </w:rPr>
        <w:t xml:space="preserve">- </w:t>
      </w:r>
      <w:r w:rsidRPr="001F2995">
        <w:rPr>
          <w:rFonts w:ascii="Times New Roman" w:hAnsi="Times New Roman" w:cs="Times New Roman"/>
          <w:sz w:val="24"/>
          <w:szCs w:val="24"/>
        </w:rPr>
        <w:t>URL:</w:t>
      </w:r>
      <w:r w:rsidRPr="001F2995">
        <w:rPr>
          <w:rFonts w:ascii="Times New Roman" w:hAnsi="Times New Roman"/>
          <w:sz w:val="24"/>
          <w:szCs w:val="24"/>
        </w:rPr>
        <w:t xml:space="preserve">- </w:t>
      </w:r>
      <w:hyperlink r:id="rId80" w:anchor="1-" w:history="1">
        <w:r w:rsidRPr="001F2995">
          <w:rPr>
            <w:rStyle w:val="ad"/>
            <w:rFonts w:ascii="Times New Roman" w:hAnsi="Times New Roman"/>
            <w:color w:val="auto"/>
            <w:sz w:val="24"/>
            <w:szCs w:val="24"/>
            <w:u w:val="none"/>
          </w:rPr>
          <w:t>https://reader.lanbook.com/book/73603#1-</w:t>
        </w:r>
      </w:hyperlink>
      <w:r w:rsidRPr="001F2995">
        <w:rPr>
          <w:rFonts w:ascii="Times New Roman" w:hAnsi="Times New Roman"/>
          <w:sz w:val="24"/>
          <w:szCs w:val="24"/>
        </w:rPr>
        <w:t xml:space="preserve"> Режим доступа: по подписке</w:t>
      </w:r>
    </w:p>
    <w:p w14:paraId="77CF48D1" w14:textId="77777777" w:rsidR="004F2CCB" w:rsidRPr="001F2995" w:rsidRDefault="004F2CCB" w:rsidP="004E6AAD">
      <w:pPr>
        <w:spacing w:after="0"/>
        <w:ind w:firstLine="709"/>
        <w:contextualSpacing/>
        <w:jc w:val="both"/>
        <w:rPr>
          <w:rFonts w:ascii="Times New Roman" w:hAnsi="Times New Roman" w:cs="Times New Roman"/>
          <w:sz w:val="24"/>
          <w:szCs w:val="24"/>
        </w:rPr>
      </w:pPr>
    </w:p>
    <w:p w14:paraId="29F97FF7" w14:textId="77777777" w:rsidR="004E6AAD" w:rsidRPr="001F2995" w:rsidRDefault="004E6AAD" w:rsidP="004E6AAD">
      <w:pPr>
        <w:suppressAutoHyphens/>
        <w:spacing w:after="0"/>
        <w:ind w:firstLine="709"/>
        <w:contextualSpacing/>
        <w:rPr>
          <w:rFonts w:ascii="Times New Roman" w:eastAsia="Times New Roman" w:hAnsi="Times New Roman" w:cs="Times New Roman"/>
          <w:bCs/>
          <w:i/>
          <w:sz w:val="24"/>
          <w:szCs w:val="24"/>
        </w:rPr>
      </w:pPr>
      <w:r w:rsidRPr="001F2995">
        <w:rPr>
          <w:rFonts w:ascii="Times New Roman" w:eastAsia="Times New Roman" w:hAnsi="Times New Roman" w:cs="Times New Roman"/>
          <w:b/>
          <w:bCs/>
          <w:sz w:val="24"/>
          <w:szCs w:val="24"/>
        </w:rPr>
        <w:t xml:space="preserve">3.2.3. Дополнительные источники </w:t>
      </w:r>
    </w:p>
    <w:p w14:paraId="63AEE13F" w14:textId="053EE304" w:rsidR="004E6AAD" w:rsidRPr="001F2995" w:rsidRDefault="004E6AAD" w:rsidP="004E6AAD">
      <w:pPr>
        <w:numPr>
          <w:ilvl w:val="0"/>
          <w:numId w:val="6"/>
        </w:numPr>
        <w:tabs>
          <w:tab w:val="clear" w:pos="720"/>
          <w:tab w:val="left" w:pos="426"/>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1F2995">
        <w:rPr>
          <w:rFonts w:ascii="Times New Roman" w:hAnsi="Times New Roman"/>
          <w:sz w:val="24"/>
          <w:szCs w:val="24"/>
        </w:rPr>
        <w:t>Ганевский</w:t>
      </w:r>
      <w:proofErr w:type="spellEnd"/>
      <w:r w:rsidRPr="001F2995">
        <w:rPr>
          <w:rFonts w:ascii="Times New Roman" w:hAnsi="Times New Roman"/>
          <w:sz w:val="24"/>
          <w:szCs w:val="24"/>
        </w:rPr>
        <w:t xml:space="preserve"> Г.М. Допуски, посадки и технические измерения в машиностроении/ Г.М. </w:t>
      </w:r>
      <w:proofErr w:type="spellStart"/>
      <w:r w:rsidRPr="001F2995">
        <w:rPr>
          <w:rFonts w:ascii="Times New Roman" w:hAnsi="Times New Roman"/>
          <w:sz w:val="24"/>
          <w:szCs w:val="24"/>
        </w:rPr>
        <w:t>Ганевский</w:t>
      </w:r>
      <w:proofErr w:type="spellEnd"/>
      <w:r w:rsidRPr="001F2995">
        <w:rPr>
          <w:rFonts w:ascii="Times New Roman" w:hAnsi="Times New Roman"/>
          <w:sz w:val="24"/>
          <w:szCs w:val="24"/>
        </w:rPr>
        <w:t>,</w:t>
      </w:r>
      <w:r w:rsidR="001F2995" w:rsidRPr="001F2995">
        <w:rPr>
          <w:rFonts w:ascii="Times New Roman" w:hAnsi="Times New Roman"/>
          <w:sz w:val="24"/>
          <w:szCs w:val="24"/>
        </w:rPr>
        <w:t xml:space="preserve"> </w:t>
      </w:r>
      <w:r w:rsidRPr="001F2995">
        <w:rPr>
          <w:rFonts w:ascii="Times New Roman" w:hAnsi="Times New Roman"/>
          <w:sz w:val="24"/>
          <w:szCs w:val="24"/>
        </w:rPr>
        <w:t>И.И. Гольдин.</w:t>
      </w:r>
      <w:r w:rsidR="001F2995" w:rsidRPr="001F2995">
        <w:rPr>
          <w:rFonts w:ascii="Times New Roman" w:hAnsi="Times New Roman"/>
          <w:sz w:val="24"/>
          <w:szCs w:val="24"/>
        </w:rPr>
        <w:t xml:space="preserve"> </w:t>
      </w:r>
      <w:r w:rsidRPr="001F2995">
        <w:rPr>
          <w:rFonts w:ascii="Times New Roman" w:hAnsi="Times New Roman"/>
          <w:sz w:val="24"/>
          <w:szCs w:val="24"/>
        </w:rPr>
        <w:t>– М.: Издательский центр «Академия», 2013. – 288 с.</w:t>
      </w:r>
    </w:p>
    <w:p w14:paraId="470428C5" w14:textId="4F41CA48" w:rsidR="004E6AAD" w:rsidRPr="001F2995" w:rsidRDefault="004E6AAD" w:rsidP="004E6AAD">
      <w:pPr>
        <w:numPr>
          <w:ilvl w:val="0"/>
          <w:numId w:val="6"/>
        </w:numPr>
        <w:tabs>
          <w:tab w:val="clear" w:pos="720"/>
          <w:tab w:val="left" w:pos="426"/>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1F2995">
        <w:rPr>
          <w:rFonts w:ascii="Times New Roman" w:hAnsi="Times New Roman"/>
          <w:bCs/>
          <w:sz w:val="24"/>
          <w:szCs w:val="24"/>
        </w:rPr>
        <w:t xml:space="preserve">Исаев Л.К. Метрология и стандартизация в сертификации/ Л.К. Исаев, В.Д. </w:t>
      </w:r>
      <w:proofErr w:type="spellStart"/>
      <w:r w:rsidRPr="001F2995">
        <w:rPr>
          <w:rFonts w:ascii="Times New Roman" w:hAnsi="Times New Roman"/>
          <w:bCs/>
          <w:sz w:val="24"/>
          <w:szCs w:val="24"/>
        </w:rPr>
        <w:t>Маклинский</w:t>
      </w:r>
      <w:proofErr w:type="spellEnd"/>
      <w:r w:rsidRPr="001F2995">
        <w:rPr>
          <w:rFonts w:ascii="Times New Roman" w:hAnsi="Times New Roman"/>
          <w:bCs/>
          <w:sz w:val="24"/>
          <w:szCs w:val="24"/>
        </w:rPr>
        <w:t>.</w:t>
      </w:r>
      <w:r w:rsidR="001F2995" w:rsidRPr="001F2995">
        <w:rPr>
          <w:rFonts w:ascii="Times New Roman" w:hAnsi="Times New Roman"/>
          <w:bCs/>
          <w:sz w:val="24"/>
          <w:szCs w:val="24"/>
        </w:rPr>
        <w:t xml:space="preserve"> </w:t>
      </w:r>
      <w:r w:rsidRPr="001F2995">
        <w:rPr>
          <w:rFonts w:ascii="Times New Roman" w:hAnsi="Times New Roman"/>
          <w:bCs/>
          <w:sz w:val="24"/>
          <w:szCs w:val="24"/>
        </w:rPr>
        <w:t>– ИПК Изд-во стандартов, 2014. – 169 с.</w:t>
      </w:r>
    </w:p>
    <w:p w14:paraId="059CE337" w14:textId="7903EAF3" w:rsidR="004E6AAD" w:rsidRPr="001F2995" w:rsidRDefault="004E6AAD" w:rsidP="004E6AAD">
      <w:pPr>
        <w:numPr>
          <w:ilvl w:val="0"/>
          <w:numId w:val="6"/>
        </w:numPr>
        <w:tabs>
          <w:tab w:val="clear" w:pos="720"/>
          <w:tab w:val="num" w:pos="284"/>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1F2995">
        <w:rPr>
          <w:rFonts w:ascii="Times New Roman" w:hAnsi="Times New Roman"/>
          <w:sz w:val="24"/>
          <w:szCs w:val="24"/>
        </w:rPr>
        <w:t>Никифоров А.Д. Процессы управления объектами машиностроения/ А.Д. Никифоров А.Н. Ковшов, Ю.Ф.</w:t>
      </w:r>
      <w:r w:rsidR="001F2995" w:rsidRPr="001F2995">
        <w:rPr>
          <w:rFonts w:ascii="Times New Roman" w:hAnsi="Times New Roman"/>
          <w:sz w:val="24"/>
          <w:szCs w:val="24"/>
        </w:rPr>
        <w:t xml:space="preserve"> </w:t>
      </w:r>
      <w:r w:rsidRPr="001F2995">
        <w:rPr>
          <w:rFonts w:ascii="Times New Roman" w:hAnsi="Times New Roman"/>
          <w:sz w:val="24"/>
          <w:szCs w:val="24"/>
        </w:rPr>
        <w:t>Назаров. – М.: Высшая школа, 2012. – 455 с.</w:t>
      </w:r>
    </w:p>
    <w:p w14:paraId="6EC559B1" w14:textId="77777777" w:rsidR="004E6AAD" w:rsidRPr="001F2995" w:rsidRDefault="004E6AAD" w:rsidP="004E6AAD">
      <w:pPr>
        <w:numPr>
          <w:ilvl w:val="0"/>
          <w:numId w:val="6"/>
        </w:numPr>
        <w:tabs>
          <w:tab w:val="clear" w:pos="720"/>
          <w:tab w:val="num" w:pos="284"/>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1F2995">
        <w:rPr>
          <w:rFonts w:ascii="Times New Roman" w:hAnsi="Times New Roman"/>
          <w:bCs/>
          <w:sz w:val="24"/>
          <w:szCs w:val="24"/>
        </w:rPr>
        <w:t>Палий М.А. Нормы взаимозаменяемости в машиностроении/ М.А. Палий, В.А. Брагинский. – М.: Машиностроение, 2013. – 199 с.</w:t>
      </w:r>
    </w:p>
    <w:p w14:paraId="240EDBA8" w14:textId="77777777" w:rsidR="004E6AAD" w:rsidRPr="001F2995" w:rsidRDefault="004E6AAD" w:rsidP="004E6AAD">
      <w:pPr>
        <w:jc w:val="center"/>
        <w:rPr>
          <w:rFonts w:ascii="Times New Roman" w:eastAsia="Times New Roman" w:hAnsi="Times New Roman" w:cs="Times New Roman"/>
          <w:b/>
          <w:bCs/>
          <w:sz w:val="24"/>
          <w:szCs w:val="24"/>
        </w:rPr>
      </w:pPr>
      <w:r w:rsidRPr="001F2995">
        <w:rPr>
          <w:rFonts w:ascii="Times New Roman" w:hAnsi="Times New Roman"/>
          <w:bCs/>
          <w:sz w:val="24"/>
          <w:szCs w:val="24"/>
        </w:rPr>
        <w:br w:type="page"/>
      </w:r>
      <w:r w:rsidRPr="001F2995">
        <w:rPr>
          <w:rFonts w:ascii="Times New Roman" w:eastAsia="Times New Roman" w:hAnsi="Times New Roman" w:cs="Times New Roman"/>
          <w:b/>
          <w:bCs/>
          <w:sz w:val="24"/>
          <w:szCs w:val="24"/>
        </w:rPr>
        <w:lastRenderedPageBreak/>
        <w:t xml:space="preserve">4. КОНТРОЛЬ И ОЦЕНКА РЕЗУЛЬТАТОВ ОСВОЕНИЯ </w:t>
      </w:r>
      <w:r w:rsidRPr="001F2995">
        <w:rPr>
          <w:rFonts w:ascii="Times New Roman" w:eastAsia="Times New Roman" w:hAnsi="Times New Roman" w:cs="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E6AAD" w:rsidRPr="001F2995" w14:paraId="63F468F4" w14:textId="77777777" w:rsidTr="00D7035D">
        <w:tc>
          <w:tcPr>
            <w:tcW w:w="1750" w:type="pct"/>
          </w:tcPr>
          <w:p w14:paraId="690D7559" w14:textId="53C28FF7" w:rsidR="004E6AAD" w:rsidRPr="001F2995" w:rsidRDefault="004E6AAD" w:rsidP="00D7035D">
            <w:pPr>
              <w:spacing w:after="0" w:line="240" w:lineRule="auto"/>
              <w:jc w:val="center"/>
              <w:rPr>
                <w:rFonts w:ascii="Times New Roman" w:hAnsi="Times New Roman" w:cs="Times New Roman"/>
                <w:sz w:val="24"/>
                <w:szCs w:val="24"/>
              </w:rPr>
            </w:pPr>
            <w:r w:rsidRPr="001F2995">
              <w:rPr>
                <w:rFonts w:ascii="Times New Roman" w:hAnsi="Times New Roman" w:cs="Times New Roman"/>
                <w:b/>
                <w:bCs/>
                <w:i/>
                <w:sz w:val="24"/>
                <w:szCs w:val="24"/>
              </w:rPr>
              <w:t>Результаты обучения</w:t>
            </w:r>
          </w:p>
        </w:tc>
        <w:tc>
          <w:tcPr>
            <w:tcW w:w="1507" w:type="pct"/>
          </w:tcPr>
          <w:p w14:paraId="445BD5D0" w14:textId="77777777" w:rsidR="004E6AAD" w:rsidRPr="001F2995" w:rsidRDefault="004E6AAD" w:rsidP="00D7035D">
            <w:pPr>
              <w:spacing w:line="240" w:lineRule="auto"/>
              <w:jc w:val="center"/>
              <w:rPr>
                <w:rFonts w:ascii="Times New Roman" w:hAnsi="Times New Roman" w:cs="Times New Roman"/>
                <w:b/>
                <w:bCs/>
                <w:i/>
                <w:sz w:val="24"/>
                <w:szCs w:val="24"/>
              </w:rPr>
            </w:pPr>
            <w:r w:rsidRPr="001F2995">
              <w:rPr>
                <w:rFonts w:ascii="Times New Roman" w:hAnsi="Times New Roman" w:cs="Times New Roman"/>
                <w:b/>
                <w:bCs/>
                <w:i/>
                <w:sz w:val="24"/>
                <w:szCs w:val="24"/>
              </w:rPr>
              <w:t>Критерии оценки</w:t>
            </w:r>
          </w:p>
        </w:tc>
        <w:tc>
          <w:tcPr>
            <w:tcW w:w="1743" w:type="pct"/>
          </w:tcPr>
          <w:p w14:paraId="1226576B" w14:textId="77777777" w:rsidR="004E6AAD" w:rsidRPr="001F2995" w:rsidRDefault="004E6AAD" w:rsidP="00D7035D">
            <w:pPr>
              <w:spacing w:line="240" w:lineRule="auto"/>
              <w:jc w:val="center"/>
              <w:rPr>
                <w:rFonts w:ascii="Times New Roman" w:hAnsi="Times New Roman" w:cs="Times New Roman"/>
                <w:b/>
                <w:bCs/>
                <w:i/>
                <w:sz w:val="24"/>
                <w:szCs w:val="24"/>
              </w:rPr>
            </w:pPr>
            <w:r w:rsidRPr="001F2995">
              <w:rPr>
                <w:rFonts w:ascii="Times New Roman" w:hAnsi="Times New Roman" w:cs="Times New Roman"/>
                <w:b/>
                <w:bCs/>
                <w:i/>
                <w:sz w:val="24"/>
                <w:szCs w:val="24"/>
              </w:rPr>
              <w:t>Методы оценки</w:t>
            </w:r>
          </w:p>
        </w:tc>
      </w:tr>
      <w:tr w:rsidR="004E6AAD" w:rsidRPr="001F2995" w14:paraId="3EF1443C" w14:textId="77777777" w:rsidTr="00D7035D">
        <w:tc>
          <w:tcPr>
            <w:tcW w:w="1750" w:type="pct"/>
          </w:tcPr>
          <w:p w14:paraId="326B449D"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F2995">
              <w:rPr>
                <w:rFonts w:ascii="Times New Roman" w:hAnsi="Times New Roman" w:cs="Times New Roman"/>
                <w:sz w:val="24"/>
                <w:szCs w:val="24"/>
              </w:rPr>
              <w:t>основные понятия, термины и определения;</w:t>
            </w:r>
          </w:p>
          <w:p w14:paraId="58340B0F" w14:textId="77777777" w:rsidR="004E6AAD" w:rsidRPr="001F2995" w:rsidRDefault="004E6AAD" w:rsidP="00D7035D">
            <w:pPr>
              <w:spacing w:after="0" w:line="240" w:lineRule="auto"/>
              <w:rPr>
                <w:rFonts w:ascii="Times New Roman" w:hAnsi="Times New Roman" w:cs="Times New Roman"/>
                <w:bCs/>
                <w:i/>
                <w:sz w:val="24"/>
                <w:szCs w:val="24"/>
              </w:rPr>
            </w:pPr>
          </w:p>
        </w:tc>
        <w:tc>
          <w:tcPr>
            <w:tcW w:w="1507" w:type="pct"/>
          </w:tcPr>
          <w:p w14:paraId="5F9917FD" w14:textId="77777777" w:rsidR="004E6AAD" w:rsidRPr="001F2995" w:rsidRDefault="004E6AAD" w:rsidP="00D7035D">
            <w:pPr>
              <w:pStyle w:val="ae"/>
              <w:spacing w:before="0" w:after="0"/>
              <w:ind w:left="0"/>
              <w:jc w:val="both"/>
              <w:rPr>
                <w:rFonts w:ascii="Times New Roman" w:hAnsi="Times New Roman" w:cs="Times New Roman"/>
              </w:rPr>
            </w:pPr>
            <w:r w:rsidRPr="001F2995">
              <w:rPr>
                <w:rFonts w:ascii="Times New Roman" w:hAnsi="Times New Roman" w:cs="Times New Roman"/>
              </w:rPr>
              <w:t>Полно и точно перечислены</w:t>
            </w:r>
          </w:p>
          <w:p w14:paraId="0F3A2113"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sz w:val="24"/>
                <w:szCs w:val="24"/>
              </w:rPr>
              <w:t>Определяющие черты каждого указанного понятия и термина</w:t>
            </w:r>
          </w:p>
        </w:tc>
        <w:tc>
          <w:tcPr>
            <w:tcW w:w="1743" w:type="pct"/>
          </w:tcPr>
          <w:p w14:paraId="4413996A"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 xml:space="preserve"> устный опрос, тестовый контроль, контрольные работы</w:t>
            </w:r>
          </w:p>
        </w:tc>
      </w:tr>
      <w:tr w:rsidR="004E6AAD" w:rsidRPr="001F2995" w14:paraId="42BF4DDC" w14:textId="77777777" w:rsidTr="00D7035D">
        <w:trPr>
          <w:trHeight w:val="896"/>
        </w:trPr>
        <w:tc>
          <w:tcPr>
            <w:tcW w:w="1750" w:type="pct"/>
          </w:tcPr>
          <w:p w14:paraId="48D38BA3"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sz w:val="24"/>
                <w:szCs w:val="24"/>
              </w:rPr>
              <w:t>средства метрологии, стандартизации и сертификации</w:t>
            </w:r>
          </w:p>
        </w:tc>
        <w:tc>
          <w:tcPr>
            <w:tcW w:w="1507" w:type="pct"/>
          </w:tcPr>
          <w:p w14:paraId="76A0BDE2" w14:textId="77777777" w:rsidR="004E6AAD" w:rsidRPr="001F2995" w:rsidRDefault="004E6AAD" w:rsidP="00D7035D">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 xml:space="preserve">Средства метрологии </w:t>
            </w:r>
            <w:r w:rsidRPr="001F2995">
              <w:rPr>
                <w:rFonts w:ascii="Times New Roman" w:hAnsi="Times New Roman" w:cs="Times New Roman"/>
                <w:sz w:val="24"/>
                <w:szCs w:val="24"/>
              </w:rPr>
              <w:t>стандартизации и сертификации</w:t>
            </w:r>
            <w:r w:rsidRPr="001F2995">
              <w:rPr>
                <w:rFonts w:ascii="Times New Roman" w:hAnsi="Times New Roman" w:cs="Times New Roman"/>
                <w:bCs/>
                <w:sz w:val="24"/>
                <w:szCs w:val="24"/>
              </w:rPr>
              <w:t xml:space="preserve"> перечислены в полном объеме</w:t>
            </w:r>
          </w:p>
        </w:tc>
        <w:tc>
          <w:tcPr>
            <w:tcW w:w="1743" w:type="pct"/>
          </w:tcPr>
          <w:p w14:paraId="0FA186DC"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устный опрос, тестовый контроль, контрольные работы</w:t>
            </w:r>
          </w:p>
        </w:tc>
      </w:tr>
      <w:tr w:rsidR="004E6AAD" w:rsidRPr="001F2995" w14:paraId="0E82C626" w14:textId="77777777" w:rsidTr="00D7035D">
        <w:trPr>
          <w:trHeight w:val="896"/>
        </w:trPr>
        <w:tc>
          <w:tcPr>
            <w:tcW w:w="1750" w:type="pct"/>
          </w:tcPr>
          <w:p w14:paraId="401AC3A5"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r w:rsidRPr="001F2995">
              <w:rPr>
                <w:rFonts w:ascii="Times New Roman" w:hAnsi="Times New Roman" w:cs="Times New Roman"/>
                <w:sz w:val="24"/>
                <w:szCs w:val="24"/>
              </w:rPr>
              <w:t xml:space="preserve"> профессиональные элементы международной и региональной стандартизации;</w:t>
            </w:r>
          </w:p>
        </w:tc>
        <w:tc>
          <w:tcPr>
            <w:tcW w:w="1507" w:type="pct"/>
          </w:tcPr>
          <w:p w14:paraId="5DD058CC" w14:textId="77777777" w:rsidR="004E6AAD" w:rsidRPr="001F2995" w:rsidRDefault="004E6AAD" w:rsidP="00D7035D">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 xml:space="preserve">Знание нормативных документов </w:t>
            </w:r>
            <w:r w:rsidRPr="001F2995">
              <w:rPr>
                <w:rFonts w:ascii="Times New Roman" w:hAnsi="Times New Roman" w:cs="Times New Roman"/>
                <w:sz w:val="24"/>
                <w:szCs w:val="24"/>
              </w:rPr>
              <w:t>международной и региональной стандартизации;</w:t>
            </w:r>
          </w:p>
        </w:tc>
        <w:tc>
          <w:tcPr>
            <w:tcW w:w="1743" w:type="pct"/>
          </w:tcPr>
          <w:p w14:paraId="1CEB6B5E"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устный опрос, тестовый контроль, контрольные работы</w:t>
            </w:r>
          </w:p>
        </w:tc>
      </w:tr>
      <w:tr w:rsidR="004E6AAD" w:rsidRPr="001F2995" w14:paraId="6A4A8A44" w14:textId="77777777" w:rsidTr="00D7035D">
        <w:trPr>
          <w:trHeight w:val="896"/>
        </w:trPr>
        <w:tc>
          <w:tcPr>
            <w:tcW w:w="1750" w:type="pct"/>
          </w:tcPr>
          <w:p w14:paraId="49F860D8"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F2995">
              <w:rPr>
                <w:rFonts w:ascii="Times New Roman" w:hAnsi="Times New Roman" w:cs="Times New Roman"/>
                <w:sz w:val="24"/>
                <w:szCs w:val="24"/>
              </w:rPr>
              <w:t xml:space="preserve"> показатели качества и методы их оценки;</w:t>
            </w:r>
          </w:p>
          <w:p w14:paraId="58A80B6B" w14:textId="77777777" w:rsidR="004E6AAD" w:rsidRPr="001F2995" w:rsidRDefault="004E6AAD" w:rsidP="00D7035D">
            <w:pPr>
              <w:spacing w:after="0" w:line="240" w:lineRule="auto"/>
              <w:rPr>
                <w:rFonts w:ascii="Times New Roman" w:hAnsi="Times New Roman" w:cs="Times New Roman"/>
                <w:bCs/>
                <w:i/>
                <w:sz w:val="24"/>
                <w:szCs w:val="24"/>
              </w:rPr>
            </w:pPr>
          </w:p>
        </w:tc>
        <w:tc>
          <w:tcPr>
            <w:tcW w:w="1507" w:type="pct"/>
          </w:tcPr>
          <w:p w14:paraId="41CAF69E" w14:textId="77777777" w:rsidR="004E6AAD" w:rsidRPr="001F2995" w:rsidRDefault="004E6AAD" w:rsidP="00D7035D">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Показатели качества и методы их оценки выбраны в соответствии с заданными условиями и требованиями ИСО</w:t>
            </w:r>
          </w:p>
        </w:tc>
        <w:tc>
          <w:tcPr>
            <w:tcW w:w="1743" w:type="pct"/>
          </w:tcPr>
          <w:p w14:paraId="2263D0B6"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устный опрос, тестовый контроль, контрольные работы</w:t>
            </w:r>
          </w:p>
        </w:tc>
      </w:tr>
      <w:tr w:rsidR="004E6AAD" w:rsidRPr="001F2995" w14:paraId="2A5150E2" w14:textId="77777777" w:rsidTr="00D7035D">
        <w:trPr>
          <w:trHeight w:val="896"/>
        </w:trPr>
        <w:tc>
          <w:tcPr>
            <w:tcW w:w="1750" w:type="pct"/>
          </w:tcPr>
          <w:p w14:paraId="48A73CBA"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F2995">
              <w:rPr>
                <w:rFonts w:ascii="Times New Roman" w:hAnsi="Times New Roman" w:cs="Times New Roman"/>
                <w:sz w:val="24"/>
                <w:szCs w:val="24"/>
              </w:rPr>
              <w:t xml:space="preserve"> системы и схемы сертификации</w:t>
            </w:r>
          </w:p>
          <w:p w14:paraId="52D1863C" w14:textId="77777777" w:rsidR="004E6AAD" w:rsidRPr="001F2995" w:rsidRDefault="004E6AAD" w:rsidP="00D7035D">
            <w:pPr>
              <w:spacing w:after="0" w:line="240" w:lineRule="auto"/>
              <w:rPr>
                <w:rFonts w:ascii="Times New Roman" w:hAnsi="Times New Roman" w:cs="Times New Roman"/>
                <w:bCs/>
                <w:i/>
                <w:sz w:val="24"/>
                <w:szCs w:val="24"/>
              </w:rPr>
            </w:pPr>
          </w:p>
        </w:tc>
        <w:tc>
          <w:tcPr>
            <w:tcW w:w="1507" w:type="pct"/>
          </w:tcPr>
          <w:p w14:paraId="4B177D65" w14:textId="50025816" w:rsidR="004E6AAD" w:rsidRPr="001F2995" w:rsidRDefault="004E6AAD" w:rsidP="00D7035D">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Выбранные</w:t>
            </w:r>
            <w:r w:rsidR="001F2995" w:rsidRPr="001F2995">
              <w:rPr>
                <w:rFonts w:ascii="Times New Roman" w:hAnsi="Times New Roman" w:cs="Times New Roman"/>
                <w:bCs/>
                <w:sz w:val="24"/>
                <w:szCs w:val="24"/>
              </w:rPr>
              <w:t xml:space="preserve"> </w:t>
            </w:r>
            <w:r w:rsidRPr="001F2995">
              <w:rPr>
                <w:rFonts w:ascii="Times New Roman" w:hAnsi="Times New Roman" w:cs="Times New Roman"/>
                <w:bCs/>
                <w:sz w:val="24"/>
                <w:szCs w:val="24"/>
              </w:rPr>
              <w:t>системы и схема соответствуют заданным условиям</w:t>
            </w:r>
          </w:p>
        </w:tc>
        <w:tc>
          <w:tcPr>
            <w:tcW w:w="1743" w:type="pct"/>
          </w:tcPr>
          <w:p w14:paraId="5F325E1C"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устный опрос, тестовый контроль, контрольные работы</w:t>
            </w:r>
          </w:p>
        </w:tc>
      </w:tr>
      <w:tr w:rsidR="004E6AAD" w:rsidRPr="001F2995" w14:paraId="3B579A2D" w14:textId="77777777" w:rsidTr="00D7035D">
        <w:trPr>
          <w:trHeight w:val="896"/>
        </w:trPr>
        <w:tc>
          <w:tcPr>
            <w:tcW w:w="1750" w:type="pct"/>
          </w:tcPr>
          <w:p w14:paraId="0C98B97C"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r w:rsidRPr="001F2995">
              <w:rPr>
                <w:rFonts w:ascii="Times New Roman" w:hAnsi="Times New Roman" w:cs="Times New Roman"/>
                <w:sz w:val="24"/>
                <w:szCs w:val="24"/>
              </w:rPr>
              <w:t>выполнять технические измерения, необходимые при проведении работ по техническому обслуживанию и ремонту автомобиля и двигателя;</w:t>
            </w:r>
          </w:p>
        </w:tc>
        <w:tc>
          <w:tcPr>
            <w:tcW w:w="1507" w:type="pct"/>
          </w:tcPr>
          <w:p w14:paraId="5A10732E" w14:textId="77777777" w:rsidR="004E6AAD" w:rsidRPr="001F2995" w:rsidRDefault="004E6AAD" w:rsidP="00D7035D">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Измерения выполнены в соответствии с технической характеристикой используемого инструмента</w:t>
            </w:r>
          </w:p>
        </w:tc>
        <w:tc>
          <w:tcPr>
            <w:tcW w:w="1743" w:type="pct"/>
          </w:tcPr>
          <w:p w14:paraId="441FA133" w14:textId="0CE3C8B2" w:rsidR="004E6AAD" w:rsidRPr="001F2995" w:rsidRDefault="004E6AAD" w:rsidP="00D7035D">
            <w:pPr>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индивидуальные задания</w:t>
            </w:r>
            <w:r w:rsidR="001F2995" w:rsidRPr="001F2995">
              <w:rPr>
                <w:rFonts w:ascii="Times New Roman" w:hAnsi="Times New Roman" w:cs="Times New Roman"/>
                <w:bCs/>
                <w:sz w:val="24"/>
                <w:szCs w:val="24"/>
              </w:rPr>
              <w:t xml:space="preserve"> </w:t>
            </w:r>
          </w:p>
          <w:p w14:paraId="0C77F42D" w14:textId="77777777" w:rsidR="004E6AAD" w:rsidRPr="001F2995" w:rsidRDefault="004E6AAD" w:rsidP="00D7035D">
            <w:pPr>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 xml:space="preserve">контрольные работы </w:t>
            </w:r>
          </w:p>
          <w:p w14:paraId="70DF233C"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практические работы</w:t>
            </w:r>
          </w:p>
        </w:tc>
      </w:tr>
      <w:tr w:rsidR="004E6AAD" w:rsidRPr="001F2995" w14:paraId="7CCD0F55" w14:textId="77777777" w:rsidTr="00D7035D">
        <w:trPr>
          <w:trHeight w:val="896"/>
        </w:trPr>
        <w:tc>
          <w:tcPr>
            <w:tcW w:w="1750" w:type="pct"/>
          </w:tcPr>
          <w:p w14:paraId="2AC2810C"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F2995">
              <w:rPr>
                <w:rFonts w:ascii="Times New Roman" w:hAnsi="Times New Roman" w:cs="Times New Roman"/>
                <w:sz w:val="24"/>
                <w:szCs w:val="24"/>
              </w:rPr>
              <w:t>осознанно выбирать средства и методы измерения в соответствии с технологической задачей, обеспечивать поддержание качества работ;</w:t>
            </w:r>
          </w:p>
          <w:p w14:paraId="02DD74E4" w14:textId="77777777" w:rsidR="004E6AAD" w:rsidRPr="001F2995" w:rsidRDefault="004E6AAD" w:rsidP="00D7035D">
            <w:pPr>
              <w:spacing w:after="0" w:line="240" w:lineRule="auto"/>
              <w:rPr>
                <w:rFonts w:ascii="Times New Roman" w:hAnsi="Times New Roman" w:cs="Times New Roman"/>
                <w:bCs/>
                <w:i/>
                <w:sz w:val="24"/>
                <w:szCs w:val="24"/>
              </w:rPr>
            </w:pPr>
          </w:p>
        </w:tc>
        <w:tc>
          <w:tcPr>
            <w:tcW w:w="1507" w:type="pct"/>
          </w:tcPr>
          <w:p w14:paraId="04DA05E8"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r w:rsidRPr="001F2995">
              <w:rPr>
                <w:rFonts w:ascii="Times New Roman" w:hAnsi="Times New Roman" w:cs="Times New Roman"/>
                <w:sz w:val="24"/>
                <w:szCs w:val="24"/>
              </w:rPr>
              <w:t xml:space="preserve">Средства и методы измерения выбраны в соответствии с заданными условиями; использование измерительного инструмента соответствует основным правилам их использования </w:t>
            </w:r>
          </w:p>
        </w:tc>
        <w:tc>
          <w:tcPr>
            <w:tcW w:w="1743" w:type="pct"/>
          </w:tcPr>
          <w:p w14:paraId="3B2135CE" w14:textId="559856CA" w:rsidR="004E6AAD" w:rsidRPr="001F2995" w:rsidRDefault="004E6AAD" w:rsidP="00D7035D">
            <w:pPr>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индивидуальные задания</w:t>
            </w:r>
            <w:r w:rsidR="001F2995" w:rsidRPr="001F2995">
              <w:rPr>
                <w:rFonts w:ascii="Times New Roman" w:hAnsi="Times New Roman" w:cs="Times New Roman"/>
                <w:bCs/>
                <w:sz w:val="24"/>
                <w:szCs w:val="24"/>
              </w:rPr>
              <w:t xml:space="preserve"> </w:t>
            </w:r>
          </w:p>
          <w:p w14:paraId="0419E3DE" w14:textId="77777777" w:rsidR="004E6AAD" w:rsidRPr="001F2995" w:rsidRDefault="004E6AAD" w:rsidP="00D7035D">
            <w:pPr>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 xml:space="preserve">контрольные работы </w:t>
            </w:r>
          </w:p>
          <w:p w14:paraId="70475D24"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практические работы</w:t>
            </w:r>
          </w:p>
        </w:tc>
      </w:tr>
      <w:tr w:rsidR="004E6AAD" w:rsidRPr="001F2995" w14:paraId="03D26AAD" w14:textId="77777777" w:rsidTr="00D7035D">
        <w:trPr>
          <w:trHeight w:val="896"/>
        </w:trPr>
        <w:tc>
          <w:tcPr>
            <w:tcW w:w="1750" w:type="pct"/>
          </w:tcPr>
          <w:p w14:paraId="61D22763"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r w:rsidRPr="001F2995">
              <w:rPr>
                <w:rFonts w:ascii="Times New Roman" w:hAnsi="Times New Roman" w:cs="Times New Roman"/>
                <w:sz w:val="24"/>
                <w:szCs w:val="24"/>
              </w:rPr>
              <w:t>указывать в технической документации требования к точности размеров, форме и взаимному расположению поверхностей, к качеству поверхности;</w:t>
            </w:r>
          </w:p>
        </w:tc>
        <w:tc>
          <w:tcPr>
            <w:tcW w:w="1507" w:type="pct"/>
          </w:tcPr>
          <w:p w14:paraId="563DF660" w14:textId="77777777" w:rsidR="004E6AAD" w:rsidRPr="001F2995" w:rsidRDefault="004E6AAD" w:rsidP="00D7035D">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Заполнение технической документации соответствует требованиям ГОСТ</w:t>
            </w:r>
          </w:p>
        </w:tc>
        <w:tc>
          <w:tcPr>
            <w:tcW w:w="1743" w:type="pct"/>
          </w:tcPr>
          <w:p w14:paraId="2221B2EB" w14:textId="354552F6" w:rsidR="004E6AAD" w:rsidRPr="001F2995" w:rsidRDefault="004E6AAD" w:rsidP="00D7035D">
            <w:pPr>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индивидуальные задания</w:t>
            </w:r>
            <w:r w:rsidR="001F2995" w:rsidRPr="001F2995">
              <w:rPr>
                <w:rFonts w:ascii="Times New Roman" w:hAnsi="Times New Roman" w:cs="Times New Roman"/>
                <w:bCs/>
                <w:sz w:val="24"/>
                <w:szCs w:val="24"/>
              </w:rPr>
              <w:t xml:space="preserve"> </w:t>
            </w:r>
          </w:p>
          <w:p w14:paraId="01D9A662" w14:textId="77777777" w:rsidR="004E6AAD" w:rsidRPr="001F2995" w:rsidRDefault="004E6AAD" w:rsidP="00D7035D">
            <w:pPr>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 xml:space="preserve">контрольные работы </w:t>
            </w:r>
          </w:p>
          <w:p w14:paraId="15D0BC3F"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практические работы</w:t>
            </w:r>
          </w:p>
        </w:tc>
      </w:tr>
      <w:tr w:rsidR="004E6AAD" w:rsidRPr="001F2995" w14:paraId="4B75C1DE" w14:textId="77777777" w:rsidTr="00D7035D">
        <w:trPr>
          <w:trHeight w:val="896"/>
        </w:trPr>
        <w:tc>
          <w:tcPr>
            <w:tcW w:w="1750" w:type="pct"/>
          </w:tcPr>
          <w:p w14:paraId="3A53124A"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r w:rsidRPr="001F2995">
              <w:rPr>
                <w:rFonts w:ascii="Times New Roman" w:hAnsi="Times New Roman" w:cs="Times New Roman"/>
                <w:sz w:val="24"/>
                <w:szCs w:val="24"/>
              </w:rPr>
              <w:lastRenderedPageBreak/>
              <w:t>пользоваться таблицами стандартов и справочниками, в том числе в электронной форме, для поиска нужной технической информации;</w:t>
            </w:r>
          </w:p>
        </w:tc>
        <w:tc>
          <w:tcPr>
            <w:tcW w:w="1507" w:type="pct"/>
          </w:tcPr>
          <w:p w14:paraId="1FF17781" w14:textId="080FB06D" w:rsidR="004E6AAD" w:rsidRPr="001F2995" w:rsidRDefault="004E6AAD" w:rsidP="00D7035D">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Использование для поиска</w:t>
            </w:r>
            <w:r w:rsidR="001F2995" w:rsidRPr="001F2995">
              <w:rPr>
                <w:rFonts w:ascii="Times New Roman" w:hAnsi="Times New Roman" w:cs="Times New Roman"/>
                <w:bCs/>
                <w:sz w:val="24"/>
                <w:szCs w:val="24"/>
              </w:rPr>
              <w:t xml:space="preserve"> </w:t>
            </w:r>
            <w:r w:rsidRPr="001F2995">
              <w:rPr>
                <w:rFonts w:ascii="Times New Roman" w:hAnsi="Times New Roman" w:cs="Times New Roman"/>
                <w:sz w:val="24"/>
                <w:szCs w:val="24"/>
              </w:rPr>
              <w:t>технической информации</w:t>
            </w:r>
            <w:r w:rsidRPr="001F2995">
              <w:rPr>
                <w:rFonts w:ascii="Times New Roman" w:hAnsi="Times New Roman" w:cs="Times New Roman"/>
                <w:bCs/>
                <w:sz w:val="24"/>
                <w:szCs w:val="24"/>
              </w:rPr>
              <w:t xml:space="preserve"> комплексных систем стандартов </w:t>
            </w:r>
          </w:p>
        </w:tc>
        <w:tc>
          <w:tcPr>
            <w:tcW w:w="1743" w:type="pct"/>
          </w:tcPr>
          <w:p w14:paraId="0D824271" w14:textId="7EC2AD98" w:rsidR="004E6AAD" w:rsidRPr="001F2995" w:rsidRDefault="004E6AAD" w:rsidP="00D7035D">
            <w:pPr>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индивидуальные задания</w:t>
            </w:r>
            <w:r w:rsidR="001F2995" w:rsidRPr="001F2995">
              <w:rPr>
                <w:rFonts w:ascii="Times New Roman" w:hAnsi="Times New Roman" w:cs="Times New Roman"/>
                <w:bCs/>
                <w:sz w:val="24"/>
                <w:szCs w:val="24"/>
              </w:rPr>
              <w:t xml:space="preserve"> </w:t>
            </w:r>
          </w:p>
          <w:p w14:paraId="593BB3D4" w14:textId="77777777" w:rsidR="004E6AAD" w:rsidRPr="001F2995" w:rsidRDefault="004E6AAD" w:rsidP="00D7035D">
            <w:pPr>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 xml:space="preserve">контрольные работы </w:t>
            </w:r>
          </w:p>
          <w:p w14:paraId="626EB07E"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практические работы</w:t>
            </w:r>
          </w:p>
        </w:tc>
      </w:tr>
      <w:tr w:rsidR="004E6AAD" w:rsidRPr="001F2995" w14:paraId="2A4352C0" w14:textId="77777777" w:rsidTr="00D7035D">
        <w:trPr>
          <w:trHeight w:val="896"/>
        </w:trPr>
        <w:tc>
          <w:tcPr>
            <w:tcW w:w="1750" w:type="pct"/>
          </w:tcPr>
          <w:p w14:paraId="7F9B314B"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r w:rsidRPr="001F2995">
              <w:rPr>
                <w:rFonts w:ascii="Times New Roman" w:hAnsi="Times New Roman" w:cs="Times New Roman"/>
                <w:sz w:val="24"/>
                <w:szCs w:val="24"/>
              </w:rPr>
              <w:t>рассчитывать соединения деталей для определения допустимости износа и работоспособности, для возможности конструкторской доработки (тюнинга).</w:t>
            </w:r>
          </w:p>
        </w:tc>
        <w:tc>
          <w:tcPr>
            <w:tcW w:w="1507" w:type="pct"/>
          </w:tcPr>
          <w:p w14:paraId="7FBF0DAB" w14:textId="77777777" w:rsidR="004E6AAD" w:rsidRPr="001F2995" w:rsidRDefault="004E6AAD" w:rsidP="00D7035D">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Выбранные значения при расчете соответствуют нормативным документам</w:t>
            </w:r>
          </w:p>
        </w:tc>
        <w:tc>
          <w:tcPr>
            <w:tcW w:w="1743" w:type="pct"/>
          </w:tcPr>
          <w:p w14:paraId="5F7C4A09" w14:textId="1A8C7D29" w:rsidR="004E6AAD" w:rsidRPr="001F2995" w:rsidRDefault="004E6AAD" w:rsidP="00D7035D">
            <w:pPr>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индивидуальные задания</w:t>
            </w:r>
            <w:r w:rsidR="001F2995" w:rsidRPr="001F2995">
              <w:rPr>
                <w:rFonts w:ascii="Times New Roman" w:hAnsi="Times New Roman" w:cs="Times New Roman"/>
                <w:bCs/>
                <w:sz w:val="24"/>
                <w:szCs w:val="24"/>
              </w:rPr>
              <w:t xml:space="preserve"> </w:t>
            </w:r>
          </w:p>
          <w:p w14:paraId="3E313148" w14:textId="77777777" w:rsidR="004E6AAD" w:rsidRPr="001F2995" w:rsidRDefault="004E6AAD" w:rsidP="00D7035D">
            <w:pPr>
              <w:spacing w:after="0" w:line="240" w:lineRule="auto"/>
              <w:jc w:val="both"/>
              <w:rPr>
                <w:rFonts w:ascii="Times New Roman" w:hAnsi="Times New Roman" w:cs="Times New Roman"/>
                <w:bCs/>
                <w:sz w:val="24"/>
                <w:szCs w:val="24"/>
              </w:rPr>
            </w:pPr>
            <w:r w:rsidRPr="001F2995">
              <w:rPr>
                <w:rFonts w:ascii="Times New Roman" w:hAnsi="Times New Roman" w:cs="Times New Roman"/>
                <w:bCs/>
                <w:sz w:val="24"/>
                <w:szCs w:val="24"/>
              </w:rPr>
              <w:t xml:space="preserve">контрольные работы </w:t>
            </w:r>
          </w:p>
          <w:p w14:paraId="003C7439"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практические работы</w:t>
            </w:r>
          </w:p>
        </w:tc>
      </w:tr>
      <w:tr w:rsidR="004E6AAD" w:rsidRPr="001F2995" w14:paraId="73D40610" w14:textId="77777777" w:rsidTr="00D7035D">
        <w:trPr>
          <w:trHeight w:val="896"/>
        </w:trPr>
        <w:tc>
          <w:tcPr>
            <w:tcW w:w="1750" w:type="pct"/>
          </w:tcPr>
          <w:p w14:paraId="73CA5163" w14:textId="77777777" w:rsidR="004E6AAD" w:rsidRPr="001F2995" w:rsidRDefault="004E6AAD" w:rsidP="00D70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F2995">
              <w:rPr>
                <w:rFonts w:ascii="Times New Roman" w:hAnsi="Times New Roman" w:cs="Times New Roman"/>
                <w:sz w:val="24"/>
                <w:szCs w:val="24"/>
              </w:rPr>
              <w:t>основные понятия, термины и определения;</w:t>
            </w:r>
          </w:p>
          <w:p w14:paraId="33A12FB0" w14:textId="77777777" w:rsidR="004E6AAD" w:rsidRPr="001F2995" w:rsidRDefault="004E6AAD" w:rsidP="00D7035D">
            <w:pPr>
              <w:spacing w:after="0" w:line="240" w:lineRule="auto"/>
              <w:rPr>
                <w:rFonts w:ascii="Times New Roman" w:hAnsi="Times New Roman" w:cs="Times New Roman"/>
                <w:bCs/>
                <w:i/>
                <w:sz w:val="24"/>
                <w:szCs w:val="24"/>
              </w:rPr>
            </w:pPr>
          </w:p>
        </w:tc>
        <w:tc>
          <w:tcPr>
            <w:tcW w:w="1507" w:type="pct"/>
          </w:tcPr>
          <w:p w14:paraId="49AF3BFE" w14:textId="77777777" w:rsidR="004E6AAD" w:rsidRPr="001F2995" w:rsidRDefault="004E6AAD" w:rsidP="00D7035D">
            <w:pPr>
              <w:pStyle w:val="ae"/>
              <w:spacing w:before="0" w:after="0"/>
              <w:ind w:left="0"/>
              <w:jc w:val="both"/>
              <w:rPr>
                <w:rFonts w:ascii="Times New Roman" w:hAnsi="Times New Roman" w:cs="Times New Roman"/>
              </w:rPr>
            </w:pPr>
            <w:r w:rsidRPr="001F2995">
              <w:rPr>
                <w:rFonts w:ascii="Times New Roman" w:hAnsi="Times New Roman" w:cs="Times New Roman"/>
              </w:rPr>
              <w:t>Полно и точно перечислены</w:t>
            </w:r>
          </w:p>
          <w:p w14:paraId="629D5CEF"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sz w:val="24"/>
                <w:szCs w:val="24"/>
              </w:rPr>
              <w:t>Определяющие черты каждого указанного понятия и термина</w:t>
            </w:r>
          </w:p>
        </w:tc>
        <w:tc>
          <w:tcPr>
            <w:tcW w:w="1743" w:type="pct"/>
          </w:tcPr>
          <w:p w14:paraId="4A03189C" w14:textId="77777777" w:rsidR="004E6AAD" w:rsidRPr="001F2995" w:rsidRDefault="004E6AAD" w:rsidP="00D7035D">
            <w:pPr>
              <w:spacing w:after="0" w:line="240" w:lineRule="auto"/>
              <w:rPr>
                <w:rFonts w:ascii="Times New Roman" w:hAnsi="Times New Roman" w:cs="Times New Roman"/>
                <w:bCs/>
                <w:i/>
                <w:sz w:val="24"/>
                <w:szCs w:val="24"/>
              </w:rPr>
            </w:pPr>
            <w:r w:rsidRPr="001F2995">
              <w:rPr>
                <w:rFonts w:ascii="Times New Roman" w:hAnsi="Times New Roman" w:cs="Times New Roman"/>
                <w:bCs/>
                <w:sz w:val="24"/>
                <w:szCs w:val="24"/>
              </w:rPr>
              <w:t xml:space="preserve"> устный опрос, тестовый контроль, контрольные работы</w:t>
            </w:r>
          </w:p>
        </w:tc>
      </w:tr>
    </w:tbl>
    <w:p w14:paraId="27F99B82" w14:textId="77777777" w:rsidR="004E6AAD" w:rsidRPr="001F2995" w:rsidRDefault="004E6AAD" w:rsidP="004E6AAD">
      <w:pPr>
        <w:rPr>
          <w:rFonts w:ascii="Times New Roman" w:hAnsi="Times New Roman" w:cs="Times New Roman"/>
          <w:b/>
          <w:sz w:val="24"/>
          <w:szCs w:val="24"/>
        </w:rPr>
      </w:pPr>
    </w:p>
    <w:p w14:paraId="098DAB5A" w14:textId="77777777" w:rsidR="001F2995" w:rsidRDefault="001F2995" w:rsidP="00B049D4">
      <w:pPr>
        <w:rPr>
          <w:rFonts w:ascii="Times New Roman" w:hAnsi="Times New Roman" w:cs="Times New Roman"/>
          <w:sz w:val="24"/>
          <w:szCs w:val="24"/>
          <w:highlight w:val="lightGray"/>
          <w:lang w:val="x-none" w:eastAsia="x-none"/>
        </w:rPr>
        <w:sectPr w:rsidR="001F2995">
          <w:pgSz w:w="11907" w:h="16840"/>
          <w:pgMar w:top="1134" w:right="851" w:bottom="992" w:left="1418" w:header="709" w:footer="709" w:gutter="0"/>
          <w:cols w:space="720"/>
        </w:sectPr>
      </w:pPr>
    </w:p>
    <w:p w14:paraId="4F6A6755" w14:textId="2AF1AF86" w:rsidR="00F1000F" w:rsidRPr="001F2995" w:rsidRDefault="00F1000F" w:rsidP="00F1000F">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3.12</w:t>
      </w:r>
    </w:p>
    <w:p w14:paraId="400AFD99" w14:textId="77777777" w:rsidR="00F1000F" w:rsidRPr="001F2995" w:rsidRDefault="00F1000F" w:rsidP="00F1000F">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00AFB419" w14:textId="77777777" w:rsidR="00F1000F" w:rsidRPr="001F2995" w:rsidRDefault="00F1000F" w:rsidP="00F1000F">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6F9CCA91" w14:textId="77777777" w:rsidR="00F1000F" w:rsidRPr="001F2995" w:rsidRDefault="00F1000F" w:rsidP="00F1000F">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629FCA4C" w14:textId="77777777" w:rsidR="00655379" w:rsidRPr="001F2995" w:rsidRDefault="00655379" w:rsidP="00655379">
      <w:pPr>
        <w:jc w:val="center"/>
        <w:rPr>
          <w:rFonts w:ascii="Times New Roman" w:hAnsi="Times New Roman" w:cs="Times New Roman"/>
          <w:b/>
          <w:i/>
          <w:sz w:val="24"/>
          <w:szCs w:val="24"/>
        </w:rPr>
      </w:pPr>
    </w:p>
    <w:p w14:paraId="2720A8F7" w14:textId="77777777" w:rsidR="00655379" w:rsidRPr="001F2995" w:rsidRDefault="00655379" w:rsidP="00655379">
      <w:pPr>
        <w:jc w:val="center"/>
        <w:rPr>
          <w:rFonts w:ascii="Times New Roman" w:hAnsi="Times New Roman" w:cs="Times New Roman"/>
          <w:b/>
          <w:i/>
          <w:sz w:val="24"/>
          <w:szCs w:val="24"/>
        </w:rPr>
      </w:pPr>
    </w:p>
    <w:p w14:paraId="2AFEE007" w14:textId="77777777" w:rsidR="00655379" w:rsidRPr="001F2995" w:rsidRDefault="00655379" w:rsidP="00655379">
      <w:pPr>
        <w:jc w:val="center"/>
        <w:rPr>
          <w:rFonts w:ascii="Times New Roman" w:hAnsi="Times New Roman" w:cs="Times New Roman"/>
          <w:b/>
          <w:i/>
          <w:sz w:val="24"/>
          <w:szCs w:val="24"/>
        </w:rPr>
      </w:pPr>
    </w:p>
    <w:p w14:paraId="0EE52D49" w14:textId="77777777" w:rsidR="00655379" w:rsidRPr="001F2995" w:rsidRDefault="00655379" w:rsidP="00655379">
      <w:pPr>
        <w:jc w:val="center"/>
        <w:rPr>
          <w:rFonts w:ascii="Times New Roman" w:hAnsi="Times New Roman" w:cs="Times New Roman"/>
          <w:b/>
          <w:i/>
          <w:sz w:val="24"/>
          <w:szCs w:val="24"/>
        </w:rPr>
      </w:pPr>
    </w:p>
    <w:p w14:paraId="0906FA9A" w14:textId="77777777" w:rsidR="00655379" w:rsidRPr="001F2995" w:rsidRDefault="00655379" w:rsidP="00655379">
      <w:pPr>
        <w:jc w:val="center"/>
        <w:rPr>
          <w:rFonts w:ascii="Times New Roman" w:hAnsi="Times New Roman" w:cs="Times New Roman"/>
          <w:b/>
          <w:i/>
          <w:sz w:val="24"/>
          <w:szCs w:val="24"/>
        </w:rPr>
      </w:pPr>
    </w:p>
    <w:p w14:paraId="6BC89872" w14:textId="77777777" w:rsidR="00655379" w:rsidRPr="001F2995" w:rsidRDefault="00655379" w:rsidP="00655379">
      <w:pPr>
        <w:jc w:val="center"/>
        <w:rPr>
          <w:rFonts w:ascii="Times New Roman" w:hAnsi="Times New Roman" w:cs="Times New Roman"/>
          <w:b/>
          <w:i/>
          <w:sz w:val="24"/>
          <w:szCs w:val="24"/>
        </w:rPr>
      </w:pPr>
    </w:p>
    <w:p w14:paraId="098D3797" w14:textId="77777777" w:rsidR="00655379" w:rsidRPr="001F2995" w:rsidRDefault="00655379" w:rsidP="00655379">
      <w:pPr>
        <w:jc w:val="center"/>
        <w:rPr>
          <w:rFonts w:ascii="Times New Roman" w:hAnsi="Times New Roman" w:cs="Times New Roman"/>
          <w:b/>
          <w:i/>
          <w:sz w:val="24"/>
          <w:szCs w:val="24"/>
        </w:rPr>
      </w:pPr>
    </w:p>
    <w:p w14:paraId="099A5E2C" w14:textId="77777777" w:rsidR="00655379" w:rsidRPr="001F2995" w:rsidRDefault="00655379" w:rsidP="00655379">
      <w:pPr>
        <w:jc w:val="center"/>
        <w:rPr>
          <w:rFonts w:ascii="Times New Roman" w:hAnsi="Times New Roman" w:cs="Times New Roman"/>
          <w:b/>
          <w:i/>
          <w:sz w:val="24"/>
          <w:szCs w:val="24"/>
        </w:rPr>
      </w:pPr>
    </w:p>
    <w:p w14:paraId="021B67F3" w14:textId="4A9F9E43" w:rsidR="00655379" w:rsidRPr="001F2995" w:rsidRDefault="00655379" w:rsidP="00655379">
      <w:pPr>
        <w:jc w:val="center"/>
        <w:rPr>
          <w:rFonts w:ascii="Times New Roman" w:hAnsi="Times New Roman" w:cs="Times New Roman"/>
          <w:b/>
          <w:sz w:val="24"/>
          <w:szCs w:val="24"/>
        </w:rPr>
      </w:pPr>
      <w:r w:rsidRPr="001F2995">
        <w:rPr>
          <w:rFonts w:ascii="Times New Roman" w:hAnsi="Times New Roman" w:cs="Times New Roman"/>
          <w:b/>
          <w:sz w:val="24"/>
          <w:szCs w:val="24"/>
        </w:rPr>
        <w:t>ПРИМЕРНАЯ РАБОЧАЯ ПРОГРАММА УЧЕБНОЙ ДИСЦИПЛИНЫ</w:t>
      </w:r>
    </w:p>
    <w:p w14:paraId="706F7DF6" w14:textId="00D0FD43" w:rsidR="00655379" w:rsidRPr="001F2995" w:rsidRDefault="00655379" w:rsidP="00655379">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ОП.05 Электротехника и электроника</w:t>
      </w:r>
    </w:p>
    <w:p w14:paraId="0040386A" w14:textId="77777777" w:rsidR="00655379" w:rsidRPr="001F2995" w:rsidRDefault="00655379" w:rsidP="00655379">
      <w:pPr>
        <w:rPr>
          <w:rFonts w:ascii="Times New Roman" w:hAnsi="Times New Roman" w:cs="Times New Roman"/>
          <w:b/>
          <w:i/>
          <w:sz w:val="24"/>
          <w:szCs w:val="24"/>
        </w:rPr>
      </w:pPr>
    </w:p>
    <w:p w14:paraId="3AC0F03B" w14:textId="77777777" w:rsidR="00655379" w:rsidRPr="001F2995" w:rsidRDefault="00655379" w:rsidP="00655379">
      <w:pPr>
        <w:rPr>
          <w:rFonts w:ascii="Times New Roman" w:hAnsi="Times New Roman" w:cs="Times New Roman"/>
          <w:b/>
          <w:i/>
          <w:sz w:val="24"/>
          <w:szCs w:val="24"/>
        </w:rPr>
      </w:pPr>
    </w:p>
    <w:p w14:paraId="16CCEA58" w14:textId="77777777" w:rsidR="00655379" w:rsidRPr="001F2995" w:rsidRDefault="00655379" w:rsidP="00655379">
      <w:pPr>
        <w:rPr>
          <w:rFonts w:ascii="Times New Roman" w:hAnsi="Times New Roman" w:cs="Times New Roman"/>
          <w:b/>
          <w:i/>
          <w:sz w:val="24"/>
          <w:szCs w:val="24"/>
        </w:rPr>
      </w:pPr>
    </w:p>
    <w:p w14:paraId="4E46EAD7" w14:textId="77777777" w:rsidR="00655379" w:rsidRPr="001F2995" w:rsidRDefault="00655379" w:rsidP="00655379">
      <w:pPr>
        <w:rPr>
          <w:rFonts w:ascii="Times New Roman" w:hAnsi="Times New Roman" w:cs="Times New Roman"/>
          <w:b/>
          <w:i/>
          <w:sz w:val="24"/>
          <w:szCs w:val="24"/>
        </w:rPr>
      </w:pPr>
    </w:p>
    <w:p w14:paraId="11AC0EC7" w14:textId="77777777" w:rsidR="00655379" w:rsidRPr="001F2995" w:rsidRDefault="00655379" w:rsidP="00655379">
      <w:pPr>
        <w:rPr>
          <w:rFonts w:ascii="Times New Roman" w:hAnsi="Times New Roman" w:cs="Times New Roman"/>
          <w:b/>
          <w:i/>
          <w:sz w:val="24"/>
          <w:szCs w:val="24"/>
        </w:rPr>
      </w:pPr>
    </w:p>
    <w:p w14:paraId="10BFA583" w14:textId="77777777" w:rsidR="00655379" w:rsidRPr="001F2995" w:rsidRDefault="00655379" w:rsidP="00655379">
      <w:pPr>
        <w:rPr>
          <w:rFonts w:ascii="Times New Roman" w:hAnsi="Times New Roman" w:cs="Times New Roman"/>
          <w:b/>
          <w:i/>
          <w:sz w:val="24"/>
          <w:szCs w:val="24"/>
        </w:rPr>
      </w:pPr>
    </w:p>
    <w:p w14:paraId="233D556E" w14:textId="77777777" w:rsidR="00655379" w:rsidRPr="001F2995" w:rsidRDefault="00655379" w:rsidP="00655379">
      <w:pPr>
        <w:rPr>
          <w:rFonts w:ascii="Times New Roman" w:hAnsi="Times New Roman" w:cs="Times New Roman"/>
          <w:b/>
          <w:i/>
          <w:sz w:val="24"/>
          <w:szCs w:val="24"/>
        </w:rPr>
      </w:pPr>
    </w:p>
    <w:p w14:paraId="03031157" w14:textId="47304EF5" w:rsidR="00655379" w:rsidRPr="001F2995" w:rsidRDefault="00655379" w:rsidP="00655379">
      <w:pPr>
        <w:rPr>
          <w:rFonts w:ascii="Times New Roman" w:hAnsi="Times New Roman" w:cs="Times New Roman"/>
          <w:b/>
          <w:i/>
          <w:sz w:val="24"/>
          <w:szCs w:val="24"/>
        </w:rPr>
      </w:pPr>
    </w:p>
    <w:p w14:paraId="2351FADA" w14:textId="1B113B9D" w:rsidR="00655379" w:rsidRPr="001F2995" w:rsidRDefault="00655379" w:rsidP="00655379">
      <w:pPr>
        <w:rPr>
          <w:rFonts w:ascii="Times New Roman" w:hAnsi="Times New Roman" w:cs="Times New Roman"/>
          <w:b/>
          <w:i/>
          <w:sz w:val="24"/>
          <w:szCs w:val="24"/>
        </w:rPr>
      </w:pPr>
    </w:p>
    <w:p w14:paraId="7F28B545" w14:textId="77777777" w:rsidR="00655379" w:rsidRPr="001F2995" w:rsidRDefault="00655379" w:rsidP="00655379">
      <w:pPr>
        <w:rPr>
          <w:rFonts w:ascii="Times New Roman" w:hAnsi="Times New Roman" w:cs="Times New Roman"/>
          <w:b/>
          <w:i/>
          <w:sz w:val="24"/>
          <w:szCs w:val="24"/>
        </w:rPr>
      </w:pPr>
    </w:p>
    <w:p w14:paraId="27BCE8CF" w14:textId="77777777" w:rsidR="00655379" w:rsidRPr="001F2995" w:rsidRDefault="00655379" w:rsidP="00655379">
      <w:pPr>
        <w:rPr>
          <w:rFonts w:ascii="Times New Roman" w:hAnsi="Times New Roman" w:cs="Times New Roman"/>
          <w:b/>
          <w:i/>
          <w:sz w:val="24"/>
          <w:szCs w:val="24"/>
        </w:rPr>
      </w:pPr>
    </w:p>
    <w:p w14:paraId="153C1B81" w14:textId="77777777" w:rsidR="00655379" w:rsidRPr="001F2995" w:rsidRDefault="00655379" w:rsidP="00655379">
      <w:pPr>
        <w:rPr>
          <w:rFonts w:ascii="Times New Roman" w:hAnsi="Times New Roman" w:cs="Times New Roman"/>
          <w:b/>
          <w:i/>
          <w:sz w:val="24"/>
          <w:szCs w:val="24"/>
        </w:rPr>
      </w:pPr>
    </w:p>
    <w:p w14:paraId="3DF7E739" w14:textId="77777777" w:rsidR="00655379" w:rsidRPr="001F2995" w:rsidRDefault="00655379" w:rsidP="00655379">
      <w:pPr>
        <w:rPr>
          <w:rFonts w:ascii="Times New Roman" w:hAnsi="Times New Roman" w:cs="Times New Roman"/>
          <w:b/>
          <w:i/>
          <w:sz w:val="24"/>
          <w:szCs w:val="24"/>
        </w:rPr>
      </w:pPr>
    </w:p>
    <w:p w14:paraId="6A6E5ADC" w14:textId="77777777" w:rsidR="00655379" w:rsidRPr="001F2995" w:rsidRDefault="00655379" w:rsidP="00655379">
      <w:pPr>
        <w:rPr>
          <w:rFonts w:ascii="Times New Roman" w:hAnsi="Times New Roman" w:cs="Times New Roman"/>
          <w:b/>
          <w:i/>
          <w:sz w:val="24"/>
          <w:szCs w:val="24"/>
        </w:rPr>
      </w:pPr>
    </w:p>
    <w:p w14:paraId="26A08C01" w14:textId="77777777" w:rsidR="00655379" w:rsidRPr="001F2995" w:rsidRDefault="00655379" w:rsidP="00655379">
      <w:pPr>
        <w:jc w:val="center"/>
        <w:rPr>
          <w:rFonts w:ascii="Times New Roman" w:hAnsi="Times New Roman" w:cs="Times New Roman"/>
          <w:b/>
          <w:iCs/>
          <w:sz w:val="24"/>
          <w:szCs w:val="24"/>
        </w:rPr>
      </w:pPr>
      <w:r w:rsidRPr="001F2995">
        <w:rPr>
          <w:rFonts w:ascii="Times New Roman" w:hAnsi="Times New Roman" w:cs="Times New Roman"/>
          <w:b/>
          <w:sz w:val="24"/>
          <w:szCs w:val="24"/>
        </w:rPr>
        <w:t>2023 год</w:t>
      </w:r>
    </w:p>
    <w:p w14:paraId="7827D348" w14:textId="77777777" w:rsidR="00655379" w:rsidRPr="001F2995" w:rsidRDefault="00655379" w:rsidP="00655379">
      <w:pPr>
        <w:spacing w:after="0"/>
        <w:rPr>
          <w:rFonts w:ascii="Times New Roman" w:hAnsi="Times New Roman" w:cs="Times New Roman"/>
          <w:b/>
          <w:i/>
          <w:sz w:val="24"/>
          <w:szCs w:val="24"/>
        </w:rPr>
        <w:sectPr w:rsidR="00655379" w:rsidRPr="001F2995">
          <w:pgSz w:w="11907" w:h="16840"/>
          <w:pgMar w:top="1134" w:right="851" w:bottom="992" w:left="1418" w:header="709" w:footer="709" w:gutter="0"/>
          <w:cols w:space="720"/>
        </w:sectPr>
      </w:pPr>
    </w:p>
    <w:p w14:paraId="2AE177F4" w14:textId="77777777" w:rsidR="00655379" w:rsidRPr="001F2995" w:rsidRDefault="00655379" w:rsidP="00655379">
      <w:pPr>
        <w:jc w:val="center"/>
        <w:rPr>
          <w:rFonts w:ascii="Times New Roman" w:hAnsi="Times New Roman" w:cs="Times New Roman"/>
          <w:b/>
          <w:i/>
          <w:sz w:val="24"/>
          <w:szCs w:val="24"/>
        </w:rPr>
      </w:pPr>
      <w:r w:rsidRPr="001F2995">
        <w:rPr>
          <w:rFonts w:ascii="Times New Roman" w:hAnsi="Times New Roman" w:cs="Times New Roman"/>
          <w:b/>
          <w:i/>
          <w:sz w:val="24"/>
          <w:szCs w:val="24"/>
        </w:rPr>
        <w:lastRenderedPageBreak/>
        <w:t>СОДЕРЖАНИЕ</w:t>
      </w:r>
      <w:r w:rsidRPr="001F2995">
        <w:rPr>
          <w:rFonts w:ascii="Times New Roman" w:hAnsi="Times New Roman" w:cs="Times New Roman"/>
          <w:b/>
          <w:sz w:val="24"/>
          <w:szCs w:val="24"/>
        </w:rPr>
        <w:t xml:space="preserve"> </w:t>
      </w:r>
    </w:p>
    <w:p w14:paraId="26C39CCA" w14:textId="77777777" w:rsidR="00655379" w:rsidRPr="001F2995" w:rsidRDefault="00655379" w:rsidP="0065537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655379" w:rsidRPr="001F2995" w14:paraId="1B14377C" w14:textId="77777777" w:rsidTr="00205D1B">
        <w:tc>
          <w:tcPr>
            <w:tcW w:w="7501" w:type="dxa"/>
          </w:tcPr>
          <w:p w14:paraId="3962C05C" w14:textId="77777777" w:rsidR="00655379" w:rsidRPr="001F2995" w:rsidRDefault="00655379" w:rsidP="00B10890">
            <w:pPr>
              <w:numPr>
                <w:ilvl w:val="0"/>
                <w:numId w:val="20"/>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1C7A4E22" w14:textId="57BF23F5" w:rsidR="00655379" w:rsidRPr="001F2995" w:rsidRDefault="00655379" w:rsidP="00655379">
            <w:pPr>
              <w:jc w:val="center"/>
              <w:rPr>
                <w:rFonts w:ascii="Times New Roman" w:hAnsi="Times New Roman" w:cs="Times New Roman"/>
                <w:b/>
                <w:sz w:val="24"/>
                <w:szCs w:val="24"/>
              </w:rPr>
            </w:pPr>
          </w:p>
        </w:tc>
      </w:tr>
      <w:tr w:rsidR="00655379" w:rsidRPr="001F2995" w14:paraId="22E20F7E" w14:textId="77777777" w:rsidTr="00205D1B">
        <w:tc>
          <w:tcPr>
            <w:tcW w:w="7501" w:type="dxa"/>
          </w:tcPr>
          <w:p w14:paraId="71A14E4F" w14:textId="77777777" w:rsidR="00655379" w:rsidRPr="001F2995" w:rsidRDefault="00655379" w:rsidP="00B10890">
            <w:pPr>
              <w:numPr>
                <w:ilvl w:val="0"/>
                <w:numId w:val="20"/>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tc>
        <w:tc>
          <w:tcPr>
            <w:tcW w:w="1854" w:type="dxa"/>
          </w:tcPr>
          <w:p w14:paraId="54462ABA" w14:textId="5AD34CA3" w:rsidR="00655379" w:rsidRPr="001F2995" w:rsidRDefault="00655379" w:rsidP="00655379">
            <w:pPr>
              <w:jc w:val="center"/>
              <w:rPr>
                <w:rFonts w:ascii="Times New Roman" w:hAnsi="Times New Roman" w:cs="Times New Roman"/>
                <w:b/>
                <w:sz w:val="24"/>
                <w:szCs w:val="24"/>
              </w:rPr>
            </w:pPr>
          </w:p>
        </w:tc>
      </w:tr>
      <w:tr w:rsidR="00655379" w:rsidRPr="001F2995" w14:paraId="287022FE" w14:textId="77777777" w:rsidTr="00205D1B">
        <w:tc>
          <w:tcPr>
            <w:tcW w:w="7501" w:type="dxa"/>
          </w:tcPr>
          <w:p w14:paraId="55791A28" w14:textId="77777777" w:rsidR="00655379" w:rsidRPr="001F2995" w:rsidRDefault="00655379" w:rsidP="00B10890">
            <w:pPr>
              <w:numPr>
                <w:ilvl w:val="0"/>
                <w:numId w:val="20"/>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21ED5204" w14:textId="772FF2DC" w:rsidR="00655379" w:rsidRPr="001F2995" w:rsidRDefault="00655379" w:rsidP="00655379">
            <w:pPr>
              <w:jc w:val="center"/>
              <w:rPr>
                <w:rFonts w:ascii="Times New Roman" w:hAnsi="Times New Roman" w:cs="Times New Roman"/>
                <w:b/>
                <w:sz w:val="24"/>
                <w:szCs w:val="24"/>
              </w:rPr>
            </w:pPr>
          </w:p>
        </w:tc>
      </w:tr>
      <w:tr w:rsidR="00655379" w:rsidRPr="001F2995" w14:paraId="0CFDFB3B" w14:textId="77777777" w:rsidTr="00205D1B">
        <w:tc>
          <w:tcPr>
            <w:tcW w:w="7501" w:type="dxa"/>
          </w:tcPr>
          <w:p w14:paraId="70FB454F" w14:textId="77777777" w:rsidR="00655379" w:rsidRPr="001F2995" w:rsidRDefault="00655379" w:rsidP="00B10890">
            <w:pPr>
              <w:numPr>
                <w:ilvl w:val="0"/>
                <w:numId w:val="20"/>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729EDC23" w14:textId="77777777" w:rsidR="00655379" w:rsidRPr="001F2995" w:rsidRDefault="00655379" w:rsidP="00655379">
            <w:pPr>
              <w:suppressAutoHyphens/>
              <w:rPr>
                <w:rFonts w:ascii="Times New Roman" w:hAnsi="Times New Roman" w:cs="Times New Roman"/>
                <w:b/>
                <w:sz w:val="24"/>
                <w:szCs w:val="24"/>
              </w:rPr>
            </w:pPr>
          </w:p>
        </w:tc>
        <w:tc>
          <w:tcPr>
            <w:tcW w:w="1854" w:type="dxa"/>
          </w:tcPr>
          <w:p w14:paraId="53700F0B" w14:textId="0584E679" w:rsidR="00655379" w:rsidRPr="001F2995" w:rsidRDefault="00655379" w:rsidP="00655379">
            <w:pPr>
              <w:jc w:val="center"/>
              <w:rPr>
                <w:rFonts w:ascii="Times New Roman" w:hAnsi="Times New Roman" w:cs="Times New Roman"/>
                <w:b/>
                <w:sz w:val="24"/>
                <w:szCs w:val="24"/>
              </w:rPr>
            </w:pPr>
          </w:p>
        </w:tc>
      </w:tr>
    </w:tbl>
    <w:p w14:paraId="069BBEEF" w14:textId="77777777" w:rsidR="00655379" w:rsidRPr="001F2995" w:rsidRDefault="00655379" w:rsidP="00B10890">
      <w:pPr>
        <w:numPr>
          <w:ilvl w:val="0"/>
          <w:numId w:val="12"/>
        </w:numPr>
        <w:suppressAutoHyphens/>
        <w:spacing w:after="0"/>
        <w:jc w:val="center"/>
        <w:rPr>
          <w:rFonts w:ascii="Times New Roman" w:hAnsi="Times New Roman" w:cs="Times New Roman"/>
          <w:b/>
          <w:sz w:val="24"/>
          <w:szCs w:val="24"/>
        </w:rPr>
      </w:pPr>
      <w:r w:rsidRPr="001F2995">
        <w:rPr>
          <w:rFonts w:ascii="Times New Roman" w:hAnsi="Times New Roman" w:cs="Times New Roman"/>
          <w:b/>
          <w:i/>
          <w:sz w:val="24"/>
          <w:szCs w:val="24"/>
          <w:u w:val="single"/>
        </w:rPr>
        <w:br w:type="page"/>
      </w:r>
      <w:r w:rsidRPr="001F2995">
        <w:rPr>
          <w:rFonts w:ascii="Times New Roman" w:hAnsi="Times New Roman" w:cs="Times New Roman"/>
          <w:b/>
          <w:sz w:val="24"/>
          <w:szCs w:val="24"/>
        </w:rPr>
        <w:lastRenderedPageBreak/>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p w14:paraId="1FF888A7" w14:textId="7088E66D" w:rsidR="00655379" w:rsidRPr="001F2995" w:rsidRDefault="00655379" w:rsidP="00655379">
      <w:pPr>
        <w:spacing w:after="0"/>
        <w:jc w:val="center"/>
        <w:rPr>
          <w:rFonts w:ascii="Times New Roman" w:hAnsi="Times New Roman" w:cs="Times New Roman"/>
          <w:b/>
          <w:bCs/>
          <w:iCs/>
          <w:sz w:val="24"/>
          <w:szCs w:val="24"/>
        </w:rPr>
      </w:pPr>
      <w:r w:rsidRPr="001F2995">
        <w:rPr>
          <w:rFonts w:ascii="Times New Roman" w:hAnsi="Times New Roman" w:cs="Times New Roman"/>
          <w:b/>
          <w:iCs/>
          <w:sz w:val="24"/>
          <w:szCs w:val="24"/>
        </w:rPr>
        <w:t>«</w:t>
      </w:r>
      <w:r w:rsidRPr="001F2995">
        <w:rPr>
          <w:rFonts w:ascii="Times New Roman" w:hAnsi="Times New Roman" w:cs="Times New Roman"/>
          <w:b/>
          <w:bCs/>
          <w:iCs/>
          <w:sz w:val="24"/>
          <w:szCs w:val="24"/>
        </w:rPr>
        <w:t>ОП.05 Электротехника и электроника</w:t>
      </w:r>
      <w:r w:rsidRPr="001F2995">
        <w:rPr>
          <w:rFonts w:ascii="Times New Roman" w:hAnsi="Times New Roman" w:cs="Times New Roman"/>
          <w:b/>
          <w:iCs/>
          <w:sz w:val="24"/>
          <w:szCs w:val="24"/>
        </w:rPr>
        <w:t>»</w:t>
      </w:r>
    </w:p>
    <w:p w14:paraId="1C9F407E" w14:textId="77777777" w:rsidR="00655379" w:rsidRPr="001F2995" w:rsidRDefault="00655379" w:rsidP="00655379">
      <w:pPr>
        <w:spacing w:after="0"/>
        <w:ind w:firstLine="709"/>
        <w:jc w:val="center"/>
        <w:rPr>
          <w:rFonts w:ascii="Times New Roman" w:hAnsi="Times New Roman" w:cs="Times New Roman"/>
          <w:sz w:val="24"/>
          <w:szCs w:val="24"/>
          <w:vertAlign w:val="superscript"/>
        </w:rPr>
      </w:pPr>
    </w:p>
    <w:p w14:paraId="2479E2BD" w14:textId="77777777" w:rsidR="00655379" w:rsidRPr="001F2995" w:rsidRDefault="00655379" w:rsidP="00655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F2995">
        <w:rPr>
          <w:rFonts w:ascii="Times New Roman" w:hAnsi="Times New Roman" w:cs="Times New Roman"/>
          <w:b/>
          <w:sz w:val="24"/>
          <w:szCs w:val="24"/>
        </w:rPr>
        <w:t xml:space="preserve">1.1. Место дисциплины в структуре основной образовательной программы: </w:t>
      </w:r>
    </w:p>
    <w:p w14:paraId="72FC32A4" w14:textId="40EA21A3" w:rsidR="00655379" w:rsidRPr="001F2995" w:rsidRDefault="00655379" w:rsidP="006553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 xml:space="preserve">Учебная дисциплина </w:t>
      </w:r>
      <w:r w:rsidRPr="001F2995">
        <w:rPr>
          <w:rFonts w:ascii="Times New Roman" w:hAnsi="Times New Roman" w:cs="Times New Roman"/>
          <w:iCs/>
          <w:sz w:val="24"/>
          <w:szCs w:val="24"/>
        </w:rPr>
        <w:t>ОП.05 Электротехника и электроника</w:t>
      </w:r>
      <w:r w:rsidRPr="001F2995">
        <w:rPr>
          <w:rFonts w:ascii="Times New Roman" w:hAnsi="Times New Roman" w:cs="Times New Roman"/>
          <w:b/>
          <w:iCs/>
          <w:sz w:val="24"/>
          <w:szCs w:val="24"/>
        </w:rPr>
        <w:t xml:space="preserve"> </w:t>
      </w:r>
      <w:r w:rsidRPr="001F2995">
        <w:rPr>
          <w:rFonts w:ascii="Times New Roman" w:hAnsi="Times New Roman" w:cs="Times New Roman"/>
          <w:sz w:val="24"/>
          <w:szCs w:val="24"/>
        </w:rPr>
        <w:t xml:space="preserve">является обязательной частью </w:t>
      </w:r>
      <w:r w:rsidRPr="001F2995">
        <w:rPr>
          <w:rFonts w:ascii="Times New Roman" w:hAnsi="Times New Roman" w:cs="Times New Roman"/>
          <w:bCs/>
          <w:sz w:val="24"/>
          <w:szCs w:val="24"/>
        </w:rPr>
        <w:t>общепрофессионального цикла</w:t>
      </w:r>
      <w:r w:rsidRPr="001F2995">
        <w:rPr>
          <w:rFonts w:ascii="Times New Roman" w:hAnsi="Times New Roman" w:cs="Times New Roman"/>
          <w:b/>
          <w:bCs/>
          <w:sz w:val="24"/>
          <w:szCs w:val="24"/>
        </w:rPr>
        <w:t xml:space="preserve"> </w:t>
      </w:r>
      <w:r w:rsidRPr="001F2995">
        <w:rPr>
          <w:rFonts w:ascii="Times New Roman" w:hAnsi="Times New Roman" w:cs="Times New Roman"/>
          <w:sz w:val="24"/>
          <w:szCs w:val="24"/>
        </w:rPr>
        <w:t>ПОП-П в соответствии с ФГОС СПО по специальности 23.02.04 Техническая эксплуатация подъемно-транспортных, строительных, дорожных машин и оборудования для общестроительной отрасли.</w:t>
      </w:r>
    </w:p>
    <w:p w14:paraId="502FB071" w14:textId="52644DFD" w:rsidR="00655379" w:rsidRPr="001F2995" w:rsidRDefault="00655379" w:rsidP="006553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Cs/>
          <w:sz w:val="24"/>
          <w:szCs w:val="24"/>
        </w:rPr>
      </w:pPr>
      <w:r w:rsidRPr="001F2995">
        <w:rPr>
          <w:rFonts w:ascii="Times New Roman" w:hAnsi="Times New Roman" w:cs="Times New Roman"/>
          <w:sz w:val="24"/>
          <w:szCs w:val="24"/>
        </w:rPr>
        <w:t xml:space="preserve"> Особое значение дисциплина имеет при формировании и развитии ОК 01, ОК 0</w:t>
      </w:r>
      <w:r w:rsidR="004205D3" w:rsidRPr="001F2995">
        <w:rPr>
          <w:rFonts w:ascii="Times New Roman" w:hAnsi="Times New Roman" w:cs="Times New Roman"/>
          <w:sz w:val="24"/>
          <w:szCs w:val="24"/>
        </w:rPr>
        <w:t xml:space="preserve">2, </w:t>
      </w:r>
      <w:r w:rsidR="004205D3" w:rsidRPr="001F2995">
        <w:rPr>
          <w:rFonts w:ascii="Times New Roman" w:hAnsi="Times New Roman" w:cs="Times New Roman"/>
          <w:iCs/>
          <w:sz w:val="24"/>
          <w:szCs w:val="24"/>
        </w:rPr>
        <w:t>ОК 03, ОК 07.</w:t>
      </w:r>
    </w:p>
    <w:p w14:paraId="5090CA6C" w14:textId="77777777" w:rsidR="00655379" w:rsidRPr="001F2995" w:rsidRDefault="00655379" w:rsidP="00655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5DB2763C" w14:textId="77777777" w:rsidR="00655379" w:rsidRPr="001F2995" w:rsidRDefault="00655379" w:rsidP="00655379">
      <w:pPr>
        <w:spacing w:after="0"/>
        <w:ind w:firstLine="709"/>
        <w:rPr>
          <w:rFonts w:ascii="Times New Roman" w:hAnsi="Times New Roman" w:cs="Times New Roman"/>
          <w:b/>
          <w:sz w:val="24"/>
          <w:szCs w:val="24"/>
        </w:rPr>
      </w:pPr>
      <w:r w:rsidRPr="001F2995">
        <w:rPr>
          <w:rFonts w:ascii="Times New Roman" w:hAnsi="Times New Roman" w:cs="Times New Roman"/>
          <w:b/>
          <w:sz w:val="24"/>
          <w:szCs w:val="24"/>
        </w:rPr>
        <w:t>1.2. Цель и планируемые результаты освоения дисциплины:</w:t>
      </w:r>
    </w:p>
    <w:p w14:paraId="226ED64F" w14:textId="77777777" w:rsidR="00655379" w:rsidRPr="001F2995" w:rsidRDefault="00655379" w:rsidP="00655379">
      <w:pPr>
        <w:suppressAutoHyphen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 xml:space="preserve">В рамках программы учебной дисциплины обучающимися осваиваются умения </w:t>
      </w:r>
      <w:r w:rsidRPr="001F2995">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395"/>
        <w:gridCol w:w="3827"/>
      </w:tblGrid>
      <w:tr w:rsidR="00432750" w:rsidRPr="001F2995" w14:paraId="088B4D25" w14:textId="77777777" w:rsidTr="00432750">
        <w:trPr>
          <w:trHeight w:val="649"/>
        </w:trPr>
        <w:tc>
          <w:tcPr>
            <w:tcW w:w="1129" w:type="dxa"/>
            <w:hideMark/>
          </w:tcPr>
          <w:p w14:paraId="11204781" w14:textId="77777777" w:rsidR="00432750" w:rsidRPr="001F2995" w:rsidRDefault="00432750" w:rsidP="00655379">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Код</w:t>
            </w:r>
          </w:p>
          <w:p w14:paraId="1E63D930" w14:textId="77777777" w:rsidR="00432750" w:rsidRPr="001F2995" w:rsidRDefault="00432750" w:rsidP="00655379">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ПК, ОК</w:t>
            </w:r>
          </w:p>
        </w:tc>
        <w:tc>
          <w:tcPr>
            <w:tcW w:w="4395" w:type="dxa"/>
            <w:hideMark/>
          </w:tcPr>
          <w:p w14:paraId="5F99FAA7" w14:textId="77777777" w:rsidR="00432750" w:rsidRPr="001F2995" w:rsidRDefault="00432750" w:rsidP="00655379">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Умения</w:t>
            </w:r>
          </w:p>
        </w:tc>
        <w:tc>
          <w:tcPr>
            <w:tcW w:w="3827" w:type="dxa"/>
            <w:hideMark/>
          </w:tcPr>
          <w:p w14:paraId="5D405860" w14:textId="77777777" w:rsidR="00432750" w:rsidRPr="001F2995" w:rsidRDefault="00432750" w:rsidP="00655379">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Знания</w:t>
            </w:r>
          </w:p>
        </w:tc>
      </w:tr>
      <w:tr w:rsidR="00432750" w:rsidRPr="001F2995" w14:paraId="2EFDAD30" w14:textId="77777777" w:rsidTr="00432750">
        <w:trPr>
          <w:trHeight w:val="212"/>
        </w:trPr>
        <w:tc>
          <w:tcPr>
            <w:tcW w:w="1129" w:type="dxa"/>
            <w:vMerge w:val="restart"/>
          </w:tcPr>
          <w:p w14:paraId="718AF4BD" w14:textId="77777777" w:rsidR="00432750" w:rsidRPr="001F2995" w:rsidRDefault="00432750" w:rsidP="00655379">
            <w:pPr>
              <w:spacing w:after="0" w:line="240" w:lineRule="auto"/>
              <w:rPr>
                <w:rFonts w:ascii="Times New Roman" w:hAnsi="Times New Roman" w:cs="Times New Roman"/>
                <w:b/>
                <w:iCs/>
                <w:sz w:val="24"/>
                <w:szCs w:val="24"/>
              </w:rPr>
            </w:pPr>
            <w:r w:rsidRPr="001F2995">
              <w:rPr>
                <w:rFonts w:ascii="Times New Roman" w:hAnsi="Times New Roman" w:cs="Times New Roman"/>
                <w:b/>
                <w:iCs/>
                <w:sz w:val="24"/>
                <w:szCs w:val="24"/>
              </w:rPr>
              <w:t xml:space="preserve">ОК 01 </w:t>
            </w:r>
          </w:p>
          <w:p w14:paraId="7ADBFBA8" w14:textId="77777777" w:rsidR="00432750" w:rsidRPr="001F2995" w:rsidRDefault="00432750" w:rsidP="00655379">
            <w:pPr>
              <w:spacing w:after="0" w:line="240" w:lineRule="auto"/>
              <w:rPr>
                <w:rFonts w:ascii="Times New Roman" w:hAnsi="Times New Roman" w:cs="Times New Roman"/>
                <w:b/>
                <w:bCs/>
                <w:i/>
                <w:sz w:val="24"/>
                <w:szCs w:val="24"/>
                <w:u w:val="single"/>
              </w:rPr>
            </w:pPr>
          </w:p>
        </w:tc>
        <w:tc>
          <w:tcPr>
            <w:tcW w:w="4395" w:type="dxa"/>
            <w:vAlign w:val="center"/>
          </w:tcPr>
          <w:p w14:paraId="434AE257" w14:textId="77777777" w:rsidR="00432750" w:rsidRPr="001F2995" w:rsidRDefault="00432750" w:rsidP="00655379">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анализировать задачу и/или проблему и выделять её составные части</w:t>
            </w:r>
          </w:p>
        </w:tc>
        <w:tc>
          <w:tcPr>
            <w:tcW w:w="3827" w:type="dxa"/>
          </w:tcPr>
          <w:p w14:paraId="0A2455D6" w14:textId="77777777" w:rsidR="00432750" w:rsidRPr="001F2995" w:rsidRDefault="00432750" w:rsidP="00655379">
            <w:pPr>
              <w:suppressAutoHyphens/>
              <w:spacing w:after="0" w:line="240" w:lineRule="auto"/>
              <w:rPr>
                <w:rFonts w:ascii="Times New Roman" w:hAnsi="Times New Roman" w:cs="Times New Roman"/>
                <w:b/>
                <w:iCs/>
                <w:sz w:val="24"/>
                <w:szCs w:val="24"/>
              </w:rPr>
            </w:pPr>
            <w:r w:rsidRPr="001F2995">
              <w:rPr>
                <w:rFonts w:ascii="Times New Roman" w:hAnsi="Times New Roman" w:cs="Times New Roman"/>
                <w:bCs/>
                <w:sz w:val="24"/>
                <w:szCs w:val="24"/>
              </w:rPr>
              <w:t>алгоритмы выполнения работ в профессиональной и смежных областях</w:t>
            </w:r>
          </w:p>
        </w:tc>
      </w:tr>
      <w:tr w:rsidR="00432750" w:rsidRPr="001F2995" w14:paraId="0B479215" w14:textId="77777777" w:rsidTr="00432750">
        <w:trPr>
          <w:trHeight w:val="212"/>
        </w:trPr>
        <w:tc>
          <w:tcPr>
            <w:tcW w:w="1129" w:type="dxa"/>
            <w:vMerge/>
          </w:tcPr>
          <w:p w14:paraId="54E9D7FD" w14:textId="77777777" w:rsidR="00432750" w:rsidRPr="001F2995" w:rsidRDefault="00432750" w:rsidP="00655379">
            <w:pPr>
              <w:spacing w:after="0" w:line="240" w:lineRule="auto"/>
              <w:rPr>
                <w:rFonts w:ascii="Times New Roman" w:hAnsi="Times New Roman" w:cs="Times New Roman"/>
                <w:b/>
                <w:iCs/>
                <w:sz w:val="24"/>
                <w:szCs w:val="24"/>
              </w:rPr>
            </w:pPr>
          </w:p>
        </w:tc>
        <w:tc>
          <w:tcPr>
            <w:tcW w:w="4395" w:type="dxa"/>
            <w:vAlign w:val="center"/>
          </w:tcPr>
          <w:p w14:paraId="3DDE5D8D" w14:textId="77777777" w:rsidR="00432750" w:rsidRPr="001F2995" w:rsidRDefault="00432750" w:rsidP="00655379">
            <w:pPr>
              <w:suppressAutoHyphens/>
              <w:spacing w:after="0" w:line="240" w:lineRule="auto"/>
              <w:rPr>
                <w:rFonts w:ascii="Times New Roman" w:hAnsi="Times New Roman" w:cs="Times New Roman"/>
                <w:iCs/>
                <w:color w:val="000000"/>
                <w:sz w:val="24"/>
                <w:szCs w:val="24"/>
              </w:rPr>
            </w:pPr>
            <w:r w:rsidRPr="001F2995">
              <w:rPr>
                <w:rFonts w:ascii="Times New Roman" w:hAnsi="Times New Roman" w:cs="Times New Roman"/>
                <w:iCs/>
                <w:color w:val="000000"/>
                <w:sz w:val="24"/>
                <w:szCs w:val="24"/>
              </w:rPr>
              <w:t>выявлять и эффективно искать информацию, необходимую для решения задачи и/или проблемы</w:t>
            </w:r>
          </w:p>
        </w:tc>
        <w:tc>
          <w:tcPr>
            <w:tcW w:w="3827" w:type="dxa"/>
          </w:tcPr>
          <w:p w14:paraId="23764526" w14:textId="77777777" w:rsidR="00432750" w:rsidRPr="001F2995" w:rsidRDefault="00432750" w:rsidP="00655379">
            <w:pPr>
              <w:suppressAutoHyphens/>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порядок оценки результатов решения задач профессиональной деятельности</w:t>
            </w:r>
          </w:p>
        </w:tc>
      </w:tr>
      <w:tr w:rsidR="00432750" w:rsidRPr="001F2995" w14:paraId="76A8F878" w14:textId="77777777" w:rsidTr="00432750">
        <w:trPr>
          <w:trHeight w:val="212"/>
        </w:trPr>
        <w:tc>
          <w:tcPr>
            <w:tcW w:w="1129" w:type="dxa"/>
            <w:vMerge/>
          </w:tcPr>
          <w:p w14:paraId="53BBE9D9" w14:textId="77777777" w:rsidR="00432750" w:rsidRPr="001F2995" w:rsidRDefault="00432750" w:rsidP="00655379">
            <w:pPr>
              <w:suppressAutoHyphens/>
              <w:spacing w:after="0" w:line="240" w:lineRule="auto"/>
              <w:jc w:val="center"/>
              <w:rPr>
                <w:rFonts w:ascii="Times New Roman" w:hAnsi="Times New Roman" w:cs="Times New Roman"/>
                <w:b/>
                <w:i/>
                <w:sz w:val="24"/>
                <w:szCs w:val="24"/>
              </w:rPr>
            </w:pPr>
          </w:p>
        </w:tc>
        <w:tc>
          <w:tcPr>
            <w:tcW w:w="4395" w:type="dxa"/>
            <w:vAlign w:val="center"/>
          </w:tcPr>
          <w:p w14:paraId="07EB063D" w14:textId="77777777" w:rsidR="00432750" w:rsidRPr="001F2995" w:rsidRDefault="00432750" w:rsidP="00655379">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827" w:type="dxa"/>
          </w:tcPr>
          <w:p w14:paraId="62872BD2" w14:textId="77777777" w:rsidR="00432750" w:rsidRPr="001F2995" w:rsidRDefault="00432750" w:rsidP="00655379">
            <w:pPr>
              <w:suppressAutoHyphens/>
              <w:spacing w:after="0" w:line="240" w:lineRule="auto"/>
              <w:rPr>
                <w:rFonts w:ascii="Times New Roman" w:hAnsi="Times New Roman" w:cs="Times New Roman"/>
                <w:bCs/>
                <w:sz w:val="24"/>
                <w:szCs w:val="24"/>
              </w:rPr>
            </w:pPr>
          </w:p>
        </w:tc>
      </w:tr>
      <w:tr w:rsidR="00432750" w:rsidRPr="001F2995" w14:paraId="544DF6FB" w14:textId="77777777" w:rsidTr="00432750">
        <w:trPr>
          <w:trHeight w:val="212"/>
        </w:trPr>
        <w:tc>
          <w:tcPr>
            <w:tcW w:w="1129" w:type="dxa"/>
            <w:vMerge w:val="restart"/>
          </w:tcPr>
          <w:p w14:paraId="4B5103FC" w14:textId="77777777" w:rsidR="00432750" w:rsidRPr="001F2995" w:rsidRDefault="00432750" w:rsidP="00655379">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ОК 02</w:t>
            </w:r>
            <w:r w:rsidRPr="001F2995">
              <w:rPr>
                <w:rFonts w:ascii="Times New Roman" w:eastAsia="Times New Roman" w:hAnsi="Times New Roman" w:cs="Times New Roman"/>
                <w:b/>
                <w:bCs/>
                <w:sz w:val="24"/>
                <w:szCs w:val="24"/>
              </w:rPr>
              <w:tab/>
            </w:r>
          </w:p>
          <w:p w14:paraId="7E12C611" w14:textId="77777777" w:rsidR="00432750" w:rsidRPr="001F2995" w:rsidRDefault="00432750" w:rsidP="00655379">
            <w:pPr>
              <w:spacing w:after="0" w:line="240" w:lineRule="auto"/>
              <w:rPr>
                <w:rFonts w:ascii="Times New Roman" w:eastAsia="Times New Roman" w:hAnsi="Times New Roman" w:cs="Times New Roman"/>
                <w:b/>
                <w:bCs/>
                <w:sz w:val="24"/>
                <w:szCs w:val="24"/>
              </w:rPr>
            </w:pPr>
          </w:p>
        </w:tc>
        <w:tc>
          <w:tcPr>
            <w:tcW w:w="4395" w:type="dxa"/>
          </w:tcPr>
          <w:p w14:paraId="4F77E3F3" w14:textId="77777777" w:rsidR="00432750" w:rsidRPr="001F2995" w:rsidRDefault="00432750" w:rsidP="00655379">
            <w:pPr>
              <w:suppressAutoHyphens/>
              <w:spacing w:after="0" w:line="240" w:lineRule="auto"/>
              <w:jc w:val="both"/>
              <w:rPr>
                <w:rFonts w:ascii="Times New Roman" w:hAnsi="Times New Roman" w:cs="Times New Roman"/>
                <w:b/>
                <w:iCs/>
                <w:sz w:val="24"/>
                <w:szCs w:val="24"/>
              </w:rPr>
            </w:pPr>
            <w:r w:rsidRPr="001F2995">
              <w:rPr>
                <w:rFonts w:ascii="Times New Roman" w:hAnsi="Times New Roman" w:cs="Times New Roman"/>
                <w:iCs/>
                <w:sz w:val="24"/>
                <w:szCs w:val="24"/>
              </w:rPr>
              <w:t>определять необходимые источники информации</w:t>
            </w:r>
          </w:p>
        </w:tc>
        <w:tc>
          <w:tcPr>
            <w:tcW w:w="3827" w:type="dxa"/>
          </w:tcPr>
          <w:p w14:paraId="12E0C764" w14:textId="77777777" w:rsidR="00432750" w:rsidRPr="001F2995" w:rsidRDefault="00432750" w:rsidP="00655379">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 xml:space="preserve">формат оформления результатов поиска информации, </w:t>
            </w:r>
            <w:r w:rsidRPr="001F2995">
              <w:rPr>
                <w:rFonts w:ascii="Times New Roman" w:hAnsi="Times New Roman" w:cs="Times New Roman"/>
                <w:bCs/>
                <w:iCs/>
                <w:sz w:val="24"/>
                <w:szCs w:val="24"/>
              </w:rPr>
              <w:t>современные средства и устройства информатизации</w:t>
            </w:r>
          </w:p>
        </w:tc>
      </w:tr>
      <w:tr w:rsidR="00432750" w:rsidRPr="001F2995" w14:paraId="459BDF3A" w14:textId="77777777" w:rsidTr="00432750">
        <w:trPr>
          <w:trHeight w:val="212"/>
        </w:trPr>
        <w:tc>
          <w:tcPr>
            <w:tcW w:w="1129" w:type="dxa"/>
            <w:vMerge/>
          </w:tcPr>
          <w:p w14:paraId="4E08E91A" w14:textId="77777777" w:rsidR="00432750" w:rsidRPr="001F2995" w:rsidRDefault="00432750" w:rsidP="00655379">
            <w:pPr>
              <w:suppressAutoHyphens/>
              <w:spacing w:after="0" w:line="240" w:lineRule="auto"/>
              <w:jc w:val="center"/>
              <w:rPr>
                <w:rFonts w:ascii="Times New Roman" w:hAnsi="Times New Roman" w:cs="Times New Roman"/>
                <w:b/>
                <w:i/>
                <w:sz w:val="24"/>
                <w:szCs w:val="24"/>
              </w:rPr>
            </w:pPr>
          </w:p>
        </w:tc>
        <w:tc>
          <w:tcPr>
            <w:tcW w:w="4395" w:type="dxa"/>
          </w:tcPr>
          <w:p w14:paraId="1F3A1749" w14:textId="77777777" w:rsidR="00432750" w:rsidRPr="001F2995" w:rsidRDefault="00432750" w:rsidP="00655379">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 xml:space="preserve">выделять наиболее значимое в </w:t>
            </w:r>
          </w:p>
          <w:p w14:paraId="129C0B10" w14:textId="77777777" w:rsidR="00432750" w:rsidRPr="001F2995" w:rsidRDefault="00432750" w:rsidP="00655379">
            <w:pPr>
              <w:suppressAutoHyphens/>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перечне информации</w:t>
            </w:r>
          </w:p>
        </w:tc>
        <w:tc>
          <w:tcPr>
            <w:tcW w:w="3827" w:type="dxa"/>
          </w:tcPr>
          <w:p w14:paraId="331B9E7D" w14:textId="04A47390" w:rsidR="00432750" w:rsidRPr="001F2995" w:rsidRDefault="00432750" w:rsidP="00655379">
            <w:pPr>
              <w:spacing w:after="0" w:line="240" w:lineRule="auto"/>
              <w:ind w:firstLine="13"/>
              <w:rPr>
                <w:rFonts w:ascii="Times New Roman" w:hAnsi="Times New Roman" w:cs="Times New Roman"/>
                <w:i/>
                <w:sz w:val="24"/>
                <w:szCs w:val="24"/>
              </w:rPr>
            </w:pPr>
            <w:r w:rsidRPr="001F2995">
              <w:rPr>
                <w:rFonts w:ascii="Times New Roman" w:eastAsia="Times New Roman" w:hAnsi="Times New Roman" w:cs="Times New Roman"/>
                <w:bCs/>
                <w:iCs/>
                <w:sz w:val="24"/>
                <w:szCs w:val="24"/>
              </w:rPr>
              <w:t xml:space="preserve">содержание актуальной нормативно-правовой документации; </w:t>
            </w:r>
          </w:p>
        </w:tc>
      </w:tr>
      <w:tr w:rsidR="00432750" w:rsidRPr="001F2995" w14:paraId="695DE86A" w14:textId="77777777" w:rsidTr="00432750">
        <w:trPr>
          <w:trHeight w:val="571"/>
        </w:trPr>
        <w:tc>
          <w:tcPr>
            <w:tcW w:w="1129" w:type="dxa"/>
            <w:vMerge w:val="restart"/>
          </w:tcPr>
          <w:p w14:paraId="07CF884B" w14:textId="77777777" w:rsidR="00432750" w:rsidRPr="001F2995" w:rsidRDefault="00432750" w:rsidP="00655379">
            <w:pPr>
              <w:suppressAutoHyphens/>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ОК 03</w:t>
            </w:r>
            <w:r w:rsidRPr="001F2995">
              <w:rPr>
                <w:rFonts w:ascii="Times New Roman" w:hAnsi="Times New Roman" w:cs="Times New Roman"/>
                <w:b/>
                <w:sz w:val="24"/>
                <w:szCs w:val="24"/>
              </w:rPr>
              <w:tab/>
            </w:r>
          </w:p>
          <w:p w14:paraId="3FAC5F04" w14:textId="77777777" w:rsidR="00432750" w:rsidRPr="001F2995" w:rsidRDefault="00432750" w:rsidP="00655379">
            <w:pPr>
              <w:suppressAutoHyphens/>
              <w:spacing w:after="0" w:line="240" w:lineRule="auto"/>
              <w:ind w:right="-104"/>
              <w:rPr>
                <w:rFonts w:ascii="Times New Roman" w:hAnsi="Times New Roman" w:cs="Times New Roman"/>
                <w:b/>
                <w:sz w:val="24"/>
                <w:szCs w:val="24"/>
              </w:rPr>
            </w:pPr>
          </w:p>
        </w:tc>
        <w:tc>
          <w:tcPr>
            <w:tcW w:w="4395" w:type="dxa"/>
          </w:tcPr>
          <w:p w14:paraId="0FC889F2" w14:textId="48BACA89" w:rsidR="00432750" w:rsidRPr="001F2995" w:rsidRDefault="00432750" w:rsidP="00655379">
            <w:pPr>
              <w:suppressAutoHyphens/>
              <w:spacing w:after="0" w:line="240" w:lineRule="auto"/>
              <w:jc w:val="both"/>
              <w:rPr>
                <w:rFonts w:ascii="Times New Roman" w:hAnsi="Times New Roman" w:cs="Times New Roman"/>
                <w:b/>
                <w:bCs/>
                <w:iCs/>
                <w:sz w:val="24"/>
                <w:szCs w:val="24"/>
              </w:rPr>
            </w:pPr>
            <w:r w:rsidRPr="001F2995">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w:t>
            </w:r>
          </w:p>
        </w:tc>
        <w:tc>
          <w:tcPr>
            <w:tcW w:w="3827" w:type="dxa"/>
          </w:tcPr>
          <w:p w14:paraId="6C21D7BA" w14:textId="6824ACC2" w:rsidR="00432750" w:rsidRPr="001F2995" w:rsidRDefault="00432750" w:rsidP="00655379">
            <w:pPr>
              <w:suppressAutoHyphens/>
              <w:spacing w:after="0" w:line="240" w:lineRule="auto"/>
              <w:rPr>
                <w:rFonts w:ascii="Times New Roman" w:hAnsi="Times New Roman" w:cs="Times New Roman"/>
                <w:b/>
                <w:bCs/>
                <w:iCs/>
                <w:sz w:val="24"/>
                <w:szCs w:val="24"/>
              </w:rPr>
            </w:pPr>
            <w:r w:rsidRPr="001F2995">
              <w:rPr>
                <w:rFonts w:ascii="Times New Roman" w:eastAsia="Times New Roman" w:hAnsi="Times New Roman" w:cs="Times New Roman"/>
                <w:bCs/>
                <w:iCs/>
                <w:sz w:val="24"/>
                <w:szCs w:val="24"/>
              </w:rPr>
              <w:t>современная научная и профессиональная терминология;</w:t>
            </w:r>
          </w:p>
        </w:tc>
      </w:tr>
      <w:tr w:rsidR="00432750" w:rsidRPr="001F2995" w14:paraId="4A394B19" w14:textId="77777777" w:rsidTr="00432750">
        <w:trPr>
          <w:trHeight w:val="557"/>
        </w:trPr>
        <w:tc>
          <w:tcPr>
            <w:tcW w:w="1129" w:type="dxa"/>
            <w:vMerge/>
          </w:tcPr>
          <w:p w14:paraId="588FE4D7" w14:textId="77777777" w:rsidR="00432750" w:rsidRPr="001F2995" w:rsidRDefault="00432750" w:rsidP="00655379">
            <w:pPr>
              <w:suppressAutoHyphens/>
              <w:spacing w:after="0" w:line="240" w:lineRule="auto"/>
              <w:rPr>
                <w:rFonts w:ascii="Times New Roman" w:hAnsi="Times New Roman" w:cs="Times New Roman"/>
                <w:b/>
                <w:sz w:val="24"/>
                <w:szCs w:val="24"/>
              </w:rPr>
            </w:pPr>
          </w:p>
        </w:tc>
        <w:tc>
          <w:tcPr>
            <w:tcW w:w="4395" w:type="dxa"/>
          </w:tcPr>
          <w:p w14:paraId="0C2D7D89" w14:textId="2992EDF8" w:rsidR="00432750" w:rsidRPr="001F2995" w:rsidRDefault="00432750" w:rsidP="00655379">
            <w:pPr>
              <w:suppressAutoHyphens/>
              <w:spacing w:after="0" w:line="240" w:lineRule="auto"/>
              <w:jc w:val="both"/>
              <w:rPr>
                <w:rFonts w:ascii="Times New Roman" w:hAnsi="Times New Roman" w:cs="Times New Roman"/>
                <w:b/>
                <w:bCs/>
                <w:iCs/>
                <w:sz w:val="24"/>
                <w:szCs w:val="24"/>
              </w:rPr>
            </w:pPr>
            <w:r w:rsidRPr="001F2995">
              <w:rPr>
                <w:rFonts w:ascii="Times New Roman" w:hAnsi="Times New Roman" w:cs="Times New Roman"/>
                <w:sz w:val="24"/>
                <w:szCs w:val="24"/>
              </w:rPr>
              <w:t>применять современную научную профессиональную терминологию;</w:t>
            </w:r>
          </w:p>
        </w:tc>
        <w:tc>
          <w:tcPr>
            <w:tcW w:w="3827" w:type="dxa"/>
          </w:tcPr>
          <w:p w14:paraId="4F9CB785" w14:textId="62048BFB" w:rsidR="00432750" w:rsidRPr="001F2995" w:rsidRDefault="00432750" w:rsidP="00655379">
            <w:pPr>
              <w:suppressAutoHyphens/>
              <w:spacing w:after="0" w:line="240" w:lineRule="auto"/>
              <w:rPr>
                <w:rFonts w:ascii="Times New Roman" w:hAnsi="Times New Roman" w:cs="Times New Roman"/>
                <w:b/>
                <w:bCs/>
                <w:iCs/>
                <w:sz w:val="24"/>
                <w:szCs w:val="24"/>
              </w:rPr>
            </w:pPr>
            <w:r w:rsidRPr="001F2995">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r w:rsidR="00432750" w:rsidRPr="001F2995" w14:paraId="50A20566" w14:textId="77777777" w:rsidTr="00432750">
        <w:trPr>
          <w:trHeight w:val="407"/>
        </w:trPr>
        <w:tc>
          <w:tcPr>
            <w:tcW w:w="1129" w:type="dxa"/>
            <w:vMerge/>
          </w:tcPr>
          <w:p w14:paraId="6609C309" w14:textId="77777777" w:rsidR="00432750" w:rsidRPr="001F2995" w:rsidRDefault="00432750" w:rsidP="00655379">
            <w:pPr>
              <w:suppressAutoHyphens/>
              <w:spacing w:after="0" w:line="240" w:lineRule="auto"/>
              <w:rPr>
                <w:rFonts w:ascii="Times New Roman" w:hAnsi="Times New Roman" w:cs="Times New Roman"/>
                <w:b/>
                <w:sz w:val="24"/>
                <w:szCs w:val="24"/>
              </w:rPr>
            </w:pPr>
          </w:p>
        </w:tc>
        <w:tc>
          <w:tcPr>
            <w:tcW w:w="4395" w:type="dxa"/>
          </w:tcPr>
          <w:p w14:paraId="5D860226" w14:textId="04C00B67" w:rsidR="00432750" w:rsidRPr="001F2995" w:rsidRDefault="00432750" w:rsidP="00655379">
            <w:pPr>
              <w:suppressAutoHyphens/>
              <w:spacing w:after="0" w:line="240" w:lineRule="auto"/>
              <w:jc w:val="both"/>
              <w:rPr>
                <w:rFonts w:ascii="Times New Roman" w:hAnsi="Times New Roman" w:cs="Times New Roman"/>
                <w:b/>
                <w:bCs/>
                <w:iCs/>
                <w:sz w:val="24"/>
                <w:szCs w:val="24"/>
              </w:rPr>
            </w:pPr>
            <w:r w:rsidRPr="001F2995">
              <w:rPr>
                <w:rFonts w:ascii="Times New Roman" w:hAnsi="Times New Roman" w:cs="Times New Roman"/>
                <w:sz w:val="24"/>
                <w:szCs w:val="24"/>
              </w:rPr>
              <w:t xml:space="preserve">определять и выстраивать траектории профессионального развития и самообразования; </w:t>
            </w:r>
          </w:p>
        </w:tc>
        <w:tc>
          <w:tcPr>
            <w:tcW w:w="3827" w:type="dxa"/>
          </w:tcPr>
          <w:p w14:paraId="0F29C61D" w14:textId="77777777" w:rsidR="00432750" w:rsidRPr="001F2995" w:rsidRDefault="00432750" w:rsidP="00655379">
            <w:pPr>
              <w:suppressAutoHyphens/>
              <w:spacing w:after="0" w:line="240" w:lineRule="auto"/>
              <w:rPr>
                <w:rFonts w:ascii="Times New Roman" w:hAnsi="Times New Roman" w:cs="Times New Roman"/>
                <w:b/>
                <w:bCs/>
                <w:iCs/>
                <w:sz w:val="24"/>
                <w:szCs w:val="24"/>
              </w:rPr>
            </w:pPr>
          </w:p>
        </w:tc>
      </w:tr>
      <w:tr w:rsidR="00432750" w:rsidRPr="001F2995" w14:paraId="38EFB073" w14:textId="77777777" w:rsidTr="00432750">
        <w:trPr>
          <w:trHeight w:val="212"/>
        </w:trPr>
        <w:tc>
          <w:tcPr>
            <w:tcW w:w="1129" w:type="dxa"/>
            <w:vMerge w:val="restart"/>
          </w:tcPr>
          <w:p w14:paraId="2A9B147B" w14:textId="77777777" w:rsidR="00432750" w:rsidRPr="001F2995" w:rsidRDefault="00432750" w:rsidP="004205D3">
            <w:pPr>
              <w:suppressAutoHyphens/>
              <w:spacing w:after="0" w:line="240" w:lineRule="auto"/>
              <w:rPr>
                <w:rFonts w:ascii="Times New Roman" w:hAnsi="Times New Roman" w:cs="Times New Roman"/>
                <w:b/>
                <w:i/>
                <w:sz w:val="24"/>
                <w:szCs w:val="24"/>
              </w:rPr>
            </w:pPr>
            <w:r w:rsidRPr="001F2995">
              <w:rPr>
                <w:rFonts w:ascii="Times New Roman" w:hAnsi="Times New Roman" w:cs="Times New Roman"/>
                <w:b/>
                <w:sz w:val="24"/>
                <w:szCs w:val="24"/>
              </w:rPr>
              <w:t>ОК 07</w:t>
            </w:r>
            <w:r w:rsidRPr="001F2995">
              <w:rPr>
                <w:rFonts w:ascii="Times New Roman" w:hAnsi="Times New Roman" w:cs="Times New Roman"/>
                <w:b/>
                <w:sz w:val="24"/>
                <w:szCs w:val="24"/>
              </w:rPr>
              <w:tab/>
            </w:r>
          </w:p>
          <w:p w14:paraId="1A6D8B54" w14:textId="77777777" w:rsidR="00432750" w:rsidRPr="001F2995" w:rsidRDefault="00432750" w:rsidP="004205D3">
            <w:pPr>
              <w:suppressAutoHyphens/>
              <w:spacing w:after="0" w:line="240" w:lineRule="auto"/>
              <w:rPr>
                <w:rFonts w:ascii="Times New Roman" w:hAnsi="Times New Roman" w:cs="Times New Roman"/>
                <w:b/>
                <w:sz w:val="24"/>
                <w:szCs w:val="24"/>
              </w:rPr>
            </w:pPr>
            <w:r w:rsidRPr="001F2995">
              <w:rPr>
                <w:rFonts w:ascii="Times New Roman" w:hAnsi="Times New Roman" w:cs="Times New Roman"/>
                <w:b/>
                <w:i/>
                <w:sz w:val="24"/>
                <w:szCs w:val="24"/>
              </w:rPr>
              <w:tab/>
            </w:r>
          </w:p>
        </w:tc>
        <w:tc>
          <w:tcPr>
            <w:tcW w:w="4395" w:type="dxa"/>
          </w:tcPr>
          <w:p w14:paraId="082A31D7" w14:textId="7449BBB1" w:rsidR="00432750" w:rsidRPr="001F2995" w:rsidRDefault="00432750" w:rsidP="004205D3">
            <w:pPr>
              <w:suppressAutoHyphens/>
              <w:spacing w:after="0" w:line="240" w:lineRule="auto"/>
              <w:rPr>
                <w:rFonts w:ascii="Times New Roman" w:hAnsi="Times New Roman" w:cs="Times New Roman"/>
                <w:b/>
                <w:bCs/>
                <w:iCs/>
                <w:sz w:val="24"/>
                <w:szCs w:val="24"/>
              </w:rPr>
            </w:pPr>
            <w:r w:rsidRPr="001F2995">
              <w:rPr>
                <w:rFonts w:ascii="Times New Roman" w:eastAsia="Times New Roman" w:hAnsi="Times New Roman" w:cs="Times New Roman"/>
                <w:bCs/>
                <w:iCs/>
                <w:sz w:val="24"/>
                <w:szCs w:val="24"/>
              </w:rPr>
              <w:t xml:space="preserve">соблюдать нормы экологической безопасности; </w:t>
            </w:r>
          </w:p>
        </w:tc>
        <w:tc>
          <w:tcPr>
            <w:tcW w:w="3827" w:type="dxa"/>
          </w:tcPr>
          <w:p w14:paraId="41035C10" w14:textId="09AAD71A" w:rsidR="00432750" w:rsidRPr="001F2995" w:rsidRDefault="00432750" w:rsidP="004205D3">
            <w:pPr>
              <w:suppressAutoHyphens/>
              <w:spacing w:after="0" w:line="240" w:lineRule="auto"/>
              <w:rPr>
                <w:rFonts w:ascii="Times New Roman" w:hAnsi="Times New Roman" w:cs="Times New Roman"/>
                <w:b/>
                <w:bCs/>
                <w:iCs/>
                <w:sz w:val="24"/>
                <w:szCs w:val="24"/>
              </w:rPr>
            </w:pPr>
            <w:r w:rsidRPr="001F2995">
              <w:rPr>
                <w:rFonts w:ascii="Times New Roman" w:eastAsia="Times New Roman" w:hAnsi="Times New Roman" w:cs="Times New Roman"/>
                <w:b/>
                <w:bCs/>
                <w:iCs/>
                <w:sz w:val="24"/>
                <w:szCs w:val="24"/>
              </w:rPr>
              <w:t xml:space="preserve"> </w:t>
            </w:r>
            <w:r w:rsidRPr="001F2995">
              <w:rPr>
                <w:rFonts w:ascii="Times New Roman" w:eastAsia="Times New Roman" w:hAnsi="Times New Roman" w:cs="Times New Roman"/>
                <w:bCs/>
                <w:iCs/>
                <w:sz w:val="24"/>
                <w:szCs w:val="24"/>
              </w:rPr>
              <w:t xml:space="preserve">правила экологической безопасности при ведении профессиональной деятельности; </w:t>
            </w:r>
          </w:p>
        </w:tc>
      </w:tr>
      <w:tr w:rsidR="00432750" w:rsidRPr="001F2995" w14:paraId="25E2B7E3" w14:textId="77777777" w:rsidTr="00432750">
        <w:trPr>
          <w:trHeight w:val="212"/>
        </w:trPr>
        <w:tc>
          <w:tcPr>
            <w:tcW w:w="1129" w:type="dxa"/>
            <w:vMerge/>
          </w:tcPr>
          <w:p w14:paraId="5310CDD3" w14:textId="77777777" w:rsidR="00432750" w:rsidRPr="001F2995" w:rsidRDefault="00432750" w:rsidP="004205D3">
            <w:pPr>
              <w:suppressAutoHyphens/>
              <w:spacing w:after="0" w:line="240" w:lineRule="auto"/>
              <w:rPr>
                <w:rFonts w:ascii="Times New Roman" w:hAnsi="Times New Roman" w:cs="Times New Roman"/>
                <w:b/>
                <w:sz w:val="24"/>
                <w:szCs w:val="24"/>
              </w:rPr>
            </w:pPr>
          </w:p>
        </w:tc>
        <w:tc>
          <w:tcPr>
            <w:tcW w:w="4395" w:type="dxa"/>
          </w:tcPr>
          <w:p w14:paraId="29C61C3C" w14:textId="0FDFD398" w:rsidR="00432750" w:rsidRPr="001F2995" w:rsidRDefault="00432750" w:rsidP="004205D3">
            <w:pPr>
              <w:suppressAutoHyphens/>
              <w:spacing w:after="0" w:line="240" w:lineRule="auto"/>
              <w:rPr>
                <w:rFonts w:ascii="Times New Roman" w:hAnsi="Times New Roman" w:cs="Times New Roman"/>
                <w:b/>
                <w:bCs/>
                <w:iCs/>
                <w:sz w:val="24"/>
                <w:szCs w:val="24"/>
              </w:rPr>
            </w:pPr>
            <w:r w:rsidRPr="001F2995">
              <w:rPr>
                <w:rFonts w:ascii="Times New Roman" w:eastAsia="Times New Roman" w:hAnsi="Times New Roman" w:cs="Times New Roman"/>
                <w:bCs/>
                <w:iCs/>
                <w:sz w:val="24"/>
                <w:szCs w:val="24"/>
              </w:rPr>
              <w:t>определять направления ресурсосбережения в рамках профессиональной деятельности по</w:t>
            </w:r>
            <w:r w:rsidR="001F2995" w:rsidRPr="001F2995">
              <w:rPr>
                <w:rFonts w:ascii="Times New Roman" w:eastAsia="Times New Roman" w:hAnsi="Times New Roman" w:cs="Times New Roman"/>
                <w:bCs/>
                <w:iCs/>
                <w:sz w:val="24"/>
                <w:szCs w:val="24"/>
              </w:rPr>
              <w:t xml:space="preserve"> </w:t>
            </w:r>
            <w:r w:rsidRPr="001F2995">
              <w:rPr>
                <w:rFonts w:ascii="Times New Roman" w:eastAsia="Times New Roman" w:hAnsi="Times New Roman" w:cs="Times New Roman"/>
                <w:bCs/>
                <w:iCs/>
                <w:sz w:val="24"/>
                <w:szCs w:val="24"/>
              </w:rPr>
              <w:t>специальности;</w:t>
            </w:r>
          </w:p>
        </w:tc>
        <w:tc>
          <w:tcPr>
            <w:tcW w:w="3827" w:type="dxa"/>
          </w:tcPr>
          <w:p w14:paraId="22B21BD6" w14:textId="7284944A" w:rsidR="00432750" w:rsidRPr="001F2995" w:rsidRDefault="00432750" w:rsidP="004205D3">
            <w:pPr>
              <w:suppressAutoHyphens/>
              <w:spacing w:after="0" w:line="240" w:lineRule="auto"/>
              <w:rPr>
                <w:rFonts w:ascii="Times New Roman" w:hAnsi="Times New Roman" w:cs="Times New Roman"/>
                <w:b/>
                <w:bCs/>
                <w:iCs/>
                <w:sz w:val="24"/>
                <w:szCs w:val="24"/>
              </w:rPr>
            </w:pPr>
            <w:r w:rsidRPr="001F2995">
              <w:rPr>
                <w:rFonts w:ascii="Times New Roman" w:eastAsia="Times New Roman" w:hAnsi="Times New Roman" w:cs="Times New Roman"/>
                <w:bCs/>
                <w:iCs/>
                <w:sz w:val="24"/>
                <w:szCs w:val="24"/>
              </w:rPr>
              <w:t>основные ресурсы, задействованные в профессиональной деятельности;</w:t>
            </w:r>
          </w:p>
        </w:tc>
      </w:tr>
      <w:tr w:rsidR="00432750" w:rsidRPr="001F2995" w14:paraId="6A2F0619" w14:textId="77777777" w:rsidTr="00432750">
        <w:trPr>
          <w:trHeight w:val="212"/>
        </w:trPr>
        <w:tc>
          <w:tcPr>
            <w:tcW w:w="1129" w:type="dxa"/>
            <w:vMerge/>
          </w:tcPr>
          <w:p w14:paraId="669126E4" w14:textId="77777777" w:rsidR="00432750" w:rsidRPr="001F2995" w:rsidRDefault="00432750" w:rsidP="004205D3">
            <w:pPr>
              <w:suppressAutoHyphens/>
              <w:spacing w:after="0" w:line="240" w:lineRule="auto"/>
              <w:rPr>
                <w:rFonts w:ascii="Times New Roman" w:hAnsi="Times New Roman" w:cs="Times New Roman"/>
                <w:b/>
                <w:sz w:val="24"/>
                <w:szCs w:val="24"/>
              </w:rPr>
            </w:pPr>
          </w:p>
        </w:tc>
        <w:tc>
          <w:tcPr>
            <w:tcW w:w="4395" w:type="dxa"/>
          </w:tcPr>
          <w:p w14:paraId="04081712" w14:textId="00F7D5B3" w:rsidR="00432750" w:rsidRPr="001F2995" w:rsidRDefault="00432750" w:rsidP="004205D3">
            <w:pPr>
              <w:suppressAutoHyphens/>
              <w:spacing w:after="0" w:line="240" w:lineRule="auto"/>
              <w:rPr>
                <w:rFonts w:ascii="Times New Roman" w:hAnsi="Times New Roman" w:cs="Times New Roman"/>
                <w:b/>
                <w:bCs/>
                <w:iCs/>
                <w:sz w:val="24"/>
                <w:szCs w:val="24"/>
              </w:rPr>
            </w:pPr>
            <w:r w:rsidRPr="001F2995">
              <w:rPr>
                <w:rFonts w:ascii="Times New Roman" w:eastAsia="Times New Roman" w:hAnsi="Times New Roman" w:cs="Times New Roman"/>
                <w:bCs/>
                <w:iCs/>
                <w:sz w:val="24"/>
                <w:szCs w:val="24"/>
              </w:rPr>
              <w:t>оценить чрезвычайную ситуацию, составить алгоритм действий и определять необходимые ресурсы для её устранения;</w:t>
            </w:r>
          </w:p>
        </w:tc>
        <w:tc>
          <w:tcPr>
            <w:tcW w:w="3827" w:type="dxa"/>
          </w:tcPr>
          <w:p w14:paraId="0221EA88" w14:textId="6339D949" w:rsidR="00432750" w:rsidRPr="001F2995" w:rsidRDefault="00432750" w:rsidP="004205D3">
            <w:pPr>
              <w:suppressAutoHyphens/>
              <w:spacing w:after="0" w:line="240" w:lineRule="auto"/>
              <w:rPr>
                <w:rFonts w:ascii="Times New Roman" w:hAnsi="Times New Roman" w:cs="Times New Roman"/>
                <w:b/>
                <w:bCs/>
                <w:iCs/>
                <w:sz w:val="24"/>
                <w:szCs w:val="24"/>
              </w:rPr>
            </w:pPr>
            <w:r w:rsidRPr="001F2995">
              <w:rPr>
                <w:rFonts w:ascii="Times New Roman" w:eastAsia="Times New Roman" w:hAnsi="Times New Roman" w:cs="Times New Roman"/>
                <w:bCs/>
                <w:iCs/>
                <w:sz w:val="24"/>
                <w:szCs w:val="24"/>
              </w:rPr>
              <w:t>пути обеспечения ресурсосбережения;</w:t>
            </w:r>
          </w:p>
        </w:tc>
      </w:tr>
      <w:tr w:rsidR="00432750" w:rsidRPr="001F2995" w14:paraId="434640AF" w14:textId="77777777" w:rsidTr="00432750">
        <w:trPr>
          <w:trHeight w:val="212"/>
        </w:trPr>
        <w:tc>
          <w:tcPr>
            <w:tcW w:w="1129" w:type="dxa"/>
            <w:vMerge/>
          </w:tcPr>
          <w:p w14:paraId="730E4B62" w14:textId="77777777" w:rsidR="00432750" w:rsidRPr="001F2995" w:rsidRDefault="00432750" w:rsidP="004205D3">
            <w:pPr>
              <w:suppressAutoHyphens/>
              <w:spacing w:after="0" w:line="240" w:lineRule="auto"/>
              <w:rPr>
                <w:rFonts w:ascii="Times New Roman" w:hAnsi="Times New Roman" w:cs="Times New Roman"/>
                <w:b/>
                <w:sz w:val="24"/>
                <w:szCs w:val="24"/>
              </w:rPr>
            </w:pPr>
          </w:p>
        </w:tc>
        <w:tc>
          <w:tcPr>
            <w:tcW w:w="4395" w:type="dxa"/>
          </w:tcPr>
          <w:p w14:paraId="67595757" w14:textId="5D7F5D46" w:rsidR="00432750" w:rsidRPr="001F2995" w:rsidRDefault="00432750" w:rsidP="004205D3">
            <w:pPr>
              <w:suppressAutoHyphens/>
              <w:spacing w:after="0" w:line="240" w:lineRule="auto"/>
              <w:rPr>
                <w:rFonts w:ascii="Times New Roman" w:hAnsi="Times New Roman" w:cs="Times New Roman"/>
                <w:b/>
                <w:bCs/>
                <w:iCs/>
                <w:sz w:val="24"/>
                <w:szCs w:val="24"/>
              </w:rPr>
            </w:pPr>
            <w:r w:rsidRPr="001F2995">
              <w:rPr>
                <w:rFonts w:ascii="Times New Roman" w:eastAsia="Times New Roman" w:hAnsi="Times New Roman" w:cs="Times New Roman"/>
                <w:bCs/>
                <w:iCs/>
                <w:sz w:val="24"/>
                <w:szCs w:val="24"/>
              </w:rPr>
              <w:t>использовать энергосберегающие и</w:t>
            </w:r>
            <w:r w:rsidR="001F2995" w:rsidRPr="001F2995">
              <w:rPr>
                <w:rFonts w:ascii="Times New Roman" w:eastAsia="Times New Roman" w:hAnsi="Times New Roman" w:cs="Times New Roman"/>
                <w:bCs/>
                <w:iCs/>
                <w:sz w:val="24"/>
                <w:szCs w:val="24"/>
              </w:rPr>
              <w:t xml:space="preserve"> </w:t>
            </w:r>
            <w:r w:rsidRPr="001F2995">
              <w:rPr>
                <w:rFonts w:ascii="Times New Roman" w:eastAsia="Times New Roman" w:hAnsi="Times New Roman" w:cs="Times New Roman"/>
                <w:bCs/>
                <w:iCs/>
                <w:sz w:val="24"/>
                <w:szCs w:val="24"/>
              </w:rPr>
              <w:t>ресурсосберегающие технологии в профессиональной деятельности по специальности;</w:t>
            </w:r>
          </w:p>
        </w:tc>
        <w:tc>
          <w:tcPr>
            <w:tcW w:w="3827" w:type="dxa"/>
          </w:tcPr>
          <w:p w14:paraId="3D51AFD8" w14:textId="77777777" w:rsidR="00432750" w:rsidRPr="001F2995" w:rsidRDefault="00432750" w:rsidP="004205D3">
            <w:pPr>
              <w:suppressAutoHyphens/>
              <w:spacing w:after="0" w:line="240" w:lineRule="auto"/>
              <w:jc w:val="both"/>
              <w:rPr>
                <w:rFonts w:ascii="Times New Roman" w:eastAsia="Times New Roman" w:hAnsi="Times New Roman" w:cs="Times New Roman"/>
                <w:bCs/>
                <w:iCs/>
                <w:sz w:val="24"/>
                <w:szCs w:val="24"/>
              </w:rPr>
            </w:pPr>
            <w:r w:rsidRPr="001F2995">
              <w:rPr>
                <w:rFonts w:ascii="Times New Roman" w:eastAsia="Times New Roman" w:hAnsi="Times New Roman" w:cs="Times New Roman"/>
                <w:bCs/>
                <w:iCs/>
                <w:sz w:val="24"/>
                <w:szCs w:val="24"/>
              </w:rPr>
              <w:t>основные виды чрезвычайных событий природного и техногенного происхождения, опасные явления, порождаемые их действием;</w:t>
            </w:r>
          </w:p>
          <w:p w14:paraId="4FCB3F3F" w14:textId="01D3C1A5" w:rsidR="00432750" w:rsidRPr="001F2995" w:rsidRDefault="00432750" w:rsidP="004205D3">
            <w:pPr>
              <w:suppressAutoHyphens/>
              <w:spacing w:after="0" w:line="240" w:lineRule="auto"/>
              <w:rPr>
                <w:rFonts w:ascii="Times New Roman" w:hAnsi="Times New Roman" w:cs="Times New Roman"/>
                <w:b/>
                <w:bCs/>
                <w:iCs/>
                <w:sz w:val="24"/>
                <w:szCs w:val="24"/>
              </w:rPr>
            </w:pPr>
            <w:r w:rsidRPr="001F2995">
              <w:rPr>
                <w:rFonts w:ascii="Times New Roman" w:eastAsia="Times New Roman" w:hAnsi="Times New Roman" w:cs="Times New Roman"/>
                <w:bCs/>
                <w:iCs/>
                <w:sz w:val="24"/>
                <w:szCs w:val="24"/>
              </w:rPr>
              <w:t>технологии по повышению энергоэффективности зданий, сооружений и инженерных систем</w:t>
            </w:r>
          </w:p>
        </w:tc>
      </w:tr>
    </w:tbl>
    <w:p w14:paraId="72E31383" w14:textId="77777777" w:rsidR="00655379" w:rsidRPr="001F2995" w:rsidRDefault="00655379" w:rsidP="00655379">
      <w:pPr>
        <w:suppressAutoHyphens/>
        <w:spacing w:after="0" w:line="240" w:lineRule="auto"/>
        <w:ind w:firstLine="709"/>
        <w:jc w:val="both"/>
        <w:rPr>
          <w:rFonts w:ascii="Times New Roman" w:hAnsi="Times New Roman" w:cs="Times New Roman"/>
          <w:sz w:val="24"/>
          <w:szCs w:val="24"/>
        </w:rPr>
      </w:pPr>
    </w:p>
    <w:p w14:paraId="0C706BA6" w14:textId="77777777" w:rsidR="00655379" w:rsidRPr="001F2995" w:rsidRDefault="00655379" w:rsidP="00655379">
      <w:pPr>
        <w:suppressAutoHyphens/>
        <w:spacing w:after="0" w:line="240" w:lineRule="auto"/>
        <w:jc w:val="both"/>
        <w:rPr>
          <w:rFonts w:ascii="Times New Roman" w:hAnsi="Times New Roman" w:cs="Times New Roman"/>
          <w:sz w:val="24"/>
          <w:szCs w:val="24"/>
        </w:rPr>
      </w:pPr>
    </w:p>
    <w:p w14:paraId="24A9AB89" w14:textId="77777777" w:rsidR="00655379" w:rsidRPr="001F2995" w:rsidRDefault="00655379" w:rsidP="00655379">
      <w:pPr>
        <w:suppressAutoHyphens/>
        <w:spacing w:after="240" w:line="240" w:lineRule="auto"/>
        <w:ind w:firstLine="709"/>
        <w:rPr>
          <w:rFonts w:ascii="Times New Roman" w:hAnsi="Times New Roman" w:cs="Times New Roman"/>
          <w:b/>
          <w:sz w:val="24"/>
          <w:szCs w:val="24"/>
        </w:rPr>
      </w:pPr>
    </w:p>
    <w:p w14:paraId="1C267479" w14:textId="77777777" w:rsidR="00655379" w:rsidRPr="001F2995" w:rsidRDefault="00655379" w:rsidP="00655379">
      <w:pPr>
        <w:suppressAutoHyphens/>
        <w:spacing w:after="24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2. СТРУКТУРА И СОДЕРЖАНИЕ УЧЕБНОЙ ДИСЦИПЛИНЫ</w:t>
      </w:r>
    </w:p>
    <w:p w14:paraId="0A4F074C" w14:textId="77777777" w:rsidR="00655379" w:rsidRPr="001F2995" w:rsidRDefault="00655379" w:rsidP="00655379">
      <w:pPr>
        <w:suppressAutoHyphens/>
        <w:spacing w:after="240" w:line="240" w:lineRule="auto"/>
        <w:ind w:firstLine="709"/>
        <w:rPr>
          <w:rFonts w:ascii="Times New Roman" w:hAnsi="Times New Roman" w:cs="Times New Roman"/>
          <w:b/>
          <w:sz w:val="24"/>
          <w:szCs w:val="24"/>
        </w:rPr>
      </w:pPr>
      <w:r w:rsidRPr="001F2995">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655379" w:rsidRPr="001F2995" w14:paraId="6939C847" w14:textId="77777777" w:rsidTr="00205D1B">
        <w:trPr>
          <w:trHeight w:val="490"/>
        </w:trPr>
        <w:tc>
          <w:tcPr>
            <w:tcW w:w="3611" w:type="pct"/>
            <w:vAlign w:val="center"/>
          </w:tcPr>
          <w:p w14:paraId="14D7B113" w14:textId="77777777" w:rsidR="00655379" w:rsidRPr="001F2995" w:rsidRDefault="00655379" w:rsidP="00655379">
            <w:pPr>
              <w:suppressAutoHyphens/>
              <w:rPr>
                <w:rFonts w:ascii="Times New Roman" w:hAnsi="Times New Roman" w:cs="Times New Roman"/>
                <w:b/>
                <w:sz w:val="24"/>
                <w:szCs w:val="24"/>
              </w:rPr>
            </w:pPr>
            <w:r w:rsidRPr="001F2995">
              <w:rPr>
                <w:rFonts w:ascii="Times New Roman" w:hAnsi="Times New Roman" w:cs="Times New Roman"/>
                <w:b/>
                <w:sz w:val="24"/>
                <w:szCs w:val="24"/>
              </w:rPr>
              <w:t>Вид учебной работы</w:t>
            </w:r>
          </w:p>
        </w:tc>
        <w:tc>
          <w:tcPr>
            <w:tcW w:w="1389" w:type="pct"/>
            <w:vAlign w:val="center"/>
          </w:tcPr>
          <w:p w14:paraId="31B0DDCD" w14:textId="77777777" w:rsidR="00655379" w:rsidRPr="001F2995" w:rsidRDefault="00655379" w:rsidP="00655379">
            <w:pPr>
              <w:suppressAutoHyphens/>
              <w:rPr>
                <w:rFonts w:ascii="Times New Roman" w:hAnsi="Times New Roman" w:cs="Times New Roman"/>
                <w:b/>
                <w:iCs/>
                <w:sz w:val="24"/>
                <w:szCs w:val="24"/>
              </w:rPr>
            </w:pPr>
            <w:r w:rsidRPr="001F2995">
              <w:rPr>
                <w:rFonts w:ascii="Times New Roman" w:hAnsi="Times New Roman" w:cs="Times New Roman"/>
                <w:b/>
                <w:iCs/>
                <w:sz w:val="24"/>
                <w:szCs w:val="24"/>
              </w:rPr>
              <w:t>Объем в часах</w:t>
            </w:r>
          </w:p>
        </w:tc>
      </w:tr>
      <w:tr w:rsidR="00655379" w:rsidRPr="001F2995" w14:paraId="54DD70A9" w14:textId="77777777" w:rsidTr="00205D1B">
        <w:trPr>
          <w:trHeight w:val="490"/>
        </w:trPr>
        <w:tc>
          <w:tcPr>
            <w:tcW w:w="3611" w:type="pct"/>
            <w:vAlign w:val="center"/>
          </w:tcPr>
          <w:p w14:paraId="68C53E95" w14:textId="77777777" w:rsidR="00655379" w:rsidRPr="001F2995" w:rsidRDefault="00655379" w:rsidP="00655379">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71FEBE75" w14:textId="202BC5FB" w:rsidR="00655379" w:rsidRPr="001F2995" w:rsidRDefault="004205D3" w:rsidP="00655379">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36-58</w:t>
            </w:r>
          </w:p>
        </w:tc>
      </w:tr>
      <w:tr w:rsidR="00655379" w:rsidRPr="001F2995" w14:paraId="63309F9B" w14:textId="77777777" w:rsidTr="00205D1B">
        <w:trPr>
          <w:trHeight w:val="490"/>
        </w:trPr>
        <w:tc>
          <w:tcPr>
            <w:tcW w:w="3611" w:type="pct"/>
            <w:shd w:val="clear" w:color="auto" w:fill="auto"/>
            <w:vAlign w:val="center"/>
          </w:tcPr>
          <w:p w14:paraId="4E37DB6F" w14:textId="77777777" w:rsidR="00655379" w:rsidRPr="001F2995" w:rsidRDefault="00655379" w:rsidP="00655379">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4FEA1B92" w14:textId="225F1382" w:rsidR="00655379" w:rsidRPr="001F2995" w:rsidRDefault="004205D3" w:rsidP="00655379">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36-58</w:t>
            </w:r>
          </w:p>
        </w:tc>
      </w:tr>
      <w:tr w:rsidR="00655379" w:rsidRPr="001F2995" w14:paraId="3C5EDFD4" w14:textId="77777777" w:rsidTr="00205D1B">
        <w:trPr>
          <w:trHeight w:val="336"/>
        </w:trPr>
        <w:tc>
          <w:tcPr>
            <w:tcW w:w="5000" w:type="pct"/>
            <w:gridSpan w:val="2"/>
            <w:vAlign w:val="center"/>
          </w:tcPr>
          <w:p w14:paraId="5B67E8E7" w14:textId="77777777" w:rsidR="00655379" w:rsidRPr="001F2995" w:rsidRDefault="00655379" w:rsidP="00655379">
            <w:pPr>
              <w:suppressAutoHyphens/>
              <w:spacing w:after="0"/>
              <w:rPr>
                <w:rFonts w:ascii="Times New Roman" w:hAnsi="Times New Roman" w:cs="Times New Roman"/>
                <w:iCs/>
                <w:sz w:val="24"/>
                <w:szCs w:val="24"/>
              </w:rPr>
            </w:pPr>
            <w:r w:rsidRPr="001F2995">
              <w:rPr>
                <w:rFonts w:ascii="Times New Roman" w:hAnsi="Times New Roman" w:cs="Times New Roman"/>
                <w:sz w:val="24"/>
                <w:szCs w:val="24"/>
              </w:rPr>
              <w:t>в т. ч.:</w:t>
            </w:r>
          </w:p>
        </w:tc>
      </w:tr>
      <w:tr w:rsidR="00655379" w:rsidRPr="001F2995" w14:paraId="3252A12D" w14:textId="77777777" w:rsidTr="00205D1B">
        <w:trPr>
          <w:trHeight w:val="490"/>
        </w:trPr>
        <w:tc>
          <w:tcPr>
            <w:tcW w:w="3611" w:type="pct"/>
            <w:vAlign w:val="center"/>
          </w:tcPr>
          <w:p w14:paraId="1EBD8FCD" w14:textId="77777777" w:rsidR="00655379" w:rsidRPr="001F2995" w:rsidRDefault="00655379" w:rsidP="00655379">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теоретическое обучение</w:t>
            </w:r>
          </w:p>
        </w:tc>
        <w:tc>
          <w:tcPr>
            <w:tcW w:w="1389" w:type="pct"/>
            <w:vAlign w:val="center"/>
          </w:tcPr>
          <w:p w14:paraId="69425F65" w14:textId="61D99751" w:rsidR="00655379" w:rsidRPr="001F2995" w:rsidRDefault="00655379" w:rsidP="00655379">
            <w:pPr>
              <w:suppressAutoHyphens/>
              <w:spacing w:after="0"/>
              <w:rPr>
                <w:rFonts w:ascii="Times New Roman" w:hAnsi="Times New Roman" w:cs="Times New Roman"/>
                <w:iCs/>
                <w:sz w:val="24"/>
                <w:szCs w:val="24"/>
              </w:rPr>
            </w:pPr>
          </w:p>
        </w:tc>
      </w:tr>
      <w:tr w:rsidR="00655379" w:rsidRPr="001F2995" w14:paraId="0B5CA44D" w14:textId="77777777" w:rsidTr="00205D1B">
        <w:trPr>
          <w:trHeight w:val="490"/>
        </w:trPr>
        <w:tc>
          <w:tcPr>
            <w:tcW w:w="3611" w:type="pct"/>
            <w:vAlign w:val="center"/>
          </w:tcPr>
          <w:p w14:paraId="26FDFC03" w14:textId="77777777" w:rsidR="00655379" w:rsidRPr="001F2995" w:rsidRDefault="00655379" w:rsidP="00655379">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лабораторные работы</w:t>
            </w:r>
          </w:p>
        </w:tc>
        <w:tc>
          <w:tcPr>
            <w:tcW w:w="1389" w:type="pct"/>
            <w:vAlign w:val="center"/>
          </w:tcPr>
          <w:p w14:paraId="78B9CF8F" w14:textId="738EF2B6" w:rsidR="00655379" w:rsidRPr="001F2995" w:rsidRDefault="00655379" w:rsidP="00655379">
            <w:pPr>
              <w:suppressAutoHyphens/>
              <w:spacing w:after="0"/>
              <w:rPr>
                <w:rFonts w:ascii="Times New Roman" w:hAnsi="Times New Roman" w:cs="Times New Roman"/>
                <w:iCs/>
                <w:sz w:val="24"/>
                <w:szCs w:val="24"/>
              </w:rPr>
            </w:pPr>
          </w:p>
        </w:tc>
      </w:tr>
      <w:tr w:rsidR="00655379" w:rsidRPr="001F2995" w14:paraId="0CD36BC6" w14:textId="77777777" w:rsidTr="00205D1B">
        <w:trPr>
          <w:trHeight w:val="490"/>
        </w:trPr>
        <w:tc>
          <w:tcPr>
            <w:tcW w:w="3611" w:type="pct"/>
            <w:vAlign w:val="center"/>
          </w:tcPr>
          <w:p w14:paraId="7C17E17B" w14:textId="77777777" w:rsidR="00655379" w:rsidRPr="001F2995" w:rsidRDefault="00655379" w:rsidP="00655379">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практические занятия</w:t>
            </w:r>
            <w:r w:rsidRPr="001F2995">
              <w:rPr>
                <w:rFonts w:ascii="Times New Roman" w:hAnsi="Times New Roman" w:cs="Times New Roman"/>
                <w:i/>
                <w:sz w:val="24"/>
                <w:szCs w:val="24"/>
              </w:rPr>
              <w:t xml:space="preserve"> </w:t>
            </w:r>
          </w:p>
        </w:tc>
        <w:tc>
          <w:tcPr>
            <w:tcW w:w="1389" w:type="pct"/>
            <w:vAlign w:val="center"/>
          </w:tcPr>
          <w:p w14:paraId="3B321EC6" w14:textId="5E130A71" w:rsidR="00655379" w:rsidRPr="001F2995" w:rsidRDefault="004205D3" w:rsidP="00655379">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36-58</w:t>
            </w:r>
          </w:p>
        </w:tc>
      </w:tr>
      <w:tr w:rsidR="00655379" w:rsidRPr="001F2995" w14:paraId="51DF3E72" w14:textId="77777777" w:rsidTr="00205D1B">
        <w:trPr>
          <w:trHeight w:val="267"/>
        </w:trPr>
        <w:tc>
          <w:tcPr>
            <w:tcW w:w="3611" w:type="pct"/>
            <w:vAlign w:val="center"/>
          </w:tcPr>
          <w:p w14:paraId="25DA363D" w14:textId="648C7E87" w:rsidR="00655379" w:rsidRPr="001F2995" w:rsidRDefault="00655379" w:rsidP="00655379">
            <w:pPr>
              <w:suppressAutoHyphens/>
              <w:spacing w:after="0"/>
              <w:rPr>
                <w:rFonts w:ascii="Times New Roman" w:hAnsi="Times New Roman" w:cs="Times New Roman"/>
                <w:i/>
                <w:sz w:val="24"/>
                <w:szCs w:val="24"/>
              </w:rPr>
            </w:pPr>
            <w:r w:rsidRPr="001F2995">
              <w:rPr>
                <w:rFonts w:ascii="Times New Roman" w:hAnsi="Times New Roman" w:cs="Times New Roman"/>
                <w:i/>
                <w:sz w:val="24"/>
                <w:szCs w:val="24"/>
              </w:rPr>
              <w:t>Самостоятельная работа</w:t>
            </w:r>
          </w:p>
        </w:tc>
        <w:tc>
          <w:tcPr>
            <w:tcW w:w="1389" w:type="pct"/>
            <w:vAlign w:val="center"/>
          </w:tcPr>
          <w:p w14:paraId="3F5F9B8D" w14:textId="447A91BE" w:rsidR="00655379" w:rsidRPr="001F2995" w:rsidRDefault="00655379" w:rsidP="00655379">
            <w:pPr>
              <w:suppressAutoHyphens/>
              <w:spacing w:after="0"/>
              <w:rPr>
                <w:rFonts w:ascii="Times New Roman" w:hAnsi="Times New Roman" w:cs="Times New Roman"/>
                <w:iCs/>
                <w:sz w:val="24"/>
                <w:szCs w:val="24"/>
              </w:rPr>
            </w:pPr>
          </w:p>
        </w:tc>
      </w:tr>
      <w:tr w:rsidR="00655379" w:rsidRPr="001F2995" w14:paraId="2D619EA3" w14:textId="77777777" w:rsidTr="00205D1B">
        <w:trPr>
          <w:trHeight w:val="331"/>
        </w:trPr>
        <w:tc>
          <w:tcPr>
            <w:tcW w:w="3611" w:type="pct"/>
            <w:vAlign w:val="center"/>
          </w:tcPr>
          <w:p w14:paraId="7C6B8D87" w14:textId="77777777" w:rsidR="00655379" w:rsidRPr="001F2995" w:rsidRDefault="00655379" w:rsidP="00655379">
            <w:pPr>
              <w:suppressAutoHyphens/>
              <w:spacing w:after="0"/>
              <w:rPr>
                <w:rFonts w:ascii="Times New Roman" w:hAnsi="Times New Roman" w:cs="Times New Roman"/>
                <w:i/>
                <w:sz w:val="24"/>
                <w:szCs w:val="24"/>
              </w:rPr>
            </w:pPr>
            <w:r w:rsidRPr="001F2995">
              <w:rPr>
                <w:rFonts w:ascii="Times New Roman" w:hAnsi="Times New Roman" w:cs="Times New Roman"/>
                <w:b/>
                <w:iCs/>
                <w:sz w:val="24"/>
                <w:szCs w:val="24"/>
              </w:rPr>
              <w:t>Промежуточная аттестация</w:t>
            </w:r>
          </w:p>
        </w:tc>
        <w:tc>
          <w:tcPr>
            <w:tcW w:w="1389" w:type="pct"/>
            <w:vAlign w:val="center"/>
          </w:tcPr>
          <w:p w14:paraId="45216662" w14:textId="2D360C61" w:rsidR="00655379" w:rsidRPr="001F2995" w:rsidRDefault="00655379" w:rsidP="00655379">
            <w:pPr>
              <w:suppressAutoHyphens/>
              <w:spacing w:after="0"/>
              <w:rPr>
                <w:rFonts w:ascii="Times New Roman" w:hAnsi="Times New Roman" w:cs="Times New Roman"/>
                <w:iCs/>
                <w:sz w:val="24"/>
                <w:szCs w:val="24"/>
              </w:rPr>
            </w:pPr>
          </w:p>
        </w:tc>
      </w:tr>
    </w:tbl>
    <w:p w14:paraId="150F8F4F" w14:textId="77777777" w:rsidR="00655379" w:rsidRPr="001F2995" w:rsidRDefault="00655379" w:rsidP="00655379">
      <w:pPr>
        <w:suppressAutoHyphens/>
        <w:spacing w:after="120"/>
        <w:rPr>
          <w:rFonts w:ascii="Times New Roman" w:hAnsi="Times New Roman" w:cs="Times New Roman"/>
          <w:b/>
          <w:i/>
          <w:sz w:val="24"/>
          <w:szCs w:val="24"/>
        </w:rPr>
      </w:pPr>
    </w:p>
    <w:p w14:paraId="10F9971A" w14:textId="77777777" w:rsidR="00655379" w:rsidRPr="001F2995" w:rsidRDefault="00655379" w:rsidP="00655379">
      <w:pPr>
        <w:rPr>
          <w:rFonts w:ascii="Times New Roman" w:hAnsi="Times New Roman" w:cs="Times New Roman"/>
          <w:b/>
          <w:i/>
          <w:sz w:val="24"/>
          <w:szCs w:val="24"/>
        </w:rPr>
        <w:sectPr w:rsidR="00655379" w:rsidRPr="001F2995" w:rsidSect="00D7035D">
          <w:pgSz w:w="11906" w:h="16838"/>
          <w:pgMar w:top="1134" w:right="850" w:bottom="284" w:left="1701" w:header="708" w:footer="708" w:gutter="0"/>
          <w:cols w:space="720"/>
          <w:docGrid w:linePitch="299"/>
        </w:sectPr>
      </w:pPr>
    </w:p>
    <w:p w14:paraId="52268C46" w14:textId="77777777" w:rsidR="00655379" w:rsidRPr="001F2995" w:rsidRDefault="00655379" w:rsidP="00655379">
      <w:pPr>
        <w:ind w:firstLine="709"/>
        <w:rPr>
          <w:rFonts w:ascii="Times New Roman" w:hAnsi="Times New Roman" w:cs="Times New Roman"/>
          <w:b/>
          <w:bCs/>
          <w:sz w:val="24"/>
          <w:szCs w:val="24"/>
        </w:rPr>
      </w:pPr>
      <w:r w:rsidRPr="001F2995">
        <w:rPr>
          <w:rFonts w:ascii="Times New Roman" w:hAnsi="Times New Roman" w:cs="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6"/>
        <w:gridCol w:w="5892"/>
        <w:gridCol w:w="2078"/>
        <w:gridCol w:w="1927"/>
        <w:gridCol w:w="2041"/>
      </w:tblGrid>
      <w:tr w:rsidR="00432750" w:rsidRPr="001F2995" w14:paraId="7AB80C7D" w14:textId="77777777" w:rsidTr="00450BA8">
        <w:trPr>
          <w:trHeight w:val="20"/>
        </w:trPr>
        <w:tc>
          <w:tcPr>
            <w:tcW w:w="868" w:type="pct"/>
            <w:vAlign w:val="center"/>
          </w:tcPr>
          <w:p w14:paraId="2BE02C60" w14:textId="77777777" w:rsidR="00432750" w:rsidRPr="001F2995" w:rsidRDefault="00432750" w:rsidP="006E5AF6">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Наименование разделов и тем</w:t>
            </w:r>
          </w:p>
        </w:tc>
        <w:tc>
          <w:tcPr>
            <w:tcW w:w="2022" w:type="pct"/>
            <w:vAlign w:val="center"/>
          </w:tcPr>
          <w:p w14:paraId="52133BA3" w14:textId="77777777" w:rsidR="00432750" w:rsidRPr="001F2995" w:rsidRDefault="00432750" w:rsidP="006E5AF6">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398" w:type="pct"/>
            <w:gridSpan w:val="2"/>
            <w:vAlign w:val="center"/>
          </w:tcPr>
          <w:p w14:paraId="0F72F85E" w14:textId="5FE3529A" w:rsidR="00432750" w:rsidRPr="001F2995" w:rsidRDefault="00432750" w:rsidP="006E5AF6">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Объем, акад. ч в том числе в форме практической подготовки, акад. ч</w:t>
            </w:r>
          </w:p>
        </w:tc>
        <w:tc>
          <w:tcPr>
            <w:tcW w:w="712" w:type="pct"/>
            <w:vAlign w:val="center"/>
          </w:tcPr>
          <w:p w14:paraId="280E514C" w14:textId="0A10AC59" w:rsidR="00432750" w:rsidRPr="001F2995" w:rsidRDefault="00432750" w:rsidP="006E5AF6">
            <w:pPr>
              <w:suppressAutoHyphens/>
              <w:spacing w:after="0" w:line="240" w:lineRule="auto"/>
              <w:jc w:val="center"/>
              <w:rPr>
                <w:rFonts w:ascii="Times New Roman" w:hAnsi="Times New Roman" w:cs="Times New Roman"/>
                <w:b/>
                <w:bCs/>
                <w:sz w:val="24"/>
                <w:szCs w:val="24"/>
              </w:rPr>
            </w:pPr>
            <w:r w:rsidRPr="001F2995">
              <w:rPr>
                <w:rFonts w:ascii="Times New Roman" w:hAnsi="Times New Roman" w:cs="Times New Roman"/>
                <w:b/>
                <w:bCs/>
                <w:sz w:val="24"/>
                <w:szCs w:val="24"/>
              </w:rPr>
              <w:t>Коды компетенций, формированию которых способствует элемент программы</w:t>
            </w:r>
          </w:p>
        </w:tc>
      </w:tr>
      <w:tr w:rsidR="00432750" w:rsidRPr="001F2995" w14:paraId="00E7A5F1" w14:textId="77777777" w:rsidTr="00450BA8">
        <w:trPr>
          <w:trHeight w:val="20"/>
        </w:trPr>
        <w:tc>
          <w:tcPr>
            <w:tcW w:w="868" w:type="pct"/>
          </w:tcPr>
          <w:p w14:paraId="01C40BC7" w14:textId="77777777" w:rsidR="00432750" w:rsidRPr="001F2995" w:rsidRDefault="0043275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1</w:t>
            </w:r>
          </w:p>
        </w:tc>
        <w:tc>
          <w:tcPr>
            <w:tcW w:w="2022" w:type="pct"/>
          </w:tcPr>
          <w:p w14:paraId="59048837" w14:textId="77777777" w:rsidR="00432750" w:rsidRPr="001F2995" w:rsidRDefault="0043275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2</w:t>
            </w:r>
          </w:p>
        </w:tc>
        <w:tc>
          <w:tcPr>
            <w:tcW w:w="724" w:type="pct"/>
          </w:tcPr>
          <w:p w14:paraId="1DEA854B" w14:textId="77777777" w:rsidR="00432750" w:rsidRPr="001F2995" w:rsidRDefault="0043275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3</w:t>
            </w:r>
          </w:p>
        </w:tc>
        <w:tc>
          <w:tcPr>
            <w:tcW w:w="674" w:type="pct"/>
          </w:tcPr>
          <w:p w14:paraId="79997735" w14:textId="2B5E32D9" w:rsidR="00432750" w:rsidRPr="001F2995" w:rsidRDefault="0043275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4</w:t>
            </w:r>
          </w:p>
        </w:tc>
        <w:tc>
          <w:tcPr>
            <w:tcW w:w="712" w:type="pct"/>
          </w:tcPr>
          <w:p w14:paraId="49085A86" w14:textId="19C5FF11" w:rsidR="00432750" w:rsidRPr="001F2995" w:rsidRDefault="0043275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5</w:t>
            </w:r>
          </w:p>
        </w:tc>
      </w:tr>
      <w:tr w:rsidR="00432750" w:rsidRPr="001F2995" w14:paraId="714C8EEA" w14:textId="77777777" w:rsidTr="00450BA8">
        <w:trPr>
          <w:trHeight w:val="20"/>
        </w:trPr>
        <w:tc>
          <w:tcPr>
            <w:tcW w:w="868" w:type="pct"/>
          </w:tcPr>
          <w:p w14:paraId="2E109B3E" w14:textId="77777777" w:rsidR="00432750" w:rsidRPr="001F2995" w:rsidRDefault="00432750" w:rsidP="006E5AF6">
            <w:pPr>
              <w:spacing w:after="0" w:line="240" w:lineRule="auto"/>
              <w:jc w:val="center"/>
              <w:rPr>
                <w:rFonts w:ascii="Times New Roman" w:hAnsi="Times New Roman" w:cs="Times New Roman"/>
                <w:b/>
                <w:bCs/>
                <w:i/>
                <w:iCs/>
                <w:sz w:val="24"/>
                <w:szCs w:val="24"/>
              </w:rPr>
            </w:pPr>
          </w:p>
        </w:tc>
        <w:tc>
          <w:tcPr>
            <w:tcW w:w="2022" w:type="pct"/>
          </w:tcPr>
          <w:p w14:paraId="4E205C49" w14:textId="77777777" w:rsidR="00432750" w:rsidRPr="001F2995" w:rsidRDefault="00432750" w:rsidP="006E5AF6">
            <w:pPr>
              <w:spacing w:after="0" w:line="240" w:lineRule="auto"/>
              <w:jc w:val="center"/>
              <w:rPr>
                <w:rFonts w:ascii="Times New Roman" w:hAnsi="Times New Roman" w:cs="Times New Roman"/>
                <w:b/>
                <w:bCs/>
                <w:i/>
                <w:iCs/>
                <w:sz w:val="24"/>
                <w:szCs w:val="24"/>
              </w:rPr>
            </w:pPr>
          </w:p>
        </w:tc>
        <w:tc>
          <w:tcPr>
            <w:tcW w:w="724" w:type="pct"/>
          </w:tcPr>
          <w:p w14:paraId="4A81304A" w14:textId="222D0984" w:rsidR="00432750" w:rsidRPr="001F2995" w:rsidRDefault="0043275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sz w:val="24"/>
                <w:szCs w:val="24"/>
              </w:rPr>
              <w:t>Обязательная часть ОП с учетом интенсификации 40%</w:t>
            </w:r>
          </w:p>
        </w:tc>
        <w:tc>
          <w:tcPr>
            <w:tcW w:w="674" w:type="pct"/>
          </w:tcPr>
          <w:p w14:paraId="59266391" w14:textId="34D2DFD3" w:rsidR="00432750" w:rsidRPr="001F2995" w:rsidRDefault="0043275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sz w:val="24"/>
                <w:szCs w:val="24"/>
              </w:rPr>
              <w:t>Обязательная часть ОП</w:t>
            </w:r>
          </w:p>
        </w:tc>
        <w:tc>
          <w:tcPr>
            <w:tcW w:w="712" w:type="pct"/>
          </w:tcPr>
          <w:p w14:paraId="30C6A5F7" w14:textId="77777777" w:rsidR="00432750" w:rsidRPr="001F2995" w:rsidRDefault="00432750" w:rsidP="006E5AF6">
            <w:pPr>
              <w:spacing w:after="0" w:line="240" w:lineRule="auto"/>
              <w:jc w:val="center"/>
              <w:rPr>
                <w:rFonts w:ascii="Times New Roman" w:hAnsi="Times New Roman" w:cs="Times New Roman"/>
                <w:b/>
                <w:bCs/>
                <w:i/>
                <w:iCs/>
                <w:sz w:val="24"/>
                <w:szCs w:val="24"/>
              </w:rPr>
            </w:pPr>
          </w:p>
        </w:tc>
      </w:tr>
      <w:tr w:rsidR="00432750" w:rsidRPr="001F2995" w14:paraId="56BF8766" w14:textId="77777777" w:rsidTr="00450BA8">
        <w:trPr>
          <w:trHeight w:val="20"/>
        </w:trPr>
        <w:tc>
          <w:tcPr>
            <w:tcW w:w="2890" w:type="pct"/>
            <w:gridSpan w:val="2"/>
          </w:tcPr>
          <w:p w14:paraId="51D5BF54"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Раздел 1. Электротехника</w:t>
            </w:r>
          </w:p>
        </w:tc>
        <w:tc>
          <w:tcPr>
            <w:tcW w:w="724" w:type="pct"/>
            <w:vAlign w:val="center"/>
          </w:tcPr>
          <w:p w14:paraId="1019DCE0" w14:textId="3F7F4B40" w:rsidR="00432750" w:rsidRPr="001F2995" w:rsidRDefault="00432750" w:rsidP="006E5AF6">
            <w:pPr>
              <w:suppressAutoHyphens/>
              <w:spacing w:after="0" w:line="240" w:lineRule="auto"/>
              <w:jc w:val="both"/>
              <w:rPr>
                <w:rFonts w:ascii="Times New Roman" w:hAnsi="Times New Roman" w:cs="Times New Roman"/>
                <w:iCs/>
                <w:sz w:val="24"/>
                <w:szCs w:val="24"/>
              </w:rPr>
            </w:pPr>
            <w:r w:rsidRPr="001F2995">
              <w:rPr>
                <w:rFonts w:ascii="Times New Roman" w:hAnsi="Times New Roman" w:cs="Times New Roman"/>
                <w:iCs/>
                <w:sz w:val="24"/>
                <w:szCs w:val="24"/>
              </w:rPr>
              <w:t>36/36</w:t>
            </w:r>
          </w:p>
        </w:tc>
        <w:tc>
          <w:tcPr>
            <w:tcW w:w="674" w:type="pct"/>
          </w:tcPr>
          <w:p w14:paraId="19473F61" w14:textId="78878354" w:rsidR="00432750" w:rsidRPr="001F2995" w:rsidRDefault="00432750" w:rsidP="006E5AF6">
            <w:pPr>
              <w:spacing w:after="0" w:line="240" w:lineRule="auto"/>
              <w:jc w:val="center"/>
              <w:rPr>
                <w:rFonts w:ascii="Times New Roman" w:hAnsi="Times New Roman" w:cs="Times New Roman"/>
                <w:b/>
                <w:bCs/>
                <w:iCs/>
                <w:sz w:val="24"/>
                <w:szCs w:val="24"/>
              </w:rPr>
            </w:pPr>
            <w:r w:rsidRPr="001F2995">
              <w:rPr>
                <w:rFonts w:ascii="Times New Roman" w:hAnsi="Times New Roman" w:cs="Times New Roman"/>
                <w:b/>
                <w:bCs/>
                <w:iCs/>
                <w:sz w:val="24"/>
                <w:szCs w:val="24"/>
              </w:rPr>
              <w:t>58/58</w:t>
            </w:r>
          </w:p>
        </w:tc>
        <w:tc>
          <w:tcPr>
            <w:tcW w:w="712" w:type="pct"/>
          </w:tcPr>
          <w:p w14:paraId="4B3B36C5" w14:textId="0F7F14A2" w:rsidR="00432750" w:rsidRPr="001F2995" w:rsidRDefault="00432750" w:rsidP="006E5AF6">
            <w:pPr>
              <w:spacing w:after="0" w:line="240" w:lineRule="auto"/>
              <w:jc w:val="center"/>
              <w:rPr>
                <w:rFonts w:ascii="Times New Roman" w:hAnsi="Times New Roman" w:cs="Times New Roman"/>
                <w:b/>
                <w:bCs/>
                <w:i/>
                <w:iCs/>
                <w:sz w:val="24"/>
                <w:szCs w:val="24"/>
              </w:rPr>
            </w:pPr>
          </w:p>
        </w:tc>
      </w:tr>
      <w:tr w:rsidR="00432750" w:rsidRPr="001F2995" w14:paraId="66B8B8AD" w14:textId="77777777" w:rsidTr="00450BA8">
        <w:trPr>
          <w:trHeight w:val="20"/>
        </w:trPr>
        <w:tc>
          <w:tcPr>
            <w:tcW w:w="868" w:type="pct"/>
            <w:vMerge w:val="restart"/>
          </w:tcPr>
          <w:p w14:paraId="0CBA3FE1"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1.1.</w:t>
            </w:r>
          </w:p>
          <w:p w14:paraId="60315CD3"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Электрическое поле</w:t>
            </w:r>
          </w:p>
        </w:tc>
        <w:tc>
          <w:tcPr>
            <w:tcW w:w="2022" w:type="pct"/>
          </w:tcPr>
          <w:p w14:paraId="60C2EC6F" w14:textId="77777777" w:rsidR="00432750" w:rsidRPr="001F2995" w:rsidRDefault="00432750"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724" w:type="pct"/>
          </w:tcPr>
          <w:p w14:paraId="30F539BD" w14:textId="7F82A03A"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744E4B4B" w14:textId="77777777" w:rsidR="00432750" w:rsidRPr="001F2995" w:rsidRDefault="00432750" w:rsidP="006E5AF6">
            <w:pPr>
              <w:spacing w:after="0" w:line="240" w:lineRule="auto"/>
              <w:rPr>
                <w:rFonts w:ascii="Times New Roman" w:hAnsi="Times New Roman" w:cs="Times New Roman"/>
                <w:b/>
                <w:i/>
                <w:sz w:val="24"/>
                <w:szCs w:val="24"/>
              </w:rPr>
            </w:pPr>
          </w:p>
        </w:tc>
        <w:tc>
          <w:tcPr>
            <w:tcW w:w="712" w:type="pct"/>
            <w:vMerge w:val="restart"/>
          </w:tcPr>
          <w:p w14:paraId="37405B41" w14:textId="240359CA" w:rsidR="00432750" w:rsidRPr="001F2995" w:rsidRDefault="00432750"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4A4F75CD" w14:textId="31F2B8CE" w:rsidR="00432750" w:rsidRPr="001F2995" w:rsidRDefault="00432750"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02</w:t>
            </w:r>
          </w:p>
          <w:p w14:paraId="66C8BA27" w14:textId="4C574799" w:rsidR="00432750" w:rsidRPr="001F2995" w:rsidRDefault="00432750"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4AB4D237" w14:textId="09A53413" w:rsidR="00432750" w:rsidRPr="001F2995" w:rsidRDefault="00432750"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07</w:t>
            </w:r>
          </w:p>
        </w:tc>
      </w:tr>
      <w:tr w:rsidR="00432750" w:rsidRPr="001F2995" w14:paraId="6E615ABE" w14:textId="77777777" w:rsidTr="00450BA8">
        <w:trPr>
          <w:trHeight w:val="20"/>
        </w:trPr>
        <w:tc>
          <w:tcPr>
            <w:tcW w:w="868" w:type="pct"/>
            <w:vMerge/>
          </w:tcPr>
          <w:p w14:paraId="631343E3"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vAlign w:val="center"/>
          </w:tcPr>
          <w:p w14:paraId="752038AC" w14:textId="50AF332C" w:rsidR="00432750" w:rsidRPr="001F2995" w:rsidRDefault="00432750" w:rsidP="00B10890">
            <w:pPr>
              <w:pStyle w:val="ae"/>
              <w:numPr>
                <w:ilvl w:val="0"/>
                <w:numId w:val="115"/>
              </w:numPr>
              <w:suppressAutoHyphens/>
              <w:spacing w:before="0" w:after="0"/>
              <w:ind w:left="310" w:hanging="283"/>
              <w:jc w:val="both"/>
              <w:rPr>
                <w:rFonts w:ascii="Times New Roman" w:hAnsi="Times New Roman" w:cs="Times New Roman"/>
                <w:bCs/>
              </w:rPr>
            </w:pPr>
            <w:r w:rsidRPr="001F2995">
              <w:rPr>
                <w:rFonts w:ascii="Times New Roman" w:hAnsi="Times New Roman" w:cs="Times New Roman"/>
                <w:bCs/>
              </w:rPr>
              <w:t xml:space="preserve">Понятие об электрическом поле. </w:t>
            </w:r>
          </w:p>
        </w:tc>
        <w:tc>
          <w:tcPr>
            <w:tcW w:w="724" w:type="pct"/>
          </w:tcPr>
          <w:p w14:paraId="702B1D2F"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410B9A45" w14:textId="77777777" w:rsidR="00432750" w:rsidRPr="001F2995" w:rsidRDefault="00432750" w:rsidP="006E5AF6">
            <w:pPr>
              <w:spacing w:after="0" w:line="240" w:lineRule="auto"/>
              <w:rPr>
                <w:rFonts w:ascii="Times New Roman" w:hAnsi="Times New Roman" w:cs="Times New Roman"/>
                <w:b/>
                <w:i/>
                <w:sz w:val="24"/>
                <w:szCs w:val="24"/>
              </w:rPr>
            </w:pPr>
          </w:p>
        </w:tc>
        <w:tc>
          <w:tcPr>
            <w:tcW w:w="712" w:type="pct"/>
            <w:vMerge/>
          </w:tcPr>
          <w:p w14:paraId="752A2F31" w14:textId="77777777" w:rsidR="00432750" w:rsidRPr="001F2995" w:rsidRDefault="00432750" w:rsidP="006E5AF6">
            <w:pPr>
              <w:spacing w:after="0" w:line="240" w:lineRule="auto"/>
              <w:rPr>
                <w:rFonts w:ascii="Times New Roman" w:hAnsi="Times New Roman" w:cs="Times New Roman"/>
                <w:b/>
                <w:i/>
                <w:sz w:val="24"/>
                <w:szCs w:val="24"/>
              </w:rPr>
            </w:pPr>
          </w:p>
        </w:tc>
      </w:tr>
      <w:tr w:rsidR="00432750" w:rsidRPr="001F2995" w14:paraId="1EF49E23" w14:textId="77777777" w:rsidTr="00450BA8">
        <w:trPr>
          <w:trHeight w:val="20"/>
        </w:trPr>
        <w:tc>
          <w:tcPr>
            <w:tcW w:w="868" w:type="pct"/>
            <w:vMerge/>
          </w:tcPr>
          <w:p w14:paraId="40A2C702"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vAlign w:val="center"/>
          </w:tcPr>
          <w:p w14:paraId="3FB97264" w14:textId="6C4AF6A6" w:rsidR="00432750" w:rsidRPr="001F2995" w:rsidRDefault="00432750" w:rsidP="00B10890">
            <w:pPr>
              <w:pStyle w:val="ae"/>
              <w:numPr>
                <w:ilvl w:val="0"/>
                <w:numId w:val="115"/>
              </w:numPr>
              <w:suppressAutoHyphens/>
              <w:spacing w:before="0" w:after="0"/>
              <w:ind w:left="310" w:hanging="283"/>
              <w:jc w:val="both"/>
              <w:rPr>
                <w:rFonts w:ascii="Times New Roman" w:hAnsi="Times New Roman" w:cs="Times New Roman"/>
                <w:bCs/>
              </w:rPr>
            </w:pPr>
            <w:r w:rsidRPr="001F2995">
              <w:rPr>
                <w:rFonts w:ascii="Times New Roman" w:hAnsi="Times New Roman" w:cs="Times New Roman"/>
                <w:bCs/>
              </w:rPr>
              <w:t xml:space="preserve">Основные характеристики электрического поля. </w:t>
            </w:r>
          </w:p>
        </w:tc>
        <w:tc>
          <w:tcPr>
            <w:tcW w:w="724" w:type="pct"/>
          </w:tcPr>
          <w:p w14:paraId="486637ED"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147C5186" w14:textId="77777777" w:rsidR="00432750" w:rsidRPr="001F2995" w:rsidRDefault="00432750" w:rsidP="006E5AF6">
            <w:pPr>
              <w:spacing w:after="0" w:line="240" w:lineRule="auto"/>
              <w:rPr>
                <w:rFonts w:ascii="Times New Roman" w:hAnsi="Times New Roman" w:cs="Times New Roman"/>
                <w:b/>
                <w:i/>
                <w:sz w:val="24"/>
                <w:szCs w:val="24"/>
              </w:rPr>
            </w:pPr>
          </w:p>
        </w:tc>
        <w:tc>
          <w:tcPr>
            <w:tcW w:w="712" w:type="pct"/>
            <w:vMerge/>
          </w:tcPr>
          <w:p w14:paraId="00502DAB" w14:textId="77777777" w:rsidR="00432750" w:rsidRPr="001F2995" w:rsidRDefault="00432750" w:rsidP="006E5AF6">
            <w:pPr>
              <w:spacing w:after="0" w:line="240" w:lineRule="auto"/>
              <w:rPr>
                <w:rFonts w:ascii="Times New Roman" w:hAnsi="Times New Roman" w:cs="Times New Roman"/>
                <w:b/>
                <w:i/>
                <w:sz w:val="24"/>
                <w:szCs w:val="24"/>
              </w:rPr>
            </w:pPr>
          </w:p>
        </w:tc>
      </w:tr>
      <w:tr w:rsidR="00432750" w:rsidRPr="001F2995" w14:paraId="2B543D44" w14:textId="77777777" w:rsidTr="00450BA8">
        <w:trPr>
          <w:trHeight w:val="20"/>
        </w:trPr>
        <w:tc>
          <w:tcPr>
            <w:tcW w:w="868" w:type="pct"/>
            <w:vMerge/>
          </w:tcPr>
          <w:p w14:paraId="0F263346"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vAlign w:val="center"/>
          </w:tcPr>
          <w:p w14:paraId="4789BF40" w14:textId="12E52C14" w:rsidR="00432750" w:rsidRPr="001F2995" w:rsidRDefault="00432750" w:rsidP="00B10890">
            <w:pPr>
              <w:pStyle w:val="ae"/>
              <w:numPr>
                <w:ilvl w:val="0"/>
                <w:numId w:val="115"/>
              </w:numPr>
              <w:suppressAutoHyphens/>
              <w:spacing w:before="0" w:after="0"/>
              <w:ind w:left="310" w:hanging="283"/>
              <w:jc w:val="both"/>
              <w:rPr>
                <w:rFonts w:ascii="Times New Roman" w:hAnsi="Times New Roman" w:cs="Times New Roman"/>
                <w:bCs/>
              </w:rPr>
            </w:pPr>
            <w:r w:rsidRPr="001F2995">
              <w:rPr>
                <w:rFonts w:ascii="Times New Roman" w:hAnsi="Times New Roman" w:cs="Times New Roman"/>
                <w:bCs/>
              </w:rPr>
              <w:t xml:space="preserve">Устройство и назначение конденсаторов. </w:t>
            </w:r>
          </w:p>
        </w:tc>
        <w:tc>
          <w:tcPr>
            <w:tcW w:w="724" w:type="pct"/>
          </w:tcPr>
          <w:p w14:paraId="0A7AC448"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22C8C351" w14:textId="77777777" w:rsidR="00432750" w:rsidRPr="001F2995" w:rsidRDefault="00432750" w:rsidP="006E5AF6">
            <w:pPr>
              <w:spacing w:after="0" w:line="240" w:lineRule="auto"/>
              <w:rPr>
                <w:rFonts w:ascii="Times New Roman" w:hAnsi="Times New Roman" w:cs="Times New Roman"/>
                <w:b/>
                <w:i/>
                <w:sz w:val="24"/>
                <w:szCs w:val="24"/>
              </w:rPr>
            </w:pPr>
          </w:p>
        </w:tc>
        <w:tc>
          <w:tcPr>
            <w:tcW w:w="712" w:type="pct"/>
            <w:vMerge/>
          </w:tcPr>
          <w:p w14:paraId="0AF9C702" w14:textId="77777777" w:rsidR="00432750" w:rsidRPr="001F2995" w:rsidRDefault="00432750" w:rsidP="006E5AF6">
            <w:pPr>
              <w:spacing w:after="0" w:line="240" w:lineRule="auto"/>
              <w:rPr>
                <w:rFonts w:ascii="Times New Roman" w:hAnsi="Times New Roman" w:cs="Times New Roman"/>
                <w:b/>
                <w:i/>
                <w:sz w:val="24"/>
                <w:szCs w:val="24"/>
              </w:rPr>
            </w:pPr>
          </w:p>
        </w:tc>
      </w:tr>
      <w:tr w:rsidR="00432750" w:rsidRPr="001F2995" w14:paraId="79190397" w14:textId="77777777" w:rsidTr="00450BA8">
        <w:trPr>
          <w:trHeight w:val="20"/>
        </w:trPr>
        <w:tc>
          <w:tcPr>
            <w:tcW w:w="868" w:type="pct"/>
            <w:vMerge/>
          </w:tcPr>
          <w:p w14:paraId="59BF339E"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vAlign w:val="center"/>
          </w:tcPr>
          <w:p w14:paraId="172C0D0B" w14:textId="7CD8B2C9" w:rsidR="00432750" w:rsidRPr="001F2995" w:rsidRDefault="00432750" w:rsidP="00B10890">
            <w:pPr>
              <w:pStyle w:val="ae"/>
              <w:numPr>
                <w:ilvl w:val="0"/>
                <w:numId w:val="115"/>
              </w:numPr>
              <w:suppressAutoHyphens/>
              <w:spacing w:before="0" w:after="0"/>
              <w:ind w:left="310" w:hanging="283"/>
              <w:jc w:val="both"/>
              <w:rPr>
                <w:rFonts w:ascii="Times New Roman" w:hAnsi="Times New Roman" w:cs="Times New Roman"/>
                <w:bCs/>
              </w:rPr>
            </w:pPr>
            <w:r w:rsidRPr="001F2995">
              <w:rPr>
                <w:rFonts w:ascii="Times New Roman" w:hAnsi="Times New Roman" w:cs="Times New Roman"/>
                <w:bCs/>
              </w:rPr>
              <w:t xml:space="preserve">Соединение конденсаторов. </w:t>
            </w:r>
          </w:p>
        </w:tc>
        <w:tc>
          <w:tcPr>
            <w:tcW w:w="724" w:type="pct"/>
          </w:tcPr>
          <w:p w14:paraId="0FFD0DE8"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7A0B2584" w14:textId="77777777" w:rsidR="00432750" w:rsidRPr="001F2995" w:rsidRDefault="00432750" w:rsidP="006E5AF6">
            <w:pPr>
              <w:spacing w:after="0" w:line="240" w:lineRule="auto"/>
              <w:rPr>
                <w:rFonts w:ascii="Times New Roman" w:hAnsi="Times New Roman" w:cs="Times New Roman"/>
                <w:b/>
                <w:i/>
                <w:sz w:val="24"/>
                <w:szCs w:val="24"/>
              </w:rPr>
            </w:pPr>
          </w:p>
        </w:tc>
        <w:tc>
          <w:tcPr>
            <w:tcW w:w="712" w:type="pct"/>
            <w:vMerge/>
          </w:tcPr>
          <w:p w14:paraId="18AB278D" w14:textId="77777777" w:rsidR="00432750" w:rsidRPr="001F2995" w:rsidRDefault="00432750" w:rsidP="006E5AF6">
            <w:pPr>
              <w:spacing w:after="0" w:line="240" w:lineRule="auto"/>
              <w:rPr>
                <w:rFonts w:ascii="Times New Roman" w:hAnsi="Times New Roman" w:cs="Times New Roman"/>
                <w:b/>
                <w:i/>
                <w:sz w:val="24"/>
                <w:szCs w:val="24"/>
              </w:rPr>
            </w:pPr>
          </w:p>
        </w:tc>
      </w:tr>
      <w:tr w:rsidR="00432750" w:rsidRPr="001F2995" w14:paraId="587D277F" w14:textId="77777777" w:rsidTr="00450BA8">
        <w:trPr>
          <w:trHeight w:val="20"/>
        </w:trPr>
        <w:tc>
          <w:tcPr>
            <w:tcW w:w="868" w:type="pct"/>
            <w:vMerge/>
          </w:tcPr>
          <w:p w14:paraId="4FABC0F9"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vAlign w:val="center"/>
          </w:tcPr>
          <w:p w14:paraId="0B16F9E2" w14:textId="0B4E2A08" w:rsidR="00432750" w:rsidRPr="001F2995" w:rsidRDefault="00432750" w:rsidP="00B10890">
            <w:pPr>
              <w:pStyle w:val="ae"/>
              <w:numPr>
                <w:ilvl w:val="0"/>
                <w:numId w:val="115"/>
              </w:numPr>
              <w:spacing w:before="0" w:after="0"/>
              <w:ind w:left="310" w:hanging="283"/>
              <w:rPr>
                <w:rFonts w:ascii="Times New Roman" w:hAnsi="Times New Roman" w:cs="Times New Roman"/>
                <w:bCs/>
              </w:rPr>
            </w:pPr>
            <w:r w:rsidRPr="001F2995">
              <w:rPr>
                <w:rFonts w:ascii="Times New Roman" w:hAnsi="Times New Roman" w:cs="Times New Roman"/>
                <w:bCs/>
              </w:rPr>
              <w:t>Расчет емкости конденсаторной батареи.</w:t>
            </w:r>
          </w:p>
        </w:tc>
        <w:tc>
          <w:tcPr>
            <w:tcW w:w="724" w:type="pct"/>
          </w:tcPr>
          <w:p w14:paraId="0B7D1C63"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59B6A7CD" w14:textId="77777777" w:rsidR="00432750" w:rsidRPr="001F2995" w:rsidRDefault="00432750" w:rsidP="006E5AF6">
            <w:pPr>
              <w:spacing w:after="0" w:line="240" w:lineRule="auto"/>
              <w:rPr>
                <w:rFonts w:ascii="Times New Roman" w:hAnsi="Times New Roman" w:cs="Times New Roman"/>
                <w:b/>
                <w:i/>
                <w:sz w:val="24"/>
                <w:szCs w:val="24"/>
              </w:rPr>
            </w:pPr>
          </w:p>
        </w:tc>
        <w:tc>
          <w:tcPr>
            <w:tcW w:w="712" w:type="pct"/>
            <w:vMerge/>
          </w:tcPr>
          <w:p w14:paraId="4F505942" w14:textId="77777777" w:rsidR="00432750" w:rsidRPr="001F2995" w:rsidRDefault="00432750" w:rsidP="006E5AF6">
            <w:pPr>
              <w:spacing w:after="0" w:line="240" w:lineRule="auto"/>
              <w:rPr>
                <w:rFonts w:ascii="Times New Roman" w:hAnsi="Times New Roman" w:cs="Times New Roman"/>
                <w:b/>
                <w:i/>
                <w:sz w:val="24"/>
                <w:szCs w:val="24"/>
              </w:rPr>
            </w:pPr>
          </w:p>
        </w:tc>
      </w:tr>
      <w:tr w:rsidR="00432750" w:rsidRPr="001F2995" w14:paraId="04E3CD6D" w14:textId="77777777" w:rsidTr="00450BA8">
        <w:trPr>
          <w:trHeight w:val="20"/>
        </w:trPr>
        <w:tc>
          <w:tcPr>
            <w:tcW w:w="868" w:type="pct"/>
            <w:vMerge/>
          </w:tcPr>
          <w:p w14:paraId="3FBD4950" w14:textId="77777777" w:rsidR="00432750" w:rsidRPr="001F2995" w:rsidRDefault="00432750" w:rsidP="006E5AF6">
            <w:pPr>
              <w:spacing w:after="0" w:line="240" w:lineRule="auto"/>
              <w:rPr>
                <w:rFonts w:ascii="Times New Roman" w:hAnsi="Times New Roman" w:cs="Times New Roman"/>
                <w:b/>
                <w:bCs/>
                <w:i/>
                <w:sz w:val="24"/>
                <w:szCs w:val="24"/>
              </w:rPr>
            </w:pPr>
          </w:p>
        </w:tc>
        <w:tc>
          <w:tcPr>
            <w:tcW w:w="2022" w:type="pct"/>
          </w:tcPr>
          <w:p w14:paraId="5BB26843"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2A738035"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6FC29443" w14:textId="77777777" w:rsidR="00432750" w:rsidRPr="001F2995" w:rsidRDefault="00432750" w:rsidP="006E5AF6">
            <w:pPr>
              <w:spacing w:after="0" w:line="240" w:lineRule="auto"/>
              <w:rPr>
                <w:rFonts w:ascii="Times New Roman" w:hAnsi="Times New Roman" w:cs="Times New Roman"/>
                <w:i/>
                <w:sz w:val="24"/>
                <w:szCs w:val="24"/>
              </w:rPr>
            </w:pPr>
          </w:p>
        </w:tc>
        <w:tc>
          <w:tcPr>
            <w:tcW w:w="712" w:type="pct"/>
          </w:tcPr>
          <w:p w14:paraId="2C0A3092" w14:textId="3CCBC147" w:rsidR="00432750" w:rsidRPr="001F2995" w:rsidRDefault="00432750" w:rsidP="006E5AF6">
            <w:pPr>
              <w:spacing w:after="0" w:line="240" w:lineRule="auto"/>
              <w:rPr>
                <w:rFonts w:ascii="Times New Roman" w:hAnsi="Times New Roman" w:cs="Times New Roman"/>
                <w:i/>
                <w:sz w:val="24"/>
                <w:szCs w:val="24"/>
              </w:rPr>
            </w:pPr>
          </w:p>
        </w:tc>
      </w:tr>
      <w:tr w:rsidR="00432750" w:rsidRPr="001F2995" w14:paraId="22C27A17" w14:textId="77777777" w:rsidTr="00450BA8">
        <w:trPr>
          <w:trHeight w:val="20"/>
        </w:trPr>
        <w:tc>
          <w:tcPr>
            <w:tcW w:w="868" w:type="pct"/>
            <w:vMerge/>
          </w:tcPr>
          <w:p w14:paraId="324C8B4A"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3D8874AB"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vAlign w:val="center"/>
          </w:tcPr>
          <w:p w14:paraId="36F09558" w14:textId="14D20014" w:rsidR="00432750" w:rsidRPr="001F2995" w:rsidRDefault="00432750" w:rsidP="006E5AF6">
            <w:pPr>
              <w:suppressAutoHyphens/>
              <w:spacing w:after="0" w:line="240" w:lineRule="auto"/>
              <w:jc w:val="both"/>
              <w:rPr>
                <w:rFonts w:ascii="Times New Roman" w:hAnsi="Times New Roman" w:cs="Times New Roman"/>
                <w:b/>
                <w:bCs/>
                <w:sz w:val="24"/>
                <w:szCs w:val="24"/>
              </w:rPr>
            </w:pPr>
          </w:p>
        </w:tc>
        <w:tc>
          <w:tcPr>
            <w:tcW w:w="674" w:type="pct"/>
          </w:tcPr>
          <w:p w14:paraId="2D466770"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469E26E9" w14:textId="16BEB585"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32750" w:rsidRPr="001F2995" w14:paraId="53439B07" w14:textId="77777777" w:rsidTr="00450BA8">
        <w:trPr>
          <w:trHeight w:val="20"/>
        </w:trPr>
        <w:tc>
          <w:tcPr>
            <w:tcW w:w="868" w:type="pct"/>
            <w:vMerge w:val="restart"/>
          </w:tcPr>
          <w:p w14:paraId="19D27F1A"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1.2.</w:t>
            </w:r>
          </w:p>
          <w:p w14:paraId="3B62CB82"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Электрические цепи постоянного тока</w:t>
            </w:r>
          </w:p>
        </w:tc>
        <w:tc>
          <w:tcPr>
            <w:tcW w:w="2022" w:type="pct"/>
          </w:tcPr>
          <w:p w14:paraId="58260381" w14:textId="77777777" w:rsidR="00432750" w:rsidRPr="001F2995" w:rsidRDefault="00432750"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724" w:type="pct"/>
          </w:tcPr>
          <w:p w14:paraId="45615E6E" w14:textId="5759B6DC"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3A8AA27B"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val="restart"/>
          </w:tcPr>
          <w:p w14:paraId="604F6170" w14:textId="77777777" w:rsidR="00432750" w:rsidRPr="001F2995" w:rsidRDefault="00432750"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6059F2EE" w14:textId="77777777" w:rsidR="00432750" w:rsidRPr="001F2995" w:rsidRDefault="00432750"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02</w:t>
            </w:r>
          </w:p>
          <w:p w14:paraId="75C98E37" w14:textId="77777777" w:rsidR="00432750" w:rsidRPr="001F2995" w:rsidRDefault="00432750"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43707163" w14:textId="5061DA8D" w:rsidR="00432750" w:rsidRPr="001F2995" w:rsidRDefault="00432750" w:rsidP="006E5AF6">
            <w:pPr>
              <w:spacing w:after="0" w:line="240" w:lineRule="auto"/>
              <w:rPr>
                <w:rFonts w:ascii="Times New Roman" w:hAnsi="Times New Roman" w:cs="Times New Roman"/>
                <w:bCs/>
                <w:sz w:val="24"/>
                <w:szCs w:val="24"/>
              </w:rPr>
            </w:pPr>
            <w:r w:rsidRPr="001F2995">
              <w:rPr>
                <w:rFonts w:ascii="Times New Roman" w:hAnsi="Times New Roman" w:cs="Times New Roman"/>
                <w:bCs/>
                <w:iCs/>
                <w:sz w:val="24"/>
                <w:szCs w:val="24"/>
              </w:rPr>
              <w:t>ОК 07</w:t>
            </w:r>
          </w:p>
        </w:tc>
      </w:tr>
      <w:tr w:rsidR="00432750" w:rsidRPr="001F2995" w14:paraId="43D4CB5F" w14:textId="77777777" w:rsidTr="00450BA8">
        <w:trPr>
          <w:trHeight w:val="20"/>
        </w:trPr>
        <w:tc>
          <w:tcPr>
            <w:tcW w:w="868" w:type="pct"/>
            <w:vMerge/>
          </w:tcPr>
          <w:p w14:paraId="58B5FFED"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5927FA31" w14:textId="24B7254E" w:rsidR="00432750" w:rsidRPr="001F2995" w:rsidRDefault="00432750" w:rsidP="00B10890">
            <w:pPr>
              <w:pStyle w:val="ae"/>
              <w:numPr>
                <w:ilvl w:val="0"/>
                <w:numId w:val="116"/>
              </w:numPr>
              <w:suppressAutoHyphens/>
              <w:spacing w:before="0" w:after="0"/>
              <w:ind w:left="310" w:hanging="283"/>
              <w:jc w:val="both"/>
              <w:rPr>
                <w:rFonts w:ascii="Times New Roman" w:hAnsi="Times New Roman" w:cs="Times New Roman"/>
                <w:bCs/>
              </w:rPr>
            </w:pPr>
            <w:r w:rsidRPr="001F2995">
              <w:rPr>
                <w:rFonts w:ascii="Times New Roman" w:hAnsi="Times New Roman" w:cs="Times New Roman"/>
                <w:bCs/>
              </w:rPr>
              <w:t xml:space="preserve">Основные понятия и определения. </w:t>
            </w:r>
          </w:p>
        </w:tc>
        <w:tc>
          <w:tcPr>
            <w:tcW w:w="724" w:type="pct"/>
          </w:tcPr>
          <w:p w14:paraId="6DB6147F"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7D3D3F26"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31AC8E1D"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60F39DEB" w14:textId="77777777" w:rsidTr="00450BA8">
        <w:trPr>
          <w:trHeight w:val="20"/>
        </w:trPr>
        <w:tc>
          <w:tcPr>
            <w:tcW w:w="868" w:type="pct"/>
            <w:vMerge/>
          </w:tcPr>
          <w:p w14:paraId="03869FCE"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5EAD4234" w14:textId="211EF602" w:rsidR="00432750" w:rsidRPr="001F2995" w:rsidRDefault="00432750" w:rsidP="00B10890">
            <w:pPr>
              <w:pStyle w:val="ae"/>
              <w:numPr>
                <w:ilvl w:val="0"/>
                <w:numId w:val="116"/>
              </w:numPr>
              <w:suppressAutoHyphens/>
              <w:spacing w:before="0" w:after="0"/>
              <w:ind w:left="310" w:hanging="283"/>
              <w:jc w:val="both"/>
              <w:rPr>
                <w:rFonts w:ascii="Times New Roman" w:hAnsi="Times New Roman" w:cs="Times New Roman"/>
                <w:bCs/>
              </w:rPr>
            </w:pPr>
            <w:r w:rsidRPr="001F2995">
              <w:rPr>
                <w:rFonts w:ascii="Times New Roman" w:hAnsi="Times New Roman" w:cs="Times New Roman"/>
                <w:bCs/>
              </w:rPr>
              <w:t>Элементы электрической цепи и её топология.</w:t>
            </w:r>
          </w:p>
        </w:tc>
        <w:tc>
          <w:tcPr>
            <w:tcW w:w="724" w:type="pct"/>
          </w:tcPr>
          <w:p w14:paraId="37D1B0B7"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02751E92"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62228275"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5AFF1C90" w14:textId="77777777" w:rsidTr="00450BA8">
        <w:trPr>
          <w:trHeight w:val="20"/>
        </w:trPr>
        <w:tc>
          <w:tcPr>
            <w:tcW w:w="868" w:type="pct"/>
            <w:vMerge/>
          </w:tcPr>
          <w:p w14:paraId="7CFE21ED"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3C686DF8" w14:textId="3BD067F2" w:rsidR="00432750" w:rsidRPr="001F2995" w:rsidRDefault="00432750" w:rsidP="00B10890">
            <w:pPr>
              <w:pStyle w:val="ae"/>
              <w:numPr>
                <w:ilvl w:val="0"/>
                <w:numId w:val="116"/>
              </w:numPr>
              <w:suppressAutoHyphens/>
              <w:spacing w:before="0" w:after="0"/>
              <w:ind w:left="310" w:hanging="283"/>
              <w:jc w:val="both"/>
              <w:rPr>
                <w:rFonts w:ascii="Times New Roman" w:hAnsi="Times New Roman" w:cs="Times New Roman"/>
                <w:bCs/>
              </w:rPr>
            </w:pPr>
            <w:r w:rsidRPr="001F2995">
              <w:rPr>
                <w:rFonts w:ascii="Times New Roman" w:hAnsi="Times New Roman" w:cs="Times New Roman"/>
                <w:bCs/>
              </w:rPr>
              <w:t xml:space="preserve">Классификация цепей. </w:t>
            </w:r>
          </w:p>
        </w:tc>
        <w:tc>
          <w:tcPr>
            <w:tcW w:w="724" w:type="pct"/>
          </w:tcPr>
          <w:p w14:paraId="0D4F9A17"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41D71369"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73107FAE"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5D82D89C" w14:textId="77777777" w:rsidTr="00450BA8">
        <w:trPr>
          <w:trHeight w:val="20"/>
        </w:trPr>
        <w:tc>
          <w:tcPr>
            <w:tcW w:w="868" w:type="pct"/>
            <w:vMerge/>
          </w:tcPr>
          <w:p w14:paraId="59DD091F"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0FB3CFF1" w14:textId="453071C0" w:rsidR="00432750" w:rsidRPr="001F2995" w:rsidRDefault="00432750" w:rsidP="00B10890">
            <w:pPr>
              <w:pStyle w:val="ae"/>
              <w:numPr>
                <w:ilvl w:val="0"/>
                <w:numId w:val="116"/>
              </w:numPr>
              <w:suppressAutoHyphens/>
              <w:spacing w:before="0" w:after="0"/>
              <w:ind w:left="310" w:hanging="283"/>
              <w:jc w:val="both"/>
              <w:rPr>
                <w:rFonts w:ascii="Times New Roman" w:hAnsi="Times New Roman" w:cs="Times New Roman"/>
                <w:bCs/>
              </w:rPr>
            </w:pPr>
            <w:r w:rsidRPr="001F2995">
              <w:rPr>
                <w:rFonts w:ascii="Times New Roman" w:hAnsi="Times New Roman" w:cs="Times New Roman"/>
                <w:bCs/>
              </w:rPr>
              <w:t xml:space="preserve">Схемы замещения источников энергии и их взаимные преобразования. </w:t>
            </w:r>
          </w:p>
        </w:tc>
        <w:tc>
          <w:tcPr>
            <w:tcW w:w="724" w:type="pct"/>
          </w:tcPr>
          <w:p w14:paraId="003D16B0"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429C1203"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786BE025"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3F9AB709" w14:textId="77777777" w:rsidTr="00450BA8">
        <w:trPr>
          <w:trHeight w:val="20"/>
        </w:trPr>
        <w:tc>
          <w:tcPr>
            <w:tcW w:w="868" w:type="pct"/>
            <w:vMerge/>
          </w:tcPr>
          <w:p w14:paraId="7FBCCB89"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08D93212" w14:textId="6E88AD7C" w:rsidR="00432750" w:rsidRPr="001F2995" w:rsidRDefault="00432750" w:rsidP="00B10890">
            <w:pPr>
              <w:pStyle w:val="ae"/>
              <w:numPr>
                <w:ilvl w:val="0"/>
                <w:numId w:val="116"/>
              </w:numPr>
              <w:suppressAutoHyphens/>
              <w:spacing w:before="0" w:after="0"/>
              <w:ind w:left="310" w:hanging="283"/>
              <w:jc w:val="both"/>
              <w:rPr>
                <w:rFonts w:ascii="Times New Roman" w:hAnsi="Times New Roman" w:cs="Times New Roman"/>
                <w:bCs/>
              </w:rPr>
            </w:pPr>
            <w:r w:rsidRPr="001F2995">
              <w:rPr>
                <w:rFonts w:ascii="Times New Roman" w:hAnsi="Times New Roman" w:cs="Times New Roman"/>
                <w:bCs/>
              </w:rPr>
              <w:t xml:space="preserve">Законы Ома и Кирхгофа. </w:t>
            </w:r>
          </w:p>
        </w:tc>
        <w:tc>
          <w:tcPr>
            <w:tcW w:w="724" w:type="pct"/>
          </w:tcPr>
          <w:p w14:paraId="0F629437"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53DCB3E2"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54EDBDE4"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2601C141" w14:textId="77777777" w:rsidTr="00450BA8">
        <w:trPr>
          <w:trHeight w:val="20"/>
        </w:trPr>
        <w:tc>
          <w:tcPr>
            <w:tcW w:w="868" w:type="pct"/>
            <w:vMerge/>
          </w:tcPr>
          <w:p w14:paraId="2D6C9AA1"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3A74DB78" w14:textId="0C746CFB" w:rsidR="00432750" w:rsidRPr="001F2995" w:rsidRDefault="00432750" w:rsidP="00B10890">
            <w:pPr>
              <w:pStyle w:val="ae"/>
              <w:numPr>
                <w:ilvl w:val="0"/>
                <w:numId w:val="116"/>
              </w:numPr>
              <w:suppressAutoHyphens/>
              <w:spacing w:before="0" w:after="0"/>
              <w:ind w:left="310" w:hanging="283"/>
              <w:jc w:val="both"/>
              <w:rPr>
                <w:rFonts w:ascii="Times New Roman" w:hAnsi="Times New Roman" w:cs="Times New Roman"/>
                <w:bCs/>
              </w:rPr>
            </w:pPr>
            <w:r w:rsidRPr="001F2995">
              <w:rPr>
                <w:rFonts w:ascii="Times New Roman" w:hAnsi="Times New Roman" w:cs="Times New Roman"/>
                <w:bCs/>
              </w:rPr>
              <w:t xml:space="preserve">Мощность цепи постоянного тока. </w:t>
            </w:r>
          </w:p>
        </w:tc>
        <w:tc>
          <w:tcPr>
            <w:tcW w:w="724" w:type="pct"/>
          </w:tcPr>
          <w:p w14:paraId="30146149"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18E50D6E"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2640FB9F"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2AF124CD" w14:textId="77777777" w:rsidTr="00450BA8">
        <w:trPr>
          <w:trHeight w:val="20"/>
        </w:trPr>
        <w:tc>
          <w:tcPr>
            <w:tcW w:w="868" w:type="pct"/>
            <w:vMerge/>
          </w:tcPr>
          <w:p w14:paraId="2C5FA0D3"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6BA979B2" w14:textId="2A44993B" w:rsidR="00432750" w:rsidRPr="001F2995" w:rsidRDefault="00432750" w:rsidP="00B10890">
            <w:pPr>
              <w:pStyle w:val="ae"/>
              <w:numPr>
                <w:ilvl w:val="0"/>
                <w:numId w:val="116"/>
              </w:numPr>
              <w:spacing w:before="0" w:after="0"/>
              <w:ind w:left="310" w:hanging="283"/>
              <w:rPr>
                <w:rFonts w:ascii="Times New Roman" w:hAnsi="Times New Roman" w:cs="Times New Roman"/>
                <w:b/>
                <w:bCs/>
              </w:rPr>
            </w:pPr>
            <w:r w:rsidRPr="001F2995">
              <w:rPr>
                <w:rFonts w:ascii="Times New Roman" w:hAnsi="Times New Roman" w:cs="Times New Roman"/>
                <w:bCs/>
              </w:rPr>
              <w:t>Баланс мощностей.</w:t>
            </w:r>
          </w:p>
        </w:tc>
        <w:tc>
          <w:tcPr>
            <w:tcW w:w="724" w:type="pct"/>
          </w:tcPr>
          <w:p w14:paraId="5FAE8099"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44884CD1"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3BF7C298"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516EBCE1" w14:textId="77777777" w:rsidTr="00450BA8">
        <w:trPr>
          <w:trHeight w:val="20"/>
        </w:trPr>
        <w:tc>
          <w:tcPr>
            <w:tcW w:w="868" w:type="pct"/>
            <w:vMerge/>
          </w:tcPr>
          <w:p w14:paraId="13E30B40"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083345FC"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3D8D1361"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169030A9" w14:textId="77777777" w:rsidR="00432750" w:rsidRPr="001F2995" w:rsidRDefault="00432750" w:rsidP="006E5AF6">
            <w:pPr>
              <w:spacing w:after="0" w:line="240" w:lineRule="auto"/>
              <w:rPr>
                <w:rFonts w:ascii="Times New Roman" w:hAnsi="Times New Roman" w:cs="Times New Roman"/>
                <w:sz w:val="24"/>
                <w:szCs w:val="24"/>
              </w:rPr>
            </w:pPr>
          </w:p>
        </w:tc>
        <w:tc>
          <w:tcPr>
            <w:tcW w:w="712" w:type="pct"/>
          </w:tcPr>
          <w:p w14:paraId="682D5218" w14:textId="33887F80" w:rsidR="00432750" w:rsidRPr="001F2995" w:rsidRDefault="00432750" w:rsidP="006E5AF6">
            <w:pPr>
              <w:spacing w:after="0" w:line="240" w:lineRule="auto"/>
              <w:rPr>
                <w:rFonts w:ascii="Times New Roman" w:hAnsi="Times New Roman" w:cs="Times New Roman"/>
                <w:sz w:val="24"/>
                <w:szCs w:val="24"/>
              </w:rPr>
            </w:pPr>
          </w:p>
        </w:tc>
      </w:tr>
      <w:tr w:rsidR="00432750" w:rsidRPr="001F2995" w14:paraId="72BCA446" w14:textId="77777777" w:rsidTr="00450BA8">
        <w:trPr>
          <w:trHeight w:val="20"/>
        </w:trPr>
        <w:tc>
          <w:tcPr>
            <w:tcW w:w="868" w:type="pct"/>
            <w:vMerge/>
          </w:tcPr>
          <w:p w14:paraId="2050D3B0"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57D5D982" w14:textId="77777777" w:rsidR="00432750" w:rsidRPr="001F2995" w:rsidRDefault="00432750" w:rsidP="006E5AF6">
            <w:pPr>
              <w:suppressAutoHyphens/>
              <w:spacing w:after="0" w:line="240" w:lineRule="auto"/>
              <w:jc w:val="both"/>
              <w:rPr>
                <w:rFonts w:ascii="Times New Roman" w:hAnsi="Times New Roman" w:cs="Times New Roman"/>
                <w:sz w:val="24"/>
                <w:szCs w:val="24"/>
              </w:rPr>
            </w:pPr>
            <w:r w:rsidRPr="001F2995">
              <w:rPr>
                <w:rFonts w:ascii="Times New Roman" w:hAnsi="Times New Roman" w:cs="Times New Roman"/>
                <w:bCs/>
                <w:sz w:val="24"/>
                <w:szCs w:val="24"/>
              </w:rPr>
              <w:t>1. Лабораторная работа 1 «Линейные электрические цепи постоянного тока».</w:t>
            </w:r>
          </w:p>
        </w:tc>
        <w:tc>
          <w:tcPr>
            <w:tcW w:w="724" w:type="pct"/>
            <w:vAlign w:val="center"/>
          </w:tcPr>
          <w:p w14:paraId="7F0AE160" w14:textId="77777777" w:rsidR="00432750" w:rsidRPr="001F2995" w:rsidRDefault="00432750" w:rsidP="006E5AF6">
            <w:pPr>
              <w:suppressAutoHyphens/>
              <w:spacing w:after="0" w:line="240" w:lineRule="auto"/>
              <w:jc w:val="both"/>
              <w:rPr>
                <w:rFonts w:ascii="Times New Roman" w:hAnsi="Times New Roman" w:cs="Times New Roman"/>
                <w:i/>
                <w:sz w:val="24"/>
                <w:szCs w:val="24"/>
              </w:rPr>
            </w:pPr>
          </w:p>
        </w:tc>
        <w:tc>
          <w:tcPr>
            <w:tcW w:w="674" w:type="pct"/>
          </w:tcPr>
          <w:p w14:paraId="1B762D6C"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tcPr>
          <w:p w14:paraId="03C9C859" w14:textId="34A79119"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4AF69454" w14:textId="77777777" w:rsidTr="00450BA8">
        <w:trPr>
          <w:trHeight w:val="20"/>
        </w:trPr>
        <w:tc>
          <w:tcPr>
            <w:tcW w:w="868" w:type="pct"/>
            <w:vMerge/>
          </w:tcPr>
          <w:p w14:paraId="49F7178D"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274F5B75"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vAlign w:val="center"/>
          </w:tcPr>
          <w:p w14:paraId="2A746C2D" w14:textId="0E916477" w:rsidR="00432750" w:rsidRPr="001F2995" w:rsidRDefault="00432750" w:rsidP="006E5AF6">
            <w:pPr>
              <w:suppressAutoHyphens/>
              <w:spacing w:after="0" w:line="240" w:lineRule="auto"/>
              <w:jc w:val="both"/>
              <w:rPr>
                <w:rFonts w:ascii="Times New Roman" w:hAnsi="Times New Roman" w:cs="Times New Roman"/>
                <w:b/>
                <w:bCs/>
                <w:sz w:val="24"/>
                <w:szCs w:val="24"/>
              </w:rPr>
            </w:pPr>
          </w:p>
        </w:tc>
        <w:tc>
          <w:tcPr>
            <w:tcW w:w="674" w:type="pct"/>
          </w:tcPr>
          <w:p w14:paraId="22736CED"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4F66B790" w14:textId="1FB94AB3"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32750" w:rsidRPr="001F2995" w14:paraId="780629DF" w14:textId="77777777" w:rsidTr="00450BA8">
        <w:trPr>
          <w:trHeight w:val="20"/>
        </w:trPr>
        <w:tc>
          <w:tcPr>
            <w:tcW w:w="868" w:type="pct"/>
            <w:vMerge w:val="restart"/>
          </w:tcPr>
          <w:p w14:paraId="70A53314"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1.3. Электрические цепи синусоидального тока</w:t>
            </w:r>
          </w:p>
          <w:p w14:paraId="0CA57AEF"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4369CF42" w14:textId="77777777" w:rsidR="00432750" w:rsidRPr="001F2995" w:rsidRDefault="00432750"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724" w:type="pct"/>
          </w:tcPr>
          <w:p w14:paraId="4D40E5CD" w14:textId="7AC7F31B"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7E123EB4"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val="restart"/>
          </w:tcPr>
          <w:p w14:paraId="578EBFC3" w14:textId="77777777" w:rsidR="00432750" w:rsidRPr="001F2995" w:rsidRDefault="00432750"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1A5F7DB3" w14:textId="77777777" w:rsidR="00432750" w:rsidRPr="001F2995" w:rsidRDefault="00432750"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02</w:t>
            </w:r>
          </w:p>
          <w:p w14:paraId="5C65F80B" w14:textId="77777777" w:rsidR="00432750" w:rsidRPr="001F2995" w:rsidRDefault="00432750"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4DBCC69C" w14:textId="4EE9AACB" w:rsidR="00432750" w:rsidRPr="001F2995" w:rsidRDefault="00432750" w:rsidP="006E5AF6">
            <w:pPr>
              <w:spacing w:after="0" w:line="240" w:lineRule="auto"/>
              <w:rPr>
                <w:rFonts w:ascii="Times New Roman" w:hAnsi="Times New Roman" w:cs="Times New Roman"/>
                <w:bCs/>
                <w:sz w:val="24"/>
                <w:szCs w:val="24"/>
              </w:rPr>
            </w:pPr>
            <w:r w:rsidRPr="001F2995">
              <w:rPr>
                <w:rFonts w:ascii="Times New Roman" w:hAnsi="Times New Roman" w:cs="Times New Roman"/>
                <w:bCs/>
                <w:iCs/>
                <w:sz w:val="24"/>
                <w:szCs w:val="24"/>
              </w:rPr>
              <w:t>ОК 07</w:t>
            </w:r>
          </w:p>
        </w:tc>
      </w:tr>
      <w:tr w:rsidR="00432750" w:rsidRPr="001F2995" w14:paraId="36D7DBC5" w14:textId="77777777" w:rsidTr="00450BA8">
        <w:trPr>
          <w:trHeight w:val="20"/>
        </w:trPr>
        <w:tc>
          <w:tcPr>
            <w:tcW w:w="868" w:type="pct"/>
            <w:vMerge/>
          </w:tcPr>
          <w:p w14:paraId="06B7870F"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49C4FE73" w14:textId="5A0E12E5" w:rsidR="00432750" w:rsidRPr="001F2995" w:rsidRDefault="00432750" w:rsidP="00B10890">
            <w:pPr>
              <w:pStyle w:val="ae"/>
              <w:numPr>
                <w:ilvl w:val="0"/>
                <w:numId w:val="117"/>
              </w:numPr>
              <w:spacing w:before="0" w:after="0"/>
              <w:ind w:left="310" w:hanging="283"/>
              <w:rPr>
                <w:rFonts w:ascii="Times New Roman" w:hAnsi="Times New Roman" w:cs="Times New Roman"/>
                <w:bCs/>
              </w:rPr>
            </w:pPr>
            <w:r w:rsidRPr="001F2995">
              <w:rPr>
                <w:rFonts w:ascii="Times New Roman" w:hAnsi="Times New Roman" w:cs="Times New Roman"/>
                <w:bCs/>
              </w:rPr>
              <w:t>Получение синусоидальной электродвижущей силы (ЭДС).</w:t>
            </w:r>
          </w:p>
        </w:tc>
        <w:tc>
          <w:tcPr>
            <w:tcW w:w="724" w:type="pct"/>
          </w:tcPr>
          <w:p w14:paraId="25625DDE"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49B7CA31"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2AD48AA6"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503510E5" w14:textId="77777777" w:rsidTr="00450BA8">
        <w:trPr>
          <w:trHeight w:val="20"/>
        </w:trPr>
        <w:tc>
          <w:tcPr>
            <w:tcW w:w="868" w:type="pct"/>
            <w:vMerge/>
          </w:tcPr>
          <w:p w14:paraId="5D96D716"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7EC646D2" w14:textId="4FB12610" w:rsidR="00432750" w:rsidRPr="001F2995" w:rsidRDefault="00432750" w:rsidP="00B10890">
            <w:pPr>
              <w:pStyle w:val="ae"/>
              <w:numPr>
                <w:ilvl w:val="0"/>
                <w:numId w:val="117"/>
              </w:numPr>
              <w:spacing w:before="0" w:after="0"/>
              <w:ind w:left="310" w:hanging="283"/>
              <w:rPr>
                <w:rFonts w:ascii="Times New Roman" w:hAnsi="Times New Roman" w:cs="Times New Roman"/>
                <w:bCs/>
              </w:rPr>
            </w:pPr>
            <w:r w:rsidRPr="001F2995">
              <w:rPr>
                <w:rFonts w:ascii="Times New Roman" w:hAnsi="Times New Roman" w:cs="Times New Roman"/>
                <w:bCs/>
              </w:rPr>
              <w:t>Основные параметры синусоидальных функций времени.</w:t>
            </w:r>
          </w:p>
        </w:tc>
        <w:tc>
          <w:tcPr>
            <w:tcW w:w="724" w:type="pct"/>
          </w:tcPr>
          <w:p w14:paraId="1797F2B5"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3B46CC84"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2620B7BA"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3DBE8D28" w14:textId="77777777" w:rsidTr="00450BA8">
        <w:trPr>
          <w:trHeight w:val="20"/>
        </w:trPr>
        <w:tc>
          <w:tcPr>
            <w:tcW w:w="868" w:type="pct"/>
            <w:vMerge/>
          </w:tcPr>
          <w:p w14:paraId="1ED5EF1F"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10432825" w14:textId="7C11BDF4" w:rsidR="00432750" w:rsidRPr="001F2995" w:rsidRDefault="00432750" w:rsidP="00B10890">
            <w:pPr>
              <w:pStyle w:val="ae"/>
              <w:numPr>
                <w:ilvl w:val="0"/>
                <w:numId w:val="117"/>
              </w:numPr>
              <w:spacing w:before="0" w:after="0"/>
              <w:ind w:left="310" w:hanging="283"/>
              <w:rPr>
                <w:rFonts w:ascii="Times New Roman" w:hAnsi="Times New Roman" w:cs="Times New Roman"/>
                <w:bCs/>
              </w:rPr>
            </w:pPr>
            <w:r w:rsidRPr="001F2995">
              <w:rPr>
                <w:rFonts w:ascii="Times New Roman" w:hAnsi="Times New Roman" w:cs="Times New Roman"/>
                <w:bCs/>
              </w:rPr>
              <w:t>Электрические процессы в простейших электрических цепях с активным, индуктивным и ёмкостным элементами.</w:t>
            </w:r>
          </w:p>
        </w:tc>
        <w:tc>
          <w:tcPr>
            <w:tcW w:w="724" w:type="pct"/>
          </w:tcPr>
          <w:p w14:paraId="7B67C989"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57AB9284"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6C20B4A2"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196B5EE6" w14:textId="77777777" w:rsidTr="00450BA8">
        <w:trPr>
          <w:trHeight w:val="20"/>
        </w:trPr>
        <w:tc>
          <w:tcPr>
            <w:tcW w:w="868" w:type="pct"/>
            <w:vMerge/>
          </w:tcPr>
          <w:p w14:paraId="4F5BAA7C"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0AA83F63" w14:textId="00955605" w:rsidR="00432750" w:rsidRPr="001F2995" w:rsidRDefault="00432750" w:rsidP="00B10890">
            <w:pPr>
              <w:pStyle w:val="ae"/>
              <w:numPr>
                <w:ilvl w:val="0"/>
                <w:numId w:val="117"/>
              </w:numPr>
              <w:spacing w:before="0" w:after="0"/>
              <w:ind w:left="310" w:hanging="283"/>
              <w:rPr>
                <w:rFonts w:ascii="Times New Roman" w:hAnsi="Times New Roman" w:cs="Times New Roman"/>
                <w:bCs/>
              </w:rPr>
            </w:pPr>
            <w:r w:rsidRPr="001F2995">
              <w:rPr>
                <w:rFonts w:ascii="Times New Roman" w:hAnsi="Times New Roman" w:cs="Times New Roman"/>
                <w:bCs/>
              </w:rPr>
              <w:t>Коэффициент мощности и способы его повышения.</w:t>
            </w:r>
          </w:p>
        </w:tc>
        <w:tc>
          <w:tcPr>
            <w:tcW w:w="724" w:type="pct"/>
          </w:tcPr>
          <w:p w14:paraId="73947D26" w14:textId="77777777" w:rsidR="00432750" w:rsidRPr="001F2995" w:rsidRDefault="00432750" w:rsidP="006E5AF6">
            <w:pPr>
              <w:suppressAutoHyphens/>
              <w:spacing w:after="0" w:line="240" w:lineRule="auto"/>
              <w:jc w:val="center"/>
              <w:rPr>
                <w:rFonts w:ascii="Times New Roman" w:hAnsi="Times New Roman" w:cs="Times New Roman"/>
                <w:i/>
                <w:iCs/>
                <w:sz w:val="24"/>
                <w:szCs w:val="24"/>
              </w:rPr>
            </w:pPr>
          </w:p>
        </w:tc>
        <w:tc>
          <w:tcPr>
            <w:tcW w:w="674" w:type="pct"/>
          </w:tcPr>
          <w:p w14:paraId="2291FFE3"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vMerge/>
          </w:tcPr>
          <w:p w14:paraId="56125C4A" w14:textId="7777777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48D9709C" w14:textId="77777777" w:rsidTr="00450BA8">
        <w:trPr>
          <w:trHeight w:val="20"/>
        </w:trPr>
        <w:tc>
          <w:tcPr>
            <w:tcW w:w="868" w:type="pct"/>
            <w:vMerge/>
          </w:tcPr>
          <w:p w14:paraId="2F87D99E"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09B45A38"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66F5C552" w14:textId="4AFB255F"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3114BFD9"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tcPr>
          <w:p w14:paraId="7D9FD6B8" w14:textId="7B34BBC7"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72068D8D" w14:textId="77777777" w:rsidTr="00450BA8">
        <w:trPr>
          <w:trHeight w:val="20"/>
        </w:trPr>
        <w:tc>
          <w:tcPr>
            <w:tcW w:w="868" w:type="pct"/>
            <w:vMerge/>
          </w:tcPr>
          <w:p w14:paraId="58C1F6F3"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242B9FCC" w14:textId="6B9BD311" w:rsidR="00432750" w:rsidRPr="001F2995" w:rsidRDefault="00432750"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1. Практическая работа</w:t>
            </w:r>
            <w:r w:rsidR="001F2995" w:rsidRPr="001F2995">
              <w:rPr>
                <w:rFonts w:ascii="Times New Roman" w:hAnsi="Times New Roman" w:cs="Times New Roman"/>
                <w:bCs/>
                <w:sz w:val="24"/>
                <w:szCs w:val="24"/>
              </w:rPr>
              <w:t xml:space="preserve"> </w:t>
            </w:r>
            <w:r w:rsidRPr="001F2995">
              <w:rPr>
                <w:rFonts w:ascii="Times New Roman" w:hAnsi="Times New Roman" w:cs="Times New Roman"/>
                <w:bCs/>
                <w:sz w:val="24"/>
                <w:szCs w:val="24"/>
              </w:rPr>
              <w:t>1</w:t>
            </w:r>
            <w:r w:rsidR="001F2995" w:rsidRPr="001F2995">
              <w:rPr>
                <w:rFonts w:ascii="Times New Roman" w:hAnsi="Times New Roman" w:cs="Times New Roman"/>
                <w:bCs/>
                <w:sz w:val="24"/>
                <w:szCs w:val="24"/>
              </w:rPr>
              <w:t xml:space="preserve"> </w:t>
            </w:r>
            <w:r w:rsidRPr="001F2995">
              <w:rPr>
                <w:rFonts w:ascii="Times New Roman" w:hAnsi="Times New Roman" w:cs="Times New Roman"/>
                <w:bCs/>
                <w:sz w:val="24"/>
                <w:szCs w:val="24"/>
              </w:rPr>
              <w:t>«Расчет однофазной цепи переменного тока».</w:t>
            </w:r>
          </w:p>
        </w:tc>
        <w:tc>
          <w:tcPr>
            <w:tcW w:w="724" w:type="pct"/>
            <w:vAlign w:val="center"/>
          </w:tcPr>
          <w:p w14:paraId="0EA5CB67" w14:textId="77777777" w:rsidR="00432750" w:rsidRPr="001F2995" w:rsidRDefault="00432750" w:rsidP="006E5AF6">
            <w:pPr>
              <w:suppressAutoHyphens/>
              <w:spacing w:after="0" w:line="240" w:lineRule="auto"/>
              <w:jc w:val="both"/>
              <w:rPr>
                <w:rFonts w:ascii="Times New Roman" w:hAnsi="Times New Roman" w:cs="Times New Roman"/>
                <w:i/>
                <w:sz w:val="24"/>
                <w:szCs w:val="24"/>
              </w:rPr>
            </w:pPr>
          </w:p>
        </w:tc>
        <w:tc>
          <w:tcPr>
            <w:tcW w:w="674" w:type="pct"/>
          </w:tcPr>
          <w:p w14:paraId="10B202DE"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tcPr>
          <w:p w14:paraId="37F8B197" w14:textId="0410B9BC"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7942F6F8" w14:textId="77777777" w:rsidTr="00450BA8">
        <w:trPr>
          <w:trHeight w:val="20"/>
        </w:trPr>
        <w:tc>
          <w:tcPr>
            <w:tcW w:w="868" w:type="pct"/>
            <w:vMerge/>
          </w:tcPr>
          <w:p w14:paraId="00715F60"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Borders>
              <w:top w:val="single" w:sz="4" w:space="0" w:color="000000"/>
              <w:left w:val="single" w:sz="4" w:space="0" w:color="000000"/>
              <w:bottom w:val="single" w:sz="4" w:space="0" w:color="000000"/>
            </w:tcBorders>
            <w:shd w:val="clear" w:color="auto" w:fill="auto"/>
          </w:tcPr>
          <w:p w14:paraId="186490D0" w14:textId="2FE30D71" w:rsidR="00432750" w:rsidRPr="001F2995" w:rsidRDefault="0043275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bCs/>
                <w:sz w:val="24"/>
                <w:szCs w:val="24"/>
              </w:rPr>
              <w:t>2. Лабораторная работа</w:t>
            </w:r>
            <w:r w:rsidR="001F2995" w:rsidRPr="001F2995">
              <w:rPr>
                <w:rFonts w:ascii="Times New Roman" w:eastAsia="Times New Roman" w:hAnsi="Times New Roman" w:cs="Times New Roman"/>
                <w:bCs/>
                <w:sz w:val="24"/>
                <w:szCs w:val="24"/>
              </w:rPr>
              <w:t xml:space="preserve"> </w:t>
            </w:r>
            <w:r w:rsidRPr="001F2995">
              <w:rPr>
                <w:rFonts w:ascii="Times New Roman" w:eastAsia="Times New Roman" w:hAnsi="Times New Roman" w:cs="Times New Roman"/>
                <w:bCs/>
                <w:sz w:val="24"/>
                <w:szCs w:val="24"/>
              </w:rPr>
              <w:t>2 «Исследование электрической цепи переменного тока».</w:t>
            </w:r>
          </w:p>
        </w:tc>
        <w:tc>
          <w:tcPr>
            <w:tcW w:w="724" w:type="pct"/>
            <w:vAlign w:val="center"/>
          </w:tcPr>
          <w:p w14:paraId="7E382745" w14:textId="77777777" w:rsidR="00432750" w:rsidRPr="001F2995" w:rsidRDefault="00432750" w:rsidP="006E5AF6">
            <w:pPr>
              <w:suppressAutoHyphens/>
              <w:spacing w:after="0" w:line="240" w:lineRule="auto"/>
              <w:jc w:val="both"/>
              <w:rPr>
                <w:rFonts w:ascii="Times New Roman" w:hAnsi="Times New Roman" w:cs="Times New Roman"/>
                <w:i/>
                <w:sz w:val="24"/>
                <w:szCs w:val="24"/>
              </w:rPr>
            </w:pPr>
          </w:p>
        </w:tc>
        <w:tc>
          <w:tcPr>
            <w:tcW w:w="674" w:type="pct"/>
          </w:tcPr>
          <w:p w14:paraId="54FA2E77"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tcPr>
          <w:p w14:paraId="3C8A1D74" w14:textId="1824C083"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7586302E" w14:textId="77777777" w:rsidTr="00450BA8">
        <w:trPr>
          <w:trHeight w:val="20"/>
        </w:trPr>
        <w:tc>
          <w:tcPr>
            <w:tcW w:w="868" w:type="pct"/>
            <w:vMerge/>
          </w:tcPr>
          <w:p w14:paraId="19098F0B"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1EC151B8"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vAlign w:val="center"/>
          </w:tcPr>
          <w:p w14:paraId="7968C693" w14:textId="3A90EB79" w:rsidR="00432750" w:rsidRPr="001F2995" w:rsidRDefault="00432750" w:rsidP="006E5AF6">
            <w:pPr>
              <w:suppressAutoHyphens/>
              <w:spacing w:after="0" w:line="240" w:lineRule="auto"/>
              <w:jc w:val="both"/>
              <w:rPr>
                <w:rFonts w:ascii="Times New Roman" w:hAnsi="Times New Roman" w:cs="Times New Roman"/>
                <w:b/>
                <w:bCs/>
                <w:sz w:val="24"/>
                <w:szCs w:val="24"/>
              </w:rPr>
            </w:pPr>
          </w:p>
        </w:tc>
        <w:tc>
          <w:tcPr>
            <w:tcW w:w="674" w:type="pct"/>
          </w:tcPr>
          <w:p w14:paraId="43A9DD28"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4396E139" w14:textId="1CD57302"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50BA8" w:rsidRPr="001F2995" w14:paraId="56A6F726" w14:textId="77777777" w:rsidTr="00450BA8">
        <w:trPr>
          <w:trHeight w:val="20"/>
        </w:trPr>
        <w:tc>
          <w:tcPr>
            <w:tcW w:w="868" w:type="pct"/>
            <w:vMerge w:val="restart"/>
          </w:tcPr>
          <w:p w14:paraId="37F3525E"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1.4.</w:t>
            </w:r>
          </w:p>
          <w:p w14:paraId="0CABAB28"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Электрические цепи трёхфазного переменного тока</w:t>
            </w:r>
          </w:p>
          <w:p w14:paraId="30D1CA31"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7B46772A" w14:textId="77777777" w:rsidR="00450BA8" w:rsidRPr="001F2995" w:rsidRDefault="00450BA8"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724" w:type="pct"/>
          </w:tcPr>
          <w:p w14:paraId="59567D65" w14:textId="64A65E2A"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28968AAB"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val="restart"/>
          </w:tcPr>
          <w:p w14:paraId="7717FF8F"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6EB415A5"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02</w:t>
            </w:r>
          </w:p>
          <w:p w14:paraId="0DAF4F29"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66155E56" w14:textId="197C80E2"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iCs/>
                <w:sz w:val="24"/>
                <w:szCs w:val="24"/>
              </w:rPr>
              <w:t>ОК 07</w:t>
            </w:r>
          </w:p>
        </w:tc>
      </w:tr>
      <w:tr w:rsidR="00450BA8" w:rsidRPr="001F2995" w14:paraId="2DCC227A" w14:textId="77777777" w:rsidTr="00450BA8">
        <w:trPr>
          <w:trHeight w:val="20"/>
        </w:trPr>
        <w:tc>
          <w:tcPr>
            <w:tcW w:w="868" w:type="pct"/>
            <w:vMerge/>
          </w:tcPr>
          <w:p w14:paraId="273BBF0D"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3A1D1BB5" w14:textId="1BA28F54" w:rsidR="00450BA8" w:rsidRPr="001F2995" w:rsidRDefault="00450BA8" w:rsidP="00B10890">
            <w:pPr>
              <w:pStyle w:val="ae"/>
              <w:numPr>
                <w:ilvl w:val="0"/>
                <w:numId w:val="118"/>
              </w:numPr>
              <w:spacing w:before="0" w:after="0"/>
              <w:ind w:left="310" w:hanging="283"/>
              <w:rPr>
                <w:rFonts w:ascii="Times New Roman" w:hAnsi="Times New Roman" w:cs="Times New Roman"/>
                <w:bCs/>
              </w:rPr>
            </w:pPr>
            <w:r w:rsidRPr="001F2995">
              <w:rPr>
                <w:rFonts w:ascii="Times New Roman" w:hAnsi="Times New Roman" w:cs="Times New Roman"/>
                <w:bCs/>
              </w:rPr>
              <w:t xml:space="preserve">Основные элементы трёхфазной системы. </w:t>
            </w:r>
          </w:p>
        </w:tc>
        <w:tc>
          <w:tcPr>
            <w:tcW w:w="724" w:type="pct"/>
          </w:tcPr>
          <w:p w14:paraId="09BCBB42"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286897EA"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4F98A3AE" w14:textId="77777777" w:rsidR="00450BA8" w:rsidRPr="001F2995" w:rsidRDefault="00450BA8" w:rsidP="006E5AF6">
            <w:pPr>
              <w:spacing w:after="0" w:line="240" w:lineRule="auto"/>
              <w:rPr>
                <w:rFonts w:ascii="Times New Roman" w:hAnsi="Times New Roman" w:cs="Times New Roman"/>
                <w:bCs/>
                <w:iCs/>
                <w:sz w:val="24"/>
                <w:szCs w:val="24"/>
              </w:rPr>
            </w:pPr>
          </w:p>
        </w:tc>
      </w:tr>
      <w:tr w:rsidR="00450BA8" w:rsidRPr="001F2995" w14:paraId="3C83151F" w14:textId="77777777" w:rsidTr="00450BA8">
        <w:trPr>
          <w:trHeight w:val="20"/>
        </w:trPr>
        <w:tc>
          <w:tcPr>
            <w:tcW w:w="868" w:type="pct"/>
            <w:vMerge/>
          </w:tcPr>
          <w:p w14:paraId="001A5A47"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0E05F617" w14:textId="041B052F" w:rsidR="00450BA8" w:rsidRPr="001F2995" w:rsidRDefault="00450BA8" w:rsidP="00B10890">
            <w:pPr>
              <w:pStyle w:val="ae"/>
              <w:numPr>
                <w:ilvl w:val="0"/>
                <w:numId w:val="118"/>
              </w:numPr>
              <w:spacing w:before="0" w:after="0"/>
              <w:ind w:left="310" w:hanging="283"/>
              <w:rPr>
                <w:rFonts w:ascii="Times New Roman" w:hAnsi="Times New Roman" w:cs="Times New Roman"/>
                <w:bCs/>
              </w:rPr>
            </w:pPr>
            <w:r w:rsidRPr="001F2995">
              <w:rPr>
                <w:rFonts w:ascii="Times New Roman" w:hAnsi="Times New Roman" w:cs="Times New Roman"/>
                <w:bCs/>
              </w:rPr>
              <w:t xml:space="preserve">Получение трёхфазной ЭДС. </w:t>
            </w:r>
          </w:p>
        </w:tc>
        <w:tc>
          <w:tcPr>
            <w:tcW w:w="724" w:type="pct"/>
          </w:tcPr>
          <w:p w14:paraId="15BE8EDA"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4A7AEF68"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693F4D3D" w14:textId="77777777" w:rsidR="00450BA8" w:rsidRPr="001F2995" w:rsidRDefault="00450BA8" w:rsidP="006E5AF6">
            <w:pPr>
              <w:spacing w:after="0" w:line="240" w:lineRule="auto"/>
              <w:rPr>
                <w:rFonts w:ascii="Times New Roman" w:hAnsi="Times New Roman" w:cs="Times New Roman"/>
                <w:bCs/>
                <w:iCs/>
                <w:sz w:val="24"/>
                <w:szCs w:val="24"/>
              </w:rPr>
            </w:pPr>
          </w:p>
        </w:tc>
      </w:tr>
      <w:tr w:rsidR="00450BA8" w:rsidRPr="001F2995" w14:paraId="2A725CFC" w14:textId="77777777" w:rsidTr="00450BA8">
        <w:trPr>
          <w:trHeight w:val="20"/>
        </w:trPr>
        <w:tc>
          <w:tcPr>
            <w:tcW w:w="868" w:type="pct"/>
            <w:vMerge/>
          </w:tcPr>
          <w:p w14:paraId="736FB91E"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201DA767" w14:textId="21CE5837" w:rsidR="00450BA8" w:rsidRPr="001F2995" w:rsidRDefault="00450BA8" w:rsidP="00B10890">
            <w:pPr>
              <w:pStyle w:val="ae"/>
              <w:numPr>
                <w:ilvl w:val="0"/>
                <w:numId w:val="118"/>
              </w:numPr>
              <w:spacing w:before="0" w:after="0"/>
              <w:ind w:left="310" w:hanging="283"/>
              <w:rPr>
                <w:rFonts w:ascii="Times New Roman" w:hAnsi="Times New Roman" w:cs="Times New Roman"/>
                <w:bCs/>
              </w:rPr>
            </w:pPr>
            <w:r w:rsidRPr="001F2995">
              <w:rPr>
                <w:rFonts w:ascii="Times New Roman" w:hAnsi="Times New Roman" w:cs="Times New Roman"/>
                <w:bCs/>
              </w:rPr>
              <w:t xml:space="preserve">Соединение обмоток генератора и потребителя трёхфазного тока «звездой» и треугольником. </w:t>
            </w:r>
          </w:p>
        </w:tc>
        <w:tc>
          <w:tcPr>
            <w:tcW w:w="724" w:type="pct"/>
          </w:tcPr>
          <w:p w14:paraId="2CABE114"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58E67AC1"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1D002AB0" w14:textId="77777777" w:rsidR="00450BA8" w:rsidRPr="001F2995" w:rsidRDefault="00450BA8" w:rsidP="006E5AF6">
            <w:pPr>
              <w:spacing w:after="0" w:line="240" w:lineRule="auto"/>
              <w:rPr>
                <w:rFonts w:ascii="Times New Roman" w:hAnsi="Times New Roman" w:cs="Times New Roman"/>
                <w:bCs/>
                <w:iCs/>
                <w:sz w:val="24"/>
                <w:szCs w:val="24"/>
              </w:rPr>
            </w:pPr>
          </w:p>
        </w:tc>
      </w:tr>
      <w:tr w:rsidR="00450BA8" w:rsidRPr="001F2995" w14:paraId="5274BA34" w14:textId="77777777" w:rsidTr="00450BA8">
        <w:trPr>
          <w:trHeight w:val="20"/>
        </w:trPr>
        <w:tc>
          <w:tcPr>
            <w:tcW w:w="868" w:type="pct"/>
            <w:vMerge/>
          </w:tcPr>
          <w:p w14:paraId="0065E81F"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6086A60E" w14:textId="2B3EC312" w:rsidR="00450BA8" w:rsidRPr="001F2995" w:rsidRDefault="00450BA8" w:rsidP="00B10890">
            <w:pPr>
              <w:pStyle w:val="ae"/>
              <w:numPr>
                <w:ilvl w:val="0"/>
                <w:numId w:val="118"/>
              </w:numPr>
              <w:spacing w:before="0" w:after="0"/>
              <w:ind w:left="310" w:hanging="283"/>
              <w:rPr>
                <w:rFonts w:ascii="Times New Roman" w:hAnsi="Times New Roman" w:cs="Times New Roman"/>
                <w:bCs/>
              </w:rPr>
            </w:pPr>
            <w:r w:rsidRPr="001F2995">
              <w:rPr>
                <w:rFonts w:ascii="Times New Roman" w:hAnsi="Times New Roman" w:cs="Times New Roman"/>
                <w:bCs/>
              </w:rPr>
              <w:t>Назначение нейтрального провода.</w:t>
            </w:r>
          </w:p>
        </w:tc>
        <w:tc>
          <w:tcPr>
            <w:tcW w:w="724" w:type="pct"/>
          </w:tcPr>
          <w:p w14:paraId="289D5B27"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37BEB6E4"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2A7B2CDC" w14:textId="77777777" w:rsidR="00450BA8" w:rsidRPr="001F2995" w:rsidRDefault="00450BA8" w:rsidP="006E5AF6">
            <w:pPr>
              <w:spacing w:after="0" w:line="240" w:lineRule="auto"/>
              <w:rPr>
                <w:rFonts w:ascii="Times New Roman" w:hAnsi="Times New Roman" w:cs="Times New Roman"/>
                <w:bCs/>
                <w:iCs/>
                <w:sz w:val="24"/>
                <w:szCs w:val="24"/>
              </w:rPr>
            </w:pPr>
          </w:p>
        </w:tc>
      </w:tr>
      <w:tr w:rsidR="00432750" w:rsidRPr="001F2995" w14:paraId="782768E2" w14:textId="77777777" w:rsidTr="00450BA8">
        <w:trPr>
          <w:trHeight w:val="20"/>
        </w:trPr>
        <w:tc>
          <w:tcPr>
            <w:tcW w:w="868" w:type="pct"/>
            <w:vMerge/>
          </w:tcPr>
          <w:p w14:paraId="360EED3E"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75B03724"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04405532" w14:textId="4A0F1020"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0605A995"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tcPr>
          <w:p w14:paraId="33110F0B" w14:textId="263623BC"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77FAA95B" w14:textId="77777777" w:rsidTr="00450BA8">
        <w:trPr>
          <w:trHeight w:val="20"/>
        </w:trPr>
        <w:tc>
          <w:tcPr>
            <w:tcW w:w="868" w:type="pct"/>
            <w:vMerge/>
          </w:tcPr>
          <w:p w14:paraId="1AEFAF13"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Borders>
              <w:top w:val="single" w:sz="4" w:space="0" w:color="auto"/>
              <w:left w:val="single" w:sz="4" w:space="0" w:color="000000"/>
              <w:bottom w:val="single" w:sz="4" w:space="0" w:color="auto"/>
            </w:tcBorders>
            <w:shd w:val="clear" w:color="auto" w:fill="auto"/>
          </w:tcPr>
          <w:p w14:paraId="781C20E0" w14:textId="49532A41" w:rsidR="00432750" w:rsidRPr="001F2995" w:rsidRDefault="0043275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rPr>
            </w:pPr>
            <w:r w:rsidRPr="001F2995">
              <w:rPr>
                <w:rFonts w:ascii="Times New Roman" w:eastAsia="Times New Roman" w:hAnsi="Times New Roman" w:cs="Times New Roman"/>
                <w:bCs/>
                <w:sz w:val="24"/>
                <w:szCs w:val="24"/>
              </w:rPr>
              <w:t>Лабораторная работа</w:t>
            </w:r>
            <w:r w:rsidR="001F2995" w:rsidRPr="001F2995">
              <w:rPr>
                <w:rFonts w:ascii="Times New Roman" w:eastAsia="Times New Roman" w:hAnsi="Times New Roman" w:cs="Times New Roman"/>
                <w:bCs/>
                <w:sz w:val="24"/>
                <w:szCs w:val="24"/>
              </w:rPr>
              <w:t xml:space="preserve"> </w:t>
            </w:r>
            <w:r w:rsidRPr="001F2995">
              <w:rPr>
                <w:rFonts w:ascii="Times New Roman" w:eastAsia="Times New Roman" w:hAnsi="Times New Roman" w:cs="Times New Roman"/>
                <w:bCs/>
                <w:sz w:val="24"/>
                <w:szCs w:val="24"/>
              </w:rPr>
              <w:t>3 «Исследование цепи трёхфазного переменного тока соединенной «звездой».</w:t>
            </w:r>
          </w:p>
        </w:tc>
        <w:tc>
          <w:tcPr>
            <w:tcW w:w="724" w:type="pct"/>
            <w:vAlign w:val="center"/>
          </w:tcPr>
          <w:p w14:paraId="0B49FC58" w14:textId="77777777" w:rsidR="00432750" w:rsidRPr="001F2995" w:rsidRDefault="00432750" w:rsidP="006E5AF6">
            <w:pPr>
              <w:suppressAutoHyphens/>
              <w:spacing w:after="0" w:line="240" w:lineRule="auto"/>
              <w:jc w:val="both"/>
              <w:rPr>
                <w:rFonts w:ascii="Times New Roman" w:hAnsi="Times New Roman" w:cs="Times New Roman"/>
                <w:i/>
                <w:sz w:val="24"/>
                <w:szCs w:val="24"/>
              </w:rPr>
            </w:pPr>
          </w:p>
        </w:tc>
        <w:tc>
          <w:tcPr>
            <w:tcW w:w="674" w:type="pct"/>
          </w:tcPr>
          <w:p w14:paraId="2B4BEEE5"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tcPr>
          <w:p w14:paraId="2FCC55A3" w14:textId="22477B25"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64119015" w14:textId="77777777" w:rsidTr="00450BA8">
        <w:trPr>
          <w:trHeight w:val="20"/>
        </w:trPr>
        <w:tc>
          <w:tcPr>
            <w:tcW w:w="868" w:type="pct"/>
            <w:vMerge/>
          </w:tcPr>
          <w:p w14:paraId="663FED49"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3D7EF2A5"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vAlign w:val="center"/>
          </w:tcPr>
          <w:p w14:paraId="4A2F77B6" w14:textId="44725ED9" w:rsidR="00432750" w:rsidRPr="001F2995" w:rsidRDefault="00432750" w:rsidP="006E5AF6">
            <w:pPr>
              <w:suppressAutoHyphens/>
              <w:spacing w:after="0" w:line="240" w:lineRule="auto"/>
              <w:jc w:val="both"/>
              <w:rPr>
                <w:rFonts w:ascii="Times New Roman" w:hAnsi="Times New Roman" w:cs="Times New Roman"/>
                <w:b/>
                <w:bCs/>
                <w:sz w:val="24"/>
                <w:szCs w:val="24"/>
              </w:rPr>
            </w:pPr>
          </w:p>
        </w:tc>
        <w:tc>
          <w:tcPr>
            <w:tcW w:w="674" w:type="pct"/>
          </w:tcPr>
          <w:p w14:paraId="160139F8"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1A105DCE" w14:textId="1B18805D"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50BA8" w:rsidRPr="001F2995" w14:paraId="63218D0E" w14:textId="77777777" w:rsidTr="00450BA8">
        <w:trPr>
          <w:trHeight w:val="20"/>
        </w:trPr>
        <w:tc>
          <w:tcPr>
            <w:tcW w:w="868" w:type="pct"/>
            <w:vMerge w:val="restart"/>
          </w:tcPr>
          <w:p w14:paraId="10D15218"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1.5.</w:t>
            </w:r>
          </w:p>
          <w:p w14:paraId="49472734"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lastRenderedPageBreak/>
              <w:t>Электрические измерения и электроизмерительные приборы</w:t>
            </w:r>
          </w:p>
        </w:tc>
        <w:tc>
          <w:tcPr>
            <w:tcW w:w="2022" w:type="pct"/>
          </w:tcPr>
          <w:p w14:paraId="49B7D07B" w14:textId="77777777" w:rsidR="00450BA8" w:rsidRPr="001F2995" w:rsidRDefault="00450BA8"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lastRenderedPageBreak/>
              <w:t>Содержание</w:t>
            </w:r>
          </w:p>
        </w:tc>
        <w:tc>
          <w:tcPr>
            <w:tcW w:w="724" w:type="pct"/>
          </w:tcPr>
          <w:p w14:paraId="2BC5C950" w14:textId="72AD96A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1716085A"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val="restart"/>
          </w:tcPr>
          <w:p w14:paraId="2922862D"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2C823268"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lastRenderedPageBreak/>
              <w:t>ОК 02</w:t>
            </w:r>
          </w:p>
          <w:p w14:paraId="19D49341"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5DC8D89A" w14:textId="0B21E56E"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iCs/>
                <w:sz w:val="24"/>
                <w:szCs w:val="24"/>
              </w:rPr>
              <w:t>ОК 07</w:t>
            </w:r>
          </w:p>
        </w:tc>
      </w:tr>
      <w:tr w:rsidR="00450BA8" w:rsidRPr="001F2995" w14:paraId="7B556E81" w14:textId="77777777" w:rsidTr="00450BA8">
        <w:trPr>
          <w:trHeight w:val="20"/>
        </w:trPr>
        <w:tc>
          <w:tcPr>
            <w:tcW w:w="868" w:type="pct"/>
            <w:vMerge/>
          </w:tcPr>
          <w:p w14:paraId="6E174DDA"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0F12A680" w14:textId="478128F0" w:rsidR="00450BA8" w:rsidRPr="001F2995" w:rsidRDefault="00450BA8" w:rsidP="00B10890">
            <w:pPr>
              <w:pStyle w:val="ae"/>
              <w:numPr>
                <w:ilvl w:val="0"/>
                <w:numId w:val="119"/>
              </w:numPr>
              <w:spacing w:before="0" w:after="0"/>
              <w:ind w:left="452" w:hanging="425"/>
              <w:rPr>
                <w:rFonts w:ascii="Times New Roman" w:hAnsi="Times New Roman" w:cs="Times New Roman"/>
                <w:bCs/>
              </w:rPr>
            </w:pPr>
            <w:r w:rsidRPr="001F2995">
              <w:rPr>
                <w:rFonts w:ascii="Times New Roman" w:hAnsi="Times New Roman" w:cs="Times New Roman"/>
                <w:bCs/>
              </w:rPr>
              <w:t>Классификация электроизмерительных приборов.</w:t>
            </w:r>
          </w:p>
        </w:tc>
        <w:tc>
          <w:tcPr>
            <w:tcW w:w="724" w:type="pct"/>
          </w:tcPr>
          <w:p w14:paraId="598A2B2E"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24A763C5"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44AB5129" w14:textId="77777777" w:rsidR="00450BA8" w:rsidRPr="001F2995" w:rsidRDefault="00450BA8" w:rsidP="006E5AF6">
            <w:pPr>
              <w:spacing w:after="0" w:line="240" w:lineRule="auto"/>
              <w:rPr>
                <w:rFonts w:ascii="Times New Roman" w:hAnsi="Times New Roman" w:cs="Times New Roman"/>
                <w:bCs/>
                <w:iCs/>
                <w:sz w:val="24"/>
                <w:szCs w:val="24"/>
              </w:rPr>
            </w:pPr>
          </w:p>
        </w:tc>
      </w:tr>
      <w:tr w:rsidR="00450BA8" w:rsidRPr="001F2995" w14:paraId="21F6D0A1" w14:textId="77777777" w:rsidTr="00450BA8">
        <w:trPr>
          <w:trHeight w:val="20"/>
        </w:trPr>
        <w:tc>
          <w:tcPr>
            <w:tcW w:w="868" w:type="pct"/>
            <w:vMerge/>
          </w:tcPr>
          <w:p w14:paraId="37FFEAB1"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6FDB48E3" w14:textId="11DA885A" w:rsidR="00450BA8" w:rsidRPr="001F2995" w:rsidRDefault="00450BA8" w:rsidP="00B10890">
            <w:pPr>
              <w:pStyle w:val="ae"/>
              <w:numPr>
                <w:ilvl w:val="0"/>
                <w:numId w:val="119"/>
              </w:numPr>
              <w:spacing w:before="0" w:after="0"/>
              <w:ind w:left="452" w:hanging="425"/>
              <w:rPr>
                <w:rFonts w:ascii="Times New Roman" w:hAnsi="Times New Roman" w:cs="Times New Roman"/>
                <w:bCs/>
              </w:rPr>
            </w:pPr>
            <w:r w:rsidRPr="001F2995">
              <w:rPr>
                <w:rFonts w:ascii="Times New Roman" w:hAnsi="Times New Roman" w:cs="Times New Roman"/>
                <w:bCs/>
              </w:rPr>
              <w:t>Измерение напряжения и тока.</w:t>
            </w:r>
          </w:p>
        </w:tc>
        <w:tc>
          <w:tcPr>
            <w:tcW w:w="724" w:type="pct"/>
          </w:tcPr>
          <w:p w14:paraId="4A881C55"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62B3CA0F"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265B91D8" w14:textId="77777777" w:rsidR="00450BA8" w:rsidRPr="001F2995" w:rsidRDefault="00450BA8" w:rsidP="006E5AF6">
            <w:pPr>
              <w:spacing w:after="0" w:line="240" w:lineRule="auto"/>
              <w:rPr>
                <w:rFonts w:ascii="Times New Roman" w:hAnsi="Times New Roman" w:cs="Times New Roman"/>
                <w:bCs/>
                <w:iCs/>
                <w:sz w:val="24"/>
                <w:szCs w:val="24"/>
              </w:rPr>
            </w:pPr>
          </w:p>
        </w:tc>
      </w:tr>
      <w:tr w:rsidR="00450BA8" w:rsidRPr="001F2995" w14:paraId="22D460C7" w14:textId="77777777" w:rsidTr="00450BA8">
        <w:trPr>
          <w:trHeight w:val="20"/>
        </w:trPr>
        <w:tc>
          <w:tcPr>
            <w:tcW w:w="868" w:type="pct"/>
            <w:vMerge/>
          </w:tcPr>
          <w:p w14:paraId="7AEB7254"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358DEF30" w14:textId="2024B454" w:rsidR="00450BA8" w:rsidRPr="001F2995" w:rsidRDefault="00450BA8" w:rsidP="00B10890">
            <w:pPr>
              <w:pStyle w:val="ae"/>
              <w:numPr>
                <w:ilvl w:val="0"/>
                <w:numId w:val="119"/>
              </w:numPr>
              <w:spacing w:before="0" w:after="0"/>
              <w:ind w:left="452" w:hanging="425"/>
              <w:rPr>
                <w:rFonts w:ascii="Times New Roman" w:hAnsi="Times New Roman" w:cs="Times New Roman"/>
                <w:bCs/>
              </w:rPr>
            </w:pPr>
            <w:r w:rsidRPr="001F2995">
              <w:rPr>
                <w:rFonts w:ascii="Times New Roman" w:hAnsi="Times New Roman" w:cs="Times New Roman"/>
                <w:bCs/>
              </w:rPr>
              <w:t>Расширение пределов измерения вольтметров и амперметров.</w:t>
            </w:r>
          </w:p>
        </w:tc>
        <w:tc>
          <w:tcPr>
            <w:tcW w:w="724" w:type="pct"/>
          </w:tcPr>
          <w:p w14:paraId="211DC2DB"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0DC90ACD"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74B019A2" w14:textId="77777777" w:rsidR="00450BA8" w:rsidRPr="001F2995" w:rsidRDefault="00450BA8" w:rsidP="006E5AF6">
            <w:pPr>
              <w:spacing w:after="0" w:line="240" w:lineRule="auto"/>
              <w:rPr>
                <w:rFonts w:ascii="Times New Roman" w:hAnsi="Times New Roman" w:cs="Times New Roman"/>
                <w:bCs/>
                <w:iCs/>
                <w:sz w:val="24"/>
                <w:szCs w:val="24"/>
              </w:rPr>
            </w:pPr>
          </w:p>
        </w:tc>
      </w:tr>
      <w:tr w:rsidR="00450BA8" w:rsidRPr="001F2995" w14:paraId="73893528" w14:textId="77777777" w:rsidTr="00450BA8">
        <w:trPr>
          <w:trHeight w:val="20"/>
        </w:trPr>
        <w:tc>
          <w:tcPr>
            <w:tcW w:w="868" w:type="pct"/>
            <w:vMerge/>
          </w:tcPr>
          <w:p w14:paraId="48916EC3"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0E52F8B9" w14:textId="782B51EA" w:rsidR="00450BA8" w:rsidRPr="001F2995" w:rsidRDefault="00450BA8" w:rsidP="00B10890">
            <w:pPr>
              <w:pStyle w:val="ae"/>
              <w:numPr>
                <w:ilvl w:val="0"/>
                <w:numId w:val="119"/>
              </w:numPr>
              <w:spacing w:before="0" w:after="0"/>
              <w:ind w:left="452" w:hanging="425"/>
              <w:rPr>
                <w:rFonts w:ascii="Times New Roman" w:hAnsi="Times New Roman" w:cs="Times New Roman"/>
                <w:bCs/>
              </w:rPr>
            </w:pPr>
            <w:r w:rsidRPr="001F2995">
              <w:rPr>
                <w:rFonts w:ascii="Times New Roman" w:hAnsi="Times New Roman" w:cs="Times New Roman"/>
                <w:bCs/>
              </w:rPr>
              <w:t>Измерение мощности и энергии.</w:t>
            </w:r>
          </w:p>
        </w:tc>
        <w:tc>
          <w:tcPr>
            <w:tcW w:w="724" w:type="pct"/>
          </w:tcPr>
          <w:p w14:paraId="201C886E"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01AAB8C9"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0D7F9BD0" w14:textId="77777777" w:rsidR="00450BA8" w:rsidRPr="001F2995" w:rsidRDefault="00450BA8" w:rsidP="006E5AF6">
            <w:pPr>
              <w:spacing w:after="0" w:line="240" w:lineRule="auto"/>
              <w:rPr>
                <w:rFonts w:ascii="Times New Roman" w:hAnsi="Times New Roman" w:cs="Times New Roman"/>
                <w:bCs/>
                <w:iCs/>
                <w:sz w:val="24"/>
                <w:szCs w:val="24"/>
              </w:rPr>
            </w:pPr>
          </w:p>
        </w:tc>
      </w:tr>
      <w:tr w:rsidR="00450BA8" w:rsidRPr="001F2995" w14:paraId="5E4DD410" w14:textId="77777777" w:rsidTr="00450BA8">
        <w:trPr>
          <w:trHeight w:val="20"/>
        </w:trPr>
        <w:tc>
          <w:tcPr>
            <w:tcW w:w="868" w:type="pct"/>
            <w:vMerge/>
          </w:tcPr>
          <w:p w14:paraId="192D3645"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7687A2EB" w14:textId="4602E581" w:rsidR="00450BA8" w:rsidRPr="001F2995" w:rsidRDefault="00450BA8" w:rsidP="00B10890">
            <w:pPr>
              <w:pStyle w:val="ae"/>
              <w:numPr>
                <w:ilvl w:val="0"/>
                <w:numId w:val="119"/>
              </w:numPr>
              <w:spacing w:before="0" w:after="0"/>
              <w:ind w:left="452" w:hanging="425"/>
              <w:rPr>
                <w:rFonts w:ascii="Times New Roman" w:hAnsi="Times New Roman" w:cs="Times New Roman"/>
                <w:bCs/>
              </w:rPr>
            </w:pPr>
            <w:r w:rsidRPr="001F2995">
              <w:rPr>
                <w:rFonts w:ascii="Times New Roman" w:hAnsi="Times New Roman" w:cs="Times New Roman"/>
                <w:bCs/>
              </w:rPr>
              <w:t xml:space="preserve">Схемы включения ваттметров. </w:t>
            </w:r>
          </w:p>
        </w:tc>
        <w:tc>
          <w:tcPr>
            <w:tcW w:w="724" w:type="pct"/>
            <w:vAlign w:val="center"/>
          </w:tcPr>
          <w:p w14:paraId="43627F7B"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36B0F634"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7E9BFE1F" w14:textId="434B3159" w:rsidR="00450BA8" w:rsidRPr="001F2995" w:rsidRDefault="00450BA8" w:rsidP="006E5AF6">
            <w:pPr>
              <w:spacing w:after="0" w:line="240" w:lineRule="auto"/>
              <w:rPr>
                <w:rFonts w:ascii="Times New Roman" w:hAnsi="Times New Roman" w:cs="Times New Roman"/>
                <w:sz w:val="24"/>
                <w:szCs w:val="24"/>
              </w:rPr>
            </w:pPr>
          </w:p>
        </w:tc>
      </w:tr>
      <w:tr w:rsidR="00450BA8" w:rsidRPr="001F2995" w14:paraId="7BD328FF" w14:textId="77777777" w:rsidTr="00450BA8">
        <w:trPr>
          <w:trHeight w:val="20"/>
        </w:trPr>
        <w:tc>
          <w:tcPr>
            <w:tcW w:w="868" w:type="pct"/>
            <w:vMerge/>
          </w:tcPr>
          <w:p w14:paraId="6ACD4227"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5F6FB1ED" w14:textId="77777777" w:rsidR="00450BA8" w:rsidRPr="001F2995" w:rsidRDefault="00450BA8" w:rsidP="00B10890">
            <w:pPr>
              <w:pStyle w:val="ae"/>
              <w:numPr>
                <w:ilvl w:val="0"/>
                <w:numId w:val="119"/>
              </w:numPr>
              <w:spacing w:before="0" w:after="0"/>
              <w:ind w:left="452" w:hanging="425"/>
              <w:rPr>
                <w:rFonts w:ascii="Times New Roman" w:hAnsi="Times New Roman" w:cs="Times New Roman"/>
                <w:bCs/>
              </w:rPr>
            </w:pPr>
            <w:r w:rsidRPr="001F2995">
              <w:rPr>
                <w:rFonts w:ascii="Times New Roman" w:hAnsi="Times New Roman" w:cs="Times New Roman"/>
                <w:bCs/>
              </w:rPr>
              <w:t>Использование электрических методов для измерения неэлектрических величин.</w:t>
            </w:r>
          </w:p>
        </w:tc>
        <w:tc>
          <w:tcPr>
            <w:tcW w:w="724" w:type="pct"/>
            <w:vAlign w:val="center"/>
          </w:tcPr>
          <w:p w14:paraId="307CBB71"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21F45897"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51E3E58E" w14:textId="3DE1FEAF" w:rsidR="00450BA8" w:rsidRPr="001F2995" w:rsidRDefault="00450BA8" w:rsidP="006E5AF6">
            <w:pPr>
              <w:spacing w:after="0" w:line="240" w:lineRule="auto"/>
              <w:rPr>
                <w:rFonts w:ascii="Times New Roman" w:hAnsi="Times New Roman" w:cs="Times New Roman"/>
                <w:sz w:val="24"/>
                <w:szCs w:val="24"/>
              </w:rPr>
            </w:pPr>
          </w:p>
        </w:tc>
      </w:tr>
      <w:tr w:rsidR="00432750" w:rsidRPr="001F2995" w14:paraId="361EA846" w14:textId="77777777" w:rsidTr="00450BA8">
        <w:trPr>
          <w:trHeight w:val="20"/>
        </w:trPr>
        <w:tc>
          <w:tcPr>
            <w:tcW w:w="868" w:type="pct"/>
            <w:vMerge/>
          </w:tcPr>
          <w:p w14:paraId="6ED8B03A"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09ED8900"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3197B622" w14:textId="248C235E"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6FC1764D" w14:textId="77777777" w:rsidR="00432750" w:rsidRPr="001F2995" w:rsidRDefault="00432750" w:rsidP="006E5AF6">
            <w:pPr>
              <w:spacing w:after="0" w:line="240" w:lineRule="auto"/>
              <w:rPr>
                <w:rFonts w:ascii="Times New Roman" w:hAnsi="Times New Roman" w:cs="Times New Roman"/>
                <w:i/>
                <w:sz w:val="24"/>
                <w:szCs w:val="24"/>
              </w:rPr>
            </w:pPr>
          </w:p>
        </w:tc>
        <w:tc>
          <w:tcPr>
            <w:tcW w:w="712" w:type="pct"/>
          </w:tcPr>
          <w:p w14:paraId="2432FA50" w14:textId="35F76A9A" w:rsidR="00432750" w:rsidRPr="001F2995" w:rsidRDefault="00432750" w:rsidP="006E5AF6">
            <w:pPr>
              <w:spacing w:after="0" w:line="240" w:lineRule="auto"/>
              <w:rPr>
                <w:rFonts w:ascii="Times New Roman" w:hAnsi="Times New Roman" w:cs="Times New Roman"/>
                <w:i/>
                <w:sz w:val="24"/>
                <w:szCs w:val="24"/>
              </w:rPr>
            </w:pPr>
          </w:p>
        </w:tc>
      </w:tr>
      <w:tr w:rsidR="00432750" w:rsidRPr="001F2995" w14:paraId="0DE42E47" w14:textId="77777777" w:rsidTr="00450BA8">
        <w:trPr>
          <w:trHeight w:val="20"/>
        </w:trPr>
        <w:tc>
          <w:tcPr>
            <w:tcW w:w="868" w:type="pct"/>
            <w:vMerge/>
          </w:tcPr>
          <w:p w14:paraId="512A5959"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60B295F4"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vAlign w:val="center"/>
          </w:tcPr>
          <w:p w14:paraId="3E2F9DB0" w14:textId="2F358F76" w:rsidR="00432750" w:rsidRPr="001F2995" w:rsidRDefault="00432750" w:rsidP="006E5AF6">
            <w:pPr>
              <w:suppressAutoHyphens/>
              <w:spacing w:after="0" w:line="240" w:lineRule="auto"/>
              <w:jc w:val="both"/>
              <w:rPr>
                <w:rFonts w:ascii="Times New Roman" w:hAnsi="Times New Roman" w:cs="Times New Roman"/>
                <w:b/>
                <w:bCs/>
                <w:sz w:val="24"/>
                <w:szCs w:val="24"/>
              </w:rPr>
            </w:pPr>
          </w:p>
        </w:tc>
        <w:tc>
          <w:tcPr>
            <w:tcW w:w="674" w:type="pct"/>
          </w:tcPr>
          <w:p w14:paraId="3221B341"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43C13FEE" w14:textId="6BE45870"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50BA8" w:rsidRPr="001F2995" w14:paraId="734EBDC6" w14:textId="77777777" w:rsidTr="00450BA8">
        <w:trPr>
          <w:trHeight w:val="20"/>
        </w:trPr>
        <w:tc>
          <w:tcPr>
            <w:tcW w:w="868" w:type="pct"/>
            <w:vMerge w:val="restart"/>
          </w:tcPr>
          <w:p w14:paraId="05D019C9"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1.6.</w:t>
            </w:r>
          </w:p>
          <w:p w14:paraId="1B79EC25"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Трансформаторы</w:t>
            </w:r>
          </w:p>
        </w:tc>
        <w:tc>
          <w:tcPr>
            <w:tcW w:w="2022" w:type="pct"/>
          </w:tcPr>
          <w:p w14:paraId="2F64FCCB" w14:textId="77777777" w:rsidR="00450BA8" w:rsidRPr="001F2995" w:rsidRDefault="00450BA8"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724" w:type="pct"/>
          </w:tcPr>
          <w:p w14:paraId="5042B7CF" w14:textId="34CD7231"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15CCEBAA"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val="restart"/>
          </w:tcPr>
          <w:p w14:paraId="4C70D55A"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1FB5C7DF"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02</w:t>
            </w:r>
          </w:p>
          <w:p w14:paraId="1BC17840"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2A9265A7" w14:textId="682EF89A"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iCs/>
                <w:sz w:val="24"/>
                <w:szCs w:val="24"/>
              </w:rPr>
              <w:t>ОК 07</w:t>
            </w:r>
          </w:p>
        </w:tc>
      </w:tr>
      <w:tr w:rsidR="00450BA8" w:rsidRPr="001F2995" w14:paraId="53DC4DAC" w14:textId="77777777" w:rsidTr="00450BA8">
        <w:trPr>
          <w:trHeight w:val="20"/>
        </w:trPr>
        <w:tc>
          <w:tcPr>
            <w:tcW w:w="868" w:type="pct"/>
            <w:vMerge/>
          </w:tcPr>
          <w:p w14:paraId="2ED35D3A"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7DAC3D21"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1. Устройство и принцип действия однофазного трансформатора. Анализ электромагнитных процессов в трансформаторе.</w:t>
            </w:r>
          </w:p>
        </w:tc>
        <w:tc>
          <w:tcPr>
            <w:tcW w:w="724" w:type="pct"/>
            <w:vAlign w:val="center"/>
          </w:tcPr>
          <w:p w14:paraId="5653858B"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5DF1B7E2"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232CF509" w14:textId="7179850A" w:rsidR="00450BA8" w:rsidRPr="001F2995" w:rsidRDefault="00450BA8" w:rsidP="006E5AF6">
            <w:pPr>
              <w:spacing w:after="0" w:line="240" w:lineRule="auto"/>
              <w:rPr>
                <w:rFonts w:ascii="Times New Roman" w:hAnsi="Times New Roman" w:cs="Times New Roman"/>
                <w:sz w:val="24"/>
                <w:szCs w:val="24"/>
              </w:rPr>
            </w:pPr>
          </w:p>
        </w:tc>
      </w:tr>
      <w:tr w:rsidR="00450BA8" w:rsidRPr="001F2995" w14:paraId="11EC1589" w14:textId="77777777" w:rsidTr="00450BA8">
        <w:trPr>
          <w:trHeight w:val="20"/>
        </w:trPr>
        <w:tc>
          <w:tcPr>
            <w:tcW w:w="868" w:type="pct"/>
            <w:vMerge/>
          </w:tcPr>
          <w:p w14:paraId="459CA35D"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2534057F"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2. Трёхфазные трансформаторы. Трансформаторы специального назначения. Катушка зажигания.</w:t>
            </w:r>
          </w:p>
        </w:tc>
        <w:tc>
          <w:tcPr>
            <w:tcW w:w="724" w:type="pct"/>
            <w:vAlign w:val="center"/>
          </w:tcPr>
          <w:p w14:paraId="642347F2"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2BF7850D"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2CE49E09" w14:textId="1D283EA2" w:rsidR="00450BA8" w:rsidRPr="001F2995" w:rsidRDefault="00450BA8" w:rsidP="006E5AF6">
            <w:pPr>
              <w:spacing w:after="0" w:line="240" w:lineRule="auto"/>
              <w:rPr>
                <w:rFonts w:ascii="Times New Roman" w:hAnsi="Times New Roman" w:cs="Times New Roman"/>
                <w:sz w:val="24"/>
                <w:szCs w:val="24"/>
              </w:rPr>
            </w:pPr>
          </w:p>
        </w:tc>
      </w:tr>
      <w:tr w:rsidR="00450BA8" w:rsidRPr="001F2995" w14:paraId="5A6000AE" w14:textId="77777777" w:rsidTr="00450BA8">
        <w:trPr>
          <w:trHeight w:val="20"/>
        </w:trPr>
        <w:tc>
          <w:tcPr>
            <w:tcW w:w="868" w:type="pct"/>
            <w:vMerge/>
          </w:tcPr>
          <w:p w14:paraId="2902DE32"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6E12EB32"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3. Расчет трансформаторов. Определение коэффициента трансформации.</w:t>
            </w:r>
          </w:p>
        </w:tc>
        <w:tc>
          <w:tcPr>
            <w:tcW w:w="724" w:type="pct"/>
            <w:vAlign w:val="center"/>
          </w:tcPr>
          <w:p w14:paraId="24308EB2"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1AE661F1"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0131DC01" w14:textId="51B8000A" w:rsidR="00450BA8" w:rsidRPr="001F2995" w:rsidRDefault="00450BA8" w:rsidP="006E5AF6">
            <w:pPr>
              <w:spacing w:after="0" w:line="240" w:lineRule="auto"/>
              <w:rPr>
                <w:rFonts w:ascii="Times New Roman" w:hAnsi="Times New Roman" w:cs="Times New Roman"/>
                <w:bCs/>
                <w:sz w:val="24"/>
                <w:szCs w:val="24"/>
              </w:rPr>
            </w:pPr>
          </w:p>
        </w:tc>
      </w:tr>
      <w:tr w:rsidR="00432750" w:rsidRPr="001F2995" w14:paraId="50BE6838" w14:textId="77777777" w:rsidTr="00450BA8">
        <w:trPr>
          <w:trHeight w:val="20"/>
        </w:trPr>
        <w:tc>
          <w:tcPr>
            <w:tcW w:w="868" w:type="pct"/>
            <w:vMerge/>
          </w:tcPr>
          <w:p w14:paraId="30070148"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17C8FA7B"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27B59B9A" w14:textId="45BB3674"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501ADF86" w14:textId="77777777" w:rsidR="00432750" w:rsidRPr="001F2995" w:rsidRDefault="00432750" w:rsidP="006E5AF6">
            <w:pPr>
              <w:spacing w:after="0" w:line="240" w:lineRule="auto"/>
              <w:rPr>
                <w:rFonts w:ascii="Times New Roman" w:hAnsi="Times New Roman" w:cs="Times New Roman"/>
                <w:i/>
                <w:sz w:val="24"/>
                <w:szCs w:val="24"/>
              </w:rPr>
            </w:pPr>
          </w:p>
        </w:tc>
        <w:tc>
          <w:tcPr>
            <w:tcW w:w="712" w:type="pct"/>
          </w:tcPr>
          <w:p w14:paraId="7D1F36F0" w14:textId="13481A05" w:rsidR="00432750" w:rsidRPr="001F2995" w:rsidRDefault="00432750" w:rsidP="006E5AF6">
            <w:pPr>
              <w:spacing w:after="0" w:line="240" w:lineRule="auto"/>
              <w:rPr>
                <w:rFonts w:ascii="Times New Roman" w:hAnsi="Times New Roman" w:cs="Times New Roman"/>
                <w:i/>
                <w:sz w:val="24"/>
                <w:szCs w:val="24"/>
              </w:rPr>
            </w:pPr>
          </w:p>
        </w:tc>
      </w:tr>
      <w:tr w:rsidR="00432750" w:rsidRPr="001F2995" w14:paraId="068F727A" w14:textId="77777777" w:rsidTr="00450BA8">
        <w:trPr>
          <w:trHeight w:val="20"/>
        </w:trPr>
        <w:tc>
          <w:tcPr>
            <w:tcW w:w="868" w:type="pct"/>
            <w:vMerge/>
          </w:tcPr>
          <w:p w14:paraId="33B103B6"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28E82F04"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vAlign w:val="center"/>
          </w:tcPr>
          <w:p w14:paraId="6E607462" w14:textId="3A24D94E" w:rsidR="00432750" w:rsidRPr="001F2995" w:rsidRDefault="00432750" w:rsidP="006E5AF6">
            <w:pPr>
              <w:suppressAutoHyphens/>
              <w:spacing w:after="0" w:line="240" w:lineRule="auto"/>
              <w:jc w:val="both"/>
              <w:rPr>
                <w:rFonts w:ascii="Times New Roman" w:hAnsi="Times New Roman" w:cs="Times New Roman"/>
                <w:b/>
                <w:bCs/>
                <w:sz w:val="24"/>
                <w:szCs w:val="24"/>
              </w:rPr>
            </w:pPr>
          </w:p>
        </w:tc>
        <w:tc>
          <w:tcPr>
            <w:tcW w:w="674" w:type="pct"/>
          </w:tcPr>
          <w:p w14:paraId="75021A2D"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055DBBD5" w14:textId="31FDE9E1"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50BA8" w:rsidRPr="001F2995" w14:paraId="7BBC3911" w14:textId="77777777" w:rsidTr="00450BA8">
        <w:trPr>
          <w:trHeight w:val="20"/>
        </w:trPr>
        <w:tc>
          <w:tcPr>
            <w:tcW w:w="868" w:type="pct"/>
            <w:vMerge w:val="restart"/>
          </w:tcPr>
          <w:p w14:paraId="482777C7"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1.7.</w:t>
            </w:r>
          </w:p>
          <w:p w14:paraId="2D2AF5BF"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Электрические машины</w:t>
            </w:r>
          </w:p>
          <w:p w14:paraId="64225BCE" w14:textId="77777777" w:rsidR="00450BA8" w:rsidRPr="001F2995" w:rsidRDefault="00450BA8" w:rsidP="006E5AF6">
            <w:pPr>
              <w:spacing w:after="0" w:line="240" w:lineRule="auto"/>
              <w:rPr>
                <w:rFonts w:ascii="Times New Roman" w:hAnsi="Times New Roman" w:cs="Times New Roman"/>
                <w:b/>
                <w:bCs/>
                <w:sz w:val="24"/>
                <w:szCs w:val="24"/>
              </w:rPr>
            </w:pPr>
          </w:p>
          <w:p w14:paraId="1528C940"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58BD66CD" w14:textId="77777777" w:rsidR="00450BA8" w:rsidRPr="001F2995" w:rsidRDefault="00450BA8"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724" w:type="pct"/>
          </w:tcPr>
          <w:p w14:paraId="751DBC68" w14:textId="32B16505"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3109E697"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val="restart"/>
          </w:tcPr>
          <w:p w14:paraId="7A0FC089"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495A4340"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02</w:t>
            </w:r>
          </w:p>
          <w:p w14:paraId="26D2D547"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10D1DE3E" w14:textId="014CD545"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iCs/>
                <w:sz w:val="24"/>
                <w:szCs w:val="24"/>
              </w:rPr>
              <w:t>ОК 07</w:t>
            </w:r>
          </w:p>
        </w:tc>
      </w:tr>
      <w:tr w:rsidR="00450BA8" w:rsidRPr="001F2995" w14:paraId="242C4BA2" w14:textId="77777777" w:rsidTr="00450BA8">
        <w:trPr>
          <w:trHeight w:val="20"/>
        </w:trPr>
        <w:tc>
          <w:tcPr>
            <w:tcW w:w="868" w:type="pct"/>
            <w:vMerge/>
          </w:tcPr>
          <w:p w14:paraId="7EE64545"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62FC7142"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1. Асинхронные двигатели (АД). Устройство и принцип действия трёхфазного АД. Механические и рабочие характеристики АД. Схемы включения асинхронных двигателей. Пуск и регулирование скорости АД.</w:t>
            </w:r>
          </w:p>
        </w:tc>
        <w:tc>
          <w:tcPr>
            <w:tcW w:w="724" w:type="pct"/>
            <w:vAlign w:val="center"/>
          </w:tcPr>
          <w:p w14:paraId="3C7CDECD"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25C2DA71"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36BFD4FE" w14:textId="63E00F96" w:rsidR="00450BA8" w:rsidRPr="001F2995" w:rsidRDefault="00450BA8" w:rsidP="006E5AF6">
            <w:pPr>
              <w:spacing w:after="0" w:line="240" w:lineRule="auto"/>
              <w:rPr>
                <w:rFonts w:ascii="Times New Roman" w:hAnsi="Times New Roman" w:cs="Times New Roman"/>
                <w:sz w:val="24"/>
                <w:szCs w:val="24"/>
              </w:rPr>
            </w:pPr>
          </w:p>
        </w:tc>
      </w:tr>
      <w:tr w:rsidR="00450BA8" w:rsidRPr="001F2995" w14:paraId="46FC114F" w14:textId="77777777" w:rsidTr="00450BA8">
        <w:trPr>
          <w:trHeight w:val="20"/>
        </w:trPr>
        <w:tc>
          <w:tcPr>
            <w:tcW w:w="868" w:type="pct"/>
            <w:vMerge/>
          </w:tcPr>
          <w:p w14:paraId="525E392D"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03C45D73"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2. Синхронные машины (СМ). Устройство и принцип действия СМ. Работа СМ в режиме генератора и двигателя.</w:t>
            </w:r>
          </w:p>
        </w:tc>
        <w:tc>
          <w:tcPr>
            <w:tcW w:w="724" w:type="pct"/>
            <w:vAlign w:val="center"/>
          </w:tcPr>
          <w:p w14:paraId="5D2CD847"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027B49BC"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7C548C0F" w14:textId="3F42D893" w:rsidR="00450BA8" w:rsidRPr="001F2995" w:rsidRDefault="00450BA8" w:rsidP="006E5AF6">
            <w:pPr>
              <w:spacing w:after="0" w:line="240" w:lineRule="auto"/>
              <w:rPr>
                <w:rFonts w:ascii="Times New Roman" w:hAnsi="Times New Roman" w:cs="Times New Roman"/>
                <w:sz w:val="24"/>
                <w:szCs w:val="24"/>
              </w:rPr>
            </w:pPr>
          </w:p>
        </w:tc>
      </w:tr>
      <w:tr w:rsidR="00450BA8" w:rsidRPr="001F2995" w14:paraId="56DD82A9" w14:textId="77777777" w:rsidTr="00450BA8">
        <w:trPr>
          <w:trHeight w:val="20"/>
        </w:trPr>
        <w:tc>
          <w:tcPr>
            <w:tcW w:w="868" w:type="pct"/>
            <w:vMerge/>
          </w:tcPr>
          <w:p w14:paraId="4F30ED93"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2316ED22"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3. Машины постоянного тока (МПТ). Устройство и принцип действия МПТ. Назначение стартера.</w:t>
            </w:r>
          </w:p>
        </w:tc>
        <w:tc>
          <w:tcPr>
            <w:tcW w:w="724" w:type="pct"/>
            <w:vAlign w:val="center"/>
          </w:tcPr>
          <w:p w14:paraId="2ED48DC1"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79E2C52F"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6320E435" w14:textId="4EC86BF7" w:rsidR="00450BA8" w:rsidRPr="001F2995" w:rsidRDefault="00450BA8" w:rsidP="006E5AF6">
            <w:pPr>
              <w:spacing w:after="0" w:line="240" w:lineRule="auto"/>
              <w:rPr>
                <w:rFonts w:ascii="Times New Roman" w:hAnsi="Times New Roman" w:cs="Times New Roman"/>
                <w:sz w:val="24"/>
                <w:szCs w:val="24"/>
              </w:rPr>
            </w:pPr>
          </w:p>
        </w:tc>
      </w:tr>
      <w:tr w:rsidR="00432750" w:rsidRPr="001F2995" w14:paraId="30E2DFEC" w14:textId="77777777" w:rsidTr="00450BA8">
        <w:trPr>
          <w:trHeight w:val="20"/>
        </w:trPr>
        <w:tc>
          <w:tcPr>
            <w:tcW w:w="868" w:type="pct"/>
            <w:vMerge/>
          </w:tcPr>
          <w:p w14:paraId="0AEA715A"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5F0B4902"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4EFCBE39" w14:textId="198FBC38"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06146F3C" w14:textId="77777777" w:rsidR="00432750" w:rsidRPr="001F2995" w:rsidRDefault="00432750" w:rsidP="006E5AF6">
            <w:pPr>
              <w:spacing w:after="0" w:line="240" w:lineRule="auto"/>
              <w:rPr>
                <w:rFonts w:ascii="Times New Roman" w:hAnsi="Times New Roman" w:cs="Times New Roman"/>
                <w:b/>
                <w:i/>
                <w:sz w:val="24"/>
                <w:szCs w:val="24"/>
              </w:rPr>
            </w:pPr>
          </w:p>
        </w:tc>
        <w:tc>
          <w:tcPr>
            <w:tcW w:w="712" w:type="pct"/>
          </w:tcPr>
          <w:p w14:paraId="511A6B25" w14:textId="0BB3A6D8" w:rsidR="00432750" w:rsidRPr="001F2995" w:rsidRDefault="00432750" w:rsidP="006E5AF6">
            <w:pPr>
              <w:spacing w:after="0" w:line="240" w:lineRule="auto"/>
              <w:rPr>
                <w:rFonts w:ascii="Times New Roman" w:hAnsi="Times New Roman" w:cs="Times New Roman"/>
                <w:b/>
                <w:i/>
                <w:sz w:val="24"/>
                <w:szCs w:val="24"/>
              </w:rPr>
            </w:pPr>
          </w:p>
        </w:tc>
      </w:tr>
      <w:tr w:rsidR="00432750" w:rsidRPr="001F2995" w14:paraId="4813E2B2" w14:textId="77777777" w:rsidTr="00450BA8">
        <w:trPr>
          <w:trHeight w:val="20"/>
        </w:trPr>
        <w:tc>
          <w:tcPr>
            <w:tcW w:w="868" w:type="pct"/>
            <w:vMerge/>
          </w:tcPr>
          <w:p w14:paraId="0AB53209"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644D39D1" w14:textId="1DD6C89D" w:rsidR="00432750" w:rsidRPr="001F2995" w:rsidRDefault="00432750" w:rsidP="006E5AF6">
            <w:pPr>
              <w:suppressAutoHyphens/>
              <w:spacing w:after="0" w:line="240" w:lineRule="auto"/>
              <w:ind w:left="33"/>
              <w:rPr>
                <w:rFonts w:ascii="Times New Roman" w:hAnsi="Times New Roman" w:cs="Times New Roman"/>
                <w:iCs/>
                <w:sz w:val="24"/>
                <w:szCs w:val="24"/>
              </w:rPr>
            </w:pPr>
            <w:r w:rsidRPr="001F2995">
              <w:rPr>
                <w:rFonts w:ascii="Times New Roman" w:hAnsi="Times New Roman" w:cs="Times New Roman"/>
                <w:sz w:val="24"/>
                <w:szCs w:val="24"/>
              </w:rPr>
              <w:t xml:space="preserve">1. </w:t>
            </w:r>
            <w:r w:rsidRPr="001F2995">
              <w:rPr>
                <w:rFonts w:ascii="Times New Roman" w:hAnsi="Times New Roman" w:cs="Times New Roman"/>
                <w:bCs/>
                <w:sz w:val="24"/>
                <w:szCs w:val="24"/>
              </w:rPr>
              <w:t>Лабораторная работа</w:t>
            </w:r>
            <w:r w:rsidR="001F2995" w:rsidRPr="001F2995">
              <w:rPr>
                <w:rFonts w:ascii="Times New Roman" w:hAnsi="Times New Roman" w:cs="Times New Roman"/>
                <w:bCs/>
                <w:sz w:val="24"/>
                <w:szCs w:val="24"/>
              </w:rPr>
              <w:t xml:space="preserve"> </w:t>
            </w:r>
            <w:r w:rsidRPr="001F2995">
              <w:rPr>
                <w:rFonts w:ascii="Times New Roman" w:hAnsi="Times New Roman" w:cs="Times New Roman"/>
                <w:bCs/>
                <w:sz w:val="24"/>
                <w:szCs w:val="24"/>
              </w:rPr>
              <w:t>4 «Управление асинхронным двигателем».</w:t>
            </w:r>
          </w:p>
        </w:tc>
        <w:tc>
          <w:tcPr>
            <w:tcW w:w="724" w:type="pct"/>
            <w:vAlign w:val="center"/>
          </w:tcPr>
          <w:p w14:paraId="019E73B6" w14:textId="77777777" w:rsidR="00432750" w:rsidRPr="001F2995" w:rsidRDefault="00432750" w:rsidP="006E5AF6">
            <w:pPr>
              <w:suppressAutoHyphens/>
              <w:spacing w:after="0" w:line="240" w:lineRule="auto"/>
              <w:jc w:val="both"/>
              <w:rPr>
                <w:rFonts w:ascii="Times New Roman" w:hAnsi="Times New Roman" w:cs="Times New Roman"/>
                <w:iCs/>
                <w:sz w:val="24"/>
                <w:szCs w:val="24"/>
              </w:rPr>
            </w:pPr>
          </w:p>
        </w:tc>
        <w:tc>
          <w:tcPr>
            <w:tcW w:w="674" w:type="pct"/>
          </w:tcPr>
          <w:p w14:paraId="5653ED93"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tcPr>
          <w:p w14:paraId="13889F4C" w14:textId="58FBFE34"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5EA29318" w14:textId="77777777" w:rsidTr="00450BA8">
        <w:trPr>
          <w:trHeight w:val="20"/>
        </w:trPr>
        <w:tc>
          <w:tcPr>
            <w:tcW w:w="868" w:type="pct"/>
            <w:vMerge/>
          </w:tcPr>
          <w:p w14:paraId="3DECA85F"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3B0418F5" w14:textId="10921D5C" w:rsidR="00432750" w:rsidRPr="001F2995" w:rsidRDefault="00432750" w:rsidP="006E5AF6">
            <w:pPr>
              <w:suppressAutoHyphens/>
              <w:spacing w:after="0" w:line="240" w:lineRule="auto"/>
              <w:ind w:left="33"/>
              <w:rPr>
                <w:rFonts w:ascii="Times New Roman" w:hAnsi="Times New Roman" w:cs="Times New Roman"/>
                <w:iCs/>
                <w:sz w:val="24"/>
                <w:szCs w:val="24"/>
              </w:rPr>
            </w:pPr>
            <w:r w:rsidRPr="001F2995">
              <w:rPr>
                <w:rFonts w:ascii="Times New Roman" w:hAnsi="Times New Roman" w:cs="Times New Roman"/>
                <w:sz w:val="24"/>
                <w:szCs w:val="24"/>
              </w:rPr>
              <w:t xml:space="preserve">2. </w:t>
            </w:r>
            <w:r w:rsidRPr="001F2995">
              <w:rPr>
                <w:rFonts w:ascii="Times New Roman" w:hAnsi="Times New Roman" w:cs="Times New Roman"/>
                <w:bCs/>
                <w:sz w:val="24"/>
                <w:szCs w:val="24"/>
              </w:rPr>
              <w:t>Лабораторная работа</w:t>
            </w:r>
            <w:r w:rsidR="001F2995" w:rsidRPr="001F2995">
              <w:rPr>
                <w:rFonts w:ascii="Times New Roman" w:hAnsi="Times New Roman" w:cs="Times New Roman"/>
                <w:bCs/>
                <w:sz w:val="24"/>
                <w:szCs w:val="24"/>
              </w:rPr>
              <w:t xml:space="preserve"> </w:t>
            </w:r>
            <w:r w:rsidRPr="001F2995">
              <w:rPr>
                <w:rFonts w:ascii="Times New Roman" w:hAnsi="Times New Roman" w:cs="Times New Roman"/>
                <w:bCs/>
                <w:sz w:val="24"/>
                <w:szCs w:val="24"/>
              </w:rPr>
              <w:t>5 «Испытание двигателя постоянного тока».</w:t>
            </w:r>
          </w:p>
        </w:tc>
        <w:tc>
          <w:tcPr>
            <w:tcW w:w="724" w:type="pct"/>
            <w:vAlign w:val="center"/>
          </w:tcPr>
          <w:p w14:paraId="3B207F94" w14:textId="77777777" w:rsidR="00432750" w:rsidRPr="001F2995" w:rsidRDefault="00432750" w:rsidP="006E5AF6">
            <w:pPr>
              <w:suppressAutoHyphens/>
              <w:spacing w:after="0" w:line="240" w:lineRule="auto"/>
              <w:jc w:val="both"/>
              <w:rPr>
                <w:rFonts w:ascii="Times New Roman" w:hAnsi="Times New Roman" w:cs="Times New Roman"/>
                <w:iCs/>
                <w:sz w:val="24"/>
                <w:szCs w:val="24"/>
              </w:rPr>
            </w:pPr>
          </w:p>
        </w:tc>
        <w:tc>
          <w:tcPr>
            <w:tcW w:w="674" w:type="pct"/>
          </w:tcPr>
          <w:p w14:paraId="38FCA08B"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tcPr>
          <w:p w14:paraId="4F158908" w14:textId="6CCE14B0"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61B12790" w14:textId="77777777" w:rsidTr="00450BA8">
        <w:trPr>
          <w:trHeight w:val="20"/>
        </w:trPr>
        <w:tc>
          <w:tcPr>
            <w:tcW w:w="868" w:type="pct"/>
            <w:vMerge/>
          </w:tcPr>
          <w:p w14:paraId="1DF1EBD8"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64F17510"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vAlign w:val="center"/>
          </w:tcPr>
          <w:p w14:paraId="1E24DE7A" w14:textId="5768F8FD" w:rsidR="00432750" w:rsidRPr="001F2995" w:rsidRDefault="00432750" w:rsidP="006E5AF6">
            <w:pPr>
              <w:suppressAutoHyphens/>
              <w:spacing w:after="0" w:line="240" w:lineRule="auto"/>
              <w:jc w:val="both"/>
              <w:rPr>
                <w:rFonts w:ascii="Times New Roman" w:hAnsi="Times New Roman" w:cs="Times New Roman"/>
                <w:b/>
                <w:bCs/>
                <w:sz w:val="24"/>
                <w:szCs w:val="24"/>
              </w:rPr>
            </w:pPr>
          </w:p>
        </w:tc>
        <w:tc>
          <w:tcPr>
            <w:tcW w:w="674" w:type="pct"/>
          </w:tcPr>
          <w:p w14:paraId="170B0643"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0777A4DF" w14:textId="4EA7D108"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50BA8" w:rsidRPr="001F2995" w14:paraId="2F20E881" w14:textId="77777777" w:rsidTr="00450BA8">
        <w:trPr>
          <w:trHeight w:val="20"/>
        </w:trPr>
        <w:tc>
          <w:tcPr>
            <w:tcW w:w="868" w:type="pct"/>
            <w:vMerge w:val="restart"/>
          </w:tcPr>
          <w:p w14:paraId="64479CE5"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1.8.</w:t>
            </w:r>
          </w:p>
          <w:p w14:paraId="2A5AF860"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Основы электропривода</w:t>
            </w:r>
          </w:p>
        </w:tc>
        <w:tc>
          <w:tcPr>
            <w:tcW w:w="2022" w:type="pct"/>
          </w:tcPr>
          <w:p w14:paraId="7EF74606" w14:textId="77777777" w:rsidR="00450BA8" w:rsidRPr="001F2995" w:rsidRDefault="00450BA8"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724" w:type="pct"/>
          </w:tcPr>
          <w:p w14:paraId="6F465B7F" w14:textId="7124EC28"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0844BA95"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val="restart"/>
          </w:tcPr>
          <w:p w14:paraId="758E10D6"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6628D1FC"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02</w:t>
            </w:r>
          </w:p>
          <w:p w14:paraId="470C8E48"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79311922" w14:textId="47BB42E9"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iCs/>
                <w:sz w:val="24"/>
                <w:szCs w:val="24"/>
              </w:rPr>
              <w:t>ОК 07</w:t>
            </w:r>
          </w:p>
        </w:tc>
      </w:tr>
      <w:tr w:rsidR="00450BA8" w:rsidRPr="001F2995" w14:paraId="3C5F2C33" w14:textId="77777777" w:rsidTr="00450BA8">
        <w:trPr>
          <w:trHeight w:val="20"/>
        </w:trPr>
        <w:tc>
          <w:tcPr>
            <w:tcW w:w="868" w:type="pct"/>
            <w:vMerge/>
          </w:tcPr>
          <w:p w14:paraId="74D4F609"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28EFA6C4" w14:textId="33935946" w:rsidR="00450BA8" w:rsidRPr="001F2995" w:rsidRDefault="00450BA8" w:rsidP="00B10890">
            <w:pPr>
              <w:pStyle w:val="ae"/>
              <w:numPr>
                <w:ilvl w:val="0"/>
                <w:numId w:val="120"/>
              </w:numPr>
              <w:spacing w:before="0" w:after="0"/>
              <w:ind w:left="310" w:hanging="283"/>
              <w:rPr>
                <w:rFonts w:ascii="Times New Roman" w:hAnsi="Times New Roman" w:cs="Times New Roman"/>
                <w:bCs/>
              </w:rPr>
            </w:pPr>
            <w:r w:rsidRPr="001F2995">
              <w:rPr>
                <w:rFonts w:ascii="Times New Roman" w:hAnsi="Times New Roman" w:cs="Times New Roman"/>
                <w:bCs/>
              </w:rPr>
              <w:t xml:space="preserve">Классификация электроприводов. </w:t>
            </w:r>
          </w:p>
        </w:tc>
        <w:tc>
          <w:tcPr>
            <w:tcW w:w="724" w:type="pct"/>
          </w:tcPr>
          <w:p w14:paraId="0CDD6B79"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2570B243"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6F737BBE" w14:textId="77777777" w:rsidR="00450BA8" w:rsidRPr="001F2995" w:rsidRDefault="00450BA8" w:rsidP="006E5AF6">
            <w:pPr>
              <w:spacing w:after="0" w:line="240" w:lineRule="auto"/>
              <w:rPr>
                <w:rFonts w:ascii="Times New Roman" w:hAnsi="Times New Roman" w:cs="Times New Roman"/>
                <w:bCs/>
                <w:iCs/>
                <w:sz w:val="24"/>
                <w:szCs w:val="24"/>
              </w:rPr>
            </w:pPr>
          </w:p>
        </w:tc>
      </w:tr>
      <w:tr w:rsidR="00450BA8" w:rsidRPr="001F2995" w14:paraId="6FF71478" w14:textId="77777777" w:rsidTr="00450BA8">
        <w:trPr>
          <w:trHeight w:val="20"/>
        </w:trPr>
        <w:tc>
          <w:tcPr>
            <w:tcW w:w="868" w:type="pct"/>
            <w:vMerge/>
          </w:tcPr>
          <w:p w14:paraId="698147FC"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1FB37D4B" w14:textId="36D49F62" w:rsidR="00450BA8" w:rsidRPr="001F2995" w:rsidRDefault="00450BA8" w:rsidP="00B10890">
            <w:pPr>
              <w:pStyle w:val="ae"/>
              <w:numPr>
                <w:ilvl w:val="0"/>
                <w:numId w:val="120"/>
              </w:numPr>
              <w:spacing w:before="0" w:after="0"/>
              <w:ind w:left="310" w:hanging="283"/>
              <w:rPr>
                <w:rFonts w:ascii="Times New Roman" w:hAnsi="Times New Roman" w:cs="Times New Roman"/>
                <w:bCs/>
              </w:rPr>
            </w:pPr>
            <w:r w:rsidRPr="001F2995">
              <w:rPr>
                <w:rFonts w:ascii="Times New Roman" w:hAnsi="Times New Roman" w:cs="Times New Roman"/>
                <w:bCs/>
              </w:rPr>
              <w:t xml:space="preserve">Режимы работы электроприводов. </w:t>
            </w:r>
          </w:p>
        </w:tc>
        <w:tc>
          <w:tcPr>
            <w:tcW w:w="724" w:type="pct"/>
          </w:tcPr>
          <w:p w14:paraId="43DA6B8E"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2D5D011A"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6400061B" w14:textId="77777777" w:rsidR="00450BA8" w:rsidRPr="001F2995" w:rsidRDefault="00450BA8" w:rsidP="006E5AF6">
            <w:pPr>
              <w:spacing w:after="0" w:line="240" w:lineRule="auto"/>
              <w:rPr>
                <w:rFonts w:ascii="Times New Roman" w:hAnsi="Times New Roman" w:cs="Times New Roman"/>
                <w:bCs/>
                <w:iCs/>
                <w:sz w:val="24"/>
                <w:szCs w:val="24"/>
              </w:rPr>
            </w:pPr>
          </w:p>
        </w:tc>
      </w:tr>
      <w:tr w:rsidR="00450BA8" w:rsidRPr="001F2995" w14:paraId="3EED0C23" w14:textId="77777777" w:rsidTr="00450BA8">
        <w:trPr>
          <w:trHeight w:val="20"/>
        </w:trPr>
        <w:tc>
          <w:tcPr>
            <w:tcW w:w="868" w:type="pct"/>
            <w:vMerge/>
          </w:tcPr>
          <w:p w14:paraId="220CC73B"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5F43F8AD" w14:textId="15F33AFC" w:rsidR="00450BA8" w:rsidRPr="001F2995" w:rsidRDefault="00450BA8" w:rsidP="00B10890">
            <w:pPr>
              <w:pStyle w:val="ae"/>
              <w:numPr>
                <w:ilvl w:val="0"/>
                <w:numId w:val="120"/>
              </w:numPr>
              <w:spacing w:before="0" w:after="0"/>
              <w:ind w:left="310" w:hanging="283"/>
              <w:rPr>
                <w:rFonts w:ascii="Times New Roman" w:hAnsi="Times New Roman" w:cs="Times New Roman"/>
                <w:bCs/>
              </w:rPr>
            </w:pPr>
            <w:r w:rsidRPr="001F2995">
              <w:rPr>
                <w:rFonts w:ascii="Times New Roman" w:hAnsi="Times New Roman" w:cs="Times New Roman"/>
                <w:bCs/>
              </w:rPr>
              <w:t xml:space="preserve">Пускорегулирующая и защитная аппаратура. </w:t>
            </w:r>
          </w:p>
        </w:tc>
        <w:tc>
          <w:tcPr>
            <w:tcW w:w="724" w:type="pct"/>
          </w:tcPr>
          <w:p w14:paraId="4DA7E14F"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3C7B7315"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66FACF3C" w14:textId="77777777" w:rsidR="00450BA8" w:rsidRPr="001F2995" w:rsidRDefault="00450BA8" w:rsidP="006E5AF6">
            <w:pPr>
              <w:spacing w:after="0" w:line="240" w:lineRule="auto"/>
              <w:rPr>
                <w:rFonts w:ascii="Times New Roman" w:hAnsi="Times New Roman" w:cs="Times New Roman"/>
                <w:bCs/>
                <w:iCs/>
                <w:sz w:val="24"/>
                <w:szCs w:val="24"/>
              </w:rPr>
            </w:pPr>
          </w:p>
        </w:tc>
      </w:tr>
      <w:tr w:rsidR="00450BA8" w:rsidRPr="001F2995" w14:paraId="71EE651F" w14:textId="77777777" w:rsidTr="00450BA8">
        <w:trPr>
          <w:trHeight w:val="20"/>
        </w:trPr>
        <w:tc>
          <w:tcPr>
            <w:tcW w:w="868" w:type="pct"/>
            <w:vMerge/>
          </w:tcPr>
          <w:p w14:paraId="26F75E4D"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7AE983AA" w14:textId="082A252F" w:rsidR="00450BA8" w:rsidRPr="001F2995" w:rsidRDefault="00450BA8" w:rsidP="00B10890">
            <w:pPr>
              <w:pStyle w:val="ae"/>
              <w:numPr>
                <w:ilvl w:val="0"/>
                <w:numId w:val="120"/>
              </w:numPr>
              <w:spacing w:before="0" w:after="0"/>
              <w:ind w:left="310" w:hanging="283"/>
              <w:rPr>
                <w:rFonts w:ascii="Times New Roman" w:hAnsi="Times New Roman" w:cs="Times New Roman"/>
                <w:bCs/>
              </w:rPr>
            </w:pPr>
            <w:r w:rsidRPr="001F2995">
              <w:rPr>
                <w:rFonts w:ascii="Times New Roman" w:hAnsi="Times New Roman" w:cs="Times New Roman"/>
                <w:bCs/>
              </w:rPr>
              <w:t>Системы управления электродвигателей.</w:t>
            </w:r>
          </w:p>
        </w:tc>
        <w:tc>
          <w:tcPr>
            <w:tcW w:w="724" w:type="pct"/>
          </w:tcPr>
          <w:p w14:paraId="6B6D0CD6" w14:textId="77777777"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51926627"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7865BC1C" w14:textId="77777777" w:rsidR="00450BA8" w:rsidRPr="001F2995" w:rsidRDefault="00450BA8" w:rsidP="006E5AF6">
            <w:pPr>
              <w:spacing w:after="0" w:line="240" w:lineRule="auto"/>
              <w:rPr>
                <w:rFonts w:ascii="Times New Roman" w:hAnsi="Times New Roman" w:cs="Times New Roman"/>
                <w:bCs/>
                <w:iCs/>
                <w:sz w:val="24"/>
                <w:szCs w:val="24"/>
              </w:rPr>
            </w:pPr>
          </w:p>
        </w:tc>
      </w:tr>
      <w:tr w:rsidR="00432750" w:rsidRPr="001F2995" w14:paraId="7C6AFC6B" w14:textId="77777777" w:rsidTr="00450BA8">
        <w:trPr>
          <w:trHeight w:val="20"/>
        </w:trPr>
        <w:tc>
          <w:tcPr>
            <w:tcW w:w="868" w:type="pct"/>
            <w:vMerge/>
          </w:tcPr>
          <w:p w14:paraId="07D59C80"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28E19AA4"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10C07FB0" w14:textId="6C7E6CC0"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1594F5B2" w14:textId="77777777" w:rsidR="00432750" w:rsidRPr="001F2995" w:rsidRDefault="00432750" w:rsidP="006E5AF6">
            <w:pPr>
              <w:spacing w:after="0" w:line="240" w:lineRule="auto"/>
              <w:rPr>
                <w:rFonts w:ascii="Times New Roman" w:hAnsi="Times New Roman" w:cs="Times New Roman"/>
                <w:i/>
                <w:sz w:val="24"/>
                <w:szCs w:val="24"/>
              </w:rPr>
            </w:pPr>
          </w:p>
        </w:tc>
        <w:tc>
          <w:tcPr>
            <w:tcW w:w="712" w:type="pct"/>
          </w:tcPr>
          <w:p w14:paraId="43EF43E7" w14:textId="3B751434" w:rsidR="00432750" w:rsidRPr="001F2995" w:rsidRDefault="00432750" w:rsidP="006E5AF6">
            <w:pPr>
              <w:spacing w:after="0" w:line="240" w:lineRule="auto"/>
              <w:rPr>
                <w:rFonts w:ascii="Times New Roman" w:hAnsi="Times New Roman" w:cs="Times New Roman"/>
                <w:i/>
                <w:sz w:val="24"/>
                <w:szCs w:val="24"/>
              </w:rPr>
            </w:pPr>
          </w:p>
        </w:tc>
      </w:tr>
      <w:tr w:rsidR="00432750" w:rsidRPr="001F2995" w14:paraId="3C1DD4A1" w14:textId="77777777" w:rsidTr="00450BA8">
        <w:trPr>
          <w:trHeight w:val="20"/>
        </w:trPr>
        <w:tc>
          <w:tcPr>
            <w:tcW w:w="868" w:type="pct"/>
            <w:vMerge/>
          </w:tcPr>
          <w:p w14:paraId="2F62802B"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70DBCFA7"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vAlign w:val="center"/>
          </w:tcPr>
          <w:p w14:paraId="3BBA384C" w14:textId="491F02A0" w:rsidR="00432750" w:rsidRPr="001F2995" w:rsidRDefault="00432750" w:rsidP="006E5AF6">
            <w:pPr>
              <w:suppressAutoHyphens/>
              <w:spacing w:after="0" w:line="240" w:lineRule="auto"/>
              <w:jc w:val="both"/>
              <w:rPr>
                <w:rFonts w:ascii="Times New Roman" w:hAnsi="Times New Roman" w:cs="Times New Roman"/>
                <w:b/>
                <w:bCs/>
                <w:sz w:val="24"/>
                <w:szCs w:val="24"/>
              </w:rPr>
            </w:pPr>
          </w:p>
        </w:tc>
        <w:tc>
          <w:tcPr>
            <w:tcW w:w="674" w:type="pct"/>
          </w:tcPr>
          <w:p w14:paraId="07ABE5C9"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720E948C" w14:textId="0EA2693C"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32750" w:rsidRPr="001F2995" w14:paraId="65D15793" w14:textId="77777777" w:rsidTr="00450BA8">
        <w:trPr>
          <w:trHeight w:val="20"/>
        </w:trPr>
        <w:tc>
          <w:tcPr>
            <w:tcW w:w="2890" w:type="pct"/>
            <w:gridSpan w:val="2"/>
          </w:tcPr>
          <w:p w14:paraId="5F72FC27"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Раздел 2. Электроника</w:t>
            </w:r>
          </w:p>
        </w:tc>
        <w:tc>
          <w:tcPr>
            <w:tcW w:w="724" w:type="pct"/>
            <w:vAlign w:val="center"/>
          </w:tcPr>
          <w:p w14:paraId="594051F0" w14:textId="45B49E26" w:rsidR="00432750" w:rsidRPr="001F2995" w:rsidRDefault="00432750" w:rsidP="006E5AF6">
            <w:pPr>
              <w:suppressAutoHyphens/>
              <w:spacing w:after="0" w:line="240" w:lineRule="auto"/>
              <w:jc w:val="both"/>
              <w:rPr>
                <w:rFonts w:ascii="Times New Roman" w:hAnsi="Times New Roman" w:cs="Times New Roman"/>
                <w:i/>
                <w:sz w:val="24"/>
                <w:szCs w:val="24"/>
              </w:rPr>
            </w:pPr>
          </w:p>
        </w:tc>
        <w:tc>
          <w:tcPr>
            <w:tcW w:w="674" w:type="pct"/>
          </w:tcPr>
          <w:p w14:paraId="201B1734"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tcPr>
          <w:p w14:paraId="13944200" w14:textId="689B1254" w:rsidR="00432750" w:rsidRPr="001F2995" w:rsidRDefault="00432750" w:rsidP="006E5AF6">
            <w:pPr>
              <w:spacing w:after="0" w:line="240" w:lineRule="auto"/>
              <w:rPr>
                <w:rFonts w:ascii="Times New Roman" w:hAnsi="Times New Roman" w:cs="Times New Roman"/>
                <w:bCs/>
                <w:sz w:val="24"/>
                <w:szCs w:val="24"/>
              </w:rPr>
            </w:pPr>
          </w:p>
        </w:tc>
      </w:tr>
      <w:tr w:rsidR="00450BA8" w:rsidRPr="001F2995" w14:paraId="6D631B4A" w14:textId="77777777" w:rsidTr="00450BA8">
        <w:trPr>
          <w:trHeight w:val="20"/>
        </w:trPr>
        <w:tc>
          <w:tcPr>
            <w:tcW w:w="868" w:type="pct"/>
            <w:vMerge w:val="restart"/>
          </w:tcPr>
          <w:p w14:paraId="2B19847C"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2.1.</w:t>
            </w:r>
          </w:p>
          <w:p w14:paraId="0CFC59F9"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Электронные приборы</w:t>
            </w:r>
          </w:p>
        </w:tc>
        <w:tc>
          <w:tcPr>
            <w:tcW w:w="2022" w:type="pct"/>
          </w:tcPr>
          <w:p w14:paraId="48145F87" w14:textId="77777777" w:rsidR="00450BA8" w:rsidRPr="001F2995" w:rsidRDefault="00450BA8"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724" w:type="pct"/>
          </w:tcPr>
          <w:p w14:paraId="50A18F1D" w14:textId="3D23F278"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5EA28D3A"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val="restart"/>
          </w:tcPr>
          <w:p w14:paraId="7602CDEA"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64A29213"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02</w:t>
            </w:r>
          </w:p>
          <w:p w14:paraId="4BCADDB6"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60FC39E7" w14:textId="40A85DCB"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iCs/>
                <w:sz w:val="24"/>
                <w:szCs w:val="24"/>
              </w:rPr>
              <w:t>ОК 07</w:t>
            </w:r>
          </w:p>
        </w:tc>
      </w:tr>
      <w:tr w:rsidR="00450BA8" w:rsidRPr="001F2995" w14:paraId="348100FC" w14:textId="77777777" w:rsidTr="00450BA8">
        <w:trPr>
          <w:trHeight w:val="20"/>
        </w:trPr>
        <w:tc>
          <w:tcPr>
            <w:tcW w:w="868" w:type="pct"/>
            <w:vMerge/>
          </w:tcPr>
          <w:p w14:paraId="0E1ACE09"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355EF554"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 xml:space="preserve">1. </w:t>
            </w:r>
            <w:r w:rsidRPr="001F2995">
              <w:rPr>
                <w:rFonts w:ascii="Times New Roman" w:eastAsia="Times New Roman" w:hAnsi="Times New Roman" w:cs="Times New Roman"/>
                <w:bCs/>
                <w:color w:val="000000"/>
                <w:sz w:val="24"/>
                <w:szCs w:val="24"/>
              </w:rPr>
              <w:t>Физические основы работы полупроводниковых приборов. Полупроводниковые диоды, применение диодов.</w:t>
            </w:r>
          </w:p>
        </w:tc>
        <w:tc>
          <w:tcPr>
            <w:tcW w:w="724" w:type="pct"/>
            <w:vAlign w:val="center"/>
          </w:tcPr>
          <w:p w14:paraId="0B87939F"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29D9350E"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79FAF82F" w14:textId="1D10D572" w:rsidR="00450BA8" w:rsidRPr="001F2995" w:rsidRDefault="00450BA8" w:rsidP="006E5AF6">
            <w:pPr>
              <w:spacing w:after="0" w:line="240" w:lineRule="auto"/>
              <w:rPr>
                <w:rFonts w:ascii="Times New Roman" w:hAnsi="Times New Roman" w:cs="Times New Roman"/>
                <w:sz w:val="24"/>
                <w:szCs w:val="24"/>
              </w:rPr>
            </w:pPr>
          </w:p>
        </w:tc>
      </w:tr>
      <w:tr w:rsidR="00450BA8" w:rsidRPr="001F2995" w14:paraId="47048181" w14:textId="77777777" w:rsidTr="00450BA8">
        <w:trPr>
          <w:trHeight w:val="20"/>
        </w:trPr>
        <w:tc>
          <w:tcPr>
            <w:tcW w:w="868" w:type="pct"/>
            <w:vMerge/>
          </w:tcPr>
          <w:p w14:paraId="540F8855"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72EDF4F9"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2. Транзисторы. Биполярные и полевые. Схемы включения. Вольтамперные характеристики.</w:t>
            </w:r>
          </w:p>
        </w:tc>
        <w:tc>
          <w:tcPr>
            <w:tcW w:w="724" w:type="pct"/>
            <w:vAlign w:val="center"/>
          </w:tcPr>
          <w:p w14:paraId="4B6FED19"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695B6699"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6AA7A49A" w14:textId="0CD52E3C" w:rsidR="00450BA8" w:rsidRPr="001F2995" w:rsidRDefault="00450BA8" w:rsidP="006E5AF6">
            <w:pPr>
              <w:spacing w:after="0" w:line="240" w:lineRule="auto"/>
              <w:rPr>
                <w:rFonts w:ascii="Times New Roman" w:hAnsi="Times New Roman" w:cs="Times New Roman"/>
                <w:sz w:val="24"/>
                <w:szCs w:val="24"/>
              </w:rPr>
            </w:pPr>
          </w:p>
        </w:tc>
      </w:tr>
      <w:tr w:rsidR="00432750" w:rsidRPr="001F2995" w14:paraId="4A5CC00D" w14:textId="77777777" w:rsidTr="00450BA8">
        <w:trPr>
          <w:trHeight w:val="20"/>
        </w:trPr>
        <w:tc>
          <w:tcPr>
            <w:tcW w:w="868" w:type="pct"/>
            <w:vMerge/>
          </w:tcPr>
          <w:p w14:paraId="12E91765"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133335E4"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2EA72826" w14:textId="27F04E0E"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149797D2" w14:textId="77777777" w:rsidR="00432750" w:rsidRPr="001F2995" w:rsidRDefault="00432750" w:rsidP="006E5AF6">
            <w:pPr>
              <w:spacing w:after="0" w:line="240" w:lineRule="auto"/>
              <w:rPr>
                <w:rFonts w:ascii="Times New Roman" w:hAnsi="Times New Roman" w:cs="Times New Roman"/>
                <w:b/>
                <w:i/>
                <w:sz w:val="24"/>
                <w:szCs w:val="24"/>
              </w:rPr>
            </w:pPr>
          </w:p>
        </w:tc>
        <w:tc>
          <w:tcPr>
            <w:tcW w:w="712" w:type="pct"/>
          </w:tcPr>
          <w:p w14:paraId="5DBBF5BF" w14:textId="727BDB43" w:rsidR="00432750" w:rsidRPr="001F2995" w:rsidRDefault="00432750" w:rsidP="006E5AF6">
            <w:pPr>
              <w:spacing w:after="0" w:line="240" w:lineRule="auto"/>
              <w:rPr>
                <w:rFonts w:ascii="Times New Roman" w:hAnsi="Times New Roman" w:cs="Times New Roman"/>
                <w:b/>
                <w:i/>
                <w:sz w:val="24"/>
                <w:szCs w:val="24"/>
              </w:rPr>
            </w:pPr>
          </w:p>
        </w:tc>
      </w:tr>
      <w:tr w:rsidR="00432750" w:rsidRPr="001F2995" w14:paraId="052B67EE" w14:textId="77777777" w:rsidTr="00450BA8">
        <w:trPr>
          <w:trHeight w:val="20"/>
        </w:trPr>
        <w:tc>
          <w:tcPr>
            <w:tcW w:w="868" w:type="pct"/>
            <w:vMerge/>
          </w:tcPr>
          <w:p w14:paraId="634084EB"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3D380F2D" w14:textId="77777777" w:rsidR="00432750" w:rsidRPr="001F2995" w:rsidRDefault="00432750" w:rsidP="006E5AF6">
            <w:pPr>
              <w:suppressAutoHyphens/>
              <w:spacing w:after="0" w:line="240" w:lineRule="auto"/>
              <w:ind w:left="33"/>
              <w:rPr>
                <w:rFonts w:ascii="Times New Roman" w:hAnsi="Times New Roman" w:cs="Times New Roman"/>
                <w:iCs/>
                <w:sz w:val="24"/>
                <w:szCs w:val="24"/>
              </w:rPr>
            </w:pPr>
            <w:r w:rsidRPr="001F2995">
              <w:rPr>
                <w:rFonts w:ascii="Times New Roman" w:hAnsi="Times New Roman" w:cs="Times New Roman"/>
                <w:sz w:val="24"/>
                <w:szCs w:val="24"/>
              </w:rPr>
              <w:t xml:space="preserve">1. </w:t>
            </w:r>
            <w:r w:rsidRPr="001F2995">
              <w:rPr>
                <w:rFonts w:ascii="Times New Roman" w:hAnsi="Times New Roman" w:cs="Times New Roman"/>
                <w:bCs/>
                <w:sz w:val="24"/>
                <w:szCs w:val="24"/>
              </w:rPr>
              <w:t>Практическое занятие 2</w:t>
            </w:r>
            <w:r w:rsidRPr="001F2995">
              <w:rPr>
                <w:rFonts w:ascii="Times New Roman" w:eastAsia="Times New Roman" w:hAnsi="Times New Roman" w:cs="Times New Roman"/>
                <w:bCs/>
                <w:sz w:val="24"/>
                <w:szCs w:val="24"/>
              </w:rPr>
              <w:t xml:space="preserve"> «Расчёт параметров и составление схем различных типов выпрямителей».</w:t>
            </w:r>
          </w:p>
        </w:tc>
        <w:tc>
          <w:tcPr>
            <w:tcW w:w="724" w:type="pct"/>
            <w:vAlign w:val="center"/>
          </w:tcPr>
          <w:p w14:paraId="68792DEF" w14:textId="77777777" w:rsidR="00432750" w:rsidRPr="001F2995" w:rsidRDefault="00432750" w:rsidP="006E5AF6">
            <w:pPr>
              <w:suppressAutoHyphens/>
              <w:spacing w:after="0" w:line="240" w:lineRule="auto"/>
              <w:jc w:val="both"/>
              <w:rPr>
                <w:rFonts w:ascii="Times New Roman" w:hAnsi="Times New Roman" w:cs="Times New Roman"/>
                <w:iCs/>
                <w:sz w:val="24"/>
                <w:szCs w:val="24"/>
              </w:rPr>
            </w:pPr>
          </w:p>
        </w:tc>
        <w:tc>
          <w:tcPr>
            <w:tcW w:w="674" w:type="pct"/>
          </w:tcPr>
          <w:p w14:paraId="4A993686" w14:textId="77777777" w:rsidR="00432750" w:rsidRPr="001F2995" w:rsidRDefault="00432750" w:rsidP="006E5AF6">
            <w:pPr>
              <w:spacing w:after="0" w:line="240" w:lineRule="auto"/>
              <w:rPr>
                <w:rFonts w:ascii="Times New Roman" w:hAnsi="Times New Roman" w:cs="Times New Roman"/>
                <w:bCs/>
                <w:sz w:val="24"/>
                <w:szCs w:val="24"/>
              </w:rPr>
            </w:pPr>
          </w:p>
        </w:tc>
        <w:tc>
          <w:tcPr>
            <w:tcW w:w="712" w:type="pct"/>
          </w:tcPr>
          <w:p w14:paraId="66FA6E40" w14:textId="16A81E25" w:rsidR="00432750" w:rsidRPr="001F2995" w:rsidRDefault="00432750" w:rsidP="006E5AF6">
            <w:pPr>
              <w:spacing w:after="0" w:line="240" w:lineRule="auto"/>
              <w:rPr>
                <w:rFonts w:ascii="Times New Roman" w:hAnsi="Times New Roman" w:cs="Times New Roman"/>
                <w:bCs/>
                <w:sz w:val="24"/>
                <w:szCs w:val="24"/>
              </w:rPr>
            </w:pPr>
          </w:p>
        </w:tc>
      </w:tr>
      <w:tr w:rsidR="00432750" w:rsidRPr="001F2995" w14:paraId="6402B6A6" w14:textId="77777777" w:rsidTr="00450BA8">
        <w:trPr>
          <w:trHeight w:val="20"/>
        </w:trPr>
        <w:tc>
          <w:tcPr>
            <w:tcW w:w="868" w:type="pct"/>
            <w:vMerge/>
          </w:tcPr>
          <w:p w14:paraId="6D3ED958"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1F250009"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vAlign w:val="center"/>
          </w:tcPr>
          <w:p w14:paraId="697F259F" w14:textId="1CA2B6BB" w:rsidR="00432750" w:rsidRPr="001F2995" w:rsidRDefault="00432750" w:rsidP="006E5AF6">
            <w:pPr>
              <w:suppressAutoHyphens/>
              <w:spacing w:after="0" w:line="240" w:lineRule="auto"/>
              <w:jc w:val="both"/>
              <w:rPr>
                <w:rFonts w:ascii="Times New Roman" w:hAnsi="Times New Roman" w:cs="Times New Roman"/>
                <w:b/>
                <w:bCs/>
                <w:sz w:val="24"/>
                <w:szCs w:val="24"/>
              </w:rPr>
            </w:pPr>
          </w:p>
        </w:tc>
        <w:tc>
          <w:tcPr>
            <w:tcW w:w="674" w:type="pct"/>
          </w:tcPr>
          <w:p w14:paraId="554C3CB1"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4DD3221F" w14:textId="72CD9EA6"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50BA8" w:rsidRPr="001F2995" w14:paraId="22245D4B" w14:textId="77777777" w:rsidTr="00450BA8">
        <w:trPr>
          <w:trHeight w:val="20"/>
        </w:trPr>
        <w:tc>
          <w:tcPr>
            <w:tcW w:w="868" w:type="pct"/>
            <w:vMerge w:val="restart"/>
          </w:tcPr>
          <w:p w14:paraId="5725DE23"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2.2.</w:t>
            </w:r>
          </w:p>
          <w:p w14:paraId="62C7CAC4"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Электронные устройства</w:t>
            </w:r>
          </w:p>
          <w:p w14:paraId="25BAAA2E"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051F6C8C" w14:textId="77777777" w:rsidR="00450BA8" w:rsidRPr="001F2995" w:rsidRDefault="00450BA8"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sz w:val="24"/>
                <w:szCs w:val="24"/>
              </w:rPr>
              <w:t>Содержание</w:t>
            </w:r>
          </w:p>
        </w:tc>
        <w:tc>
          <w:tcPr>
            <w:tcW w:w="724" w:type="pct"/>
          </w:tcPr>
          <w:p w14:paraId="2193F56D" w14:textId="2948F30F" w:rsidR="00450BA8" w:rsidRPr="001F2995" w:rsidRDefault="00450BA8" w:rsidP="006E5AF6">
            <w:pPr>
              <w:suppressAutoHyphens/>
              <w:spacing w:after="0" w:line="240" w:lineRule="auto"/>
              <w:jc w:val="center"/>
              <w:rPr>
                <w:rFonts w:ascii="Times New Roman" w:hAnsi="Times New Roman" w:cs="Times New Roman"/>
                <w:i/>
                <w:iCs/>
                <w:sz w:val="24"/>
                <w:szCs w:val="24"/>
              </w:rPr>
            </w:pPr>
          </w:p>
        </w:tc>
        <w:tc>
          <w:tcPr>
            <w:tcW w:w="674" w:type="pct"/>
          </w:tcPr>
          <w:p w14:paraId="55BBB344"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val="restart"/>
          </w:tcPr>
          <w:p w14:paraId="162303F3"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585B3487"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02</w:t>
            </w:r>
          </w:p>
          <w:p w14:paraId="3DFB022C"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443B23C6" w14:textId="618F37BC"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iCs/>
                <w:sz w:val="24"/>
                <w:szCs w:val="24"/>
              </w:rPr>
              <w:t>ОК 07</w:t>
            </w:r>
          </w:p>
        </w:tc>
      </w:tr>
      <w:tr w:rsidR="00450BA8" w:rsidRPr="001F2995" w14:paraId="2D3B2B9E" w14:textId="77777777" w:rsidTr="00450BA8">
        <w:trPr>
          <w:trHeight w:val="20"/>
        </w:trPr>
        <w:tc>
          <w:tcPr>
            <w:tcW w:w="868" w:type="pct"/>
            <w:vMerge/>
          </w:tcPr>
          <w:p w14:paraId="681BBB85"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0AF5BCC7"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1. Усилители электрических сигналов. Классификация и характеристики. Обратные связи в усилителях. Операционные усилители. Схемы. Область применения.</w:t>
            </w:r>
          </w:p>
        </w:tc>
        <w:tc>
          <w:tcPr>
            <w:tcW w:w="724" w:type="pct"/>
            <w:vAlign w:val="center"/>
          </w:tcPr>
          <w:p w14:paraId="0D3534EC"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50E9F77E" w14:textId="77777777" w:rsidR="00450BA8" w:rsidRPr="001F2995" w:rsidRDefault="00450BA8" w:rsidP="006E5AF6">
            <w:pPr>
              <w:spacing w:after="0" w:line="240" w:lineRule="auto"/>
              <w:rPr>
                <w:rFonts w:ascii="Times New Roman" w:hAnsi="Times New Roman" w:cs="Times New Roman"/>
                <w:bCs/>
                <w:sz w:val="24"/>
                <w:szCs w:val="24"/>
              </w:rPr>
            </w:pPr>
          </w:p>
        </w:tc>
        <w:tc>
          <w:tcPr>
            <w:tcW w:w="712" w:type="pct"/>
            <w:vMerge/>
          </w:tcPr>
          <w:p w14:paraId="70FD7FD1" w14:textId="1CD92194" w:rsidR="00450BA8" w:rsidRPr="001F2995" w:rsidRDefault="00450BA8" w:rsidP="006E5AF6">
            <w:pPr>
              <w:spacing w:after="0" w:line="240" w:lineRule="auto"/>
              <w:rPr>
                <w:rFonts w:ascii="Times New Roman" w:hAnsi="Times New Roman" w:cs="Times New Roman"/>
                <w:bCs/>
                <w:sz w:val="24"/>
                <w:szCs w:val="24"/>
              </w:rPr>
            </w:pPr>
          </w:p>
        </w:tc>
      </w:tr>
      <w:tr w:rsidR="00450BA8" w:rsidRPr="001F2995" w14:paraId="17012E66" w14:textId="77777777" w:rsidTr="00450BA8">
        <w:trPr>
          <w:trHeight w:val="20"/>
        </w:trPr>
        <w:tc>
          <w:tcPr>
            <w:tcW w:w="868" w:type="pct"/>
            <w:vMerge/>
          </w:tcPr>
          <w:p w14:paraId="52050FC2"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273A6AA2"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 xml:space="preserve">2. Условия возникновения незатухающих колебаний в электрической цепи. Электронные генераторы Электронные измерительные приборы. </w:t>
            </w:r>
          </w:p>
        </w:tc>
        <w:tc>
          <w:tcPr>
            <w:tcW w:w="724" w:type="pct"/>
            <w:vAlign w:val="center"/>
          </w:tcPr>
          <w:p w14:paraId="03A1C5F1"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377B36B5"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44C1055C" w14:textId="3AC8769D" w:rsidR="00450BA8" w:rsidRPr="001F2995" w:rsidRDefault="00450BA8" w:rsidP="006E5AF6">
            <w:pPr>
              <w:spacing w:after="0" w:line="240" w:lineRule="auto"/>
              <w:rPr>
                <w:rFonts w:ascii="Times New Roman" w:hAnsi="Times New Roman" w:cs="Times New Roman"/>
                <w:sz w:val="24"/>
                <w:szCs w:val="24"/>
              </w:rPr>
            </w:pPr>
          </w:p>
        </w:tc>
      </w:tr>
      <w:tr w:rsidR="00450BA8" w:rsidRPr="001F2995" w14:paraId="41B55CE7" w14:textId="77777777" w:rsidTr="00450BA8">
        <w:trPr>
          <w:trHeight w:val="20"/>
        </w:trPr>
        <w:tc>
          <w:tcPr>
            <w:tcW w:w="868" w:type="pct"/>
            <w:vMerge/>
          </w:tcPr>
          <w:p w14:paraId="235DCB09"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6042D2C9"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3. Логические устройства. Логические элементы. Ключи. Триггеры. Цифровые устройства. Основные логические операции и способы их аппаратной реализации. Цифро-аналоговые и аналого-цифровые преобразователи.</w:t>
            </w:r>
          </w:p>
        </w:tc>
        <w:tc>
          <w:tcPr>
            <w:tcW w:w="724" w:type="pct"/>
            <w:vAlign w:val="center"/>
          </w:tcPr>
          <w:p w14:paraId="7F1AE176"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382934AB"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0ECCDB06" w14:textId="0CEE9726" w:rsidR="00450BA8" w:rsidRPr="001F2995" w:rsidRDefault="00450BA8" w:rsidP="006E5AF6">
            <w:pPr>
              <w:spacing w:after="0" w:line="240" w:lineRule="auto"/>
              <w:rPr>
                <w:rFonts w:ascii="Times New Roman" w:hAnsi="Times New Roman" w:cs="Times New Roman"/>
                <w:sz w:val="24"/>
                <w:szCs w:val="24"/>
              </w:rPr>
            </w:pPr>
          </w:p>
        </w:tc>
      </w:tr>
      <w:tr w:rsidR="00450BA8" w:rsidRPr="001F2995" w14:paraId="2F3291CE" w14:textId="77777777" w:rsidTr="00450BA8">
        <w:trPr>
          <w:trHeight w:val="20"/>
        </w:trPr>
        <w:tc>
          <w:tcPr>
            <w:tcW w:w="868" w:type="pct"/>
            <w:vMerge/>
          </w:tcPr>
          <w:p w14:paraId="65B9E148"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27047F6B"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4. Микропроцессоры и микроконтроллеры. Основные понятия и определения. Классификация. Архитектура микропроцессоров.</w:t>
            </w:r>
          </w:p>
        </w:tc>
        <w:tc>
          <w:tcPr>
            <w:tcW w:w="724" w:type="pct"/>
            <w:vAlign w:val="center"/>
          </w:tcPr>
          <w:p w14:paraId="35A578FD"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7BC31059"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21A34E50" w14:textId="1FD64FE0" w:rsidR="00450BA8" w:rsidRPr="001F2995" w:rsidRDefault="00450BA8" w:rsidP="006E5AF6">
            <w:pPr>
              <w:spacing w:after="0" w:line="240" w:lineRule="auto"/>
              <w:rPr>
                <w:rFonts w:ascii="Times New Roman" w:hAnsi="Times New Roman" w:cs="Times New Roman"/>
                <w:sz w:val="24"/>
                <w:szCs w:val="24"/>
              </w:rPr>
            </w:pPr>
          </w:p>
        </w:tc>
      </w:tr>
      <w:tr w:rsidR="00432750" w:rsidRPr="001F2995" w14:paraId="1131228A" w14:textId="77777777" w:rsidTr="00450BA8">
        <w:trPr>
          <w:trHeight w:val="20"/>
        </w:trPr>
        <w:tc>
          <w:tcPr>
            <w:tcW w:w="868" w:type="pct"/>
            <w:vMerge/>
          </w:tcPr>
          <w:p w14:paraId="4210545E"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07816D66"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5FA90123" w14:textId="5E4DC178"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7C7C5B5B" w14:textId="77777777" w:rsidR="00432750" w:rsidRPr="001F2995" w:rsidRDefault="00432750" w:rsidP="006E5AF6">
            <w:pPr>
              <w:spacing w:after="0" w:line="240" w:lineRule="auto"/>
              <w:rPr>
                <w:rFonts w:ascii="Times New Roman" w:hAnsi="Times New Roman" w:cs="Times New Roman"/>
                <w:i/>
                <w:sz w:val="24"/>
                <w:szCs w:val="24"/>
              </w:rPr>
            </w:pPr>
          </w:p>
        </w:tc>
        <w:tc>
          <w:tcPr>
            <w:tcW w:w="712" w:type="pct"/>
          </w:tcPr>
          <w:p w14:paraId="719D95B2" w14:textId="05572D95" w:rsidR="00432750" w:rsidRPr="001F2995" w:rsidRDefault="00432750" w:rsidP="006E5AF6">
            <w:pPr>
              <w:spacing w:after="0" w:line="240" w:lineRule="auto"/>
              <w:rPr>
                <w:rFonts w:ascii="Times New Roman" w:hAnsi="Times New Roman" w:cs="Times New Roman"/>
                <w:i/>
                <w:sz w:val="24"/>
                <w:szCs w:val="24"/>
              </w:rPr>
            </w:pPr>
          </w:p>
        </w:tc>
      </w:tr>
      <w:tr w:rsidR="00432750" w:rsidRPr="001F2995" w14:paraId="1C643A06" w14:textId="77777777" w:rsidTr="00450BA8">
        <w:trPr>
          <w:trHeight w:val="20"/>
        </w:trPr>
        <w:tc>
          <w:tcPr>
            <w:tcW w:w="868" w:type="pct"/>
            <w:vMerge/>
          </w:tcPr>
          <w:p w14:paraId="2506BE3C"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0EBCBCD2"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vAlign w:val="center"/>
          </w:tcPr>
          <w:p w14:paraId="79A48087" w14:textId="6803FAE6" w:rsidR="00432750" w:rsidRPr="001F2995" w:rsidRDefault="00432750" w:rsidP="006E5AF6">
            <w:pPr>
              <w:suppressAutoHyphens/>
              <w:spacing w:after="0" w:line="240" w:lineRule="auto"/>
              <w:jc w:val="both"/>
              <w:rPr>
                <w:rFonts w:ascii="Times New Roman" w:hAnsi="Times New Roman" w:cs="Times New Roman"/>
                <w:b/>
                <w:bCs/>
                <w:sz w:val="24"/>
                <w:szCs w:val="24"/>
              </w:rPr>
            </w:pPr>
          </w:p>
        </w:tc>
        <w:tc>
          <w:tcPr>
            <w:tcW w:w="674" w:type="pct"/>
          </w:tcPr>
          <w:p w14:paraId="5A32E13A"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36E3BCBF" w14:textId="49C9B508"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32750" w:rsidRPr="001F2995" w14:paraId="30353D31" w14:textId="77777777" w:rsidTr="00450BA8">
        <w:trPr>
          <w:trHeight w:val="20"/>
        </w:trPr>
        <w:tc>
          <w:tcPr>
            <w:tcW w:w="2890" w:type="pct"/>
            <w:gridSpan w:val="2"/>
          </w:tcPr>
          <w:p w14:paraId="4C12C9C7"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Раздел 3. Электрооборудование сварочных установок </w:t>
            </w:r>
          </w:p>
        </w:tc>
        <w:tc>
          <w:tcPr>
            <w:tcW w:w="724" w:type="pct"/>
            <w:vAlign w:val="center"/>
          </w:tcPr>
          <w:p w14:paraId="07D3A9B8" w14:textId="7BBD2F61" w:rsidR="00432750" w:rsidRPr="001F2995" w:rsidRDefault="00432750" w:rsidP="006E5AF6">
            <w:pPr>
              <w:suppressAutoHyphens/>
              <w:spacing w:after="0" w:line="240" w:lineRule="auto"/>
              <w:jc w:val="both"/>
              <w:rPr>
                <w:rFonts w:ascii="Times New Roman" w:hAnsi="Times New Roman" w:cs="Times New Roman"/>
                <w:b/>
                <w:i/>
                <w:sz w:val="24"/>
                <w:szCs w:val="24"/>
              </w:rPr>
            </w:pPr>
          </w:p>
        </w:tc>
        <w:tc>
          <w:tcPr>
            <w:tcW w:w="674" w:type="pct"/>
          </w:tcPr>
          <w:p w14:paraId="65A2A669"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5E22A3D3" w14:textId="6CF7486E"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50BA8" w:rsidRPr="001F2995" w14:paraId="7487B9C1" w14:textId="77777777" w:rsidTr="00450BA8">
        <w:trPr>
          <w:trHeight w:val="20"/>
        </w:trPr>
        <w:tc>
          <w:tcPr>
            <w:tcW w:w="868" w:type="pct"/>
            <w:vMerge w:val="restart"/>
          </w:tcPr>
          <w:p w14:paraId="05795001"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Тема 3.1. Электрооборудование сварочных установок</w:t>
            </w:r>
          </w:p>
          <w:p w14:paraId="19FEE99E" w14:textId="77777777" w:rsidR="00450BA8" w:rsidRPr="001F2995" w:rsidRDefault="00450BA8" w:rsidP="006E5AF6">
            <w:pPr>
              <w:spacing w:after="0" w:line="240" w:lineRule="auto"/>
              <w:rPr>
                <w:rFonts w:ascii="Times New Roman" w:hAnsi="Times New Roman" w:cs="Times New Roman"/>
                <w:b/>
                <w:bCs/>
                <w:sz w:val="24"/>
                <w:szCs w:val="24"/>
              </w:rPr>
            </w:pPr>
          </w:p>
          <w:p w14:paraId="63550F2A" w14:textId="77777777" w:rsidR="00450BA8" w:rsidRPr="001F2995" w:rsidRDefault="00450BA8" w:rsidP="006E5AF6">
            <w:pPr>
              <w:spacing w:after="0" w:line="240" w:lineRule="auto"/>
              <w:rPr>
                <w:rFonts w:ascii="Times New Roman" w:hAnsi="Times New Roman" w:cs="Times New Roman"/>
                <w:b/>
                <w:bCs/>
                <w:sz w:val="24"/>
                <w:szCs w:val="24"/>
              </w:rPr>
            </w:pPr>
          </w:p>
          <w:p w14:paraId="5133A402" w14:textId="77777777" w:rsidR="00450BA8" w:rsidRPr="001F2995" w:rsidRDefault="00450BA8" w:rsidP="006E5AF6">
            <w:pPr>
              <w:spacing w:after="0" w:line="240" w:lineRule="auto"/>
              <w:rPr>
                <w:rFonts w:ascii="Times New Roman" w:hAnsi="Times New Roman" w:cs="Times New Roman"/>
                <w:b/>
                <w:bCs/>
                <w:sz w:val="24"/>
                <w:szCs w:val="24"/>
              </w:rPr>
            </w:pPr>
          </w:p>
          <w:p w14:paraId="4527D431" w14:textId="77777777" w:rsidR="00450BA8" w:rsidRPr="001F2995" w:rsidRDefault="00450BA8" w:rsidP="006E5AF6">
            <w:pPr>
              <w:spacing w:after="0" w:line="240" w:lineRule="auto"/>
              <w:rPr>
                <w:rFonts w:ascii="Times New Roman" w:hAnsi="Times New Roman" w:cs="Times New Roman"/>
                <w:b/>
                <w:bCs/>
                <w:sz w:val="24"/>
                <w:szCs w:val="24"/>
              </w:rPr>
            </w:pPr>
          </w:p>
          <w:p w14:paraId="2404321F" w14:textId="77777777" w:rsidR="00450BA8" w:rsidRPr="001F2995" w:rsidRDefault="00450BA8" w:rsidP="006E5AF6">
            <w:pPr>
              <w:spacing w:after="0" w:line="240" w:lineRule="auto"/>
              <w:rPr>
                <w:rFonts w:ascii="Times New Roman" w:hAnsi="Times New Roman" w:cs="Times New Roman"/>
                <w:b/>
                <w:bCs/>
                <w:sz w:val="24"/>
                <w:szCs w:val="24"/>
              </w:rPr>
            </w:pPr>
          </w:p>
          <w:p w14:paraId="043A9FD1"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5811D224" w14:textId="77777777" w:rsidR="00450BA8" w:rsidRPr="001F2995" w:rsidRDefault="00450BA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w:t>
            </w:r>
          </w:p>
        </w:tc>
        <w:tc>
          <w:tcPr>
            <w:tcW w:w="724" w:type="pct"/>
            <w:vAlign w:val="center"/>
          </w:tcPr>
          <w:p w14:paraId="3EB79847" w14:textId="23CF96AC" w:rsidR="00450BA8" w:rsidRPr="001F2995" w:rsidRDefault="00450BA8" w:rsidP="006E5AF6">
            <w:pPr>
              <w:suppressAutoHyphens/>
              <w:spacing w:after="0" w:line="240" w:lineRule="auto"/>
              <w:jc w:val="center"/>
              <w:rPr>
                <w:rFonts w:ascii="Times New Roman" w:hAnsi="Times New Roman" w:cs="Times New Roman"/>
                <w:i/>
                <w:sz w:val="24"/>
                <w:szCs w:val="24"/>
              </w:rPr>
            </w:pPr>
          </w:p>
        </w:tc>
        <w:tc>
          <w:tcPr>
            <w:tcW w:w="674" w:type="pct"/>
          </w:tcPr>
          <w:p w14:paraId="6F53BC70" w14:textId="77777777" w:rsidR="00450BA8" w:rsidRPr="001F2995" w:rsidRDefault="00450BA8" w:rsidP="006E5AF6">
            <w:pPr>
              <w:suppressAutoHyphens/>
              <w:spacing w:after="0" w:line="240" w:lineRule="auto"/>
              <w:jc w:val="both"/>
              <w:rPr>
                <w:rFonts w:ascii="Times New Roman" w:hAnsi="Times New Roman" w:cs="Times New Roman"/>
                <w:sz w:val="24"/>
                <w:szCs w:val="24"/>
              </w:rPr>
            </w:pPr>
          </w:p>
        </w:tc>
        <w:tc>
          <w:tcPr>
            <w:tcW w:w="712" w:type="pct"/>
            <w:vMerge w:val="restart"/>
          </w:tcPr>
          <w:p w14:paraId="4E5A1AC3"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01</w:t>
            </w:r>
          </w:p>
          <w:p w14:paraId="71C18128"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02</w:t>
            </w:r>
          </w:p>
          <w:p w14:paraId="2784BEF7" w14:textId="77777777" w:rsidR="00450BA8" w:rsidRPr="001F2995" w:rsidRDefault="00450BA8" w:rsidP="006E5AF6">
            <w:pPr>
              <w:spacing w:after="0"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ОК 03</w:t>
            </w:r>
          </w:p>
          <w:p w14:paraId="2459B688" w14:textId="2A9EBEB5" w:rsidR="00450BA8" w:rsidRPr="001F2995" w:rsidRDefault="00450BA8" w:rsidP="006E5AF6">
            <w:pPr>
              <w:suppressAutoHyphens/>
              <w:spacing w:after="0" w:line="240" w:lineRule="auto"/>
              <w:jc w:val="both"/>
              <w:rPr>
                <w:rFonts w:ascii="Times New Roman" w:hAnsi="Times New Roman" w:cs="Times New Roman"/>
                <w:sz w:val="24"/>
                <w:szCs w:val="24"/>
              </w:rPr>
            </w:pPr>
            <w:r w:rsidRPr="001F2995">
              <w:rPr>
                <w:rFonts w:ascii="Times New Roman" w:hAnsi="Times New Roman" w:cs="Times New Roman"/>
                <w:bCs/>
                <w:iCs/>
                <w:sz w:val="24"/>
                <w:szCs w:val="24"/>
              </w:rPr>
              <w:t>ОК 07</w:t>
            </w:r>
          </w:p>
        </w:tc>
      </w:tr>
      <w:tr w:rsidR="00450BA8" w:rsidRPr="001F2995" w14:paraId="6C248EA3" w14:textId="77777777" w:rsidTr="00450BA8">
        <w:trPr>
          <w:trHeight w:val="20"/>
        </w:trPr>
        <w:tc>
          <w:tcPr>
            <w:tcW w:w="868" w:type="pct"/>
            <w:vMerge/>
          </w:tcPr>
          <w:p w14:paraId="15EE1A33"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6A6FDE62"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1. Основные требования к источникам питания. Сварочные преобразователи постоянного тока.</w:t>
            </w:r>
          </w:p>
        </w:tc>
        <w:tc>
          <w:tcPr>
            <w:tcW w:w="724" w:type="pct"/>
            <w:vAlign w:val="center"/>
          </w:tcPr>
          <w:p w14:paraId="7E99C9A5"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5E8EC855"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3DC1261B" w14:textId="7A711064" w:rsidR="00450BA8" w:rsidRPr="001F2995" w:rsidRDefault="00450BA8" w:rsidP="006E5AF6">
            <w:pPr>
              <w:spacing w:after="0" w:line="240" w:lineRule="auto"/>
              <w:rPr>
                <w:rFonts w:ascii="Times New Roman" w:hAnsi="Times New Roman" w:cs="Times New Roman"/>
                <w:sz w:val="24"/>
                <w:szCs w:val="24"/>
              </w:rPr>
            </w:pPr>
          </w:p>
        </w:tc>
      </w:tr>
      <w:tr w:rsidR="00450BA8" w:rsidRPr="001F2995" w14:paraId="32A1B96E" w14:textId="77777777" w:rsidTr="00450BA8">
        <w:trPr>
          <w:trHeight w:val="20"/>
        </w:trPr>
        <w:tc>
          <w:tcPr>
            <w:tcW w:w="868" w:type="pct"/>
            <w:vMerge/>
          </w:tcPr>
          <w:p w14:paraId="5181067D" w14:textId="77777777" w:rsidR="00450BA8" w:rsidRPr="001F2995" w:rsidRDefault="00450BA8" w:rsidP="006E5AF6">
            <w:pPr>
              <w:spacing w:after="0" w:line="240" w:lineRule="auto"/>
              <w:rPr>
                <w:rFonts w:ascii="Times New Roman" w:hAnsi="Times New Roman" w:cs="Times New Roman"/>
                <w:b/>
                <w:bCs/>
                <w:sz w:val="24"/>
                <w:szCs w:val="24"/>
              </w:rPr>
            </w:pPr>
          </w:p>
        </w:tc>
        <w:tc>
          <w:tcPr>
            <w:tcW w:w="2022" w:type="pct"/>
          </w:tcPr>
          <w:p w14:paraId="5DE2CC3D" w14:textId="77777777" w:rsidR="00450BA8" w:rsidRPr="001F2995" w:rsidRDefault="00450BA8" w:rsidP="006E5AF6">
            <w:pPr>
              <w:spacing w:after="0" w:line="240" w:lineRule="auto"/>
              <w:rPr>
                <w:rFonts w:ascii="Times New Roman" w:hAnsi="Times New Roman" w:cs="Times New Roman"/>
                <w:bCs/>
                <w:sz w:val="24"/>
                <w:szCs w:val="24"/>
              </w:rPr>
            </w:pPr>
            <w:r w:rsidRPr="001F2995">
              <w:rPr>
                <w:rFonts w:ascii="Times New Roman" w:hAnsi="Times New Roman" w:cs="Times New Roman"/>
                <w:bCs/>
                <w:sz w:val="24"/>
                <w:szCs w:val="24"/>
              </w:rPr>
              <w:t>2. Сварочные аппараты переменного тока. Электробезопасность сварочных работ.</w:t>
            </w:r>
          </w:p>
        </w:tc>
        <w:tc>
          <w:tcPr>
            <w:tcW w:w="724" w:type="pct"/>
            <w:vAlign w:val="center"/>
          </w:tcPr>
          <w:p w14:paraId="03E6E9AD" w14:textId="77777777" w:rsidR="00450BA8" w:rsidRPr="001F2995" w:rsidRDefault="00450BA8" w:rsidP="006E5AF6">
            <w:pPr>
              <w:suppressAutoHyphens/>
              <w:spacing w:after="0" w:line="240" w:lineRule="auto"/>
              <w:jc w:val="both"/>
              <w:rPr>
                <w:rFonts w:ascii="Times New Roman" w:hAnsi="Times New Roman" w:cs="Times New Roman"/>
                <w:i/>
                <w:sz w:val="24"/>
                <w:szCs w:val="24"/>
              </w:rPr>
            </w:pPr>
          </w:p>
        </w:tc>
        <w:tc>
          <w:tcPr>
            <w:tcW w:w="674" w:type="pct"/>
          </w:tcPr>
          <w:p w14:paraId="230741A7" w14:textId="77777777" w:rsidR="00450BA8" w:rsidRPr="001F2995" w:rsidRDefault="00450BA8" w:rsidP="006E5AF6">
            <w:pPr>
              <w:spacing w:after="0" w:line="240" w:lineRule="auto"/>
              <w:rPr>
                <w:rFonts w:ascii="Times New Roman" w:hAnsi="Times New Roman" w:cs="Times New Roman"/>
                <w:sz w:val="24"/>
                <w:szCs w:val="24"/>
              </w:rPr>
            </w:pPr>
          </w:p>
        </w:tc>
        <w:tc>
          <w:tcPr>
            <w:tcW w:w="712" w:type="pct"/>
            <w:vMerge/>
          </w:tcPr>
          <w:p w14:paraId="7E34C8FC" w14:textId="26A85666" w:rsidR="00450BA8" w:rsidRPr="001F2995" w:rsidRDefault="00450BA8" w:rsidP="006E5AF6">
            <w:pPr>
              <w:spacing w:after="0" w:line="240" w:lineRule="auto"/>
              <w:rPr>
                <w:rFonts w:ascii="Times New Roman" w:hAnsi="Times New Roman" w:cs="Times New Roman"/>
                <w:sz w:val="24"/>
                <w:szCs w:val="24"/>
              </w:rPr>
            </w:pPr>
          </w:p>
        </w:tc>
      </w:tr>
      <w:tr w:rsidR="00432750" w:rsidRPr="001F2995" w14:paraId="30D1A103" w14:textId="77777777" w:rsidTr="00450BA8">
        <w:trPr>
          <w:trHeight w:val="20"/>
        </w:trPr>
        <w:tc>
          <w:tcPr>
            <w:tcW w:w="868" w:type="pct"/>
            <w:vMerge/>
          </w:tcPr>
          <w:p w14:paraId="015388A2"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7CAD4FE4" w14:textId="77777777" w:rsidR="00432750" w:rsidRPr="001F2995" w:rsidRDefault="00432750" w:rsidP="006E5AF6">
            <w:pPr>
              <w:suppressAutoHyphens/>
              <w:spacing w:after="0" w:line="240" w:lineRule="auto"/>
              <w:jc w:val="both"/>
              <w:rPr>
                <w:rFonts w:ascii="Times New Roman" w:hAnsi="Times New Roman" w:cs="Times New Roman"/>
                <w:b/>
                <w:sz w:val="24"/>
                <w:szCs w:val="24"/>
              </w:rPr>
            </w:pPr>
            <w:r w:rsidRPr="001F2995">
              <w:rPr>
                <w:rFonts w:ascii="Times New Roman" w:hAnsi="Times New Roman" w:cs="Times New Roman"/>
                <w:b/>
                <w:bCs/>
                <w:sz w:val="24"/>
                <w:szCs w:val="24"/>
              </w:rPr>
              <w:t>В том числе практических занятий и лабораторных работ</w:t>
            </w:r>
          </w:p>
        </w:tc>
        <w:tc>
          <w:tcPr>
            <w:tcW w:w="724" w:type="pct"/>
            <w:vAlign w:val="center"/>
          </w:tcPr>
          <w:p w14:paraId="44910F43" w14:textId="24500837" w:rsidR="00432750" w:rsidRPr="001F2995" w:rsidRDefault="00432750" w:rsidP="006E5AF6">
            <w:pPr>
              <w:suppressAutoHyphens/>
              <w:spacing w:after="0" w:line="240" w:lineRule="auto"/>
              <w:jc w:val="both"/>
              <w:rPr>
                <w:rFonts w:ascii="Times New Roman" w:hAnsi="Times New Roman" w:cs="Times New Roman"/>
                <w:b/>
                <w:sz w:val="24"/>
                <w:szCs w:val="24"/>
              </w:rPr>
            </w:pPr>
          </w:p>
        </w:tc>
        <w:tc>
          <w:tcPr>
            <w:tcW w:w="674" w:type="pct"/>
          </w:tcPr>
          <w:p w14:paraId="6C513544"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0C036173" w14:textId="686E58CA"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32750" w:rsidRPr="001F2995" w14:paraId="4FD3489E" w14:textId="77777777" w:rsidTr="00450BA8">
        <w:trPr>
          <w:trHeight w:val="20"/>
        </w:trPr>
        <w:tc>
          <w:tcPr>
            <w:tcW w:w="868" w:type="pct"/>
            <w:vMerge/>
          </w:tcPr>
          <w:p w14:paraId="751ACB6D" w14:textId="77777777" w:rsidR="00432750" w:rsidRPr="001F2995" w:rsidRDefault="00432750" w:rsidP="006E5AF6">
            <w:pPr>
              <w:spacing w:after="0" w:line="240" w:lineRule="auto"/>
              <w:rPr>
                <w:rFonts w:ascii="Times New Roman" w:hAnsi="Times New Roman" w:cs="Times New Roman"/>
                <w:b/>
                <w:bCs/>
                <w:sz w:val="24"/>
                <w:szCs w:val="24"/>
              </w:rPr>
            </w:pPr>
          </w:p>
        </w:tc>
        <w:tc>
          <w:tcPr>
            <w:tcW w:w="2022" w:type="pct"/>
          </w:tcPr>
          <w:p w14:paraId="1FFAFE8C"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724" w:type="pct"/>
          </w:tcPr>
          <w:p w14:paraId="7B0414B3" w14:textId="2D57E380" w:rsidR="00432750" w:rsidRPr="001F2995" w:rsidRDefault="00432750" w:rsidP="006E5AF6">
            <w:pPr>
              <w:suppressAutoHyphens/>
              <w:spacing w:after="0" w:line="240" w:lineRule="auto"/>
              <w:rPr>
                <w:rFonts w:ascii="Times New Roman" w:hAnsi="Times New Roman" w:cs="Times New Roman"/>
                <w:b/>
                <w:bCs/>
                <w:sz w:val="24"/>
                <w:szCs w:val="24"/>
              </w:rPr>
            </w:pPr>
          </w:p>
        </w:tc>
        <w:tc>
          <w:tcPr>
            <w:tcW w:w="674" w:type="pct"/>
          </w:tcPr>
          <w:p w14:paraId="6C77BBDB" w14:textId="77777777" w:rsidR="00432750" w:rsidRPr="001F2995" w:rsidRDefault="00432750" w:rsidP="006E5AF6">
            <w:pPr>
              <w:suppressAutoHyphens/>
              <w:spacing w:after="0" w:line="240" w:lineRule="auto"/>
              <w:jc w:val="both"/>
              <w:rPr>
                <w:rFonts w:ascii="Times New Roman" w:hAnsi="Times New Roman" w:cs="Times New Roman"/>
                <w:sz w:val="24"/>
                <w:szCs w:val="24"/>
              </w:rPr>
            </w:pPr>
          </w:p>
        </w:tc>
        <w:tc>
          <w:tcPr>
            <w:tcW w:w="712" w:type="pct"/>
          </w:tcPr>
          <w:p w14:paraId="669B210B" w14:textId="02756386" w:rsidR="00432750" w:rsidRPr="001F2995" w:rsidRDefault="00432750" w:rsidP="006E5AF6">
            <w:pPr>
              <w:suppressAutoHyphens/>
              <w:spacing w:after="0" w:line="240" w:lineRule="auto"/>
              <w:jc w:val="both"/>
              <w:rPr>
                <w:rFonts w:ascii="Times New Roman" w:hAnsi="Times New Roman" w:cs="Times New Roman"/>
                <w:sz w:val="24"/>
                <w:szCs w:val="24"/>
              </w:rPr>
            </w:pPr>
          </w:p>
        </w:tc>
      </w:tr>
      <w:tr w:rsidR="00432750" w:rsidRPr="001F2995" w14:paraId="1083477C" w14:textId="77777777" w:rsidTr="00450BA8">
        <w:trPr>
          <w:trHeight w:val="20"/>
        </w:trPr>
        <w:tc>
          <w:tcPr>
            <w:tcW w:w="2890" w:type="pct"/>
            <w:gridSpan w:val="2"/>
          </w:tcPr>
          <w:p w14:paraId="7795A618" w14:textId="77777777" w:rsidR="00432750" w:rsidRPr="001F2995" w:rsidRDefault="00432750" w:rsidP="006E5AF6">
            <w:pPr>
              <w:suppressAutoHyphens/>
              <w:spacing w:after="0" w:line="240" w:lineRule="auto"/>
              <w:rPr>
                <w:rFonts w:ascii="Times New Roman" w:hAnsi="Times New Roman" w:cs="Times New Roman"/>
                <w:b/>
                <w:sz w:val="24"/>
                <w:szCs w:val="24"/>
              </w:rPr>
            </w:pPr>
            <w:r w:rsidRPr="001F2995">
              <w:rPr>
                <w:rFonts w:ascii="Times New Roman" w:hAnsi="Times New Roman" w:cs="Times New Roman"/>
                <w:b/>
                <w:sz w:val="24"/>
                <w:szCs w:val="24"/>
              </w:rPr>
              <w:t>Промежуточная аттестация</w:t>
            </w:r>
          </w:p>
        </w:tc>
        <w:tc>
          <w:tcPr>
            <w:tcW w:w="724" w:type="pct"/>
            <w:vAlign w:val="center"/>
          </w:tcPr>
          <w:p w14:paraId="4311D89C" w14:textId="1FBF5DD9" w:rsidR="00432750" w:rsidRPr="001F2995" w:rsidRDefault="00432750" w:rsidP="006E5AF6">
            <w:pPr>
              <w:spacing w:after="0" w:line="240" w:lineRule="auto"/>
              <w:rPr>
                <w:rFonts w:ascii="Times New Roman" w:hAnsi="Times New Roman" w:cs="Times New Roman"/>
                <w:b/>
                <w:i/>
                <w:sz w:val="24"/>
                <w:szCs w:val="24"/>
              </w:rPr>
            </w:pPr>
          </w:p>
        </w:tc>
        <w:tc>
          <w:tcPr>
            <w:tcW w:w="674" w:type="pct"/>
          </w:tcPr>
          <w:p w14:paraId="5AB80F2B" w14:textId="77777777" w:rsidR="00432750" w:rsidRPr="001F2995" w:rsidRDefault="00432750" w:rsidP="006E5AF6">
            <w:pPr>
              <w:spacing w:after="0" w:line="240" w:lineRule="auto"/>
              <w:rPr>
                <w:rFonts w:ascii="Times New Roman" w:hAnsi="Times New Roman" w:cs="Times New Roman"/>
                <w:b/>
                <w:i/>
                <w:sz w:val="24"/>
                <w:szCs w:val="24"/>
              </w:rPr>
            </w:pPr>
          </w:p>
        </w:tc>
        <w:tc>
          <w:tcPr>
            <w:tcW w:w="712" w:type="pct"/>
          </w:tcPr>
          <w:p w14:paraId="1EAFB61C" w14:textId="486EB8E5" w:rsidR="00432750" w:rsidRPr="001F2995" w:rsidRDefault="00432750" w:rsidP="006E5AF6">
            <w:pPr>
              <w:spacing w:after="0" w:line="240" w:lineRule="auto"/>
              <w:rPr>
                <w:rFonts w:ascii="Times New Roman" w:hAnsi="Times New Roman" w:cs="Times New Roman"/>
                <w:b/>
                <w:i/>
                <w:sz w:val="24"/>
                <w:szCs w:val="24"/>
              </w:rPr>
            </w:pPr>
          </w:p>
        </w:tc>
      </w:tr>
      <w:tr w:rsidR="00432750" w:rsidRPr="001F2995" w14:paraId="65E66B46" w14:textId="77777777" w:rsidTr="00450BA8">
        <w:trPr>
          <w:trHeight w:val="20"/>
        </w:trPr>
        <w:tc>
          <w:tcPr>
            <w:tcW w:w="2890" w:type="pct"/>
            <w:gridSpan w:val="2"/>
          </w:tcPr>
          <w:p w14:paraId="175A19E5" w14:textId="77777777" w:rsidR="00432750" w:rsidRPr="001F2995" w:rsidRDefault="0043275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Всего:</w:t>
            </w:r>
          </w:p>
        </w:tc>
        <w:tc>
          <w:tcPr>
            <w:tcW w:w="724" w:type="pct"/>
            <w:vAlign w:val="center"/>
          </w:tcPr>
          <w:p w14:paraId="76A0225B" w14:textId="1B65DD22" w:rsidR="00432750" w:rsidRPr="001F2995" w:rsidRDefault="00432750" w:rsidP="006E5AF6">
            <w:pPr>
              <w:spacing w:after="0" w:line="240" w:lineRule="auto"/>
              <w:rPr>
                <w:rFonts w:ascii="Times New Roman" w:hAnsi="Times New Roman" w:cs="Times New Roman"/>
                <w:iCs/>
                <w:sz w:val="24"/>
                <w:szCs w:val="24"/>
              </w:rPr>
            </w:pPr>
            <w:r w:rsidRPr="001F2995">
              <w:rPr>
                <w:rFonts w:ascii="Times New Roman" w:hAnsi="Times New Roman" w:cs="Times New Roman"/>
                <w:iCs/>
                <w:sz w:val="24"/>
                <w:szCs w:val="24"/>
              </w:rPr>
              <w:t>36/36</w:t>
            </w:r>
          </w:p>
        </w:tc>
        <w:tc>
          <w:tcPr>
            <w:tcW w:w="674" w:type="pct"/>
          </w:tcPr>
          <w:p w14:paraId="1E12D872" w14:textId="230A2E01" w:rsidR="00432750" w:rsidRPr="001F2995" w:rsidRDefault="00432750" w:rsidP="006E5AF6">
            <w:pPr>
              <w:spacing w:after="0" w:line="240" w:lineRule="auto"/>
              <w:rPr>
                <w:rFonts w:ascii="Times New Roman" w:hAnsi="Times New Roman" w:cs="Times New Roman"/>
                <w:b/>
                <w:bCs/>
                <w:i/>
                <w:sz w:val="24"/>
                <w:szCs w:val="24"/>
              </w:rPr>
            </w:pPr>
            <w:r w:rsidRPr="001F2995">
              <w:rPr>
                <w:rFonts w:ascii="Times New Roman" w:hAnsi="Times New Roman" w:cs="Times New Roman"/>
                <w:b/>
                <w:bCs/>
                <w:i/>
                <w:sz w:val="24"/>
                <w:szCs w:val="24"/>
              </w:rPr>
              <w:t>58/58</w:t>
            </w:r>
          </w:p>
        </w:tc>
        <w:tc>
          <w:tcPr>
            <w:tcW w:w="712" w:type="pct"/>
          </w:tcPr>
          <w:p w14:paraId="7852F7CA" w14:textId="622AC6A0" w:rsidR="00432750" w:rsidRPr="001F2995" w:rsidRDefault="00432750" w:rsidP="006E5AF6">
            <w:pPr>
              <w:spacing w:after="0" w:line="240" w:lineRule="auto"/>
              <w:rPr>
                <w:rFonts w:ascii="Times New Roman" w:hAnsi="Times New Roman" w:cs="Times New Roman"/>
                <w:b/>
                <w:bCs/>
                <w:i/>
                <w:sz w:val="24"/>
                <w:szCs w:val="24"/>
              </w:rPr>
            </w:pPr>
          </w:p>
        </w:tc>
      </w:tr>
    </w:tbl>
    <w:p w14:paraId="53AE5AC2" w14:textId="77777777" w:rsidR="00655379" w:rsidRPr="001F2995" w:rsidRDefault="00655379" w:rsidP="00655379">
      <w:pPr>
        <w:suppressAutoHyphens/>
        <w:jc w:val="both"/>
        <w:rPr>
          <w:rFonts w:ascii="Times New Roman" w:hAnsi="Times New Roman" w:cs="Times New Roman"/>
          <w:i/>
          <w:sz w:val="24"/>
          <w:szCs w:val="24"/>
        </w:rPr>
      </w:pPr>
    </w:p>
    <w:p w14:paraId="62DCA7C1" w14:textId="77777777" w:rsidR="00655379" w:rsidRPr="001F2995" w:rsidRDefault="00655379" w:rsidP="00655379">
      <w:pPr>
        <w:ind w:firstLine="709"/>
        <w:rPr>
          <w:rFonts w:ascii="Times New Roman" w:hAnsi="Times New Roman" w:cs="Times New Roman"/>
          <w:i/>
          <w:sz w:val="24"/>
          <w:szCs w:val="24"/>
        </w:rPr>
        <w:sectPr w:rsidR="00655379" w:rsidRPr="001F2995" w:rsidSect="00D7035D">
          <w:pgSz w:w="16840" w:h="11907" w:orient="landscape"/>
          <w:pgMar w:top="851" w:right="1134" w:bottom="851" w:left="992" w:header="709" w:footer="709" w:gutter="0"/>
          <w:cols w:space="720"/>
        </w:sectPr>
      </w:pPr>
    </w:p>
    <w:p w14:paraId="461C8ACD" w14:textId="77777777" w:rsidR="00655379" w:rsidRPr="001F2995" w:rsidRDefault="00655379" w:rsidP="00655379">
      <w:pPr>
        <w:spacing w:after="0"/>
        <w:jc w:val="center"/>
        <w:rPr>
          <w:rFonts w:ascii="Times New Roman" w:hAnsi="Times New Roman"/>
          <w:b/>
          <w:bCs/>
          <w:sz w:val="24"/>
          <w:szCs w:val="24"/>
        </w:rPr>
      </w:pPr>
      <w:r w:rsidRPr="001F2995">
        <w:rPr>
          <w:rFonts w:ascii="Times New Roman" w:hAnsi="Times New Roman"/>
          <w:b/>
          <w:bCs/>
          <w:sz w:val="24"/>
          <w:szCs w:val="24"/>
        </w:rPr>
        <w:lastRenderedPageBreak/>
        <w:t>3. УСЛОВИЯ РЕАЛИЗАЦИИ УЧЕБНОЙ ДИСЦИПЛИНЫ</w:t>
      </w:r>
    </w:p>
    <w:p w14:paraId="27379A95" w14:textId="77777777" w:rsidR="00450BA8" w:rsidRPr="001F2995" w:rsidRDefault="00450BA8" w:rsidP="00655379">
      <w:pPr>
        <w:spacing w:after="0"/>
        <w:ind w:firstLine="709"/>
        <w:jc w:val="both"/>
        <w:rPr>
          <w:rFonts w:ascii="Times New Roman" w:eastAsia="Times New Roman" w:hAnsi="Times New Roman" w:cs="Times New Roman"/>
          <w:b/>
          <w:bCs/>
          <w:sz w:val="24"/>
          <w:szCs w:val="24"/>
        </w:rPr>
      </w:pPr>
    </w:p>
    <w:p w14:paraId="5005C5B2" w14:textId="38C98D1E" w:rsidR="00655379" w:rsidRPr="001F2995" w:rsidRDefault="00655379" w:rsidP="00655379">
      <w:pPr>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087E14BC" w14:textId="77777777" w:rsidR="00655379" w:rsidRPr="001F2995" w:rsidRDefault="00655379" w:rsidP="00655379">
      <w:pPr>
        <w:suppressAutoHyphens/>
        <w:spacing w:after="0"/>
        <w:ind w:firstLine="709"/>
        <w:jc w:val="both"/>
        <w:rPr>
          <w:rFonts w:ascii="Times New Roman" w:eastAsia="Times New Roman" w:hAnsi="Times New Roman" w:cs="Times New Roman"/>
          <w:bCs/>
          <w:i/>
          <w:iCs/>
          <w:sz w:val="24"/>
          <w:szCs w:val="24"/>
        </w:rPr>
      </w:pPr>
      <w:r w:rsidRPr="001F2995">
        <w:rPr>
          <w:rFonts w:ascii="Times New Roman" w:eastAsia="Times New Roman" w:hAnsi="Times New Roman" w:cs="Times New Roman"/>
          <w:bCs/>
          <w:sz w:val="24"/>
          <w:szCs w:val="24"/>
        </w:rPr>
        <w:t>Кабинет</w:t>
      </w:r>
      <w:r w:rsidRPr="001F2995">
        <w:rPr>
          <w:rFonts w:ascii="Times New Roman" w:eastAsia="Times New Roman" w:hAnsi="Times New Roman" w:cs="Times New Roman"/>
          <w:bCs/>
          <w:i/>
          <w:sz w:val="24"/>
          <w:szCs w:val="24"/>
        </w:rPr>
        <w:t xml:space="preserve"> </w:t>
      </w:r>
      <w:r w:rsidRPr="001F2995">
        <w:rPr>
          <w:rFonts w:ascii="Times New Roman" w:eastAsia="Times New Roman" w:hAnsi="Times New Roman" w:cs="Times New Roman"/>
          <w:bCs/>
          <w:sz w:val="24"/>
          <w:szCs w:val="24"/>
        </w:rPr>
        <w:t>«</w:t>
      </w:r>
      <w:r w:rsidRPr="001F2995">
        <w:rPr>
          <w:rFonts w:ascii="Times New Roman" w:eastAsia="Times New Roman" w:hAnsi="Times New Roman" w:cs="Times New Roman"/>
          <w:bCs/>
          <w:iCs/>
          <w:sz w:val="24"/>
          <w:szCs w:val="24"/>
        </w:rPr>
        <w:t>Электротехника и электроника»</w:t>
      </w:r>
      <w:r w:rsidRPr="001F2995">
        <w:rPr>
          <w:rFonts w:ascii="Times New Roman" w:eastAsia="Times New Roman" w:hAnsi="Times New Roman" w:cs="Times New Roman"/>
          <w:b/>
          <w:bCs/>
          <w:iCs/>
          <w:sz w:val="24"/>
          <w:szCs w:val="24"/>
        </w:rPr>
        <w:t>,</w:t>
      </w:r>
      <w:r w:rsidRPr="001F2995">
        <w:rPr>
          <w:rFonts w:ascii="Times New Roman" w:eastAsia="Times New Roman" w:hAnsi="Times New Roman" w:cs="Times New Roman"/>
          <w:bCs/>
          <w:iCs/>
          <w:sz w:val="24"/>
          <w:szCs w:val="24"/>
        </w:rPr>
        <w:t xml:space="preserve"> оснащенный в соответствии с п. 6.1.2.1 образовательной программы по 23.02.04 Техническая эксплуатация подъемно-транспортных, строительных, дорожных машин и оборудования для общестроительной отрасли</w:t>
      </w:r>
      <w:r w:rsidRPr="001F2995">
        <w:rPr>
          <w:rFonts w:ascii="Times New Roman" w:eastAsia="Times New Roman" w:hAnsi="Times New Roman" w:cs="Times New Roman"/>
          <w:bCs/>
          <w:i/>
          <w:sz w:val="24"/>
          <w:szCs w:val="24"/>
        </w:rPr>
        <w:t>.</w:t>
      </w:r>
    </w:p>
    <w:p w14:paraId="67EE2651" w14:textId="77777777" w:rsidR="00655379" w:rsidRPr="001F2995" w:rsidRDefault="00655379" w:rsidP="00655379">
      <w:pPr>
        <w:suppressAutoHyphens/>
        <w:spacing w:after="0"/>
        <w:ind w:firstLine="709"/>
        <w:jc w:val="both"/>
        <w:rPr>
          <w:rFonts w:ascii="Times New Roman" w:eastAsia="Times New Roman" w:hAnsi="Times New Roman" w:cs="Times New Roman"/>
          <w:bCs/>
          <w:i/>
          <w:iCs/>
          <w:sz w:val="24"/>
          <w:szCs w:val="24"/>
        </w:rPr>
      </w:pPr>
      <w:r w:rsidRPr="001F2995">
        <w:rPr>
          <w:rFonts w:ascii="Times New Roman" w:eastAsia="Times New Roman" w:hAnsi="Times New Roman" w:cs="Times New Roman"/>
          <w:bCs/>
          <w:sz w:val="24"/>
          <w:szCs w:val="24"/>
        </w:rPr>
        <w:t>Лаборатория «</w:t>
      </w:r>
      <w:r w:rsidRPr="001F2995">
        <w:rPr>
          <w:rFonts w:ascii="Times New Roman" w:eastAsia="Times New Roman" w:hAnsi="Times New Roman" w:cs="Times New Roman"/>
          <w:bCs/>
          <w:iCs/>
          <w:sz w:val="24"/>
          <w:szCs w:val="24"/>
        </w:rPr>
        <w:t>Электротехника и электроника»</w:t>
      </w:r>
      <w:r w:rsidRPr="001F2995">
        <w:rPr>
          <w:rFonts w:ascii="Times New Roman" w:eastAsia="Times New Roman" w:hAnsi="Times New Roman" w:cs="Times New Roman"/>
          <w:b/>
          <w:bCs/>
          <w:iCs/>
          <w:sz w:val="24"/>
          <w:szCs w:val="24"/>
        </w:rPr>
        <w:t xml:space="preserve">, </w:t>
      </w:r>
      <w:r w:rsidRPr="001F2995">
        <w:rPr>
          <w:rFonts w:ascii="Times New Roman" w:eastAsia="Times New Roman" w:hAnsi="Times New Roman" w:cs="Times New Roman"/>
          <w:bCs/>
          <w:iCs/>
          <w:sz w:val="24"/>
          <w:szCs w:val="24"/>
        </w:rPr>
        <w:t xml:space="preserve">оснащенная </w:t>
      </w:r>
      <w:r w:rsidRPr="001F2995">
        <w:rPr>
          <w:rFonts w:ascii="Times New Roman" w:eastAsia="Times New Roman" w:hAnsi="Times New Roman" w:cs="Times New Roman"/>
          <w:bCs/>
          <w:sz w:val="24"/>
          <w:szCs w:val="24"/>
        </w:rPr>
        <w:t xml:space="preserve">в соответствии с п. 6.1.2.3 образовательной программы по </w:t>
      </w:r>
      <w:r w:rsidRPr="001F2995">
        <w:rPr>
          <w:rFonts w:ascii="Times New Roman" w:eastAsia="Times New Roman" w:hAnsi="Times New Roman" w:cs="Times New Roman"/>
          <w:bCs/>
          <w:iCs/>
          <w:sz w:val="24"/>
          <w:szCs w:val="24"/>
        </w:rPr>
        <w:t>23.02.04 Техническая эксплуатация подъемно-транспортных, строительных, дорожных машин и оборудования для общестроительной отрасли</w:t>
      </w:r>
      <w:r w:rsidRPr="001F2995">
        <w:rPr>
          <w:rFonts w:ascii="Times New Roman" w:eastAsia="Times New Roman" w:hAnsi="Times New Roman" w:cs="Times New Roman"/>
          <w:bCs/>
          <w:i/>
          <w:iCs/>
          <w:sz w:val="24"/>
          <w:szCs w:val="24"/>
        </w:rPr>
        <w:t>.</w:t>
      </w:r>
    </w:p>
    <w:p w14:paraId="3640F035" w14:textId="77777777" w:rsidR="00655379" w:rsidRPr="001F2995" w:rsidRDefault="00655379" w:rsidP="00655379">
      <w:pPr>
        <w:suppressAutoHyphens/>
        <w:spacing w:after="0"/>
        <w:ind w:firstLine="709"/>
        <w:jc w:val="both"/>
        <w:rPr>
          <w:rFonts w:ascii="Times New Roman" w:eastAsia="Times New Roman" w:hAnsi="Times New Roman" w:cs="Times New Roman"/>
          <w:b/>
          <w:bCs/>
          <w:iCs/>
          <w:sz w:val="24"/>
          <w:szCs w:val="24"/>
          <w:u w:val="single"/>
        </w:rPr>
      </w:pPr>
    </w:p>
    <w:p w14:paraId="744BE19D" w14:textId="77777777" w:rsidR="00655379" w:rsidRPr="001F2995" w:rsidRDefault="00655379" w:rsidP="00655379">
      <w:pPr>
        <w:suppressAutoHyphens/>
        <w:spacing w:after="0"/>
        <w:ind w:firstLine="709"/>
        <w:jc w:val="both"/>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3.2. Информационное обеспечение реализации программы</w:t>
      </w:r>
    </w:p>
    <w:p w14:paraId="1E1B455D" w14:textId="77777777" w:rsidR="00655379" w:rsidRPr="001F2995" w:rsidRDefault="00655379" w:rsidP="00655379">
      <w:pPr>
        <w:suppressAutoHyphens/>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1F299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299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40C80B" w14:textId="77777777" w:rsidR="00655379" w:rsidRPr="001F2995" w:rsidRDefault="00655379" w:rsidP="00655379">
      <w:pPr>
        <w:spacing w:after="0"/>
        <w:ind w:firstLine="709"/>
        <w:contextualSpacing/>
        <w:rPr>
          <w:rFonts w:ascii="Times New Roman" w:eastAsia="Times New Roman" w:hAnsi="Times New Roman" w:cs="Times New Roman"/>
          <w:sz w:val="24"/>
          <w:szCs w:val="24"/>
        </w:rPr>
      </w:pPr>
    </w:p>
    <w:p w14:paraId="2B471DDF" w14:textId="77777777" w:rsidR="00655379" w:rsidRPr="001F2995" w:rsidRDefault="00655379" w:rsidP="00655379">
      <w:pPr>
        <w:spacing w:after="0" w:line="240" w:lineRule="auto"/>
        <w:ind w:firstLine="709"/>
        <w:contextualSpacing/>
        <w:rPr>
          <w:rFonts w:ascii="Times New Roman" w:eastAsia="Times New Roman" w:hAnsi="Times New Roman" w:cs="Times New Roman"/>
          <w:b/>
          <w:sz w:val="24"/>
          <w:szCs w:val="24"/>
          <w:lang w:val="x-none" w:eastAsia="x-none"/>
        </w:rPr>
      </w:pPr>
      <w:r w:rsidRPr="001F2995">
        <w:rPr>
          <w:rFonts w:ascii="Times New Roman" w:eastAsia="Times New Roman" w:hAnsi="Times New Roman" w:cs="Times New Roman"/>
          <w:b/>
          <w:sz w:val="24"/>
          <w:szCs w:val="24"/>
          <w:lang w:val="x-none" w:eastAsia="x-none"/>
        </w:rPr>
        <w:t xml:space="preserve">3.2.1. </w:t>
      </w:r>
      <w:r w:rsidRPr="001F2995">
        <w:rPr>
          <w:rFonts w:ascii="Times New Roman" w:eastAsia="Times New Roman" w:hAnsi="Times New Roman" w:cs="Times New Roman"/>
          <w:b/>
          <w:sz w:val="24"/>
          <w:szCs w:val="24"/>
          <w:lang w:eastAsia="x-none"/>
        </w:rPr>
        <w:t>Основные печатные</w:t>
      </w:r>
      <w:r w:rsidRPr="001F2995">
        <w:rPr>
          <w:rFonts w:ascii="Times New Roman" w:eastAsia="Times New Roman" w:hAnsi="Times New Roman" w:cs="Times New Roman"/>
          <w:b/>
          <w:sz w:val="24"/>
          <w:szCs w:val="24"/>
          <w:lang w:val="x-none" w:eastAsia="x-none"/>
        </w:rPr>
        <w:t xml:space="preserve"> издания</w:t>
      </w:r>
    </w:p>
    <w:p w14:paraId="6251BF9D" w14:textId="77777777" w:rsidR="00655379" w:rsidRPr="001F2995" w:rsidRDefault="00655379" w:rsidP="00655379">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w:t>
      </w:r>
      <w:r w:rsidRPr="001F2995">
        <w:rPr>
          <w:rFonts w:ascii="Times New Roman" w:eastAsia="Times New Roman" w:hAnsi="Times New Roman" w:cs="Times New Roman"/>
          <w:sz w:val="24"/>
          <w:szCs w:val="24"/>
          <w:lang w:val="x-none"/>
        </w:rPr>
        <w:t xml:space="preserve"> Иванов, И. И. Электротехника и основы электроники: учебник для </w:t>
      </w:r>
      <w:proofErr w:type="spellStart"/>
      <w:r w:rsidRPr="001F2995">
        <w:rPr>
          <w:rFonts w:ascii="Times New Roman" w:eastAsia="Times New Roman" w:hAnsi="Times New Roman" w:cs="Times New Roman"/>
          <w:sz w:val="24"/>
          <w:szCs w:val="24"/>
          <w:lang w:val="x-none"/>
        </w:rPr>
        <w:t>спо</w:t>
      </w:r>
      <w:proofErr w:type="spellEnd"/>
      <w:r w:rsidRPr="001F2995">
        <w:rPr>
          <w:rFonts w:ascii="Times New Roman" w:eastAsia="Times New Roman" w:hAnsi="Times New Roman" w:cs="Times New Roman"/>
          <w:sz w:val="24"/>
          <w:szCs w:val="24"/>
          <w:lang w:val="x-none"/>
        </w:rPr>
        <w:t xml:space="preserve"> / И. И. Иванов, Г. И. Соловьев, В. Я. Фролов. — 2-е изд., стер. — Санкт-Петербург : Лань, 2022. — 736 с.</w:t>
      </w:r>
    </w:p>
    <w:p w14:paraId="7530CE70" w14:textId="660D8919" w:rsidR="00655379" w:rsidRPr="001F2995" w:rsidRDefault="00655379" w:rsidP="00655379">
      <w:pPr>
        <w:spacing w:after="0"/>
        <w:ind w:firstLine="709"/>
        <w:contextualSpacing/>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 Кравченко В.Б.</w:t>
      </w:r>
      <w:r w:rsidRPr="001F2995">
        <w:rPr>
          <w:rFonts w:ascii="Times New Roman" w:eastAsia="Times New Roman" w:hAnsi="Times New Roman" w:cs="Times New Roman"/>
          <w:b/>
          <w:sz w:val="24"/>
          <w:szCs w:val="24"/>
        </w:rPr>
        <w:t xml:space="preserve"> </w:t>
      </w:r>
      <w:r w:rsidRPr="001F2995">
        <w:rPr>
          <w:rFonts w:ascii="Times New Roman" w:eastAsia="Times New Roman" w:hAnsi="Times New Roman" w:cs="Times New Roman"/>
          <w:sz w:val="24"/>
          <w:szCs w:val="24"/>
        </w:rPr>
        <w:t>Электротехника и схемотехника: учеб. пособие для студ. учреждений сред. проф. образования / В.Б. Кравченко, Е.А. Бородкин. –</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М.: Издательский центр «Академия», 2018. – 304 с. </w:t>
      </w:r>
    </w:p>
    <w:p w14:paraId="6C6C87CF" w14:textId="77777777" w:rsidR="00655379" w:rsidRPr="001F2995" w:rsidRDefault="00655379" w:rsidP="00655379">
      <w:pPr>
        <w:spacing w:after="0"/>
        <w:ind w:firstLine="709"/>
        <w:contextualSpacing/>
        <w:rPr>
          <w:rFonts w:ascii="Times New Roman" w:eastAsia="Times New Roman" w:hAnsi="Times New Roman" w:cs="Times New Roman"/>
          <w:bCs/>
          <w:sz w:val="24"/>
          <w:szCs w:val="24"/>
        </w:rPr>
      </w:pPr>
      <w:r w:rsidRPr="001F2995">
        <w:rPr>
          <w:rFonts w:ascii="Times New Roman" w:eastAsia="Times New Roman" w:hAnsi="Times New Roman" w:cs="Times New Roman"/>
          <w:b/>
          <w:sz w:val="24"/>
          <w:szCs w:val="24"/>
        </w:rPr>
        <w:t xml:space="preserve">3. </w:t>
      </w:r>
      <w:proofErr w:type="spellStart"/>
      <w:r w:rsidRPr="001F2995">
        <w:rPr>
          <w:rFonts w:ascii="Times New Roman" w:eastAsia="Times New Roman" w:hAnsi="Times New Roman" w:cs="Times New Roman"/>
          <w:bCs/>
          <w:sz w:val="24"/>
          <w:szCs w:val="24"/>
        </w:rPr>
        <w:t>Синдеев</w:t>
      </w:r>
      <w:proofErr w:type="spellEnd"/>
      <w:r w:rsidRPr="001F2995">
        <w:rPr>
          <w:rFonts w:ascii="Times New Roman" w:eastAsia="Times New Roman" w:hAnsi="Times New Roman" w:cs="Times New Roman"/>
          <w:bCs/>
          <w:sz w:val="24"/>
          <w:szCs w:val="24"/>
        </w:rPr>
        <w:t xml:space="preserve">, Ю.Г. Электротехника с основами электроники: учебник/ Ю.Г. </w:t>
      </w:r>
      <w:proofErr w:type="spellStart"/>
      <w:r w:rsidRPr="001F2995">
        <w:rPr>
          <w:rFonts w:ascii="Times New Roman" w:eastAsia="Times New Roman" w:hAnsi="Times New Roman" w:cs="Times New Roman"/>
          <w:bCs/>
          <w:sz w:val="24"/>
          <w:szCs w:val="24"/>
        </w:rPr>
        <w:t>Синдеев</w:t>
      </w:r>
      <w:proofErr w:type="spellEnd"/>
      <w:r w:rsidRPr="001F2995">
        <w:rPr>
          <w:rFonts w:ascii="Times New Roman" w:eastAsia="Times New Roman" w:hAnsi="Times New Roman" w:cs="Times New Roman"/>
          <w:bCs/>
          <w:sz w:val="24"/>
          <w:szCs w:val="24"/>
        </w:rPr>
        <w:t xml:space="preserve">. - </w:t>
      </w:r>
      <w:proofErr w:type="spellStart"/>
      <w:r w:rsidRPr="001F2995">
        <w:rPr>
          <w:rFonts w:ascii="Times New Roman" w:eastAsia="Times New Roman" w:hAnsi="Times New Roman" w:cs="Times New Roman"/>
          <w:sz w:val="24"/>
          <w:szCs w:val="24"/>
        </w:rPr>
        <w:t>Ростов</w:t>
      </w:r>
      <w:proofErr w:type="spellEnd"/>
      <w:r w:rsidRPr="001F2995">
        <w:rPr>
          <w:rFonts w:ascii="Times New Roman" w:eastAsia="Times New Roman" w:hAnsi="Times New Roman" w:cs="Times New Roman"/>
          <w:sz w:val="24"/>
          <w:szCs w:val="24"/>
        </w:rPr>
        <w:t xml:space="preserve"> н/Д.:</w:t>
      </w:r>
      <w:r w:rsidRPr="001F2995">
        <w:rPr>
          <w:rFonts w:ascii="Times New Roman" w:eastAsia="Times New Roman" w:hAnsi="Times New Roman" w:cs="Times New Roman"/>
          <w:bCs/>
          <w:sz w:val="24"/>
          <w:szCs w:val="24"/>
        </w:rPr>
        <w:t xml:space="preserve"> Феникс, 2020. – 368 с.</w:t>
      </w:r>
    </w:p>
    <w:p w14:paraId="1AA30A69" w14:textId="77777777" w:rsidR="00655379" w:rsidRPr="001F2995" w:rsidRDefault="00655379" w:rsidP="00655379">
      <w:pPr>
        <w:spacing w:after="0"/>
        <w:ind w:firstLine="709"/>
        <w:contextualSpacing/>
        <w:rPr>
          <w:rFonts w:ascii="Times New Roman" w:eastAsia="Times New Roman" w:hAnsi="Times New Roman" w:cs="Times New Roman"/>
          <w:b/>
          <w:sz w:val="24"/>
          <w:szCs w:val="24"/>
        </w:rPr>
      </w:pPr>
    </w:p>
    <w:p w14:paraId="7BD31B82" w14:textId="77777777" w:rsidR="00655379" w:rsidRPr="001F2995" w:rsidRDefault="00655379" w:rsidP="00655379">
      <w:pPr>
        <w:spacing w:after="0"/>
        <w:ind w:firstLine="709"/>
        <w:jc w:val="both"/>
        <w:rPr>
          <w:rFonts w:ascii="Times New Roman" w:eastAsia="Times New Roman" w:hAnsi="Times New Roman" w:cs="Times New Roman"/>
          <w:i/>
          <w:iCs/>
          <w:sz w:val="24"/>
          <w:szCs w:val="24"/>
        </w:rPr>
      </w:pPr>
      <w:r w:rsidRPr="001F2995">
        <w:rPr>
          <w:rFonts w:ascii="Times New Roman" w:eastAsia="Times New Roman" w:hAnsi="Times New Roman" w:cs="Times New Roman"/>
          <w:b/>
          <w:sz w:val="24"/>
          <w:szCs w:val="24"/>
        </w:rPr>
        <w:t>3.2.2. Основные электронные издания</w:t>
      </w:r>
      <w:r w:rsidRPr="001F2995">
        <w:rPr>
          <w:rFonts w:ascii="Times New Roman" w:eastAsia="Times New Roman" w:hAnsi="Times New Roman" w:cs="Times New Roman"/>
          <w:i/>
          <w:iCs/>
          <w:sz w:val="24"/>
          <w:szCs w:val="24"/>
        </w:rPr>
        <w:t xml:space="preserve"> </w:t>
      </w:r>
    </w:p>
    <w:p w14:paraId="6CD3415C" w14:textId="77777777" w:rsidR="00655379" w:rsidRPr="001F2995" w:rsidRDefault="00655379" w:rsidP="00B10890">
      <w:pPr>
        <w:numPr>
          <w:ilvl w:val="0"/>
          <w:numId w:val="11"/>
        </w:numPr>
        <w:tabs>
          <w:tab w:val="left" w:pos="993"/>
        </w:tabs>
        <w:spacing w:after="0" w:line="240" w:lineRule="auto"/>
        <w:ind w:left="0" w:firstLine="709"/>
        <w:contextualSpacing/>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Бондарь, И. М. Электротехника и основы электроники в примерах и задачах / И. М. Бондарь. — Санкт-Петербург: Лань, 2023. — 388 с. — ISBN 978-5-507-45477-8. — Текст : электронный // Лань : электронно-библиотечная система. — URL: </w:t>
      </w:r>
      <w:hyperlink r:id="rId81" w:history="1">
        <w:r w:rsidRPr="001F2995">
          <w:rPr>
            <w:rFonts w:ascii="Times New Roman" w:eastAsia="Times New Roman" w:hAnsi="Times New Roman" w:cs="Times New Roman"/>
            <w:color w:val="0000FF"/>
            <w:sz w:val="24"/>
            <w:szCs w:val="24"/>
            <w:u w:val="single"/>
          </w:rPr>
          <w:t>https://e.lanbook.com/book/302384</w:t>
        </w:r>
      </w:hyperlink>
      <w:r w:rsidRPr="001F2995">
        <w:rPr>
          <w:rFonts w:ascii="Times New Roman" w:eastAsia="Times New Roman" w:hAnsi="Times New Roman" w:cs="Times New Roman"/>
          <w:sz w:val="24"/>
          <w:szCs w:val="24"/>
        </w:rPr>
        <w:t> </w:t>
      </w:r>
    </w:p>
    <w:p w14:paraId="7F7F5F6D" w14:textId="3E8401C6" w:rsidR="00655379" w:rsidRPr="001F2995" w:rsidRDefault="00655379" w:rsidP="00B10890">
      <w:pPr>
        <w:numPr>
          <w:ilvl w:val="0"/>
          <w:numId w:val="11"/>
        </w:numPr>
        <w:tabs>
          <w:tab w:val="left" w:pos="851"/>
          <w:tab w:val="left" w:pos="993"/>
        </w:tabs>
        <w:spacing w:after="0" w:line="240" w:lineRule="auto"/>
        <w:ind w:left="0" w:firstLine="709"/>
        <w:rPr>
          <w:rFonts w:ascii="Times New Roman" w:eastAsia="Times New Roman" w:hAnsi="Times New Roman" w:cs="Times New Roman"/>
          <w:sz w:val="24"/>
          <w:szCs w:val="24"/>
          <w:lang w:val="x-none"/>
        </w:rPr>
      </w:pPr>
      <w:r w:rsidRPr="001F2995">
        <w:rPr>
          <w:rFonts w:ascii="Times New Roman" w:eastAsia="Times New Roman" w:hAnsi="Times New Roman" w:cs="Times New Roman"/>
          <w:sz w:val="24"/>
          <w:szCs w:val="24"/>
          <w:lang w:val="x-none"/>
        </w:rPr>
        <w:t xml:space="preserve">Иванов, И. И. Электротехника и основы электроники : учебник для </w:t>
      </w:r>
      <w:proofErr w:type="spellStart"/>
      <w:r w:rsidRPr="001F2995">
        <w:rPr>
          <w:rFonts w:ascii="Times New Roman" w:eastAsia="Times New Roman" w:hAnsi="Times New Roman" w:cs="Times New Roman"/>
          <w:sz w:val="24"/>
          <w:szCs w:val="24"/>
          <w:lang w:val="x-none"/>
        </w:rPr>
        <w:t>спо</w:t>
      </w:r>
      <w:proofErr w:type="spellEnd"/>
      <w:r w:rsidRPr="001F2995">
        <w:rPr>
          <w:rFonts w:ascii="Times New Roman" w:eastAsia="Times New Roman" w:hAnsi="Times New Roman" w:cs="Times New Roman"/>
          <w:sz w:val="24"/>
          <w:szCs w:val="24"/>
          <w:lang w:val="x-none"/>
        </w:rPr>
        <w:t xml:space="preserve"> / И. И. Иванов, Г. И. Соловьев, В. Я. Фролов. — 2-е изд., стер. — Санкт-Петербург : Лань, 2022. — 736 с. — ISBN 978-5-507-44715-2. — Текст : электронный // Лань : электронно-библиотечная система. — URL: </w:t>
      </w:r>
      <w:hyperlink r:id="rId82" w:history="1">
        <w:r w:rsidRPr="001F2995">
          <w:rPr>
            <w:rFonts w:ascii="Times New Roman" w:eastAsia="Times New Roman" w:hAnsi="Times New Roman" w:cs="Times New Roman"/>
            <w:color w:val="0000FF"/>
            <w:sz w:val="24"/>
            <w:szCs w:val="24"/>
            <w:u w:val="single"/>
            <w:lang w:val="x-none"/>
          </w:rPr>
          <w:t>https://e.lanbook.com/book/254627</w:t>
        </w:r>
      </w:hyperlink>
      <w:r w:rsidR="001F2995" w:rsidRPr="001F2995">
        <w:rPr>
          <w:rFonts w:ascii="Times New Roman" w:eastAsia="Times New Roman" w:hAnsi="Times New Roman" w:cs="Times New Roman"/>
          <w:sz w:val="24"/>
          <w:szCs w:val="24"/>
        </w:rPr>
        <w:t xml:space="preserve"> </w:t>
      </w:r>
    </w:p>
    <w:p w14:paraId="547CE649" w14:textId="77777777" w:rsidR="00655379" w:rsidRPr="001F2995" w:rsidRDefault="00655379" w:rsidP="00B10890">
      <w:pPr>
        <w:numPr>
          <w:ilvl w:val="0"/>
          <w:numId w:val="11"/>
        </w:numPr>
        <w:tabs>
          <w:tab w:val="left" w:pos="851"/>
          <w:tab w:val="left" w:pos="993"/>
        </w:tabs>
        <w:spacing w:after="0" w:line="240" w:lineRule="auto"/>
        <w:ind w:left="0" w:firstLine="709"/>
        <w:contextualSpacing/>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 xml:space="preserve">Электронная электротехническая библиотека, </w:t>
      </w:r>
      <w:hyperlink r:id="rId83" w:history="1">
        <w:r w:rsidRPr="001F2995">
          <w:rPr>
            <w:rFonts w:ascii="Times New Roman" w:eastAsia="Times New Roman" w:hAnsi="Times New Roman" w:cs="Times New Roman"/>
            <w:bCs/>
            <w:color w:val="0000FF"/>
            <w:sz w:val="24"/>
            <w:szCs w:val="24"/>
            <w:u w:val="single"/>
          </w:rPr>
          <w:t>http://www.electrolibrary.info</w:t>
        </w:r>
      </w:hyperlink>
    </w:p>
    <w:p w14:paraId="569B6AF1" w14:textId="77777777" w:rsidR="00655379" w:rsidRPr="001F2995" w:rsidRDefault="00655379" w:rsidP="00655379">
      <w:pPr>
        <w:spacing w:after="0"/>
        <w:ind w:firstLine="709"/>
        <w:contextualSpacing/>
        <w:rPr>
          <w:rFonts w:ascii="Times New Roman" w:eastAsia="Times New Roman" w:hAnsi="Times New Roman" w:cs="Times New Roman"/>
          <w:bCs/>
          <w:iCs/>
          <w:sz w:val="24"/>
          <w:szCs w:val="24"/>
        </w:rPr>
      </w:pPr>
    </w:p>
    <w:p w14:paraId="23627306" w14:textId="77777777" w:rsidR="00655379" w:rsidRPr="001F2995" w:rsidRDefault="00655379" w:rsidP="00655379">
      <w:pPr>
        <w:suppressAutoHyphens/>
        <w:spacing w:after="0"/>
        <w:ind w:firstLine="709"/>
        <w:contextualSpacing/>
        <w:rPr>
          <w:rFonts w:ascii="Times New Roman" w:eastAsia="Times New Roman" w:hAnsi="Times New Roman" w:cs="Times New Roman"/>
          <w:bCs/>
          <w:i/>
          <w:sz w:val="24"/>
          <w:szCs w:val="24"/>
        </w:rPr>
      </w:pPr>
      <w:r w:rsidRPr="001F2995">
        <w:rPr>
          <w:rFonts w:ascii="Times New Roman" w:eastAsia="Times New Roman" w:hAnsi="Times New Roman" w:cs="Times New Roman"/>
          <w:b/>
          <w:bCs/>
          <w:sz w:val="24"/>
          <w:szCs w:val="24"/>
        </w:rPr>
        <w:t xml:space="preserve">3.2.3. Дополнительные источники </w:t>
      </w:r>
    </w:p>
    <w:p w14:paraId="12E36DFF" w14:textId="77777777" w:rsidR="00655379" w:rsidRPr="001F2995" w:rsidRDefault="00655379" w:rsidP="00655379">
      <w:pPr>
        <w:spacing w:after="0"/>
        <w:ind w:firstLine="709"/>
        <w:contextualSpacing/>
        <w:rPr>
          <w:rFonts w:ascii="Times New Roman" w:eastAsia="Times New Roman" w:hAnsi="Times New Roman" w:cs="Times New Roman"/>
          <w:b/>
          <w:bCs/>
          <w:sz w:val="24"/>
          <w:szCs w:val="24"/>
          <w:lang w:val="x-none"/>
        </w:rPr>
      </w:pPr>
      <w:r w:rsidRPr="001F2995">
        <w:rPr>
          <w:rFonts w:ascii="Times New Roman" w:eastAsia="Times New Roman" w:hAnsi="Times New Roman" w:cs="Times New Roman"/>
          <w:sz w:val="24"/>
          <w:szCs w:val="24"/>
        </w:rPr>
        <w:t>1.</w:t>
      </w:r>
      <w:r w:rsidRPr="001F2995">
        <w:rPr>
          <w:rFonts w:ascii="Times New Roman" w:eastAsia="Times New Roman" w:hAnsi="Times New Roman" w:cs="Times New Roman"/>
          <w:b/>
          <w:sz w:val="24"/>
          <w:szCs w:val="24"/>
        </w:rPr>
        <w:t xml:space="preserve"> </w:t>
      </w:r>
      <w:r w:rsidRPr="001F2995">
        <w:rPr>
          <w:rFonts w:ascii="Times New Roman" w:eastAsia="Times New Roman" w:hAnsi="Times New Roman" w:cs="Times New Roman"/>
          <w:sz w:val="24"/>
          <w:szCs w:val="24"/>
          <w:lang w:val="x-none"/>
        </w:rPr>
        <w:t>Данилов И.А., Иванов П.М. Дидактический материал по общей электро</w:t>
      </w:r>
      <w:r w:rsidRPr="001F2995">
        <w:rPr>
          <w:rFonts w:ascii="Times New Roman" w:eastAsia="Times New Roman" w:hAnsi="Times New Roman" w:cs="Times New Roman"/>
          <w:sz w:val="24"/>
          <w:szCs w:val="24"/>
          <w:lang w:val="x-none"/>
        </w:rPr>
        <w:softHyphen/>
        <w:t>технике с основами электроники. - М.: «Академия», 2016.</w:t>
      </w:r>
      <w:r w:rsidRPr="001F2995">
        <w:rPr>
          <w:rFonts w:ascii="Times New Roman" w:eastAsia="Times New Roman" w:hAnsi="Times New Roman" w:cs="Times New Roman"/>
          <w:b/>
          <w:bCs/>
          <w:sz w:val="24"/>
          <w:szCs w:val="24"/>
          <w:lang w:val="x-none"/>
        </w:rPr>
        <w:t xml:space="preserve"> </w:t>
      </w:r>
    </w:p>
    <w:p w14:paraId="39FF87AF" w14:textId="77777777" w:rsidR="00655379" w:rsidRPr="001F2995" w:rsidRDefault="00655379" w:rsidP="00655379">
      <w:pPr>
        <w:spacing w:after="0"/>
        <w:ind w:left="720"/>
        <w:contextualSpacing/>
        <w:rPr>
          <w:rFonts w:ascii="Times New Roman" w:eastAsia="Times New Roman" w:hAnsi="Times New Roman" w:cs="Times New Roman"/>
          <w:bCs/>
          <w:sz w:val="24"/>
          <w:szCs w:val="24"/>
        </w:rPr>
      </w:pPr>
      <w:r w:rsidRPr="001F2995">
        <w:rPr>
          <w:rFonts w:ascii="Times New Roman" w:eastAsia="Times New Roman" w:hAnsi="Times New Roman" w:cs="Times New Roman"/>
          <w:sz w:val="24"/>
          <w:szCs w:val="24"/>
        </w:rPr>
        <w:t>2.</w:t>
      </w:r>
      <w:r w:rsidRPr="001F2995">
        <w:rPr>
          <w:rFonts w:ascii="Times New Roman" w:eastAsia="Times New Roman" w:hAnsi="Times New Roman" w:cs="Times New Roman"/>
          <w:bCs/>
          <w:sz w:val="24"/>
          <w:szCs w:val="24"/>
        </w:rPr>
        <w:t xml:space="preserve"> Правила выполнения электрических схем – ГОСТ 2.702-2011</w:t>
      </w:r>
    </w:p>
    <w:p w14:paraId="2DA922FA" w14:textId="77777777" w:rsidR="00655379" w:rsidRPr="001F2995" w:rsidRDefault="00655379" w:rsidP="00655379">
      <w:pPr>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lastRenderedPageBreak/>
        <w:t xml:space="preserve">4. КОНТРОЛЬ И ОЦЕНКА РЕЗУЛЬТАТОВ ОСВОЕНИЯ </w:t>
      </w:r>
      <w:r w:rsidRPr="001F2995">
        <w:rPr>
          <w:rFonts w:ascii="Times New Roman" w:eastAsia="Times New Roman" w:hAnsi="Times New Roman" w:cs="Times New Roman"/>
          <w:b/>
          <w:bCs/>
          <w:sz w:val="24"/>
          <w:szCs w:val="24"/>
        </w:rPr>
        <w:br/>
        <w:t>УЧЕБНОЙ ДИСЦИПЛИНЫ</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3201"/>
        <w:gridCol w:w="2908"/>
      </w:tblGrid>
      <w:tr w:rsidR="00655379" w:rsidRPr="001F2995" w14:paraId="7E512F7F" w14:textId="77777777" w:rsidTr="00205D1B">
        <w:tc>
          <w:tcPr>
            <w:tcW w:w="1744" w:type="pct"/>
          </w:tcPr>
          <w:p w14:paraId="4CAF8F89" w14:textId="788F9BB3" w:rsidR="00655379" w:rsidRPr="001F2995" w:rsidRDefault="00655379" w:rsidP="00655379">
            <w:pPr>
              <w:spacing w:line="240" w:lineRule="auto"/>
              <w:jc w:val="center"/>
              <w:rPr>
                <w:rFonts w:ascii="Times New Roman" w:hAnsi="Times New Roman" w:cs="Times New Roman"/>
                <w:sz w:val="24"/>
                <w:szCs w:val="24"/>
              </w:rPr>
            </w:pPr>
            <w:r w:rsidRPr="001F2995">
              <w:rPr>
                <w:rFonts w:ascii="Times New Roman" w:hAnsi="Times New Roman" w:cs="Times New Roman"/>
                <w:b/>
                <w:bCs/>
                <w:i/>
                <w:sz w:val="24"/>
                <w:szCs w:val="24"/>
              </w:rPr>
              <w:t>Результаты обучения</w:t>
            </w:r>
            <w:r w:rsidRPr="001F2995">
              <w:rPr>
                <w:rFonts w:ascii="Times New Roman" w:hAnsi="Times New Roman" w:cs="Times New Roman"/>
                <w:sz w:val="24"/>
                <w:szCs w:val="24"/>
              </w:rPr>
              <w:t xml:space="preserve"> </w:t>
            </w:r>
          </w:p>
        </w:tc>
        <w:tc>
          <w:tcPr>
            <w:tcW w:w="1706" w:type="pct"/>
          </w:tcPr>
          <w:p w14:paraId="062255E3" w14:textId="77777777" w:rsidR="00655379" w:rsidRPr="001F2995" w:rsidRDefault="00655379" w:rsidP="00655379">
            <w:pPr>
              <w:spacing w:line="240" w:lineRule="auto"/>
              <w:ind w:left="-95" w:right="-80" w:firstLine="141"/>
              <w:rPr>
                <w:rFonts w:ascii="Times New Roman" w:hAnsi="Times New Roman" w:cs="Times New Roman"/>
                <w:b/>
                <w:bCs/>
                <w:i/>
                <w:sz w:val="24"/>
                <w:szCs w:val="24"/>
              </w:rPr>
            </w:pPr>
            <w:r w:rsidRPr="001F2995">
              <w:rPr>
                <w:rFonts w:ascii="Times New Roman" w:hAnsi="Times New Roman" w:cs="Times New Roman"/>
                <w:b/>
                <w:bCs/>
                <w:i/>
                <w:sz w:val="24"/>
                <w:szCs w:val="24"/>
              </w:rPr>
              <w:t>Критерии оценки</w:t>
            </w:r>
          </w:p>
        </w:tc>
        <w:tc>
          <w:tcPr>
            <w:tcW w:w="1550" w:type="pct"/>
          </w:tcPr>
          <w:p w14:paraId="6E459425" w14:textId="77777777" w:rsidR="00655379" w:rsidRPr="001F2995" w:rsidRDefault="00655379" w:rsidP="00655379">
            <w:pPr>
              <w:spacing w:line="240" w:lineRule="auto"/>
              <w:jc w:val="center"/>
              <w:rPr>
                <w:rFonts w:ascii="Times New Roman" w:hAnsi="Times New Roman" w:cs="Times New Roman"/>
                <w:b/>
                <w:bCs/>
                <w:i/>
                <w:sz w:val="24"/>
                <w:szCs w:val="24"/>
              </w:rPr>
            </w:pPr>
            <w:r w:rsidRPr="001F2995">
              <w:rPr>
                <w:rFonts w:ascii="Times New Roman" w:hAnsi="Times New Roman" w:cs="Times New Roman"/>
                <w:b/>
                <w:bCs/>
                <w:i/>
                <w:sz w:val="24"/>
                <w:szCs w:val="24"/>
              </w:rPr>
              <w:t>Методы оценки</w:t>
            </w:r>
          </w:p>
        </w:tc>
      </w:tr>
      <w:tr w:rsidR="00655379" w:rsidRPr="001F2995" w14:paraId="1B6312A4" w14:textId="77777777" w:rsidTr="00205D1B">
        <w:tc>
          <w:tcPr>
            <w:tcW w:w="1744" w:type="pct"/>
          </w:tcPr>
          <w:p w14:paraId="0B98163F" w14:textId="77777777" w:rsidR="00655379" w:rsidRPr="001F2995" w:rsidRDefault="00655379" w:rsidP="00655379">
            <w:pPr>
              <w:spacing w:line="240" w:lineRule="auto"/>
              <w:ind w:right="-108"/>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Принципов, лежащих в основе функционирования электрических машин,</w:t>
            </w:r>
          </w:p>
          <w:p w14:paraId="649A3325" w14:textId="77777777" w:rsidR="00655379" w:rsidRPr="001F2995" w:rsidRDefault="00655379" w:rsidP="00655379">
            <w:pPr>
              <w:spacing w:line="240" w:lineRule="auto"/>
              <w:ind w:right="-108"/>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Конструкции и технических характеристик электрических машин постоянного и переменного тока,</w:t>
            </w:r>
          </w:p>
          <w:p w14:paraId="0AA8FE7E" w14:textId="77777777" w:rsidR="00655379" w:rsidRPr="001F2995" w:rsidRDefault="00655379" w:rsidP="00655379">
            <w:pPr>
              <w:spacing w:line="240" w:lineRule="auto"/>
              <w:ind w:right="-108"/>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Основ электроники,</w:t>
            </w:r>
          </w:p>
          <w:p w14:paraId="1037D868" w14:textId="77777777" w:rsidR="00655379" w:rsidRPr="001F2995" w:rsidRDefault="00655379" w:rsidP="00655379">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Основ электротехники, </w:t>
            </w:r>
          </w:p>
          <w:p w14:paraId="4975BCD6" w14:textId="77777777" w:rsidR="00655379" w:rsidRPr="001F2995" w:rsidRDefault="00655379" w:rsidP="00655379">
            <w:pPr>
              <w:spacing w:line="240" w:lineRule="auto"/>
              <w:ind w:right="-109"/>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Принцип действия контрольно-измерительного инструмента и приборов, </w:t>
            </w:r>
          </w:p>
          <w:p w14:paraId="44DA3A47" w14:textId="77777777" w:rsidR="00655379" w:rsidRPr="001F2995" w:rsidRDefault="00655379" w:rsidP="00655379">
            <w:pPr>
              <w:spacing w:line="240" w:lineRule="auto"/>
              <w:ind w:right="-109"/>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Правила обслуживания электросварочных аппаратов,</w:t>
            </w:r>
          </w:p>
          <w:p w14:paraId="02FA9C26" w14:textId="77777777" w:rsidR="00655379" w:rsidRPr="001F2995" w:rsidRDefault="00655379" w:rsidP="00655379">
            <w:pPr>
              <w:spacing w:line="240" w:lineRule="auto"/>
              <w:rPr>
                <w:rFonts w:ascii="Times New Roman" w:hAnsi="Times New Roman" w:cs="Times New Roman"/>
                <w:b/>
                <w:sz w:val="24"/>
                <w:szCs w:val="24"/>
              </w:rPr>
            </w:pPr>
            <w:r w:rsidRPr="001F2995">
              <w:rPr>
                <w:rFonts w:ascii="Times New Roman" w:eastAsia="Segoe UI" w:hAnsi="Times New Roman" w:cs="Times New Roman"/>
                <w:sz w:val="24"/>
                <w:szCs w:val="24"/>
              </w:rPr>
              <w:t>Правила технической эксплуатации электроустановок,</w:t>
            </w:r>
          </w:p>
          <w:p w14:paraId="634515ED" w14:textId="77777777" w:rsidR="00655379" w:rsidRPr="001F2995" w:rsidRDefault="00655379" w:rsidP="00655379">
            <w:pPr>
              <w:spacing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Современная научная и профессиональная терминология,</w:t>
            </w:r>
          </w:p>
          <w:p w14:paraId="6C6700CF" w14:textId="77777777" w:rsidR="00655379" w:rsidRPr="001F2995" w:rsidRDefault="00655379" w:rsidP="00655379">
            <w:pPr>
              <w:spacing w:line="240" w:lineRule="auto"/>
              <w:rPr>
                <w:rFonts w:ascii="Times New Roman" w:hAnsi="Times New Roman" w:cs="Times New Roman"/>
                <w:bCs/>
                <w:iCs/>
                <w:sz w:val="24"/>
                <w:szCs w:val="24"/>
              </w:rPr>
            </w:pPr>
            <w:r w:rsidRPr="001F2995">
              <w:rPr>
                <w:rFonts w:ascii="Times New Roman" w:hAnsi="Times New Roman" w:cs="Times New Roman"/>
                <w:bCs/>
                <w:sz w:val="24"/>
                <w:szCs w:val="24"/>
              </w:rPr>
              <w:t>Основы проектной деятельности,</w:t>
            </w:r>
          </w:p>
          <w:p w14:paraId="469702A1" w14:textId="77777777" w:rsidR="00655379" w:rsidRPr="001F2995" w:rsidRDefault="00655379" w:rsidP="00655379">
            <w:pPr>
              <w:spacing w:line="240" w:lineRule="auto"/>
              <w:rPr>
                <w:rFonts w:ascii="Times New Roman" w:hAnsi="Times New Roman" w:cs="Times New Roman"/>
                <w:bCs/>
                <w:sz w:val="24"/>
                <w:szCs w:val="24"/>
              </w:rPr>
            </w:pPr>
            <w:r w:rsidRPr="001F2995">
              <w:rPr>
                <w:rFonts w:ascii="Times New Roman" w:hAnsi="Times New Roman" w:cs="Times New Roman"/>
                <w:bCs/>
                <w:sz w:val="24"/>
                <w:szCs w:val="24"/>
              </w:rPr>
              <w:t>Алгоритмы выполнения работ в профессиональной и смежных областях,</w:t>
            </w:r>
          </w:p>
          <w:p w14:paraId="2A4CB707" w14:textId="77777777" w:rsidR="00655379" w:rsidRPr="001F2995" w:rsidRDefault="00655379" w:rsidP="00655379">
            <w:pPr>
              <w:spacing w:line="240" w:lineRule="auto"/>
              <w:rPr>
                <w:rFonts w:ascii="Times New Roman" w:hAnsi="Times New Roman" w:cs="Times New Roman"/>
                <w:bCs/>
                <w:sz w:val="24"/>
                <w:szCs w:val="24"/>
              </w:rPr>
            </w:pPr>
            <w:r w:rsidRPr="001F2995">
              <w:rPr>
                <w:rFonts w:ascii="Times New Roman" w:hAnsi="Times New Roman" w:cs="Times New Roman"/>
                <w:bCs/>
                <w:sz w:val="24"/>
                <w:szCs w:val="24"/>
              </w:rPr>
              <w:t>Порядок оценки результатов решения задач профессиональной деятельности,</w:t>
            </w:r>
          </w:p>
          <w:p w14:paraId="5C164788" w14:textId="77777777" w:rsidR="00655379" w:rsidRPr="001F2995" w:rsidRDefault="00655379" w:rsidP="00655379">
            <w:pPr>
              <w:spacing w:line="240" w:lineRule="auto"/>
              <w:rPr>
                <w:rFonts w:ascii="Times New Roman" w:hAnsi="Times New Roman" w:cs="Times New Roman"/>
                <w:bCs/>
                <w:iCs/>
                <w:sz w:val="24"/>
                <w:szCs w:val="24"/>
              </w:rPr>
            </w:pPr>
            <w:r w:rsidRPr="001F2995">
              <w:rPr>
                <w:rFonts w:ascii="Times New Roman" w:hAnsi="Times New Roman" w:cs="Times New Roman"/>
                <w:iCs/>
                <w:sz w:val="24"/>
                <w:szCs w:val="24"/>
              </w:rPr>
              <w:t xml:space="preserve">Формат оформления результатов поиска информации, </w:t>
            </w:r>
            <w:r w:rsidRPr="001F2995">
              <w:rPr>
                <w:rFonts w:ascii="Times New Roman" w:hAnsi="Times New Roman" w:cs="Times New Roman"/>
                <w:bCs/>
                <w:iCs/>
                <w:sz w:val="24"/>
                <w:szCs w:val="24"/>
              </w:rPr>
              <w:t>современные средства и устройства информатизации,</w:t>
            </w:r>
          </w:p>
          <w:p w14:paraId="5DC30AE4" w14:textId="77777777" w:rsidR="00655379" w:rsidRPr="001F2995" w:rsidRDefault="00655379" w:rsidP="00655379">
            <w:pPr>
              <w:spacing w:line="240" w:lineRule="auto"/>
              <w:rPr>
                <w:rFonts w:ascii="Times New Roman" w:hAnsi="Times New Roman" w:cs="Times New Roman"/>
                <w:bCs/>
                <w:iCs/>
                <w:sz w:val="24"/>
                <w:szCs w:val="24"/>
              </w:rPr>
            </w:pPr>
            <w:r w:rsidRPr="001F2995">
              <w:rPr>
                <w:rFonts w:ascii="Times New Roman" w:hAnsi="Times New Roman" w:cs="Times New Roman"/>
                <w:bCs/>
                <w:iCs/>
                <w:sz w:val="24"/>
                <w:szCs w:val="24"/>
              </w:rPr>
              <w:t>Принципы бережливого производства.</w:t>
            </w:r>
          </w:p>
        </w:tc>
        <w:tc>
          <w:tcPr>
            <w:tcW w:w="1706" w:type="pct"/>
          </w:tcPr>
          <w:p w14:paraId="1E85A88B" w14:textId="77777777" w:rsidR="00655379" w:rsidRPr="001F2995" w:rsidRDefault="00655379" w:rsidP="00655379">
            <w:pPr>
              <w:spacing w:after="0"/>
              <w:rPr>
                <w:rFonts w:ascii="Times New Roman" w:eastAsia="Calibri" w:hAnsi="Times New Roman" w:cs="Times New Roman"/>
                <w:bCs/>
                <w:sz w:val="24"/>
                <w:szCs w:val="24"/>
                <w:lang w:eastAsia="en-US"/>
              </w:rPr>
            </w:pPr>
            <w:r w:rsidRPr="001F2995">
              <w:rPr>
                <w:rFonts w:ascii="Times New Roman" w:eastAsia="Calibri" w:hAnsi="Times New Roman" w:cs="Times New Roman"/>
                <w:bCs/>
                <w:sz w:val="24"/>
                <w:szCs w:val="24"/>
                <w:lang w:eastAsia="en-US"/>
              </w:rPr>
              <w:t>Тестирование:</w:t>
            </w:r>
          </w:p>
          <w:p w14:paraId="089F9C90" w14:textId="77777777" w:rsidR="00655379" w:rsidRPr="001F2995" w:rsidRDefault="00655379" w:rsidP="00655379">
            <w:pPr>
              <w:widowControl w:val="0"/>
              <w:suppressAutoHyphens/>
              <w:spacing w:after="0"/>
              <w:rPr>
                <w:rFonts w:ascii="Times New Roman" w:eastAsia="Times New Roman" w:hAnsi="Times New Roman" w:cs="Times New Roman"/>
                <w:sz w:val="24"/>
                <w:szCs w:val="24"/>
              </w:rPr>
            </w:pPr>
            <w:r w:rsidRPr="001F2995">
              <w:rPr>
                <w:rFonts w:ascii="Times New Roman" w:eastAsia="Arial Unicode MS" w:hAnsi="Times New Roman" w:cs="Times New Roman"/>
                <w:bCs/>
                <w:sz w:val="24"/>
                <w:szCs w:val="24"/>
              </w:rPr>
              <w:t>«5» - 90 – 100% правильных ответов;</w:t>
            </w:r>
          </w:p>
          <w:p w14:paraId="6E45FF66" w14:textId="77777777" w:rsidR="00655379" w:rsidRPr="001F2995" w:rsidRDefault="00655379" w:rsidP="00655379">
            <w:pPr>
              <w:widowControl w:val="0"/>
              <w:suppressAutoHyphens/>
              <w:spacing w:after="0"/>
              <w:rPr>
                <w:rFonts w:ascii="Times New Roman" w:eastAsia="Arial Unicode MS" w:hAnsi="Times New Roman" w:cs="Times New Roman"/>
                <w:bCs/>
                <w:sz w:val="24"/>
                <w:szCs w:val="24"/>
              </w:rPr>
            </w:pPr>
            <w:r w:rsidRPr="001F2995">
              <w:rPr>
                <w:rFonts w:ascii="Times New Roman" w:eastAsia="Arial Unicode MS" w:hAnsi="Times New Roman" w:cs="Times New Roman"/>
                <w:bCs/>
                <w:sz w:val="24"/>
                <w:szCs w:val="24"/>
              </w:rPr>
              <w:t xml:space="preserve">«4» - 80-89% правильных ответов; </w:t>
            </w:r>
          </w:p>
          <w:p w14:paraId="0E63EA03" w14:textId="77777777" w:rsidR="00655379" w:rsidRPr="001F2995" w:rsidRDefault="00655379" w:rsidP="00655379">
            <w:pPr>
              <w:widowControl w:val="0"/>
              <w:suppressAutoHyphens/>
              <w:spacing w:after="0"/>
              <w:rPr>
                <w:rFonts w:ascii="Times New Roman" w:eastAsia="Arial Unicode MS" w:hAnsi="Times New Roman" w:cs="Times New Roman"/>
                <w:bCs/>
                <w:sz w:val="24"/>
                <w:szCs w:val="24"/>
              </w:rPr>
            </w:pPr>
            <w:r w:rsidRPr="001F2995">
              <w:rPr>
                <w:rFonts w:ascii="Times New Roman" w:eastAsia="Arial Unicode MS" w:hAnsi="Times New Roman" w:cs="Times New Roman"/>
                <w:bCs/>
                <w:sz w:val="24"/>
                <w:szCs w:val="24"/>
              </w:rPr>
              <w:t>«3» - 70-80% правильных ответов;</w:t>
            </w:r>
          </w:p>
          <w:p w14:paraId="2A15359B" w14:textId="77777777" w:rsidR="00655379" w:rsidRPr="001F2995" w:rsidRDefault="00655379" w:rsidP="00655379">
            <w:pPr>
              <w:spacing w:line="23" w:lineRule="atLeast"/>
              <w:rPr>
                <w:rFonts w:ascii="Times New Roman" w:eastAsia="Calibri" w:hAnsi="Times New Roman" w:cs="Times New Roman"/>
                <w:bCs/>
                <w:sz w:val="24"/>
                <w:szCs w:val="24"/>
                <w:lang w:eastAsia="en-US"/>
              </w:rPr>
            </w:pPr>
            <w:r w:rsidRPr="001F2995">
              <w:rPr>
                <w:rFonts w:ascii="Times New Roman" w:eastAsia="Calibri" w:hAnsi="Times New Roman" w:cs="Times New Roman"/>
                <w:bCs/>
                <w:sz w:val="24"/>
                <w:szCs w:val="24"/>
                <w:lang w:eastAsia="en-US"/>
              </w:rPr>
              <w:t>«2» - 69% и менее правильных ответов;</w:t>
            </w:r>
          </w:p>
          <w:p w14:paraId="0AB63DD9" w14:textId="77777777" w:rsidR="00655379" w:rsidRPr="001F2995" w:rsidRDefault="00655379" w:rsidP="00655379">
            <w:pPr>
              <w:spacing w:after="0" w:line="23" w:lineRule="atLeast"/>
              <w:ind w:right="-79"/>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Устный ответ:</w:t>
            </w:r>
          </w:p>
          <w:p w14:paraId="0C6F6CB3" w14:textId="77777777" w:rsidR="00655379" w:rsidRPr="001F2995" w:rsidRDefault="00655379" w:rsidP="00655379">
            <w:pPr>
              <w:spacing w:after="0" w:line="23" w:lineRule="atLeast"/>
              <w:ind w:right="-79"/>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«5» - верное понимание физической сущности рассматриваемых явлений и закономерностей, законов и теорий, точное определение и истолкование основных понятий, законов, теорий, правильное определение физических величин, их единиц и способов измерения. правильное выполнение схем и графиков, применение знаний в новой ситуации, установление связей с изучаемым и ранее изученным материалом;</w:t>
            </w:r>
          </w:p>
          <w:p w14:paraId="29A9D1B7" w14:textId="77777777" w:rsidR="00655379" w:rsidRPr="001F2995" w:rsidRDefault="00655379" w:rsidP="00655379">
            <w:pPr>
              <w:spacing w:after="0" w:line="23" w:lineRule="atLeast"/>
              <w:ind w:right="-79"/>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«4» - ответ удовлетворяет основным требованиям к ответу на оценку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 если допущена одна ошибка или не более двух недочётов, исправленных самостоятельно или с небольшой помощью преподавателя;</w:t>
            </w:r>
          </w:p>
          <w:p w14:paraId="72DF2647" w14:textId="77777777" w:rsidR="00655379" w:rsidRPr="001F2995" w:rsidRDefault="00655379" w:rsidP="00655379">
            <w:pPr>
              <w:spacing w:after="0" w:line="23" w:lineRule="atLeast"/>
              <w:ind w:right="-79"/>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«3» ставится, если обучающийся правильно </w:t>
            </w:r>
            <w:r w:rsidRPr="001F2995">
              <w:rPr>
                <w:rFonts w:ascii="Times New Roman" w:eastAsia="Calibri" w:hAnsi="Times New Roman" w:cs="Times New Roman"/>
                <w:sz w:val="24"/>
                <w:szCs w:val="24"/>
                <w:lang w:eastAsia="en-US"/>
              </w:rPr>
              <w:lastRenderedPageBreak/>
              <w:t>понимает физическую сущность рассматриваемых явлений и закономерностей, но при ответе обнаруживает отдельные пробелы в усвоении существенных вопросов дисциплины, не препятствующие дальнейшему усвоению программного материала, испытывает затруднения в применении знаний, отвечает неполно на вопросы преподавателя, допуская одну-две грубые ошибки;</w:t>
            </w:r>
          </w:p>
          <w:p w14:paraId="75CC78F6" w14:textId="77777777" w:rsidR="00655379" w:rsidRPr="001F2995" w:rsidRDefault="00655379" w:rsidP="00655379">
            <w:pPr>
              <w:spacing w:after="0" w:line="23" w:lineRule="atLeast"/>
              <w:ind w:right="-80" w:firstLine="141"/>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Оценка «2» ставится, если обучающийся не овладел основными знаниями и умениями в соответствии с требованиями программы и допустил более двух грубых ошибок, которые не может исправить даже при помощи учителя.</w:t>
            </w:r>
          </w:p>
          <w:p w14:paraId="40496948" w14:textId="77777777" w:rsidR="00655379" w:rsidRPr="001F2995" w:rsidRDefault="00655379" w:rsidP="00655379">
            <w:pPr>
              <w:spacing w:after="0" w:line="23" w:lineRule="atLeast"/>
              <w:ind w:right="-80" w:firstLine="141"/>
              <w:rPr>
                <w:rFonts w:ascii="Times New Roman" w:eastAsia="Calibri" w:hAnsi="Times New Roman" w:cs="Times New Roman"/>
                <w:sz w:val="24"/>
                <w:szCs w:val="24"/>
                <w:lang w:eastAsia="en-US"/>
              </w:rPr>
            </w:pPr>
          </w:p>
        </w:tc>
        <w:tc>
          <w:tcPr>
            <w:tcW w:w="1550" w:type="pct"/>
          </w:tcPr>
          <w:p w14:paraId="5B58C8FE" w14:textId="77777777" w:rsidR="00655379" w:rsidRPr="001F2995" w:rsidRDefault="00655379" w:rsidP="00655379">
            <w:pPr>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lastRenderedPageBreak/>
              <w:t>Устный опрос;</w:t>
            </w:r>
          </w:p>
          <w:p w14:paraId="7823B04E" w14:textId="77777777" w:rsidR="00655379" w:rsidRPr="001F2995" w:rsidRDefault="00655379" w:rsidP="00655379">
            <w:pPr>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Экспресс-опрос;</w:t>
            </w:r>
          </w:p>
          <w:p w14:paraId="0C2FA018" w14:textId="77777777" w:rsidR="00655379" w:rsidRPr="001F2995" w:rsidRDefault="00655379" w:rsidP="00655379">
            <w:pPr>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Письменный опрос;</w:t>
            </w:r>
          </w:p>
          <w:p w14:paraId="1A1D60A8" w14:textId="77777777" w:rsidR="00655379" w:rsidRPr="001F2995" w:rsidRDefault="00655379" w:rsidP="00655379">
            <w:pPr>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Тестирование;</w:t>
            </w:r>
          </w:p>
          <w:p w14:paraId="7411DFC0" w14:textId="77777777" w:rsidR="00655379" w:rsidRPr="001F2995" w:rsidRDefault="00655379" w:rsidP="00655379">
            <w:pPr>
              <w:shd w:val="clear" w:color="auto" w:fill="FFFFFF"/>
              <w:rPr>
                <w:rFonts w:ascii="Times New Roman" w:eastAsia="Times New Roman" w:hAnsi="Times New Roman" w:cs="Times New Roman"/>
                <w:color w:val="1A1A1A"/>
                <w:sz w:val="24"/>
                <w:szCs w:val="24"/>
              </w:rPr>
            </w:pPr>
            <w:r w:rsidRPr="001F2995">
              <w:rPr>
                <w:rFonts w:ascii="Times New Roman" w:eastAsia="Times New Roman" w:hAnsi="Times New Roman" w:cs="Times New Roman"/>
                <w:color w:val="1A1A1A"/>
                <w:sz w:val="24"/>
                <w:szCs w:val="24"/>
              </w:rPr>
              <w:t>Выполнение индивидуальных заданий;</w:t>
            </w:r>
          </w:p>
          <w:p w14:paraId="6CC1B6F8" w14:textId="77777777" w:rsidR="00655379" w:rsidRPr="001F2995" w:rsidRDefault="00655379" w:rsidP="00655379">
            <w:pPr>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Защита сообщений;</w:t>
            </w:r>
          </w:p>
          <w:p w14:paraId="5E95296D" w14:textId="77777777" w:rsidR="00655379" w:rsidRPr="001F2995" w:rsidRDefault="00655379" w:rsidP="00655379">
            <w:pPr>
              <w:rPr>
                <w:rFonts w:ascii="Times New Roman" w:eastAsia="Times New Roman" w:hAnsi="Times New Roman" w:cs="Times New Roman"/>
                <w:color w:val="000000"/>
                <w:sz w:val="24"/>
                <w:szCs w:val="24"/>
              </w:rPr>
            </w:pPr>
            <w:r w:rsidRPr="001F2995">
              <w:rPr>
                <w:rFonts w:ascii="Times New Roman" w:eastAsia="Times New Roman" w:hAnsi="Times New Roman" w:cs="Times New Roman"/>
                <w:bCs/>
                <w:sz w:val="24"/>
                <w:szCs w:val="24"/>
              </w:rPr>
              <w:t xml:space="preserve">Экспертная оценка результатов деятельности обучающихся при выполнении и защите лабораторных и практических работ. </w:t>
            </w:r>
          </w:p>
        </w:tc>
      </w:tr>
      <w:tr w:rsidR="00655379" w:rsidRPr="001F2995" w14:paraId="0953518D" w14:textId="77777777" w:rsidTr="00205D1B">
        <w:trPr>
          <w:trHeight w:val="896"/>
        </w:trPr>
        <w:tc>
          <w:tcPr>
            <w:tcW w:w="1744" w:type="pct"/>
          </w:tcPr>
          <w:p w14:paraId="42CEE177" w14:textId="77777777" w:rsidR="00655379" w:rsidRPr="001F2995" w:rsidRDefault="00655379" w:rsidP="00655379">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Читать, собирать и определять параметры электрических цепей электрических машин постоянного и переменного тока, </w:t>
            </w:r>
          </w:p>
          <w:p w14:paraId="15AC5B70" w14:textId="77777777" w:rsidR="00655379" w:rsidRPr="001F2995" w:rsidRDefault="00655379" w:rsidP="00655379">
            <w:pPr>
              <w:spacing w:line="240" w:lineRule="auto"/>
              <w:rPr>
                <w:rFonts w:ascii="Times New Roman" w:hAnsi="Times New Roman" w:cs="Times New Roman"/>
                <w:b/>
                <w:sz w:val="24"/>
                <w:szCs w:val="24"/>
              </w:rPr>
            </w:pPr>
            <w:r w:rsidRPr="001F2995">
              <w:rPr>
                <w:rFonts w:ascii="Times New Roman" w:eastAsia="Times New Roman" w:hAnsi="Times New Roman" w:cs="Times New Roman"/>
                <w:sz w:val="24"/>
                <w:szCs w:val="24"/>
              </w:rPr>
              <w:t>Выбирать инструменты, приспособления, источники питания и сварочные материалы,</w:t>
            </w:r>
          </w:p>
          <w:p w14:paraId="103C9CED" w14:textId="77777777" w:rsidR="00655379" w:rsidRPr="001F2995" w:rsidRDefault="00655379" w:rsidP="00655379">
            <w:pPr>
              <w:spacing w:line="240" w:lineRule="auto"/>
              <w:rPr>
                <w:rFonts w:ascii="Times New Roman" w:hAnsi="Times New Roman" w:cs="Times New Roman"/>
                <w:iCs/>
                <w:sz w:val="24"/>
                <w:szCs w:val="24"/>
              </w:rPr>
            </w:pPr>
            <w:r w:rsidRPr="001F2995">
              <w:rPr>
                <w:rFonts w:ascii="Times New Roman" w:hAnsi="Times New Roman" w:cs="Times New Roman"/>
                <w:iCs/>
                <w:sz w:val="24"/>
                <w:szCs w:val="24"/>
              </w:rPr>
              <w:t>Анализировать задачу и/или проблему и выделять её составные части,</w:t>
            </w:r>
          </w:p>
          <w:p w14:paraId="005CDD49" w14:textId="77777777" w:rsidR="00655379" w:rsidRPr="001F2995" w:rsidRDefault="00655379" w:rsidP="00655379">
            <w:pPr>
              <w:spacing w:line="240" w:lineRule="auto"/>
              <w:rPr>
                <w:rFonts w:ascii="Times New Roman" w:hAnsi="Times New Roman" w:cs="Times New Roman"/>
                <w:iCs/>
                <w:color w:val="000000" w:themeColor="text1"/>
                <w:sz w:val="24"/>
                <w:szCs w:val="24"/>
              </w:rPr>
            </w:pPr>
            <w:r w:rsidRPr="001F2995">
              <w:rPr>
                <w:rFonts w:ascii="Times New Roman"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05A1DAF1" w14:textId="77777777" w:rsidR="00655379" w:rsidRPr="001F2995" w:rsidRDefault="00655379" w:rsidP="00655379">
            <w:pPr>
              <w:spacing w:line="240" w:lineRule="auto"/>
              <w:rPr>
                <w:rFonts w:ascii="Times New Roman" w:hAnsi="Times New Roman" w:cs="Times New Roman"/>
                <w:iCs/>
                <w:color w:val="000000" w:themeColor="text1"/>
                <w:sz w:val="24"/>
                <w:szCs w:val="24"/>
              </w:rPr>
            </w:pPr>
            <w:r w:rsidRPr="001F2995">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p w14:paraId="2D59037B" w14:textId="77777777" w:rsidR="00655379" w:rsidRPr="001F2995" w:rsidRDefault="00655379" w:rsidP="00655379">
            <w:pPr>
              <w:spacing w:line="240" w:lineRule="auto"/>
              <w:rPr>
                <w:rFonts w:ascii="Times New Roman" w:hAnsi="Times New Roman" w:cs="Times New Roman"/>
                <w:iCs/>
                <w:color w:val="000000" w:themeColor="text1"/>
                <w:sz w:val="24"/>
                <w:szCs w:val="24"/>
              </w:rPr>
            </w:pPr>
            <w:r w:rsidRPr="001F2995">
              <w:rPr>
                <w:rFonts w:ascii="Times New Roman" w:hAnsi="Times New Roman" w:cs="Times New Roman"/>
                <w:iCs/>
                <w:sz w:val="24"/>
                <w:szCs w:val="24"/>
              </w:rPr>
              <w:lastRenderedPageBreak/>
              <w:t>Определять необходимые источники информации,</w:t>
            </w:r>
          </w:p>
          <w:p w14:paraId="4AE742D0" w14:textId="77777777" w:rsidR="00655379" w:rsidRPr="001F2995" w:rsidRDefault="00655379" w:rsidP="00655379">
            <w:pPr>
              <w:suppressAutoHyphens/>
              <w:spacing w:line="240" w:lineRule="auto"/>
              <w:rPr>
                <w:rFonts w:ascii="Times New Roman" w:hAnsi="Times New Roman" w:cs="Times New Roman"/>
                <w:iCs/>
                <w:sz w:val="24"/>
                <w:szCs w:val="24"/>
              </w:rPr>
            </w:pPr>
            <w:r w:rsidRPr="001F2995">
              <w:rPr>
                <w:rFonts w:ascii="Times New Roman" w:hAnsi="Times New Roman" w:cs="Times New Roman"/>
                <w:iCs/>
                <w:sz w:val="24"/>
                <w:szCs w:val="24"/>
              </w:rPr>
              <w:t>Выделять наиболее значимое в перечне информации,</w:t>
            </w:r>
          </w:p>
          <w:p w14:paraId="24FAF0E8" w14:textId="77777777" w:rsidR="00655379" w:rsidRPr="001F2995" w:rsidRDefault="00655379" w:rsidP="00655379">
            <w:pPr>
              <w:spacing w:line="240" w:lineRule="auto"/>
              <w:rPr>
                <w:rFonts w:ascii="Times New Roman" w:hAnsi="Times New Roman" w:cs="Times New Roman"/>
                <w:sz w:val="24"/>
                <w:szCs w:val="24"/>
              </w:rPr>
            </w:pPr>
            <w:r w:rsidRPr="001F2995">
              <w:rPr>
                <w:rFonts w:ascii="Times New Roman" w:hAnsi="Times New Roman" w:cs="Times New Roman"/>
                <w:sz w:val="24"/>
                <w:szCs w:val="24"/>
              </w:rPr>
              <w:t>Применять современную научную профессиональную терминологию,</w:t>
            </w:r>
          </w:p>
          <w:p w14:paraId="49F8AD14" w14:textId="77777777" w:rsidR="00655379" w:rsidRPr="001F2995" w:rsidRDefault="00655379" w:rsidP="00655379">
            <w:pPr>
              <w:spacing w:line="240" w:lineRule="auto"/>
              <w:rPr>
                <w:rFonts w:ascii="Times New Roman" w:hAnsi="Times New Roman" w:cs="Times New Roman"/>
                <w:bCs/>
                <w:sz w:val="24"/>
                <w:szCs w:val="24"/>
              </w:rPr>
            </w:pPr>
            <w:r w:rsidRPr="001F2995">
              <w:rPr>
                <w:rFonts w:ascii="Times New Roman" w:hAnsi="Times New Roman" w:cs="Times New Roman"/>
                <w:bCs/>
                <w:sz w:val="24"/>
                <w:szCs w:val="24"/>
              </w:rPr>
              <w:t>Организовывать работу коллектива и команды,</w:t>
            </w:r>
          </w:p>
          <w:p w14:paraId="6414A5F7" w14:textId="77777777" w:rsidR="00655379" w:rsidRPr="001F2995" w:rsidRDefault="00655379" w:rsidP="00655379">
            <w:pPr>
              <w:spacing w:line="240" w:lineRule="auto"/>
              <w:rPr>
                <w:rFonts w:ascii="Times New Roman" w:hAnsi="Times New Roman" w:cs="Times New Roman"/>
                <w:bCs/>
                <w:sz w:val="24"/>
                <w:szCs w:val="24"/>
              </w:rPr>
            </w:pPr>
            <w:r w:rsidRPr="001F299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p w14:paraId="072FDC6F" w14:textId="77777777" w:rsidR="00655379" w:rsidRPr="001F2995" w:rsidRDefault="00655379" w:rsidP="00655379">
            <w:pPr>
              <w:spacing w:line="240" w:lineRule="auto"/>
              <w:rPr>
                <w:rFonts w:ascii="Times New Roman" w:hAnsi="Times New Roman" w:cs="Times New Roman"/>
                <w:iCs/>
                <w:color w:val="000000" w:themeColor="text1"/>
                <w:sz w:val="24"/>
                <w:szCs w:val="24"/>
              </w:rPr>
            </w:pPr>
            <w:r w:rsidRPr="001F2995">
              <w:rPr>
                <w:rFonts w:ascii="Times New Roman" w:hAnsi="Times New Roman" w:cs="Times New Roman"/>
                <w:iCs/>
                <w:color w:val="000000" w:themeColor="text1"/>
                <w:sz w:val="24"/>
                <w:szCs w:val="24"/>
              </w:rPr>
              <w:t xml:space="preserve">Грамотно </w:t>
            </w:r>
            <w:r w:rsidRPr="001F2995">
              <w:rPr>
                <w:rFonts w:ascii="Times New Roman" w:hAnsi="Times New Roman" w:cs="Times New Roman"/>
                <w:bCs/>
                <w:color w:val="000000" w:themeColor="text1"/>
                <w:sz w:val="24"/>
                <w:szCs w:val="24"/>
              </w:rPr>
              <w:t xml:space="preserve">излагать свои мысли </w:t>
            </w:r>
            <w:r w:rsidRPr="001F2995">
              <w:rPr>
                <w:rFonts w:ascii="Times New Roman" w:hAnsi="Times New Roman" w:cs="Times New Roman"/>
                <w:bCs/>
                <w:color w:val="000000" w:themeColor="text1"/>
                <w:sz w:val="24"/>
                <w:szCs w:val="24"/>
              </w:rPr>
              <w:br/>
              <w:t xml:space="preserve">и оформлять документы по профессиональной тематике на государственном языке, </w:t>
            </w:r>
            <w:r w:rsidRPr="001F2995">
              <w:rPr>
                <w:rFonts w:ascii="Times New Roman" w:hAnsi="Times New Roman" w:cs="Times New Roman"/>
                <w:iCs/>
                <w:color w:val="000000" w:themeColor="text1"/>
                <w:sz w:val="24"/>
                <w:szCs w:val="24"/>
              </w:rPr>
              <w:t>проявлять толерантность в рабочем коллективе,</w:t>
            </w:r>
          </w:p>
          <w:p w14:paraId="522850C9" w14:textId="77777777" w:rsidR="00655379" w:rsidRPr="001F2995" w:rsidRDefault="00655379" w:rsidP="00655379">
            <w:pPr>
              <w:spacing w:line="240" w:lineRule="auto"/>
              <w:rPr>
                <w:rFonts w:ascii="Times New Roman" w:hAnsi="Times New Roman" w:cs="Times New Roman"/>
                <w:b/>
                <w:sz w:val="24"/>
                <w:szCs w:val="24"/>
                <w:highlight w:val="yellow"/>
              </w:rPr>
            </w:pPr>
            <w:r w:rsidRPr="001F2995">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c>
          <w:tcPr>
            <w:tcW w:w="1706" w:type="pct"/>
          </w:tcPr>
          <w:p w14:paraId="6FB00D47" w14:textId="77777777" w:rsidR="00655379" w:rsidRPr="001F2995" w:rsidRDefault="00655379" w:rsidP="00655379">
            <w:pPr>
              <w:shd w:val="clear" w:color="auto" w:fill="FFFFFF"/>
              <w:spacing w:after="0"/>
              <w:rPr>
                <w:rFonts w:ascii="Times New Roman" w:eastAsia="Times New Roman" w:hAnsi="Times New Roman" w:cs="Times New Roman"/>
                <w:color w:val="1A1A1A"/>
                <w:sz w:val="24"/>
                <w:szCs w:val="24"/>
              </w:rPr>
            </w:pPr>
            <w:r w:rsidRPr="001F2995">
              <w:rPr>
                <w:rFonts w:ascii="Times New Roman" w:eastAsia="Times New Roman" w:hAnsi="Times New Roman" w:cs="Times New Roman"/>
                <w:color w:val="1A1A1A"/>
                <w:sz w:val="24"/>
                <w:szCs w:val="24"/>
              </w:rPr>
              <w:lastRenderedPageBreak/>
              <w:t>Лабораторная работа:</w:t>
            </w:r>
          </w:p>
          <w:p w14:paraId="4FFA49F6" w14:textId="77777777" w:rsidR="00655379" w:rsidRPr="001F2995" w:rsidRDefault="00655379" w:rsidP="00655379">
            <w:pPr>
              <w:shd w:val="clear" w:color="auto" w:fill="FFFFFF"/>
              <w:spacing w:after="0" w:line="23" w:lineRule="atLeast"/>
              <w:rPr>
                <w:rFonts w:ascii="Times New Roman" w:eastAsia="Times New Roman" w:hAnsi="Times New Roman" w:cs="Times New Roman"/>
                <w:color w:val="1A1A1A"/>
                <w:sz w:val="24"/>
                <w:szCs w:val="24"/>
              </w:rPr>
            </w:pPr>
            <w:r w:rsidRPr="001F2995">
              <w:rPr>
                <w:rFonts w:ascii="Times New Roman" w:eastAsia="Times New Roman" w:hAnsi="Times New Roman" w:cs="Times New Roman"/>
                <w:color w:val="1A1A1A"/>
                <w:sz w:val="24"/>
                <w:szCs w:val="24"/>
              </w:rPr>
              <w:t xml:space="preserve"> "5" - лабораторная работа выполнена в полном объеме с соблюдением необходимой последовательности проведения опытов и измерений, все опыты проведены в условиях и режимах, обеспечивающих получение правильных результатов и выводов, соблюдались требования безопасности труда, в отчете правильно и аккуратно выполнены все записи, таблицы, рисунки, чертежи, графики, вычисления;</w:t>
            </w:r>
          </w:p>
          <w:p w14:paraId="4FF4553B" w14:textId="77777777" w:rsidR="00655379" w:rsidRPr="001F2995" w:rsidRDefault="00655379" w:rsidP="00655379">
            <w:pPr>
              <w:shd w:val="clear" w:color="auto" w:fill="FFFFFF"/>
              <w:spacing w:after="0" w:line="23" w:lineRule="atLeast"/>
              <w:rPr>
                <w:rFonts w:ascii="Times New Roman" w:eastAsia="Times New Roman" w:hAnsi="Times New Roman" w:cs="Times New Roman"/>
                <w:color w:val="1A1A1A"/>
                <w:sz w:val="24"/>
                <w:szCs w:val="24"/>
              </w:rPr>
            </w:pPr>
            <w:r w:rsidRPr="001F2995">
              <w:rPr>
                <w:rFonts w:ascii="Times New Roman" w:eastAsia="Times New Roman" w:hAnsi="Times New Roman" w:cs="Times New Roman"/>
                <w:color w:val="1A1A1A"/>
                <w:sz w:val="24"/>
                <w:szCs w:val="24"/>
              </w:rPr>
              <w:t>"4" - выполнение лабораторной работы удовлетворяет основным требованиям к ответу на оценку "5", но были допущены недочеты или негрубые ошибки, не повлиявшие на результаты выполнения работы;</w:t>
            </w:r>
          </w:p>
          <w:p w14:paraId="6B76A3BB" w14:textId="77777777" w:rsidR="00655379" w:rsidRPr="001F2995" w:rsidRDefault="00655379" w:rsidP="00655379">
            <w:pPr>
              <w:shd w:val="clear" w:color="auto" w:fill="FFFFFF"/>
              <w:spacing w:after="0" w:line="23" w:lineRule="atLeast"/>
              <w:rPr>
                <w:rFonts w:ascii="Times New Roman" w:eastAsia="Times New Roman" w:hAnsi="Times New Roman" w:cs="Times New Roman"/>
                <w:color w:val="1A1A1A"/>
                <w:sz w:val="24"/>
                <w:szCs w:val="24"/>
              </w:rPr>
            </w:pPr>
            <w:r w:rsidRPr="001F2995">
              <w:rPr>
                <w:rFonts w:ascii="Times New Roman" w:eastAsia="Times New Roman" w:hAnsi="Times New Roman" w:cs="Times New Roman"/>
                <w:color w:val="1A1A1A"/>
                <w:sz w:val="24"/>
                <w:szCs w:val="24"/>
              </w:rPr>
              <w:lastRenderedPageBreak/>
              <w:t>"3"- результат выполненной части лабораторной работы таков, что позволяет получить правильный вывод, но в ходе проведения опыта и измерений были допущены ошибки;</w:t>
            </w:r>
          </w:p>
          <w:p w14:paraId="41741AF8" w14:textId="77777777" w:rsidR="00655379" w:rsidRPr="001F2995" w:rsidRDefault="00655379" w:rsidP="00655379">
            <w:pPr>
              <w:shd w:val="clear" w:color="auto" w:fill="FFFFFF"/>
              <w:spacing w:line="23" w:lineRule="atLeast"/>
              <w:rPr>
                <w:rFonts w:ascii="Times New Roman" w:eastAsia="Times New Roman" w:hAnsi="Times New Roman" w:cs="Times New Roman"/>
                <w:color w:val="1A1A1A"/>
                <w:sz w:val="24"/>
                <w:szCs w:val="24"/>
              </w:rPr>
            </w:pPr>
            <w:r w:rsidRPr="001F2995">
              <w:rPr>
                <w:rFonts w:ascii="Times New Roman" w:eastAsia="Times New Roman" w:hAnsi="Times New Roman" w:cs="Times New Roman"/>
                <w:color w:val="1A1A1A"/>
                <w:sz w:val="24"/>
                <w:szCs w:val="24"/>
              </w:rPr>
              <w:t>"2"- результаты выполнения лабораторной работы не позволяют сделать правильный вывод, измерения, вычисления, наблюдения производились неправильно, при проведении эксперимента не соблюдались требования техники безопасности.</w:t>
            </w:r>
          </w:p>
          <w:p w14:paraId="1E3B7470" w14:textId="77777777" w:rsidR="00655379" w:rsidRPr="001F2995" w:rsidRDefault="00655379" w:rsidP="00655379">
            <w:pPr>
              <w:shd w:val="clear" w:color="auto" w:fill="FFFFFF"/>
              <w:spacing w:after="0" w:line="23"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Доклад, сообщение:</w:t>
            </w:r>
          </w:p>
          <w:p w14:paraId="69EEA615" w14:textId="77777777" w:rsidR="00655379" w:rsidRPr="001F2995" w:rsidRDefault="00655379" w:rsidP="00655379">
            <w:pPr>
              <w:shd w:val="clear" w:color="auto" w:fill="FFFFFF"/>
              <w:spacing w:after="0" w:line="23"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«5» – содержание соответствует заявленной в названии тематике; оформлен в соответствии с требованиями написания и оформления; имеет чёткую композицию и структуру; в тексте отсутствуют логические нарушения в представлении материала; корректно оформлены и в полном объёме представлен список использованной литературы; представлен качественный анализ найденного материала, отсутствуют факты плагиата;</w:t>
            </w:r>
          </w:p>
          <w:p w14:paraId="036652B8" w14:textId="77777777" w:rsidR="00655379" w:rsidRPr="001F2995" w:rsidRDefault="00655379" w:rsidP="00655379">
            <w:pPr>
              <w:shd w:val="clear" w:color="auto" w:fill="FFFFFF"/>
              <w:spacing w:after="0" w:line="23" w:lineRule="atLeast"/>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«4» – содержание соответствует заявленной в названии тематике; оформлен в соответствии с общими требованиями, но есть погрешности в техническом оформлении; имеет чёткую композицию и структуру; в тексте отсутствуют логические нарушения в представлении материала; в полном объёме представлены список использованной литературы, но есть ошибки в </w:t>
            </w:r>
            <w:r w:rsidRPr="001F2995">
              <w:rPr>
                <w:rFonts w:ascii="Times New Roman" w:eastAsia="Times New Roman" w:hAnsi="Times New Roman" w:cs="Times New Roman"/>
                <w:sz w:val="24"/>
                <w:szCs w:val="24"/>
              </w:rPr>
              <w:lastRenderedPageBreak/>
              <w:t>оформлении; представлен качественный анализ найденного материала, отсутствуют факты плагиата;</w:t>
            </w:r>
          </w:p>
          <w:p w14:paraId="077FFD37" w14:textId="77777777" w:rsidR="00655379" w:rsidRPr="001F2995" w:rsidRDefault="00655379" w:rsidP="00655379">
            <w:pPr>
              <w:spacing w:after="0" w:line="23" w:lineRule="atLeast"/>
              <w:rPr>
                <w:rFonts w:ascii="Times New Roman" w:hAnsi="Times New Roman" w:cs="Times New Roman"/>
                <w:bCs/>
                <w:sz w:val="24"/>
                <w:szCs w:val="24"/>
              </w:rPr>
            </w:pPr>
            <w:r w:rsidRPr="001F2995">
              <w:rPr>
                <w:rFonts w:ascii="Times New Roman" w:hAnsi="Times New Roman" w:cs="Times New Roman"/>
                <w:bCs/>
                <w:sz w:val="24"/>
                <w:szCs w:val="24"/>
              </w:rPr>
              <w:t>«3» – содержание сообщения соответствует заявленной в названии тематике; в целом оформлено в соответствии с общими требованиями, но есть погрешности в техническом оформлении; в тексте есть логические нарушения в представлении материала; есть ошибки в оформлении списка используемой литературы; в целом сообщение представляет собой самостоятельное исследование, представлен анализ найденного материала, отсутствуют факты плагиата;</w:t>
            </w:r>
          </w:p>
          <w:p w14:paraId="5421EC70" w14:textId="77777777" w:rsidR="00655379" w:rsidRPr="001F2995" w:rsidRDefault="00655379" w:rsidP="00655379">
            <w:pPr>
              <w:spacing w:after="0" w:line="23" w:lineRule="atLeast"/>
              <w:rPr>
                <w:rFonts w:ascii="Times New Roman" w:hAnsi="Times New Roman" w:cs="Times New Roman"/>
                <w:bCs/>
                <w:sz w:val="24"/>
                <w:szCs w:val="24"/>
              </w:rPr>
            </w:pPr>
            <w:r w:rsidRPr="001F2995">
              <w:rPr>
                <w:rFonts w:ascii="Times New Roman" w:hAnsi="Times New Roman" w:cs="Times New Roman"/>
                <w:bCs/>
                <w:sz w:val="24"/>
                <w:szCs w:val="24"/>
              </w:rPr>
              <w:t>«2» – содержание сообщения соответствует заявленной в названии тематике; отмечены нарушения общих требований написания сообщения; есть погрешности в техническом оформлении; в целом доклад имеет чёткую композицию и структуру, но в тексте доклада есть логические нарушения в представлении материала; есть ошибки в авторском тексте; доклад не представляет собой самостоятельного исследования, отсутствует анализ найденного материала, текст доклада представляет собой непроработанный текст другого автора.</w:t>
            </w:r>
          </w:p>
          <w:p w14:paraId="34786D23" w14:textId="77777777" w:rsidR="00655379" w:rsidRPr="001F2995" w:rsidRDefault="00655379" w:rsidP="00655379">
            <w:pPr>
              <w:spacing w:after="0" w:line="23" w:lineRule="atLeast"/>
              <w:rPr>
                <w:rFonts w:ascii="Times New Roman" w:hAnsi="Times New Roman" w:cs="Times New Roman"/>
                <w:bCs/>
                <w:i/>
                <w:sz w:val="24"/>
                <w:szCs w:val="24"/>
                <w:highlight w:val="green"/>
              </w:rPr>
            </w:pPr>
          </w:p>
        </w:tc>
        <w:tc>
          <w:tcPr>
            <w:tcW w:w="1550" w:type="pct"/>
          </w:tcPr>
          <w:p w14:paraId="0AFFB980" w14:textId="77777777" w:rsidR="00655379" w:rsidRPr="001F2995" w:rsidRDefault="00655379" w:rsidP="00655379">
            <w:pPr>
              <w:rPr>
                <w:rFonts w:ascii="Times New Roman" w:eastAsia="Times New Roman" w:hAnsi="Times New Roman" w:cs="Times New Roman"/>
                <w:color w:val="000000"/>
                <w:sz w:val="24"/>
                <w:szCs w:val="24"/>
              </w:rPr>
            </w:pPr>
            <w:r w:rsidRPr="001F2995">
              <w:rPr>
                <w:rFonts w:ascii="Times New Roman" w:eastAsia="Times New Roman" w:hAnsi="Times New Roman" w:cs="Times New Roman"/>
                <w:bCs/>
                <w:sz w:val="24"/>
                <w:szCs w:val="24"/>
              </w:rPr>
              <w:lastRenderedPageBreak/>
              <w:t xml:space="preserve">Экспертная оценка результатов деятельности обучающихся при выполнении и защите лабораторных работ; </w:t>
            </w:r>
          </w:p>
          <w:p w14:paraId="0F7C188D" w14:textId="77777777" w:rsidR="00655379" w:rsidRPr="001F2995" w:rsidRDefault="00655379" w:rsidP="00655379">
            <w:pPr>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Оценка решений задач при выполнении практических работ;</w:t>
            </w:r>
          </w:p>
          <w:p w14:paraId="26C6A3C7" w14:textId="77777777" w:rsidR="00655379" w:rsidRPr="001F2995" w:rsidRDefault="00655379" w:rsidP="00655379">
            <w:pPr>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Защита сообщений.</w:t>
            </w:r>
          </w:p>
          <w:p w14:paraId="2D85D8DE" w14:textId="77777777" w:rsidR="00655379" w:rsidRPr="001F2995" w:rsidRDefault="00655379" w:rsidP="00655379">
            <w:pPr>
              <w:rPr>
                <w:rFonts w:ascii="Times New Roman" w:eastAsia="Times New Roman" w:hAnsi="Times New Roman" w:cs="Times New Roman"/>
                <w:bCs/>
                <w:sz w:val="24"/>
                <w:szCs w:val="24"/>
              </w:rPr>
            </w:pPr>
          </w:p>
          <w:p w14:paraId="02DD92BF" w14:textId="77777777" w:rsidR="00655379" w:rsidRPr="001F2995" w:rsidRDefault="00655379" w:rsidP="00655379">
            <w:pPr>
              <w:spacing w:line="240" w:lineRule="auto"/>
              <w:rPr>
                <w:rFonts w:ascii="Times New Roman" w:hAnsi="Times New Roman" w:cs="Times New Roman"/>
                <w:bCs/>
                <w:i/>
                <w:sz w:val="24"/>
                <w:szCs w:val="24"/>
                <w:highlight w:val="green"/>
              </w:rPr>
            </w:pPr>
          </w:p>
        </w:tc>
      </w:tr>
    </w:tbl>
    <w:p w14:paraId="5C6C4F7C" w14:textId="77777777" w:rsidR="00655379" w:rsidRPr="001F2995" w:rsidRDefault="00655379" w:rsidP="00655379">
      <w:pPr>
        <w:spacing w:line="240" w:lineRule="auto"/>
        <w:rPr>
          <w:rFonts w:ascii="Times New Roman" w:hAnsi="Times New Roman" w:cs="Times New Roman"/>
          <w:b/>
          <w:sz w:val="24"/>
          <w:szCs w:val="24"/>
        </w:rPr>
      </w:pPr>
    </w:p>
    <w:p w14:paraId="0965A8B9" w14:textId="77777777" w:rsidR="006E5AF6" w:rsidRDefault="006E5AF6" w:rsidP="00655379">
      <w:pPr>
        <w:spacing w:line="240" w:lineRule="auto"/>
        <w:rPr>
          <w:rFonts w:ascii="Times New Roman" w:eastAsia="Times New Roman" w:hAnsi="Times New Roman" w:cs="Times New Roman"/>
          <w:sz w:val="24"/>
          <w:szCs w:val="24"/>
        </w:rPr>
        <w:sectPr w:rsidR="006E5AF6" w:rsidSect="00733AEF">
          <w:pgSz w:w="11906" w:h="16838"/>
          <w:pgMar w:top="1134" w:right="850" w:bottom="284" w:left="1701" w:header="708" w:footer="708" w:gutter="0"/>
          <w:cols w:space="720"/>
          <w:docGrid w:linePitch="299"/>
        </w:sectPr>
      </w:pPr>
    </w:p>
    <w:p w14:paraId="4427DDBB" w14:textId="5962B819" w:rsidR="00F1000F" w:rsidRPr="001F2995" w:rsidRDefault="00F1000F" w:rsidP="00F1000F">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3.14</w:t>
      </w:r>
    </w:p>
    <w:p w14:paraId="48722061" w14:textId="77777777" w:rsidR="00F1000F" w:rsidRPr="001F2995" w:rsidRDefault="00F1000F" w:rsidP="00F1000F">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5D511416" w14:textId="77777777" w:rsidR="00F1000F" w:rsidRPr="001F2995" w:rsidRDefault="00F1000F" w:rsidP="00F1000F">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0A7C6A96" w14:textId="77777777" w:rsidR="00F1000F" w:rsidRPr="001F2995" w:rsidRDefault="00F1000F" w:rsidP="00F1000F">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6211A0C1" w14:textId="77777777" w:rsidR="00F1000F" w:rsidRPr="001F2995" w:rsidRDefault="00F1000F" w:rsidP="00F1000F">
      <w:pPr>
        <w:jc w:val="center"/>
        <w:rPr>
          <w:rFonts w:ascii="Times New Roman" w:hAnsi="Times New Roman" w:cs="Times New Roman"/>
          <w:b/>
          <w:i/>
          <w:color w:val="C00000"/>
          <w:sz w:val="24"/>
          <w:szCs w:val="24"/>
        </w:rPr>
      </w:pPr>
    </w:p>
    <w:p w14:paraId="6B31766E" w14:textId="3ACF6D8A" w:rsidR="00F1000F" w:rsidRPr="001F2995" w:rsidRDefault="00F1000F" w:rsidP="00F1000F">
      <w:pPr>
        <w:jc w:val="center"/>
        <w:rPr>
          <w:rFonts w:ascii="Times New Roman" w:hAnsi="Times New Roman" w:cs="Times New Roman"/>
          <w:b/>
          <w:i/>
          <w:color w:val="C00000"/>
          <w:sz w:val="24"/>
          <w:szCs w:val="24"/>
        </w:rPr>
      </w:pPr>
    </w:p>
    <w:p w14:paraId="42AA119D" w14:textId="11727CA5" w:rsidR="00B840ED" w:rsidRPr="001F2995" w:rsidRDefault="00B840ED" w:rsidP="00F1000F">
      <w:pPr>
        <w:jc w:val="center"/>
        <w:rPr>
          <w:rFonts w:ascii="Times New Roman" w:hAnsi="Times New Roman" w:cs="Times New Roman"/>
          <w:b/>
          <w:i/>
          <w:color w:val="C00000"/>
          <w:sz w:val="24"/>
          <w:szCs w:val="24"/>
        </w:rPr>
      </w:pPr>
    </w:p>
    <w:p w14:paraId="702479CA" w14:textId="42612EE6" w:rsidR="00B840ED" w:rsidRPr="001F2995" w:rsidRDefault="00B840ED" w:rsidP="00F1000F">
      <w:pPr>
        <w:jc w:val="center"/>
        <w:rPr>
          <w:rFonts w:ascii="Times New Roman" w:hAnsi="Times New Roman" w:cs="Times New Roman"/>
          <w:b/>
          <w:i/>
          <w:color w:val="C00000"/>
          <w:sz w:val="24"/>
          <w:szCs w:val="24"/>
        </w:rPr>
      </w:pPr>
    </w:p>
    <w:p w14:paraId="2550F26A" w14:textId="2D70A393" w:rsidR="00B840ED" w:rsidRPr="001F2995" w:rsidRDefault="00B840ED" w:rsidP="00F1000F">
      <w:pPr>
        <w:jc w:val="center"/>
        <w:rPr>
          <w:rFonts w:ascii="Times New Roman" w:hAnsi="Times New Roman" w:cs="Times New Roman"/>
          <w:b/>
          <w:i/>
          <w:color w:val="C00000"/>
          <w:sz w:val="24"/>
          <w:szCs w:val="24"/>
        </w:rPr>
      </w:pPr>
    </w:p>
    <w:p w14:paraId="55401ACA" w14:textId="17508FCD" w:rsidR="00B840ED" w:rsidRPr="001F2995" w:rsidRDefault="00B840ED" w:rsidP="00F1000F">
      <w:pPr>
        <w:jc w:val="center"/>
        <w:rPr>
          <w:rFonts w:ascii="Times New Roman" w:hAnsi="Times New Roman" w:cs="Times New Roman"/>
          <w:b/>
          <w:i/>
          <w:color w:val="C00000"/>
          <w:sz w:val="24"/>
          <w:szCs w:val="24"/>
        </w:rPr>
      </w:pPr>
    </w:p>
    <w:p w14:paraId="08A96BD7" w14:textId="77777777" w:rsidR="00B840ED" w:rsidRPr="001F2995" w:rsidRDefault="00B840ED" w:rsidP="00F1000F">
      <w:pPr>
        <w:jc w:val="center"/>
        <w:rPr>
          <w:rFonts w:ascii="Times New Roman" w:hAnsi="Times New Roman" w:cs="Times New Roman"/>
          <w:b/>
          <w:i/>
          <w:color w:val="C00000"/>
          <w:sz w:val="24"/>
          <w:szCs w:val="24"/>
        </w:rPr>
      </w:pPr>
    </w:p>
    <w:p w14:paraId="63F2252C" w14:textId="77777777" w:rsidR="00B840ED" w:rsidRPr="001F2995" w:rsidRDefault="00B840ED" w:rsidP="00B840ED">
      <w:pPr>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ПРИМЕРНАЯ РАБОЧАЯ ПРОГРАММА УЧЕБНОЙ ДИСЦИПЛИНЫ</w:t>
      </w:r>
    </w:p>
    <w:p w14:paraId="2F21B6ED" w14:textId="5B85A5DC" w:rsidR="00B840ED" w:rsidRPr="001F2995" w:rsidRDefault="00B840ED" w:rsidP="00B840ED">
      <w:pPr>
        <w:keepNext/>
        <w:spacing w:before="240" w:after="60" w:line="240" w:lineRule="auto"/>
        <w:jc w:val="center"/>
        <w:outlineLvl w:val="0"/>
        <w:rPr>
          <w:rFonts w:ascii="Times New Roman" w:eastAsia="Times New Roman" w:hAnsi="Times New Roman" w:cs="Times New Roman"/>
          <w:bCs/>
          <w:i/>
          <w:kern w:val="32"/>
          <w:sz w:val="24"/>
          <w:szCs w:val="24"/>
          <w:lang w:val="x-none" w:eastAsia="x-none"/>
        </w:rPr>
      </w:pPr>
      <w:r w:rsidRPr="001F2995">
        <w:rPr>
          <w:rFonts w:ascii="Times New Roman" w:eastAsia="Times New Roman" w:hAnsi="Times New Roman" w:cs="Times New Roman"/>
          <w:b/>
          <w:bCs/>
          <w:iCs/>
          <w:kern w:val="32"/>
          <w:sz w:val="24"/>
          <w:szCs w:val="24"/>
          <w:lang w:val="x-none" w:eastAsia="x-none"/>
        </w:rPr>
        <w:t>ОП.0</w:t>
      </w:r>
      <w:r w:rsidRPr="001F2995">
        <w:rPr>
          <w:rFonts w:ascii="Times New Roman" w:eastAsia="Times New Roman" w:hAnsi="Times New Roman" w:cs="Times New Roman"/>
          <w:b/>
          <w:bCs/>
          <w:iCs/>
          <w:kern w:val="32"/>
          <w:sz w:val="24"/>
          <w:szCs w:val="24"/>
          <w:lang w:eastAsia="x-none"/>
        </w:rPr>
        <w:t>7</w:t>
      </w:r>
      <w:r w:rsidRPr="001F2995">
        <w:rPr>
          <w:rFonts w:ascii="Times New Roman" w:eastAsia="Times New Roman" w:hAnsi="Times New Roman" w:cs="Times New Roman"/>
          <w:b/>
          <w:bCs/>
          <w:iCs/>
          <w:kern w:val="32"/>
          <w:sz w:val="24"/>
          <w:szCs w:val="24"/>
          <w:lang w:val="x-none" w:eastAsia="x-none"/>
        </w:rPr>
        <w:t xml:space="preserve"> Информационные технологии в профессиональной деятельности</w:t>
      </w:r>
    </w:p>
    <w:p w14:paraId="3B737724" w14:textId="77777777" w:rsidR="00B840ED" w:rsidRPr="001F2995" w:rsidRDefault="00B840ED" w:rsidP="00B840ED">
      <w:pPr>
        <w:jc w:val="center"/>
        <w:rPr>
          <w:rFonts w:ascii="Times New Roman" w:eastAsia="Times New Roman" w:hAnsi="Times New Roman" w:cs="Times New Roman"/>
          <w:b/>
          <w:i/>
          <w:sz w:val="24"/>
          <w:szCs w:val="24"/>
        </w:rPr>
      </w:pPr>
    </w:p>
    <w:p w14:paraId="57AE8023" w14:textId="77777777" w:rsidR="00B840ED" w:rsidRPr="001F2995" w:rsidRDefault="00B840ED" w:rsidP="00B840ED">
      <w:pPr>
        <w:rPr>
          <w:rFonts w:ascii="Times New Roman" w:eastAsia="Times New Roman" w:hAnsi="Times New Roman" w:cs="Times New Roman"/>
          <w:b/>
          <w:i/>
          <w:sz w:val="24"/>
          <w:szCs w:val="24"/>
        </w:rPr>
      </w:pPr>
    </w:p>
    <w:p w14:paraId="5C76934F" w14:textId="77777777" w:rsidR="00B840ED" w:rsidRPr="001F2995" w:rsidRDefault="00B840ED" w:rsidP="00B840ED">
      <w:pPr>
        <w:rPr>
          <w:rFonts w:ascii="Times New Roman" w:eastAsia="Times New Roman" w:hAnsi="Times New Roman" w:cs="Times New Roman"/>
          <w:b/>
          <w:i/>
          <w:sz w:val="24"/>
          <w:szCs w:val="24"/>
        </w:rPr>
      </w:pPr>
    </w:p>
    <w:p w14:paraId="4BFE1A4F" w14:textId="77777777" w:rsidR="00B840ED" w:rsidRPr="001F2995" w:rsidRDefault="00B840ED" w:rsidP="00B840ED">
      <w:pPr>
        <w:rPr>
          <w:rFonts w:ascii="Times New Roman" w:eastAsia="Times New Roman" w:hAnsi="Times New Roman" w:cs="Times New Roman"/>
          <w:b/>
          <w:i/>
          <w:sz w:val="24"/>
          <w:szCs w:val="24"/>
        </w:rPr>
      </w:pPr>
    </w:p>
    <w:p w14:paraId="6E443604" w14:textId="77777777" w:rsidR="00B840ED" w:rsidRPr="001F2995" w:rsidRDefault="00B840ED" w:rsidP="00B840ED">
      <w:pPr>
        <w:rPr>
          <w:rFonts w:ascii="Times New Roman" w:eastAsia="Times New Roman" w:hAnsi="Times New Roman" w:cs="Times New Roman"/>
          <w:b/>
          <w:i/>
          <w:sz w:val="24"/>
          <w:szCs w:val="24"/>
        </w:rPr>
      </w:pPr>
    </w:p>
    <w:p w14:paraId="49D9382E" w14:textId="77777777" w:rsidR="00B840ED" w:rsidRPr="001F2995" w:rsidRDefault="00B840ED" w:rsidP="00B840ED">
      <w:pPr>
        <w:rPr>
          <w:rFonts w:ascii="Times New Roman" w:eastAsia="Times New Roman" w:hAnsi="Times New Roman" w:cs="Times New Roman"/>
          <w:b/>
          <w:i/>
          <w:sz w:val="24"/>
          <w:szCs w:val="24"/>
        </w:rPr>
      </w:pPr>
    </w:p>
    <w:p w14:paraId="2D4D18F3" w14:textId="77777777" w:rsidR="00B840ED" w:rsidRPr="001F2995" w:rsidRDefault="00B840ED" w:rsidP="00B840ED">
      <w:pPr>
        <w:rPr>
          <w:rFonts w:ascii="Times New Roman" w:eastAsia="Times New Roman" w:hAnsi="Times New Roman" w:cs="Times New Roman"/>
          <w:b/>
          <w:i/>
          <w:sz w:val="24"/>
          <w:szCs w:val="24"/>
        </w:rPr>
      </w:pPr>
    </w:p>
    <w:p w14:paraId="01C2ECC3" w14:textId="77777777" w:rsidR="00B840ED" w:rsidRPr="001F2995" w:rsidRDefault="00B840ED" w:rsidP="00B840ED">
      <w:pPr>
        <w:rPr>
          <w:rFonts w:ascii="Times New Roman" w:eastAsia="Times New Roman" w:hAnsi="Times New Roman" w:cs="Times New Roman"/>
          <w:b/>
          <w:i/>
          <w:sz w:val="24"/>
          <w:szCs w:val="24"/>
        </w:rPr>
      </w:pPr>
    </w:p>
    <w:p w14:paraId="2E019715" w14:textId="77777777" w:rsidR="00B840ED" w:rsidRPr="001F2995" w:rsidRDefault="00B840ED" w:rsidP="00B840ED">
      <w:pPr>
        <w:rPr>
          <w:rFonts w:ascii="Times New Roman" w:eastAsia="Times New Roman" w:hAnsi="Times New Roman" w:cs="Times New Roman"/>
          <w:b/>
          <w:i/>
          <w:sz w:val="24"/>
          <w:szCs w:val="24"/>
        </w:rPr>
      </w:pPr>
    </w:p>
    <w:p w14:paraId="0E0DDAD9" w14:textId="77777777" w:rsidR="00B840ED" w:rsidRPr="001F2995" w:rsidRDefault="00B840ED" w:rsidP="00B840ED">
      <w:pPr>
        <w:rPr>
          <w:rFonts w:ascii="Times New Roman" w:eastAsia="Times New Roman" w:hAnsi="Times New Roman" w:cs="Times New Roman"/>
          <w:b/>
          <w:i/>
          <w:sz w:val="24"/>
          <w:szCs w:val="24"/>
        </w:rPr>
      </w:pPr>
    </w:p>
    <w:p w14:paraId="4491759F" w14:textId="77777777" w:rsidR="00B840ED" w:rsidRPr="001F2995" w:rsidRDefault="00B840ED" w:rsidP="00B840ED">
      <w:pPr>
        <w:rPr>
          <w:rFonts w:ascii="Times New Roman" w:eastAsia="Times New Roman" w:hAnsi="Times New Roman" w:cs="Times New Roman"/>
          <w:b/>
          <w:i/>
          <w:sz w:val="24"/>
          <w:szCs w:val="24"/>
        </w:rPr>
      </w:pPr>
    </w:p>
    <w:p w14:paraId="1B5A36D8" w14:textId="77777777" w:rsidR="00B840ED" w:rsidRPr="001F2995" w:rsidRDefault="00B840ED" w:rsidP="00B840ED">
      <w:pPr>
        <w:rPr>
          <w:rFonts w:ascii="Times New Roman" w:eastAsia="Times New Roman" w:hAnsi="Times New Roman" w:cs="Times New Roman"/>
          <w:b/>
          <w:i/>
          <w:sz w:val="24"/>
          <w:szCs w:val="24"/>
        </w:rPr>
      </w:pPr>
    </w:p>
    <w:p w14:paraId="6EF6CD64" w14:textId="77777777" w:rsidR="00B840ED" w:rsidRPr="001F2995" w:rsidRDefault="00B840ED" w:rsidP="00B840ED">
      <w:pPr>
        <w:rPr>
          <w:rFonts w:ascii="Times New Roman" w:eastAsia="Times New Roman" w:hAnsi="Times New Roman" w:cs="Times New Roman"/>
          <w:b/>
          <w:i/>
          <w:sz w:val="24"/>
          <w:szCs w:val="24"/>
        </w:rPr>
      </w:pPr>
    </w:p>
    <w:p w14:paraId="0D3255C4" w14:textId="77777777" w:rsidR="00B840ED" w:rsidRPr="001F2995" w:rsidRDefault="00B840ED" w:rsidP="00B840ED">
      <w:pPr>
        <w:rPr>
          <w:rFonts w:ascii="Times New Roman" w:eastAsia="Times New Roman" w:hAnsi="Times New Roman" w:cs="Times New Roman"/>
          <w:b/>
          <w:i/>
          <w:sz w:val="24"/>
          <w:szCs w:val="24"/>
        </w:rPr>
      </w:pPr>
    </w:p>
    <w:p w14:paraId="5F10EAFC" w14:textId="77777777" w:rsidR="00B840ED" w:rsidRPr="001F2995" w:rsidRDefault="00B840ED" w:rsidP="00B840ED">
      <w:pPr>
        <w:jc w:val="center"/>
        <w:rPr>
          <w:rFonts w:ascii="Times New Roman" w:eastAsia="Times New Roman" w:hAnsi="Times New Roman" w:cs="Times New Roman"/>
          <w:b/>
          <w:iCs/>
          <w:sz w:val="24"/>
          <w:szCs w:val="24"/>
          <w:vertAlign w:val="superscript"/>
        </w:rPr>
      </w:pPr>
      <w:r w:rsidRPr="001F2995">
        <w:rPr>
          <w:rFonts w:ascii="Times New Roman" w:eastAsia="Times New Roman" w:hAnsi="Times New Roman" w:cs="Times New Roman"/>
          <w:b/>
          <w:bCs/>
          <w:iCs/>
          <w:sz w:val="24"/>
          <w:szCs w:val="24"/>
        </w:rPr>
        <w:t>2023 г.</w:t>
      </w:r>
      <w:r w:rsidRPr="001F2995">
        <w:rPr>
          <w:rFonts w:ascii="Times New Roman" w:eastAsia="Times New Roman" w:hAnsi="Times New Roman" w:cs="Times New Roman"/>
          <w:b/>
          <w:bCs/>
          <w:iCs/>
          <w:sz w:val="24"/>
          <w:szCs w:val="24"/>
        </w:rPr>
        <w:br w:type="page"/>
      </w:r>
    </w:p>
    <w:p w14:paraId="76DBE0D6" w14:textId="77777777" w:rsidR="00222CD8" w:rsidRPr="001F2995" w:rsidRDefault="00222CD8" w:rsidP="00222CD8">
      <w:pPr>
        <w:jc w:val="center"/>
        <w:rPr>
          <w:rFonts w:ascii="Times New Roman" w:hAnsi="Times New Roman" w:cs="Times New Roman"/>
          <w:b/>
          <w:i/>
          <w:sz w:val="24"/>
          <w:szCs w:val="24"/>
        </w:rPr>
      </w:pPr>
      <w:r w:rsidRPr="001F2995">
        <w:rPr>
          <w:rFonts w:ascii="Times New Roman" w:hAnsi="Times New Roman" w:cs="Times New Roman"/>
          <w:b/>
          <w:i/>
          <w:sz w:val="24"/>
          <w:szCs w:val="24"/>
        </w:rPr>
        <w:lastRenderedPageBreak/>
        <w:t>СОДЕРЖАНИЕ</w:t>
      </w:r>
    </w:p>
    <w:p w14:paraId="6C4D72D7"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4D089198" w14:textId="77777777" w:rsidTr="00A72339">
        <w:tc>
          <w:tcPr>
            <w:tcW w:w="7501" w:type="dxa"/>
          </w:tcPr>
          <w:p w14:paraId="723BA11B" w14:textId="77777777" w:rsidR="00222CD8" w:rsidRPr="001F2995" w:rsidRDefault="00222CD8" w:rsidP="00B10890">
            <w:pPr>
              <w:numPr>
                <w:ilvl w:val="0"/>
                <w:numId w:val="57"/>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74A08483" w14:textId="77777777" w:rsidR="00222CD8" w:rsidRPr="001F2995" w:rsidRDefault="00222CD8" w:rsidP="00A72339">
            <w:pPr>
              <w:rPr>
                <w:rFonts w:ascii="Times New Roman" w:hAnsi="Times New Roman" w:cs="Times New Roman"/>
                <w:b/>
                <w:sz w:val="24"/>
                <w:szCs w:val="24"/>
              </w:rPr>
            </w:pPr>
          </w:p>
        </w:tc>
      </w:tr>
      <w:tr w:rsidR="00222CD8" w:rsidRPr="001F2995" w14:paraId="2F9879F8" w14:textId="77777777" w:rsidTr="00A72339">
        <w:tc>
          <w:tcPr>
            <w:tcW w:w="7501" w:type="dxa"/>
          </w:tcPr>
          <w:p w14:paraId="5CC665BC" w14:textId="77777777" w:rsidR="00222CD8" w:rsidRPr="001F2995" w:rsidRDefault="00222CD8" w:rsidP="00B10890">
            <w:pPr>
              <w:numPr>
                <w:ilvl w:val="0"/>
                <w:numId w:val="57"/>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4239BE41" w14:textId="77777777" w:rsidR="00222CD8" w:rsidRPr="001F2995" w:rsidRDefault="00222CD8" w:rsidP="00B10890">
            <w:pPr>
              <w:numPr>
                <w:ilvl w:val="0"/>
                <w:numId w:val="57"/>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3C449F1A" w14:textId="77777777" w:rsidR="00222CD8" w:rsidRPr="001F2995" w:rsidRDefault="00222CD8" w:rsidP="00A72339">
            <w:pPr>
              <w:rPr>
                <w:rFonts w:ascii="Times New Roman" w:hAnsi="Times New Roman" w:cs="Times New Roman"/>
                <w:b/>
                <w:sz w:val="24"/>
                <w:szCs w:val="24"/>
              </w:rPr>
            </w:pPr>
          </w:p>
        </w:tc>
      </w:tr>
      <w:tr w:rsidR="00222CD8" w:rsidRPr="001F2995" w14:paraId="3E24A956" w14:textId="77777777" w:rsidTr="00A72339">
        <w:tc>
          <w:tcPr>
            <w:tcW w:w="7501" w:type="dxa"/>
          </w:tcPr>
          <w:p w14:paraId="078BEA8D" w14:textId="77777777" w:rsidR="00222CD8" w:rsidRPr="001F2995" w:rsidRDefault="00222CD8" w:rsidP="00B10890">
            <w:pPr>
              <w:numPr>
                <w:ilvl w:val="0"/>
                <w:numId w:val="57"/>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1DB1D354"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4A050885" w14:textId="77777777" w:rsidR="00222CD8" w:rsidRPr="001F2995" w:rsidRDefault="00222CD8" w:rsidP="00A72339">
            <w:pPr>
              <w:rPr>
                <w:rFonts w:ascii="Times New Roman" w:hAnsi="Times New Roman" w:cs="Times New Roman"/>
                <w:b/>
                <w:sz w:val="24"/>
                <w:szCs w:val="24"/>
              </w:rPr>
            </w:pPr>
          </w:p>
        </w:tc>
      </w:tr>
    </w:tbl>
    <w:p w14:paraId="6F9B9A38" w14:textId="77777777" w:rsidR="00B840ED" w:rsidRPr="001F2995" w:rsidRDefault="00B840ED" w:rsidP="00B840ED">
      <w:pPr>
        <w:rPr>
          <w:rFonts w:ascii="Times New Roman" w:eastAsia="Times New Roman" w:hAnsi="Times New Roman" w:cs="Times New Roman"/>
          <w:b/>
          <w:i/>
          <w:sz w:val="24"/>
          <w:szCs w:val="24"/>
        </w:rPr>
      </w:pPr>
    </w:p>
    <w:p w14:paraId="3F784A7C" w14:textId="77777777" w:rsidR="00B840ED" w:rsidRPr="001F2995" w:rsidRDefault="00B840ED" w:rsidP="00B10890">
      <w:pPr>
        <w:numPr>
          <w:ilvl w:val="0"/>
          <w:numId w:val="46"/>
        </w:numPr>
        <w:suppressAutoHyphens/>
        <w:spacing w:after="0"/>
        <w:jc w:val="center"/>
        <w:rPr>
          <w:rFonts w:ascii="Times New Roman" w:eastAsia="Times New Roman" w:hAnsi="Times New Roman" w:cs="Times New Roman"/>
          <w:b/>
          <w:sz w:val="24"/>
          <w:szCs w:val="24"/>
        </w:rPr>
      </w:pPr>
      <w:r w:rsidRPr="001F2995">
        <w:rPr>
          <w:rFonts w:ascii="Times New Roman" w:eastAsia="Times New Roman" w:hAnsi="Times New Roman" w:cs="Times New Roman"/>
          <w:b/>
          <w:i/>
          <w:sz w:val="24"/>
          <w:szCs w:val="24"/>
          <w:u w:val="single"/>
        </w:rPr>
        <w:br w:type="page"/>
      </w:r>
      <w:r w:rsidRPr="001F2995">
        <w:rPr>
          <w:rFonts w:ascii="Times New Roman" w:eastAsia="Times New Roman" w:hAnsi="Times New Roman" w:cs="Times New Roman"/>
          <w:b/>
          <w:sz w:val="24"/>
          <w:szCs w:val="24"/>
        </w:rPr>
        <w:lastRenderedPageBreak/>
        <w:t xml:space="preserve">ОБЩАЯ ХАРАКТЕРИСТИКА </w:t>
      </w:r>
      <w:r w:rsidRPr="001F2995">
        <w:rPr>
          <w:rFonts w:ascii="Times New Roman" w:eastAsia="Times New Roman" w:hAnsi="Times New Roman" w:cs="Times New Roman"/>
          <w:b/>
          <w:color w:val="000000"/>
          <w:sz w:val="24"/>
          <w:szCs w:val="24"/>
        </w:rPr>
        <w:t>ПРИМЕРНОЙ РАБОЧЕЙ</w:t>
      </w:r>
      <w:r w:rsidRPr="001F2995">
        <w:rPr>
          <w:rFonts w:ascii="Times New Roman" w:eastAsia="Times New Roman" w:hAnsi="Times New Roman" w:cs="Times New Roman"/>
          <w:b/>
          <w:sz w:val="24"/>
          <w:szCs w:val="24"/>
        </w:rPr>
        <w:t xml:space="preserve"> ПРОГРАММЫ УЧЕБНОЙ ДИСЦИПЛИНЫ </w:t>
      </w:r>
    </w:p>
    <w:p w14:paraId="04CE3F82" w14:textId="4BB2D8B1" w:rsidR="00B840ED" w:rsidRPr="001F2995" w:rsidRDefault="00B840ED" w:rsidP="00B840ED">
      <w:pPr>
        <w:suppressAutoHyphens/>
        <w:spacing w:after="0"/>
        <w:ind w:left="720"/>
        <w:jc w:val="center"/>
        <w:rPr>
          <w:rFonts w:ascii="Times New Roman" w:eastAsia="Times New Roman" w:hAnsi="Times New Roman" w:cs="Times New Roman"/>
          <w:b/>
          <w:sz w:val="24"/>
          <w:szCs w:val="24"/>
        </w:rPr>
      </w:pPr>
      <w:r w:rsidRPr="001F2995">
        <w:rPr>
          <w:rFonts w:ascii="Times New Roman" w:eastAsia="Times New Roman" w:hAnsi="Times New Roman" w:cs="Times New Roman"/>
          <w:b/>
          <w:caps/>
          <w:sz w:val="24"/>
          <w:szCs w:val="24"/>
        </w:rPr>
        <w:t xml:space="preserve">ОП.07 </w:t>
      </w:r>
      <w:r w:rsidRPr="001F2995">
        <w:rPr>
          <w:rFonts w:ascii="Times New Roman" w:eastAsia="Times New Roman" w:hAnsi="Times New Roman" w:cs="Times New Roman"/>
          <w:b/>
          <w:sz w:val="24"/>
          <w:szCs w:val="24"/>
        </w:rPr>
        <w:t>Информационные технологии в профессиональной деятельности</w:t>
      </w:r>
    </w:p>
    <w:p w14:paraId="77670423"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eastAsia="Times New Roman" w:hAnsi="Times New Roman" w:cs="Times New Roman"/>
          <w:sz w:val="24"/>
          <w:szCs w:val="24"/>
        </w:rPr>
      </w:pPr>
    </w:p>
    <w:p w14:paraId="4616AF78"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1F299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r w:rsidRPr="001F2995">
        <w:rPr>
          <w:rFonts w:ascii="Times New Roman" w:eastAsia="Times New Roman" w:hAnsi="Times New Roman" w:cs="Times New Roman"/>
          <w:color w:val="000000"/>
          <w:sz w:val="24"/>
          <w:szCs w:val="24"/>
        </w:rPr>
        <w:tab/>
      </w:r>
    </w:p>
    <w:p w14:paraId="7189B924" w14:textId="4F50BCE3" w:rsidR="00B840ED" w:rsidRPr="001F2995" w:rsidRDefault="001F2995" w:rsidP="00450BA8">
      <w:pPr>
        <w:widowControl w:val="0"/>
        <w:autoSpaceDE w:val="0"/>
        <w:autoSpaceDN w:val="0"/>
        <w:spacing w:after="0"/>
        <w:jc w:val="both"/>
        <w:rPr>
          <w:rFonts w:ascii="Times New Roman" w:hAnsi="Times New Roman"/>
          <w:bCs/>
          <w:sz w:val="24"/>
          <w:szCs w:val="24"/>
          <w:lang w:eastAsia="en-US"/>
        </w:rPr>
      </w:pPr>
      <w:r w:rsidRPr="001F2995">
        <w:rPr>
          <w:rFonts w:ascii="Times New Roman" w:eastAsia="Times New Roman" w:hAnsi="Times New Roman" w:cs="Times New Roman"/>
          <w:sz w:val="24"/>
          <w:szCs w:val="24"/>
        </w:rPr>
        <w:t xml:space="preserve"> </w:t>
      </w:r>
      <w:r w:rsidR="00B840ED" w:rsidRPr="001F2995">
        <w:rPr>
          <w:rFonts w:ascii="Times New Roman" w:eastAsia="Times New Roman" w:hAnsi="Times New Roman" w:cs="Times New Roman"/>
          <w:sz w:val="24"/>
          <w:szCs w:val="24"/>
        </w:rPr>
        <w:t xml:space="preserve"> Учебная дисциплина ОП.07 Информационные технологи в профессиональной деятельности является </w:t>
      </w:r>
      <w:bookmarkStart w:id="18" w:name="_Hlk131082600"/>
      <w:bookmarkStart w:id="19" w:name="_Hlk131083500"/>
      <w:r w:rsidR="00B840ED" w:rsidRPr="001F2995">
        <w:rPr>
          <w:rFonts w:ascii="Times New Roman" w:eastAsia="Times New Roman" w:hAnsi="Times New Roman" w:cs="Times New Roman"/>
          <w:sz w:val="24"/>
          <w:szCs w:val="24"/>
        </w:rPr>
        <w:t xml:space="preserve">обязательной частью общепрофессионального цикла ПОП-П </w:t>
      </w:r>
      <w:r w:rsidR="00450BA8" w:rsidRPr="001F2995">
        <w:rPr>
          <w:rFonts w:ascii="Times New Roman" w:eastAsia="Times New Roman" w:hAnsi="Times New Roman" w:cs="Times New Roman"/>
          <w:sz w:val="24"/>
          <w:szCs w:val="24"/>
        </w:rPr>
        <w:br/>
      </w:r>
      <w:r w:rsidR="00B840ED" w:rsidRPr="001F2995">
        <w:rPr>
          <w:rFonts w:ascii="Times New Roman" w:eastAsia="Times New Roman" w:hAnsi="Times New Roman" w:cs="Times New Roman"/>
          <w:sz w:val="24"/>
          <w:szCs w:val="24"/>
        </w:rPr>
        <w:t>в соответствии с ФГОС СПО по специальности</w:t>
      </w:r>
      <w:r w:rsidR="00B840ED" w:rsidRPr="001F2995">
        <w:rPr>
          <w:rFonts w:ascii="Times New Roman" w:eastAsia="Times New Roman" w:hAnsi="Times New Roman" w:cs="Times New Roman"/>
          <w:i/>
          <w:color w:val="FF0000"/>
          <w:sz w:val="24"/>
          <w:szCs w:val="24"/>
        </w:rPr>
        <w:t xml:space="preserve"> </w:t>
      </w:r>
      <w:bookmarkEnd w:id="18"/>
      <w:bookmarkEnd w:id="19"/>
      <w:r w:rsidR="00B840ED"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636F5F49" w14:textId="4B9095A2" w:rsidR="00B840ED" w:rsidRPr="001F2995" w:rsidRDefault="00B840ED" w:rsidP="00B840ED">
      <w:pPr>
        <w:spacing w:after="0"/>
        <w:ind w:firstLine="709"/>
        <w:jc w:val="both"/>
        <w:rPr>
          <w:rFonts w:ascii="Times New Roman" w:eastAsia="Times New Roman" w:hAnsi="Times New Roman" w:cs="Arial"/>
          <w:spacing w:val="-3"/>
          <w:sz w:val="24"/>
          <w:szCs w:val="24"/>
        </w:rPr>
      </w:pPr>
      <w:r w:rsidRPr="001F2995">
        <w:rPr>
          <w:rFonts w:ascii="Times New Roman" w:eastAsia="Times New Roman" w:hAnsi="Times New Roman" w:cs="Times New Roman"/>
          <w:sz w:val="24"/>
          <w:szCs w:val="24"/>
        </w:rPr>
        <w:t xml:space="preserve">Особое значение дисциплина имеет при формировании и развитии компетенций. </w:t>
      </w:r>
      <w:r w:rsidRPr="001F2995">
        <w:rPr>
          <w:rFonts w:ascii="Times New Roman" w:eastAsia="Times New Roman" w:hAnsi="Times New Roman" w:cs="Arial"/>
          <w:spacing w:val="-3"/>
          <w:sz w:val="24"/>
          <w:szCs w:val="24"/>
        </w:rPr>
        <w:t>ОК 01, ОК 03, ОК 06.</w:t>
      </w:r>
    </w:p>
    <w:p w14:paraId="42A752C1"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14:paraId="281E8AC9" w14:textId="1F04F80E" w:rsidR="00B840ED" w:rsidRPr="001F2995" w:rsidRDefault="00B840ED" w:rsidP="00B840ED">
      <w:pPr>
        <w:spacing w:after="0"/>
        <w:ind w:firstLine="709"/>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1.2. Цель и планируемые результаты освоения дисциплины:</w:t>
      </w:r>
      <w:r w:rsidR="001F2995" w:rsidRPr="001F2995">
        <w:rPr>
          <w:rFonts w:ascii="Times New Roman" w:eastAsia="Times New Roman" w:hAnsi="Times New Roman" w:cs="Times New Roman"/>
          <w:b/>
          <w:sz w:val="24"/>
          <w:szCs w:val="24"/>
        </w:rPr>
        <w:t xml:space="preserve"> </w:t>
      </w:r>
      <w:r w:rsidRPr="001F2995">
        <w:rPr>
          <w:rFonts w:ascii="Times New Roman" w:eastAsia="Times New Roman" w:hAnsi="Times New Roman" w:cs="Times New Roman"/>
          <w:b/>
          <w:sz w:val="24"/>
          <w:szCs w:val="24"/>
        </w:rPr>
        <w:t xml:space="preserve"> </w:t>
      </w:r>
    </w:p>
    <w:p w14:paraId="36BEFE3D" w14:textId="5041DCF9" w:rsidR="00B840ED" w:rsidRPr="001F2995" w:rsidRDefault="00B840ED" w:rsidP="00B840ED">
      <w:pPr>
        <w:suppressAutoHyphens/>
        <w:spacing w:after="0" w:line="240" w:lineRule="auto"/>
        <w:ind w:firstLine="709"/>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rPr>
        <w:t xml:space="preserve">В рамках программы учебной дисциплины обучающимися осваиваются умения </w:t>
      </w:r>
      <w:r w:rsidR="00450BA8" w:rsidRPr="001F2995">
        <w:rPr>
          <w:rFonts w:ascii="Times New Roman" w:eastAsia="Times New Roman" w:hAnsi="Times New Roman" w:cs="Times New Roman"/>
          <w:sz w:val="24"/>
          <w:szCs w:val="24"/>
        </w:rPr>
        <w:br/>
      </w:r>
      <w:r w:rsidRPr="001F2995">
        <w:rPr>
          <w:rFonts w:ascii="Times New Roman" w:eastAsia="Times New Roman" w:hAnsi="Times New Roman" w:cs="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3444"/>
        <w:gridCol w:w="4820"/>
      </w:tblGrid>
      <w:tr w:rsidR="00450BA8" w:rsidRPr="001F2995" w14:paraId="3BA6615A" w14:textId="31E7B503" w:rsidTr="00450BA8">
        <w:trPr>
          <w:trHeight w:val="649"/>
        </w:trPr>
        <w:tc>
          <w:tcPr>
            <w:tcW w:w="1087" w:type="dxa"/>
            <w:tcBorders>
              <w:top w:val="single" w:sz="4" w:space="0" w:color="auto"/>
              <w:left w:val="single" w:sz="4" w:space="0" w:color="auto"/>
              <w:bottom w:val="single" w:sz="4" w:space="0" w:color="auto"/>
              <w:right w:val="single" w:sz="4" w:space="0" w:color="auto"/>
            </w:tcBorders>
            <w:hideMark/>
          </w:tcPr>
          <w:p w14:paraId="582C2CFF" w14:textId="77777777" w:rsidR="00450BA8" w:rsidRPr="001F2995" w:rsidRDefault="00450BA8" w:rsidP="00B840ED">
            <w:pPr>
              <w:spacing w:after="0" w:line="240" w:lineRule="auto"/>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Код ПК, ОК</w:t>
            </w:r>
          </w:p>
        </w:tc>
        <w:tc>
          <w:tcPr>
            <w:tcW w:w="3444" w:type="dxa"/>
            <w:tcBorders>
              <w:top w:val="single" w:sz="4" w:space="0" w:color="auto"/>
              <w:left w:val="single" w:sz="4" w:space="0" w:color="auto"/>
              <w:bottom w:val="single" w:sz="4" w:space="0" w:color="auto"/>
              <w:right w:val="single" w:sz="4" w:space="0" w:color="auto"/>
            </w:tcBorders>
            <w:hideMark/>
          </w:tcPr>
          <w:p w14:paraId="31C70D60" w14:textId="77777777" w:rsidR="00450BA8" w:rsidRPr="001F2995" w:rsidRDefault="00450BA8" w:rsidP="00B840ED">
            <w:pPr>
              <w:spacing w:after="0" w:line="240" w:lineRule="auto"/>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Умения</w:t>
            </w:r>
          </w:p>
        </w:tc>
        <w:tc>
          <w:tcPr>
            <w:tcW w:w="4820" w:type="dxa"/>
            <w:tcBorders>
              <w:top w:val="single" w:sz="4" w:space="0" w:color="auto"/>
              <w:left w:val="single" w:sz="4" w:space="0" w:color="auto"/>
              <w:bottom w:val="single" w:sz="4" w:space="0" w:color="auto"/>
              <w:right w:val="single" w:sz="4" w:space="0" w:color="auto"/>
            </w:tcBorders>
            <w:hideMark/>
          </w:tcPr>
          <w:p w14:paraId="3C58F471" w14:textId="6FF6B1EA" w:rsidR="00450BA8" w:rsidRPr="001F2995" w:rsidRDefault="00450BA8" w:rsidP="00B840ED">
            <w:pPr>
              <w:spacing w:after="0" w:line="240" w:lineRule="auto"/>
              <w:jc w:val="center"/>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Знания</w:t>
            </w:r>
          </w:p>
        </w:tc>
      </w:tr>
      <w:tr w:rsidR="00450BA8" w:rsidRPr="001F2995" w14:paraId="25E17209" w14:textId="31C181CF" w:rsidTr="00450BA8">
        <w:trPr>
          <w:trHeight w:val="212"/>
        </w:trPr>
        <w:tc>
          <w:tcPr>
            <w:tcW w:w="1087" w:type="dxa"/>
            <w:tcBorders>
              <w:top w:val="single" w:sz="4" w:space="0" w:color="auto"/>
              <w:left w:val="single" w:sz="4" w:space="0" w:color="auto"/>
              <w:bottom w:val="single" w:sz="4" w:space="0" w:color="auto"/>
              <w:right w:val="single" w:sz="4" w:space="0" w:color="auto"/>
            </w:tcBorders>
            <w:hideMark/>
          </w:tcPr>
          <w:p w14:paraId="78F18C6A" w14:textId="77777777" w:rsidR="00450BA8" w:rsidRPr="001F2995" w:rsidRDefault="00450BA8" w:rsidP="00B840ED">
            <w:pPr>
              <w:spacing w:after="0" w:line="240" w:lineRule="auto"/>
              <w:rPr>
                <w:rFonts w:ascii="Times New Roman" w:eastAsia="Times New Roman" w:hAnsi="Times New Roman" w:cs="Times New Roman"/>
                <w:b/>
                <w:bCs/>
                <w:spacing w:val="-3"/>
                <w:sz w:val="24"/>
                <w:szCs w:val="24"/>
              </w:rPr>
            </w:pPr>
            <w:r w:rsidRPr="001F2995">
              <w:rPr>
                <w:rFonts w:ascii="Times New Roman" w:eastAsia="Times New Roman" w:hAnsi="Times New Roman" w:cs="Times New Roman"/>
                <w:b/>
                <w:bCs/>
                <w:spacing w:val="-3"/>
                <w:sz w:val="24"/>
                <w:szCs w:val="24"/>
              </w:rPr>
              <w:t xml:space="preserve">ОК 01 </w:t>
            </w:r>
          </w:p>
          <w:p w14:paraId="65A4ACBA" w14:textId="77777777" w:rsidR="00450BA8" w:rsidRPr="001F2995" w:rsidRDefault="00450BA8" w:rsidP="00B840ED">
            <w:pPr>
              <w:spacing w:after="0" w:line="240" w:lineRule="auto"/>
              <w:rPr>
                <w:rFonts w:ascii="Times New Roman" w:eastAsia="Times New Roman" w:hAnsi="Times New Roman" w:cs="Times New Roman"/>
                <w:b/>
                <w:bCs/>
                <w:spacing w:val="-3"/>
                <w:sz w:val="24"/>
                <w:szCs w:val="24"/>
              </w:rPr>
            </w:pPr>
            <w:r w:rsidRPr="001F2995">
              <w:rPr>
                <w:rFonts w:ascii="Times New Roman" w:eastAsia="Times New Roman" w:hAnsi="Times New Roman" w:cs="Times New Roman"/>
                <w:b/>
                <w:bCs/>
                <w:spacing w:val="-3"/>
                <w:sz w:val="24"/>
                <w:szCs w:val="24"/>
              </w:rPr>
              <w:t>ОК 03</w:t>
            </w:r>
          </w:p>
          <w:p w14:paraId="79833CE6" w14:textId="77777777" w:rsidR="00450BA8" w:rsidRPr="001F2995" w:rsidRDefault="00450BA8" w:rsidP="00B840ED">
            <w:pPr>
              <w:spacing w:after="0" w:line="240" w:lineRule="auto"/>
              <w:rPr>
                <w:rFonts w:ascii="Times New Roman" w:eastAsia="Times New Roman" w:hAnsi="Times New Roman" w:cs="Times New Roman"/>
                <w:b/>
                <w:bCs/>
                <w:spacing w:val="-3"/>
                <w:sz w:val="24"/>
                <w:szCs w:val="24"/>
              </w:rPr>
            </w:pPr>
            <w:r w:rsidRPr="001F2995">
              <w:rPr>
                <w:rFonts w:ascii="Times New Roman" w:eastAsia="Times New Roman" w:hAnsi="Times New Roman" w:cs="Times New Roman"/>
                <w:b/>
                <w:bCs/>
                <w:spacing w:val="-3"/>
                <w:sz w:val="24"/>
                <w:szCs w:val="24"/>
              </w:rPr>
              <w:t>ОК 06</w:t>
            </w:r>
          </w:p>
          <w:p w14:paraId="3AC441E2" w14:textId="77777777" w:rsidR="00450BA8" w:rsidRPr="001F2995" w:rsidRDefault="00450BA8" w:rsidP="00B840ED">
            <w:pPr>
              <w:spacing w:after="0" w:line="240" w:lineRule="auto"/>
              <w:rPr>
                <w:rFonts w:ascii="Times New Roman" w:eastAsia="Times New Roman" w:hAnsi="Times New Roman" w:cs="Times New Roman"/>
                <w:sz w:val="24"/>
                <w:szCs w:val="24"/>
              </w:rPr>
            </w:pPr>
          </w:p>
        </w:tc>
        <w:tc>
          <w:tcPr>
            <w:tcW w:w="3444" w:type="dxa"/>
            <w:tcBorders>
              <w:top w:val="single" w:sz="4" w:space="0" w:color="auto"/>
              <w:left w:val="single" w:sz="4" w:space="0" w:color="auto"/>
              <w:bottom w:val="single" w:sz="4" w:space="0" w:color="auto"/>
              <w:right w:val="single" w:sz="4" w:space="0" w:color="auto"/>
            </w:tcBorders>
            <w:hideMark/>
          </w:tcPr>
          <w:p w14:paraId="16205E89" w14:textId="77777777" w:rsidR="00450BA8" w:rsidRPr="001F2995" w:rsidRDefault="00450BA8" w:rsidP="00B840ED">
            <w:pPr>
              <w:autoSpaceDE w:val="0"/>
              <w:autoSpaceDN w:val="0"/>
              <w:adjustRightInd w:val="0"/>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использовать прикладное программное обеспечение (текстовые редакторы, электронные таблицы, информационно-поисковые системы).</w:t>
            </w:r>
          </w:p>
        </w:tc>
        <w:tc>
          <w:tcPr>
            <w:tcW w:w="4820" w:type="dxa"/>
            <w:tcBorders>
              <w:top w:val="single" w:sz="4" w:space="0" w:color="auto"/>
              <w:left w:val="single" w:sz="4" w:space="0" w:color="auto"/>
              <w:bottom w:val="single" w:sz="4" w:space="0" w:color="auto"/>
              <w:right w:val="single" w:sz="4" w:space="0" w:color="auto"/>
            </w:tcBorders>
            <w:hideMark/>
          </w:tcPr>
          <w:p w14:paraId="72D762AB" w14:textId="31FCC294" w:rsidR="00450BA8" w:rsidRPr="001F2995" w:rsidRDefault="00450BA8" w:rsidP="00B840ED">
            <w:pPr>
              <w:autoSpaceDE w:val="0"/>
              <w:autoSpaceDN w:val="0"/>
              <w:adjustRightInd w:val="0"/>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14:paraId="4BF11D1A" w14:textId="77777777" w:rsidR="00450BA8" w:rsidRPr="001F2995" w:rsidRDefault="00450BA8" w:rsidP="00B840ED">
            <w:pPr>
              <w:autoSpaceDE w:val="0"/>
              <w:autoSpaceDN w:val="0"/>
              <w:adjustRightInd w:val="0"/>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базовые системные программные продукты и пакеты прикладных программ;</w:t>
            </w:r>
          </w:p>
          <w:p w14:paraId="7BF64655" w14:textId="77777777" w:rsidR="00450BA8" w:rsidRPr="001F2995" w:rsidRDefault="00450BA8" w:rsidP="00B840ED">
            <w:pPr>
              <w:autoSpaceDE w:val="0"/>
              <w:autoSpaceDN w:val="0"/>
              <w:adjustRightInd w:val="0"/>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31F52D8E" w14:textId="77777777" w:rsidR="00450BA8" w:rsidRPr="001F2995" w:rsidRDefault="00450BA8" w:rsidP="00B840ED">
            <w:pPr>
              <w:shd w:val="clear" w:color="auto" w:fill="FFFFFF"/>
              <w:spacing w:after="0" w:line="240" w:lineRule="auto"/>
              <w:jc w:val="both"/>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технологию поиска информации.</w:t>
            </w:r>
          </w:p>
        </w:tc>
      </w:tr>
    </w:tbl>
    <w:p w14:paraId="54E087C1" w14:textId="77777777" w:rsidR="00B840ED" w:rsidRPr="001F2995" w:rsidRDefault="00B840ED" w:rsidP="00B840ED">
      <w:pPr>
        <w:suppressAutoHyphens/>
        <w:spacing w:after="240" w:line="240" w:lineRule="auto"/>
        <w:ind w:firstLine="709"/>
        <w:rPr>
          <w:rFonts w:ascii="Times New Roman" w:eastAsia="Times New Roman" w:hAnsi="Times New Roman" w:cs="Times New Roman"/>
          <w:b/>
          <w:sz w:val="24"/>
          <w:szCs w:val="24"/>
        </w:rPr>
      </w:pPr>
    </w:p>
    <w:p w14:paraId="44C4D1B4" w14:textId="1C629D59" w:rsidR="00B840ED" w:rsidRPr="001F2995" w:rsidRDefault="00B840ED" w:rsidP="00B840ED">
      <w:pPr>
        <w:suppressAutoHyphens/>
        <w:spacing w:after="24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2. СТРУКТУРА И СОДЕРЖАНИЕ УЧЕБНОЙ ДИСЦИПЛИНЫ</w:t>
      </w:r>
    </w:p>
    <w:p w14:paraId="4DADB105" w14:textId="77777777" w:rsidR="00B840ED" w:rsidRPr="001F2995" w:rsidRDefault="00B840ED" w:rsidP="00B840ED">
      <w:pPr>
        <w:suppressAutoHyphens/>
        <w:spacing w:after="240" w:line="240" w:lineRule="auto"/>
        <w:ind w:firstLine="709"/>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840ED" w:rsidRPr="001F2995" w14:paraId="5EDB33F5" w14:textId="77777777" w:rsidTr="00205D1B">
        <w:trPr>
          <w:trHeight w:val="490"/>
        </w:trPr>
        <w:tc>
          <w:tcPr>
            <w:tcW w:w="3685" w:type="pct"/>
            <w:vAlign w:val="center"/>
          </w:tcPr>
          <w:p w14:paraId="3B5B1265" w14:textId="77777777" w:rsidR="00B840ED" w:rsidRPr="001F2995" w:rsidRDefault="00B840ED" w:rsidP="00B840ED">
            <w:pPr>
              <w:suppressAutoHyphens/>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Вид учебной работы</w:t>
            </w:r>
          </w:p>
        </w:tc>
        <w:tc>
          <w:tcPr>
            <w:tcW w:w="1315" w:type="pct"/>
            <w:vAlign w:val="center"/>
          </w:tcPr>
          <w:p w14:paraId="2FDD7B98" w14:textId="77777777" w:rsidR="00B840ED" w:rsidRPr="001F2995" w:rsidRDefault="00B840ED" w:rsidP="00B840ED">
            <w:pPr>
              <w:suppressAutoHyphens/>
              <w:rPr>
                <w:rFonts w:ascii="Times New Roman" w:eastAsia="Times New Roman" w:hAnsi="Times New Roman" w:cs="Times New Roman"/>
                <w:b/>
                <w:iCs/>
                <w:sz w:val="24"/>
                <w:szCs w:val="24"/>
              </w:rPr>
            </w:pPr>
            <w:r w:rsidRPr="001F2995">
              <w:rPr>
                <w:rFonts w:ascii="Times New Roman" w:eastAsia="Times New Roman" w:hAnsi="Times New Roman" w:cs="Times New Roman"/>
                <w:b/>
                <w:iCs/>
                <w:sz w:val="24"/>
                <w:szCs w:val="24"/>
              </w:rPr>
              <w:t>Объем в часах</w:t>
            </w:r>
          </w:p>
        </w:tc>
      </w:tr>
      <w:tr w:rsidR="00B840ED" w:rsidRPr="001F2995" w14:paraId="629507DB" w14:textId="77777777" w:rsidTr="00CF7907">
        <w:trPr>
          <w:trHeight w:val="490"/>
        </w:trPr>
        <w:tc>
          <w:tcPr>
            <w:tcW w:w="3685" w:type="pct"/>
            <w:vAlign w:val="center"/>
          </w:tcPr>
          <w:p w14:paraId="1A65319F" w14:textId="77777777" w:rsidR="00B840ED" w:rsidRPr="001F2995" w:rsidRDefault="00B840ED" w:rsidP="00B840ED">
            <w:pPr>
              <w:suppressAutoHyphens/>
              <w:spacing w:after="0"/>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14:paraId="372D5EA7" w14:textId="2376528E" w:rsidR="00B840ED" w:rsidRPr="001F2995" w:rsidRDefault="00CF7907" w:rsidP="00CF7907">
            <w:pPr>
              <w:suppressAutoHyphens/>
              <w:spacing w:after="0"/>
              <w:jc w:val="center"/>
              <w:rPr>
                <w:rFonts w:ascii="Times New Roman" w:eastAsia="Times New Roman" w:hAnsi="Times New Roman" w:cs="Times New Roman"/>
                <w:b/>
                <w:bCs/>
                <w:iCs/>
                <w:sz w:val="24"/>
                <w:szCs w:val="24"/>
              </w:rPr>
            </w:pPr>
            <w:r w:rsidRPr="001F2995">
              <w:rPr>
                <w:rFonts w:ascii="Times New Roman" w:eastAsia="Times New Roman" w:hAnsi="Times New Roman" w:cs="Times New Roman"/>
                <w:b/>
                <w:bCs/>
                <w:iCs/>
                <w:sz w:val="24"/>
                <w:szCs w:val="24"/>
              </w:rPr>
              <w:t>44-42</w:t>
            </w:r>
          </w:p>
        </w:tc>
      </w:tr>
      <w:tr w:rsidR="00B840ED" w:rsidRPr="001F2995" w14:paraId="60AF8FCA" w14:textId="77777777" w:rsidTr="00CF7907">
        <w:trPr>
          <w:trHeight w:val="490"/>
        </w:trPr>
        <w:tc>
          <w:tcPr>
            <w:tcW w:w="3685" w:type="pct"/>
            <w:shd w:val="clear" w:color="auto" w:fill="auto"/>
            <w:vAlign w:val="center"/>
          </w:tcPr>
          <w:p w14:paraId="0A5B3893" w14:textId="77777777" w:rsidR="00B840ED" w:rsidRPr="001F2995" w:rsidRDefault="00B840ED" w:rsidP="00B840ED">
            <w:pPr>
              <w:suppressAutoHyphens/>
              <w:spacing w:after="0"/>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14:paraId="689614F9" w14:textId="3C55E237" w:rsidR="00B840ED" w:rsidRPr="001F2995" w:rsidRDefault="00CF7907" w:rsidP="00CF7907">
            <w:pPr>
              <w:suppressAutoHyphens/>
              <w:spacing w:after="0"/>
              <w:jc w:val="center"/>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44-42</w:t>
            </w:r>
          </w:p>
        </w:tc>
      </w:tr>
      <w:tr w:rsidR="00B840ED" w:rsidRPr="001F2995" w14:paraId="17A727AD" w14:textId="77777777" w:rsidTr="00205D1B">
        <w:trPr>
          <w:trHeight w:val="336"/>
        </w:trPr>
        <w:tc>
          <w:tcPr>
            <w:tcW w:w="5000" w:type="pct"/>
            <w:gridSpan w:val="2"/>
            <w:vAlign w:val="center"/>
          </w:tcPr>
          <w:p w14:paraId="4A2C1179" w14:textId="77777777" w:rsidR="00B840ED" w:rsidRPr="001F2995" w:rsidRDefault="00B840ED" w:rsidP="00B840ED">
            <w:pPr>
              <w:suppressAutoHyphens/>
              <w:spacing w:after="0"/>
              <w:rPr>
                <w:rFonts w:ascii="Times New Roman" w:eastAsia="Times New Roman" w:hAnsi="Times New Roman" w:cs="Times New Roman"/>
                <w:iCs/>
                <w:sz w:val="24"/>
                <w:szCs w:val="24"/>
              </w:rPr>
            </w:pPr>
            <w:r w:rsidRPr="001F2995">
              <w:rPr>
                <w:rFonts w:ascii="Times New Roman" w:eastAsia="Times New Roman" w:hAnsi="Times New Roman" w:cs="Times New Roman"/>
                <w:sz w:val="24"/>
                <w:szCs w:val="24"/>
              </w:rPr>
              <w:t>в т. ч.:</w:t>
            </w:r>
          </w:p>
        </w:tc>
      </w:tr>
      <w:tr w:rsidR="00B840ED" w:rsidRPr="001F2995" w14:paraId="62FBB48B" w14:textId="77777777" w:rsidTr="00205D1B">
        <w:trPr>
          <w:trHeight w:val="490"/>
        </w:trPr>
        <w:tc>
          <w:tcPr>
            <w:tcW w:w="3685" w:type="pct"/>
            <w:vAlign w:val="center"/>
          </w:tcPr>
          <w:p w14:paraId="02A9CDBA" w14:textId="77777777" w:rsidR="00B840ED" w:rsidRPr="001F2995" w:rsidRDefault="00B840ED" w:rsidP="00B840ED">
            <w:pPr>
              <w:suppressAutoHyphens/>
              <w:spacing w:after="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теоретическое обучение</w:t>
            </w:r>
          </w:p>
        </w:tc>
        <w:tc>
          <w:tcPr>
            <w:tcW w:w="1315" w:type="pct"/>
            <w:vAlign w:val="center"/>
          </w:tcPr>
          <w:p w14:paraId="4745FCB0" w14:textId="25B427FA" w:rsidR="00B840ED" w:rsidRPr="001F2995" w:rsidRDefault="00B840ED" w:rsidP="00B840ED">
            <w:pPr>
              <w:suppressAutoHyphens/>
              <w:spacing w:after="0"/>
              <w:jc w:val="center"/>
              <w:rPr>
                <w:rFonts w:ascii="Times New Roman" w:eastAsia="Times New Roman" w:hAnsi="Times New Roman" w:cs="Times New Roman"/>
                <w:iCs/>
                <w:sz w:val="24"/>
                <w:szCs w:val="24"/>
              </w:rPr>
            </w:pPr>
          </w:p>
        </w:tc>
      </w:tr>
      <w:tr w:rsidR="00B840ED" w:rsidRPr="001F2995" w14:paraId="16817E70" w14:textId="77777777" w:rsidTr="00205D1B">
        <w:trPr>
          <w:trHeight w:val="490"/>
        </w:trPr>
        <w:tc>
          <w:tcPr>
            <w:tcW w:w="3685" w:type="pct"/>
            <w:vAlign w:val="center"/>
          </w:tcPr>
          <w:p w14:paraId="6D4A29B6" w14:textId="77777777" w:rsidR="00B840ED" w:rsidRPr="001F2995" w:rsidRDefault="00B840ED" w:rsidP="00B840ED">
            <w:pPr>
              <w:suppressAutoHyphens/>
              <w:spacing w:after="0"/>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практические занятия</w:t>
            </w:r>
            <w:r w:rsidRPr="001F2995">
              <w:rPr>
                <w:rFonts w:ascii="Times New Roman" w:eastAsia="Times New Roman" w:hAnsi="Times New Roman" w:cs="Times New Roman"/>
                <w:i/>
                <w:sz w:val="24"/>
                <w:szCs w:val="24"/>
              </w:rPr>
              <w:t xml:space="preserve"> </w:t>
            </w:r>
          </w:p>
        </w:tc>
        <w:tc>
          <w:tcPr>
            <w:tcW w:w="1315" w:type="pct"/>
            <w:vAlign w:val="center"/>
          </w:tcPr>
          <w:p w14:paraId="512F1690" w14:textId="3A2AAE7B" w:rsidR="00B840ED" w:rsidRPr="001F2995" w:rsidRDefault="00CF7907" w:rsidP="00B840ED">
            <w:pPr>
              <w:suppressAutoHyphens/>
              <w:spacing w:after="0"/>
              <w:jc w:val="center"/>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44-42</w:t>
            </w:r>
          </w:p>
        </w:tc>
      </w:tr>
      <w:tr w:rsidR="00B840ED" w:rsidRPr="001F2995" w14:paraId="001441D8" w14:textId="77777777" w:rsidTr="00205D1B">
        <w:trPr>
          <w:trHeight w:val="267"/>
        </w:trPr>
        <w:tc>
          <w:tcPr>
            <w:tcW w:w="3685" w:type="pct"/>
            <w:vAlign w:val="center"/>
          </w:tcPr>
          <w:p w14:paraId="00DC464A" w14:textId="77777777" w:rsidR="00B840ED" w:rsidRPr="001F2995" w:rsidRDefault="00B840ED" w:rsidP="00B840ED">
            <w:pPr>
              <w:suppressAutoHyphens/>
              <w:spacing w:after="0"/>
              <w:rPr>
                <w:rFonts w:ascii="Times New Roman" w:eastAsia="Times New Roman" w:hAnsi="Times New Roman" w:cs="Times New Roman"/>
                <w:i/>
                <w:sz w:val="24"/>
                <w:szCs w:val="24"/>
              </w:rPr>
            </w:pPr>
            <w:r w:rsidRPr="001F2995">
              <w:rPr>
                <w:rFonts w:ascii="Times New Roman" w:eastAsia="Times New Roman" w:hAnsi="Times New Roman" w:cs="Times New Roman"/>
                <w:i/>
                <w:sz w:val="24"/>
                <w:szCs w:val="24"/>
              </w:rPr>
              <w:t xml:space="preserve">Самостоятельная работа </w:t>
            </w:r>
          </w:p>
        </w:tc>
        <w:tc>
          <w:tcPr>
            <w:tcW w:w="1315" w:type="pct"/>
            <w:vAlign w:val="center"/>
          </w:tcPr>
          <w:p w14:paraId="1D812FD2" w14:textId="77777777" w:rsidR="00B840ED" w:rsidRPr="001F2995" w:rsidRDefault="00B840ED" w:rsidP="00B840ED">
            <w:pPr>
              <w:suppressAutoHyphens/>
              <w:spacing w:after="0"/>
              <w:jc w:val="center"/>
              <w:rPr>
                <w:rFonts w:ascii="Times New Roman" w:eastAsia="Times New Roman" w:hAnsi="Times New Roman" w:cs="Times New Roman"/>
                <w:iCs/>
                <w:sz w:val="24"/>
                <w:szCs w:val="24"/>
              </w:rPr>
            </w:pPr>
          </w:p>
        </w:tc>
      </w:tr>
      <w:tr w:rsidR="00B840ED" w:rsidRPr="001F2995" w14:paraId="3998F999" w14:textId="77777777" w:rsidTr="00205D1B">
        <w:trPr>
          <w:trHeight w:val="331"/>
        </w:trPr>
        <w:tc>
          <w:tcPr>
            <w:tcW w:w="3685" w:type="pct"/>
            <w:vAlign w:val="center"/>
          </w:tcPr>
          <w:p w14:paraId="242E9D13" w14:textId="77777777" w:rsidR="00B840ED" w:rsidRPr="001F2995" w:rsidRDefault="00B840ED" w:rsidP="00B840ED">
            <w:pPr>
              <w:suppressAutoHyphens/>
              <w:spacing w:after="0"/>
              <w:rPr>
                <w:rFonts w:ascii="Times New Roman" w:eastAsia="Times New Roman" w:hAnsi="Times New Roman" w:cs="Times New Roman"/>
                <w:i/>
                <w:sz w:val="24"/>
                <w:szCs w:val="24"/>
              </w:rPr>
            </w:pPr>
            <w:r w:rsidRPr="001F2995">
              <w:rPr>
                <w:rFonts w:ascii="Times New Roman" w:eastAsia="Times New Roman" w:hAnsi="Times New Roman" w:cs="Times New Roman"/>
                <w:b/>
                <w:iCs/>
                <w:sz w:val="24"/>
                <w:szCs w:val="24"/>
              </w:rPr>
              <w:t>Промежуточная аттестация (зачет)</w:t>
            </w:r>
          </w:p>
        </w:tc>
        <w:tc>
          <w:tcPr>
            <w:tcW w:w="1315" w:type="pct"/>
            <w:vAlign w:val="center"/>
          </w:tcPr>
          <w:p w14:paraId="2B4CBA6F" w14:textId="77777777" w:rsidR="00B840ED" w:rsidRPr="001F2995" w:rsidRDefault="00B840ED" w:rsidP="00B840ED">
            <w:pPr>
              <w:suppressAutoHyphens/>
              <w:spacing w:after="0"/>
              <w:jc w:val="center"/>
              <w:rPr>
                <w:rFonts w:ascii="Times New Roman" w:eastAsia="Times New Roman" w:hAnsi="Times New Roman" w:cs="Times New Roman"/>
                <w:iCs/>
                <w:sz w:val="24"/>
                <w:szCs w:val="24"/>
              </w:rPr>
            </w:pPr>
          </w:p>
        </w:tc>
      </w:tr>
    </w:tbl>
    <w:p w14:paraId="3CAC266E" w14:textId="77777777" w:rsidR="00B840ED" w:rsidRPr="001F2995" w:rsidRDefault="00B840ED" w:rsidP="00B840ED">
      <w:pPr>
        <w:suppressAutoHyphens/>
        <w:spacing w:after="120"/>
        <w:rPr>
          <w:rFonts w:ascii="Times New Roman" w:eastAsia="Times New Roman" w:hAnsi="Times New Roman" w:cs="Times New Roman"/>
          <w:b/>
          <w:i/>
          <w:color w:val="FF0000"/>
          <w:sz w:val="24"/>
          <w:szCs w:val="24"/>
        </w:rPr>
      </w:pPr>
    </w:p>
    <w:p w14:paraId="4A465C33" w14:textId="77777777" w:rsidR="00CF7907" w:rsidRPr="001F2995" w:rsidRDefault="00CF7907" w:rsidP="00B840ED">
      <w:pPr>
        <w:suppressAutoHyphens/>
        <w:spacing w:after="240" w:line="240" w:lineRule="auto"/>
        <w:ind w:firstLine="709"/>
        <w:rPr>
          <w:rFonts w:ascii="Times New Roman" w:eastAsia="Times New Roman" w:hAnsi="Times New Roman" w:cs="Times New Roman"/>
          <w:b/>
          <w:sz w:val="24"/>
          <w:szCs w:val="24"/>
        </w:rPr>
      </w:pPr>
    </w:p>
    <w:p w14:paraId="580425A5" w14:textId="77777777" w:rsidR="00B840ED" w:rsidRPr="001F2995" w:rsidRDefault="00B840ED" w:rsidP="00B840ED">
      <w:pPr>
        <w:rPr>
          <w:rFonts w:ascii="Times New Roman" w:eastAsia="Times New Roman" w:hAnsi="Times New Roman" w:cs="Times New Roman"/>
          <w:b/>
          <w:i/>
          <w:sz w:val="24"/>
          <w:szCs w:val="24"/>
        </w:rPr>
        <w:sectPr w:rsidR="00B840ED" w:rsidRPr="001F2995" w:rsidSect="00733AEF">
          <w:pgSz w:w="11906" w:h="16838"/>
          <w:pgMar w:top="1134" w:right="850" w:bottom="284" w:left="1701" w:header="708" w:footer="708" w:gutter="0"/>
          <w:cols w:space="720"/>
          <w:docGrid w:linePitch="299"/>
        </w:sectPr>
      </w:pPr>
    </w:p>
    <w:p w14:paraId="3225187D" w14:textId="77777777" w:rsidR="00B840ED" w:rsidRPr="001F2995" w:rsidRDefault="00B840ED" w:rsidP="00B840ED">
      <w:pPr>
        <w:ind w:firstLine="709"/>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lastRenderedPageBreak/>
        <w:t xml:space="preserve">2.2. Тематический план и содержание учебной дисциплины </w:t>
      </w:r>
    </w:p>
    <w:tbl>
      <w:tblP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279"/>
        <w:gridCol w:w="38"/>
        <w:gridCol w:w="47"/>
        <w:gridCol w:w="5737"/>
        <w:gridCol w:w="2129"/>
        <w:gridCol w:w="1559"/>
        <w:gridCol w:w="2127"/>
      </w:tblGrid>
      <w:tr w:rsidR="006E5AF6" w:rsidRPr="001F2995" w14:paraId="73922824" w14:textId="76F1ED42" w:rsidTr="006E5AF6">
        <w:trPr>
          <w:jc w:val="center"/>
        </w:trPr>
        <w:tc>
          <w:tcPr>
            <w:tcW w:w="3247" w:type="dxa"/>
            <w:tcBorders>
              <w:top w:val="single" w:sz="4" w:space="0" w:color="auto"/>
              <w:left w:val="single" w:sz="4" w:space="0" w:color="auto"/>
              <w:bottom w:val="single" w:sz="4" w:space="0" w:color="auto"/>
              <w:right w:val="single" w:sz="4" w:space="0" w:color="auto"/>
            </w:tcBorders>
            <w:vAlign w:val="center"/>
            <w:hideMark/>
          </w:tcPr>
          <w:p w14:paraId="54293C51" w14:textId="77777777" w:rsidR="006E5AF6" w:rsidRPr="001F2995" w:rsidRDefault="006E5AF6" w:rsidP="006E5AF6">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Наименование</w:t>
            </w:r>
          </w:p>
          <w:p w14:paraId="4CFBBF26" w14:textId="77777777" w:rsidR="006E5AF6" w:rsidRPr="001F2995" w:rsidRDefault="006E5AF6" w:rsidP="006E5AF6">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раздела и тем</w:t>
            </w: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70E0F8D5" w14:textId="77777777" w:rsidR="006E5AF6" w:rsidRPr="001F2995" w:rsidRDefault="006E5AF6" w:rsidP="006E5AF6">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3688" w:type="dxa"/>
            <w:gridSpan w:val="2"/>
            <w:tcBorders>
              <w:top w:val="single" w:sz="4" w:space="0" w:color="auto"/>
              <w:left w:val="single" w:sz="4" w:space="0" w:color="auto"/>
              <w:bottom w:val="single" w:sz="4" w:space="0" w:color="auto"/>
              <w:right w:val="single" w:sz="4" w:space="0" w:color="auto"/>
            </w:tcBorders>
          </w:tcPr>
          <w:p w14:paraId="01B6F007" w14:textId="77777777" w:rsidR="006E5AF6" w:rsidRPr="001F2995" w:rsidRDefault="006E5AF6" w:rsidP="006E5AF6">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Объем, акад. ч / в том числе в форме практической подготовки, акад. ч</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222FEB4" w14:textId="06B1023C" w:rsidR="006E5AF6" w:rsidRPr="001F2995" w:rsidRDefault="006E5AF6" w:rsidP="006E5AF6">
            <w:pPr>
              <w:suppressAutoHyphens/>
              <w:spacing w:after="0" w:line="240" w:lineRule="auto"/>
              <w:jc w:val="center"/>
              <w:rPr>
                <w:rFonts w:ascii="Times New Roman" w:eastAsia="Times New Roman" w:hAnsi="Times New Roman" w:cs="Times New Roman"/>
                <w:b/>
                <w:bCs/>
                <w:sz w:val="24"/>
                <w:szCs w:val="24"/>
              </w:rPr>
            </w:pPr>
            <w:r w:rsidRPr="001F2995">
              <w:rPr>
                <w:rFonts w:ascii="Times New Roman" w:hAnsi="Times New Roman"/>
                <w:b/>
                <w:bCs/>
                <w:sz w:val="24"/>
                <w:szCs w:val="24"/>
              </w:rPr>
              <w:t>Коды компетенций, формированию которых способствует элемент программы</w:t>
            </w:r>
          </w:p>
        </w:tc>
      </w:tr>
      <w:tr w:rsidR="006E5AF6" w:rsidRPr="001F2995" w14:paraId="49020A05" w14:textId="2BC6B86C" w:rsidTr="006E5AF6">
        <w:trPr>
          <w:jc w:val="center"/>
        </w:trPr>
        <w:tc>
          <w:tcPr>
            <w:tcW w:w="3247" w:type="dxa"/>
            <w:tcBorders>
              <w:top w:val="single" w:sz="4" w:space="0" w:color="auto"/>
              <w:left w:val="single" w:sz="4" w:space="0" w:color="auto"/>
              <w:bottom w:val="single" w:sz="4" w:space="0" w:color="auto"/>
              <w:right w:val="single" w:sz="4" w:space="0" w:color="auto"/>
            </w:tcBorders>
            <w:hideMark/>
          </w:tcPr>
          <w:p w14:paraId="491ADB5F" w14:textId="77777777" w:rsidR="006E5AF6" w:rsidRPr="001F2995" w:rsidRDefault="006E5AF6" w:rsidP="006E5AF6">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1</w:t>
            </w:r>
          </w:p>
        </w:tc>
        <w:tc>
          <w:tcPr>
            <w:tcW w:w="6101" w:type="dxa"/>
            <w:gridSpan w:val="4"/>
            <w:tcBorders>
              <w:top w:val="single" w:sz="4" w:space="0" w:color="auto"/>
              <w:left w:val="single" w:sz="4" w:space="0" w:color="auto"/>
              <w:bottom w:val="single" w:sz="4" w:space="0" w:color="auto"/>
              <w:right w:val="single" w:sz="4" w:space="0" w:color="auto"/>
            </w:tcBorders>
            <w:hideMark/>
          </w:tcPr>
          <w:p w14:paraId="265EB3BD" w14:textId="77777777" w:rsidR="006E5AF6" w:rsidRPr="001F2995" w:rsidRDefault="006E5AF6" w:rsidP="006E5AF6">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2</w:t>
            </w:r>
          </w:p>
        </w:tc>
        <w:tc>
          <w:tcPr>
            <w:tcW w:w="2129" w:type="dxa"/>
            <w:tcBorders>
              <w:top w:val="single" w:sz="4" w:space="0" w:color="auto"/>
              <w:left w:val="single" w:sz="4" w:space="0" w:color="auto"/>
              <w:bottom w:val="single" w:sz="4" w:space="0" w:color="auto"/>
              <w:right w:val="single" w:sz="4" w:space="0" w:color="auto"/>
            </w:tcBorders>
          </w:tcPr>
          <w:p w14:paraId="1A22268A" w14:textId="77777777" w:rsidR="006E5AF6" w:rsidRPr="001F2995" w:rsidRDefault="006E5AF6" w:rsidP="006E5AF6">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14:paraId="2B2D3D8C" w14:textId="77777777" w:rsidR="006E5AF6" w:rsidRPr="001F2995" w:rsidRDefault="006E5AF6" w:rsidP="006E5AF6">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4</w:t>
            </w:r>
          </w:p>
        </w:tc>
        <w:tc>
          <w:tcPr>
            <w:tcW w:w="2127" w:type="dxa"/>
            <w:tcBorders>
              <w:top w:val="single" w:sz="4" w:space="0" w:color="auto"/>
              <w:left w:val="single" w:sz="4" w:space="0" w:color="auto"/>
              <w:bottom w:val="single" w:sz="4" w:space="0" w:color="auto"/>
              <w:right w:val="single" w:sz="4" w:space="0" w:color="auto"/>
            </w:tcBorders>
            <w:vAlign w:val="center"/>
          </w:tcPr>
          <w:p w14:paraId="019EED4B" w14:textId="77777777" w:rsidR="006E5AF6" w:rsidRPr="001F2995" w:rsidRDefault="006E5AF6" w:rsidP="006E5AF6">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5</w:t>
            </w:r>
          </w:p>
        </w:tc>
      </w:tr>
      <w:tr w:rsidR="006E5AF6" w:rsidRPr="001F2995" w14:paraId="7EE29FB3" w14:textId="1D9D2C6F"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vAlign w:val="center"/>
          </w:tcPr>
          <w:p w14:paraId="6E474F5C"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129" w:type="dxa"/>
            <w:tcBorders>
              <w:top w:val="single" w:sz="4" w:space="0" w:color="auto"/>
              <w:left w:val="single" w:sz="4" w:space="0" w:color="auto"/>
              <w:bottom w:val="single" w:sz="4" w:space="0" w:color="auto"/>
              <w:right w:val="single" w:sz="4" w:space="0" w:color="auto"/>
            </w:tcBorders>
          </w:tcPr>
          <w:p w14:paraId="40BC7728"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bCs/>
                <w:color w:val="000000"/>
                <w:sz w:val="24"/>
                <w:szCs w:val="24"/>
              </w:rPr>
              <w:t>Обязательная часть ОП с учетом интенсификации 40%</w:t>
            </w:r>
          </w:p>
        </w:tc>
        <w:tc>
          <w:tcPr>
            <w:tcW w:w="1559" w:type="dxa"/>
            <w:tcBorders>
              <w:top w:val="single" w:sz="4" w:space="0" w:color="auto"/>
              <w:left w:val="single" w:sz="4" w:space="0" w:color="auto"/>
              <w:bottom w:val="single" w:sz="4" w:space="0" w:color="auto"/>
              <w:right w:val="single" w:sz="4" w:space="0" w:color="auto"/>
            </w:tcBorders>
          </w:tcPr>
          <w:p w14:paraId="19340164" w14:textId="32783B14" w:rsidR="006E5AF6" w:rsidRPr="001F2995" w:rsidRDefault="006E5AF6" w:rsidP="006E5AF6">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bCs/>
                <w:color w:val="000000"/>
                <w:sz w:val="24"/>
                <w:szCs w:val="24"/>
              </w:rPr>
              <w:t>Обязательная часть ОП</w:t>
            </w:r>
          </w:p>
        </w:tc>
        <w:tc>
          <w:tcPr>
            <w:tcW w:w="2127" w:type="dxa"/>
            <w:tcBorders>
              <w:top w:val="single" w:sz="4" w:space="0" w:color="auto"/>
              <w:left w:val="single" w:sz="4" w:space="0" w:color="auto"/>
              <w:bottom w:val="single" w:sz="4" w:space="0" w:color="auto"/>
              <w:right w:val="single" w:sz="4" w:space="0" w:color="auto"/>
            </w:tcBorders>
            <w:vAlign w:val="center"/>
          </w:tcPr>
          <w:p w14:paraId="7B261438"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r>
      <w:tr w:rsidR="006E5AF6" w:rsidRPr="001F2995" w14:paraId="0EEB1F3B" w14:textId="70CD3AAF"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vAlign w:val="center"/>
            <w:hideMark/>
          </w:tcPr>
          <w:p w14:paraId="5715A3DE"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Раздел 1 Автоматизированное рабочее место</w:t>
            </w:r>
          </w:p>
        </w:tc>
        <w:tc>
          <w:tcPr>
            <w:tcW w:w="2129" w:type="dxa"/>
            <w:tcBorders>
              <w:top w:val="single" w:sz="4" w:space="0" w:color="auto"/>
              <w:left w:val="single" w:sz="4" w:space="0" w:color="auto"/>
              <w:bottom w:val="single" w:sz="4" w:space="0" w:color="auto"/>
              <w:right w:val="single" w:sz="4" w:space="0" w:color="auto"/>
            </w:tcBorders>
          </w:tcPr>
          <w:p w14:paraId="743C4FA4" w14:textId="2B81DB50" w:rsidR="006E5AF6" w:rsidRPr="001F2995" w:rsidRDefault="006E5AF6" w:rsidP="006E5AF6">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44/44</w:t>
            </w:r>
          </w:p>
        </w:tc>
        <w:tc>
          <w:tcPr>
            <w:tcW w:w="1559" w:type="dxa"/>
            <w:tcBorders>
              <w:top w:val="single" w:sz="4" w:space="0" w:color="auto"/>
              <w:left w:val="single" w:sz="4" w:space="0" w:color="auto"/>
              <w:bottom w:val="single" w:sz="4" w:space="0" w:color="auto"/>
              <w:right w:val="single" w:sz="4" w:space="0" w:color="auto"/>
            </w:tcBorders>
            <w:vAlign w:val="center"/>
          </w:tcPr>
          <w:p w14:paraId="48C8382B" w14:textId="3D2F4CA5" w:rsidR="006E5AF6" w:rsidRPr="001F2995" w:rsidRDefault="006E5AF6" w:rsidP="006E5AF6">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42/42</w:t>
            </w:r>
          </w:p>
        </w:tc>
        <w:tc>
          <w:tcPr>
            <w:tcW w:w="2127" w:type="dxa"/>
            <w:tcBorders>
              <w:top w:val="single" w:sz="4" w:space="0" w:color="auto"/>
              <w:left w:val="single" w:sz="4" w:space="0" w:color="auto"/>
              <w:bottom w:val="single" w:sz="4" w:space="0" w:color="auto"/>
              <w:right w:val="single" w:sz="4" w:space="0" w:color="auto"/>
            </w:tcBorders>
            <w:vAlign w:val="center"/>
          </w:tcPr>
          <w:p w14:paraId="441FB18C"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r>
      <w:tr w:rsidR="006E5AF6" w:rsidRPr="001F2995" w14:paraId="5F44FBCE" w14:textId="21194984"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vAlign w:val="center"/>
          </w:tcPr>
          <w:p w14:paraId="6D19C5F7"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129" w:type="dxa"/>
            <w:tcBorders>
              <w:top w:val="single" w:sz="4" w:space="0" w:color="auto"/>
              <w:left w:val="single" w:sz="4" w:space="0" w:color="auto"/>
              <w:bottom w:val="single" w:sz="4" w:space="0" w:color="auto"/>
              <w:right w:val="single" w:sz="4" w:space="0" w:color="auto"/>
            </w:tcBorders>
          </w:tcPr>
          <w:p w14:paraId="10CC8307" w14:textId="7E361D63"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0CB6568" w14:textId="4879A830"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65FE13A8"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r>
      <w:tr w:rsidR="006E5AF6" w:rsidRPr="001F2995" w14:paraId="0CF4E36E" w14:textId="68F955F7" w:rsidTr="006E5AF6">
        <w:trPr>
          <w:jc w:val="center"/>
        </w:trPr>
        <w:tc>
          <w:tcPr>
            <w:tcW w:w="3247" w:type="dxa"/>
            <w:vMerge w:val="restart"/>
            <w:tcBorders>
              <w:top w:val="single" w:sz="4" w:space="0" w:color="auto"/>
              <w:left w:val="single" w:sz="4" w:space="0" w:color="auto"/>
              <w:bottom w:val="single" w:sz="4" w:space="0" w:color="auto"/>
              <w:right w:val="single" w:sz="4" w:space="0" w:color="auto"/>
            </w:tcBorders>
            <w:hideMark/>
          </w:tcPr>
          <w:p w14:paraId="747CFDA0"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1.1</w:t>
            </w:r>
          </w:p>
          <w:p w14:paraId="7A1AE3A0"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t>Технические средства</w:t>
            </w: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749B5EBE" w14:textId="77777777" w:rsidR="006E5AF6" w:rsidRPr="001F2995" w:rsidRDefault="006E5AF6" w:rsidP="006E5AF6">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078E9557"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403D6E4"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tcPr>
          <w:p w14:paraId="5597611D"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2B756DCD"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53022A43"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3EA64D6B"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r>
      <w:tr w:rsidR="006E5AF6" w:rsidRPr="001F2995" w14:paraId="576A8437"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2681E037"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5F83598C" w14:textId="77577FE5" w:rsidR="006E5AF6" w:rsidRPr="001F2995" w:rsidRDefault="006E5AF6" w:rsidP="006E5AF6">
            <w:pPr>
              <w:shd w:val="clear" w:color="auto" w:fill="FFFFFF"/>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1. Технические средства реализации информационных систем.</w:t>
            </w:r>
          </w:p>
        </w:tc>
        <w:tc>
          <w:tcPr>
            <w:tcW w:w="2129" w:type="dxa"/>
            <w:tcBorders>
              <w:top w:val="single" w:sz="4" w:space="0" w:color="auto"/>
              <w:left w:val="single" w:sz="4" w:space="0" w:color="auto"/>
              <w:bottom w:val="single" w:sz="4" w:space="0" w:color="auto"/>
              <w:right w:val="single" w:sz="4" w:space="0" w:color="auto"/>
            </w:tcBorders>
          </w:tcPr>
          <w:p w14:paraId="4D0F3935"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C128EED"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4F0210C9"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p>
        </w:tc>
      </w:tr>
      <w:tr w:rsidR="006E5AF6" w:rsidRPr="001F2995" w14:paraId="1527ACEE" w14:textId="4F7882DB"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29C5B978" w14:textId="77777777" w:rsidR="006E5AF6" w:rsidRPr="001F2995" w:rsidRDefault="006E5AF6" w:rsidP="006E5AF6">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21690783" w14:textId="1E00A1CB" w:rsidR="006E5AF6" w:rsidRPr="001F2995" w:rsidRDefault="006E5AF6"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 Установка, конфигурирование и модернизация аппаратного обеспечения ПК, и АРМ специалиста.</w:t>
            </w:r>
          </w:p>
        </w:tc>
        <w:tc>
          <w:tcPr>
            <w:tcW w:w="2129" w:type="dxa"/>
            <w:tcBorders>
              <w:top w:val="single" w:sz="4" w:space="0" w:color="auto"/>
              <w:left w:val="single" w:sz="4" w:space="0" w:color="auto"/>
              <w:bottom w:val="single" w:sz="4" w:space="0" w:color="auto"/>
              <w:right w:val="single" w:sz="4" w:space="0" w:color="auto"/>
            </w:tcBorders>
          </w:tcPr>
          <w:p w14:paraId="5551FB0A"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5188F4A"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5A3DEFDC" w14:textId="77777777" w:rsidR="006E5AF6" w:rsidRPr="001F2995" w:rsidRDefault="006E5AF6" w:rsidP="006E5AF6">
            <w:pPr>
              <w:spacing w:after="0" w:line="240" w:lineRule="auto"/>
              <w:rPr>
                <w:rFonts w:ascii="Times New Roman" w:eastAsia="Times New Roman" w:hAnsi="Times New Roman" w:cs="Times New Roman"/>
                <w:sz w:val="24"/>
                <w:szCs w:val="24"/>
              </w:rPr>
            </w:pPr>
          </w:p>
        </w:tc>
      </w:tr>
      <w:tr w:rsidR="006E5AF6" w:rsidRPr="001F2995" w14:paraId="57B56033" w14:textId="1CB8F6B9"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2E21F06B" w14:textId="77777777" w:rsidR="006E5AF6" w:rsidRPr="001F2995" w:rsidRDefault="006E5AF6" w:rsidP="006E5AF6">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6710F70F" w14:textId="77777777" w:rsidR="006E5AF6" w:rsidRPr="001F2995" w:rsidRDefault="006E5AF6" w:rsidP="006E5AF6">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10E2F183"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D57FA1D"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63232E55" w14:textId="77777777" w:rsidR="006E5AF6" w:rsidRPr="001F2995" w:rsidRDefault="006E5AF6" w:rsidP="006E5AF6">
            <w:pPr>
              <w:spacing w:after="0" w:line="240" w:lineRule="auto"/>
              <w:rPr>
                <w:rFonts w:ascii="Times New Roman" w:eastAsia="Times New Roman" w:hAnsi="Times New Roman" w:cs="Times New Roman"/>
                <w:sz w:val="24"/>
                <w:szCs w:val="24"/>
              </w:rPr>
            </w:pPr>
          </w:p>
        </w:tc>
      </w:tr>
      <w:tr w:rsidR="006E5AF6" w:rsidRPr="001F2995" w14:paraId="5338CFE7" w14:textId="1E64C55C" w:rsidTr="006E5AF6">
        <w:trPr>
          <w:jc w:val="center"/>
        </w:trPr>
        <w:tc>
          <w:tcPr>
            <w:tcW w:w="3247" w:type="dxa"/>
            <w:vMerge w:val="restart"/>
            <w:tcBorders>
              <w:top w:val="single" w:sz="4" w:space="0" w:color="auto"/>
              <w:left w:val="single" w:sz="4" w:space="0" w:color="auto"/>
              <w:bottom w:val="single" w:sz="4" w:space="0" w:color="auto"/>
              <w:right w:val="single" w:sz="4" w:space="0" w:color="auto"/>
            </w:tcBorders>
            <w:hideMark/>
          </w:tcPr>
          <w:p w14:paraId="64385EE4"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1.2</w:t>
            </w:r>
          </w:p>
          <w:p w14:paraId="619D2CEA"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t>Базовое программное обеспечение</w:t>
            </w: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65D0EFE9" w14:textId="77777777" w:rsidR="006E5AF6" w:rsidRPr="001F2995" w:rsidRDefault="006E5AF6" w:rsidP="006E5AF6">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1B90B4DC"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9770F07"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tcPr>
          <w:p w14:paraId="07882E60"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0E67E083"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421CA794"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6055B620"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r>
      <w:tr w:rsidR="006E5AF6" w:rsidRPr="001F2995" w14:paraId="23D3070F"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526E3DAF"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6A413478" w14:textId="03B854B8" w:rsidR="006E5AF6" w:rsidRPr="001F2995" w:rsidRDefault="006E5AF6" w:rsidP="006E5AF6">
            <w:pPr>
              <w:shd w:val="clear" w:color="auto" w:fill="FFFFFF"/>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1. Современные операционные системы: основные возможности и отличия. </w:t>
            </w:r>
          </w:p>
        </w:tc>
        <w:tc>
          <w:tcPr>
            <w:tcW w:w="2129" w:type="dxa"/>
            <w:tcBorders>
              <w:top w:val="single" w:sz="4" w:space="0" w:color="auto"/>
              <w:left w:val="single" w:sz="4" w:space="0" w:color="auto"/>
              <w:bottom w:val="single" w:sz="4" w:space="0" w:color="auto"/>
              <w:right w:val="single" w:sz="4" w:space="0" w:color="auto"/>
            </w:tcBorders>
          </w:tcPr>
          <w:p w14:paraId="6286CDE3"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89565B0"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466B042D"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p>
        </w:tc>
      </w:tr>
      <w:tr w:rsidR="006E5AF6" w:rsidRPr="001F2995" w14:paraId="1B766882" w14:textId="2249E542"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458CA86F" w14:textId="77777777" w:rsidR="006E5AF6" w:rsidRPr="001F2995" w:rsidRDefault="006E5AF6" w:rsidP="006E5AF6">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40268A28" w14:textId="48056C72" w:rsidR="006E5AF6" w:rsidRPr="001F2995" w:rsidRDefault="006E5AF6" w:rsidP="006E5AF6">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 Влияние свойств ПК в предметной области применения АРМ специалиста, выбор ОС</w:t>
            </w:r>
          </w:p>
        </w:tc>
        <w:tc>
          <w:tcPr>
            <w:tcW w:w="2129" w:type="dxa"/>
            <w:tcBorders>
              <w:top w:val="single" w:sz="4" w:space="0" w:color="auto"/>
              <w:left w:val="single" w:sz="4" w:space="0" w:color="auto"/>
              <w:bottom w:val="single" w:sz="4" w:space="0" w:color="auto"/>
              <w:right w:val="single" w:sz="4" w:space="0" w:color="auto"/>
            </w:tcBorders>
          </w:tcPr>
          <w:p w14:paraId="218F0696"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6FC6B1B"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1CA5B0A5" w14:textId="77777777" w:rsidR="006E5AF6" w:rsidRPr="001F2995" w:rsidRDefault="006E5AF6" w:rsidP="006E5AF6">
            <w:pPr>
              <w:spacing w:after="0" w:line="240" w:lineRule="auto"/>
              <w:rPr>
                <w:rFonts w:ascii="Times New Roman" w:eastAsia="Times New Roman" w:hAnsi="Times New Roman" w:cs="Times New Roman"/>
                <w:sz w:val="24"/>
                <w:szCs w:val="24"/>
              </w:rPr>
            </w:pPr>
          </w:p>
        </w:tc>
      </w:tr>
      <w:tr w:rsidR="006E5AF6" w:rsidRPr="001F2995" w14:paraId="7ADF2EB3" w14:textId="27255E84"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28941068" w14:textId="77777777" w:rsidR="006E5AF6" w:rsidRPr="001F2995" w:rsidRDefault="006E5AF6" w:rsidP="006E5AF6">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53461CB4" w14:textId="77777777" w:rsidR="006E5AF6" w:rsidRPr="001F2995" w:rsidRDefault="006E5AF6" w:rsidP="006E5AF6">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43C804B3"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B6922AA"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3B63B338" w14:textId="77777777" w:rsidR="006E5AF6" w:rsidRPr="001F2995" w:rsidRDefault="006E5AF6" w:rsidP="006E5AF6">
            <w:pPr>
              <w:spacing w:after="0" w:line="240" w:lineRule="auto"/>
              <w:rPr>
                <w:rFonts w:ascii="Times New Roman" w:eastAsia="Times New Roman" w:hAnsi="Times New Roman" w:cs="Times New Roman"/>
                <w:sz w:val="24"/>
                <w:szCs w:val="24"/>
              </w:rPr>
            </w:pPr>
          </w:p>
        </w:tc>
      </w:tr>
      <w:tr w:rsidR="006E5AF6" w:rsidRPr="001F2995" w14:paraId="0905746E" w14:textId="3D5045FA" w:rsidTr="006E5AF6">
        <w:trPr>
          <w:jc w:val="center"/>
        </w:trPr>
        <w:tc>
          <w:tcPr>
            <w:tcW w:w="3247" w:type="dxa"/>
            <w:vMerge w:val="restart"/>
            <w:tcBorders>
              <w:top w:val="single" w:sz="4" w:space="0" w:color="auto"/>
              <w:left w:val="single" w:sz="4" w:space="0" w:color="auto"/>
              <w:bottom w:val="single" w:sz="4" w:space="0" w:color="auto"/>
              <w:right w:val="single" w:sz="4" w:space="0" w:color="auto"/>
            </w:tcBorders>
            <w:hideMark/>
          </w:tcPr>
          <w:p w14:paraId="5F0F948B"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1.3</w:t>
            </w:r>
          </w:p>
          <w:p w14:paraId="73C27AB9"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t>Программное обеспечение прикладного характера</w:t>
            </w: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06EB106F" w14:textId="77777777" w:rsidR="006E5AF6" w:rsidRPr="001F2995" w:rsidRDefault="006E5AF6"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02E2244E"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8977DBB"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tcPr>
          <w:p w14:paraId="26BF4E06"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1420F38E"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4F2C4AFA"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71454218"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r>
      <w:tr w:rsidR="006E5AF6" w:rsidRPr="001F2995" w14:paraId="1D1DA660"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42521B37"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62EAE073" w14:textId="3A3F6644" w:rsidR="006E5AF6" w:rsidRPr="001F2995" w:rsidRDefault="006E5AF6" w:rsidP="006E5AF6">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Программное обеспечение прикладного характера. </w:t>
            </w:r>
          </w:p>
        </w:tc>
        <w:tc>
          <w:tcPr>
            <w:tcW w:w="2129" w:type="dxa"/>
            <w:tcBorders>
              <w:top w:val="single" w:sz="4" w:space="0" w:color="auto"/>
              <w:left w:val="single" w:sz="4" w:space="0" w:color="auto"/>
              <w:bottom w:val="single" w:sz="4" w:space="0" w:color="auto"/>
              <w:right w:val="single" w:sz="4" w:space="0" w:color="auto"/>
            </w:tcBorders>
          </w:tcPr>
          <w:p w14:paraId="67B182F4"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FF9A90D"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47D72C77"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p>
        </w:tc>
      </w:tr>
      <w:tr w:rsidR="006E5AF6" w:rsidRPr="001F2995" w14:paraId="385A818B"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4CB3218D" w14:textId="77777777" w:rsidR="006E5AF6" w:rsidRPr="001F2995" w:rsidRDefault="006E5AF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0F1AFAB0" w14:textId="333B4873" w:rsidR="006E5AF6" w:rsidRPr="001F2995" w:rsidRDefault="006E5AF6" w:rsidP="006E5AF6">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2. Пакеты прикладных программ для решения профессиональных задач. </w:t>
            </w:r>
          </w:p>
        </w:tc>
        <w:tc>
          <w:tcPr>
            <w:tcW w:w="2129" w:type="dxa"/>
            <w:tcBorders>
              <w:top w:val="single" w:sz="4" w:space="0" w:color="auto"/>
              <w:left w:val="single" w:sz="4" w:space="0" w:color="auto"/>
              <w:bottom w:val="single" w:sz="4" w:space="0" w:color="auto"/>
              <w:right w:val="single" w:sz="4" w:space="0" w:color="auto"/>
            </w:tcBorders>
          </w:tcPr>
          <w:p w14:paraId="190FEAF6"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2B59B9D" w14:textId="77777777" w:rsidR="006E5AF6" w:rsidRPr="001F2995" w:rsidRDefault="006E5AF6" w:rsidP="006E5AF6">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5C1F8B02" w14:textId="77777777" w:rsidR="006E5AF6" w:rsidRPr="001F2995" w:rsidRDefault="006E5AF6" w:rsidP="006E5AF6">
            <w:pPr>
              <w:spacing w:after="0" w:line="240" w:lineRule="auto"/>
              <w:rPr>
                <w:rFonts w:ascii="Times New Roman" w:eastAsia="Times New Roman" w:hAnsi="Times New Roman" w:cs="Times New Roman"/>
                <w:spacing w:val="-3"/>
                <w:sz w:val="24"/>
                <w:szCs w:val="24"/>
              </w:rPr>
            </w:pPr>
          </w:p>
        </w:tc>
      </w:tr>
      <w:tr w:rsidR="006E5AF6" w:rsidRPr="001F2995" w14:paraId="39A30C52" w14:textId="56F69A0C"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31504E0B" w14:textId="77777777" w:rsidR="006E5AF6" w:rsidRPr="001F2995" w:rsidRDefault="006E5AF6" w:rsidP="006E5AF6">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70CECAAB" w14:textId="5DCBD8BE" w:rsidR="006E5AF6" w:rsidRPr="001F2995" w:rsidRDefault="006E5AF6" w:rsidP="006E5AF6">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 Установка, конфигурирование, и модернизация прикладного программного обеспечения.</w:t>
            </w:r>
          </w:p>
        </w:tc>
        <w:tc>
          <w:tcPr>
            <w:tcW w:w="2129" w:type="dxa"/>
            <w:tcBorders>
              <w:top w:val="single" w:sz="4" w:space="0" w:color="auto"/>
              <w:left w:val="single" w:sz="4" w:space="0" w:color="auto"/>
              <w:bottom w:val="single" w:sz="4" w:space="0" w:color="auto"/>
              <w:right w:val="single" w:sz="4" w:space="0" w:color="auto"/>
            </w:tcBorders>
          </w:tcPr>
          <w:p w14:paraId="4841F7AF"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25C7CE44"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7D40CA6F" w14:textId="77777777" w:rsidR="006E5AF6" w:rsidRPr="001F2995" w:rsidRDefault="006E5AF6" w:rsidP="006E5AF6">
            <w:pPr>
              <w:spacing w:after="0" w:line="240" w:lineRule="auto"/>
              <w:rPr>
                <w:rFonts w:ascii="Times New Roman" w:eastAsia="Times New Roman" w:hAnsi="Times New Roman" w:cs="Times New Roman"/>
                <w:sz w:val="24"/>
                <w:szCs w:val="24"/>
              </w:rPr>
            </w:pPr>
          </w:p>
        </w:tc>
      </w:tr>
      <w:tr w:rsidR="006E5AF6" w:rsidRPr="001F2995" w14:paraId="77637C79" w14:textId="5B3E9879"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3F1C7357" w14:textId="77777777" w:rsidR="006E5AF6" w:rsidRPr="001F2995" w:rsidRDefault="006E5AF6" w:rsidP="006E5AF6">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4181AA5F" w14:textId="77777777" w:rsidR="006E5AF6" w:rsidRPr="001F2995" w:rsidRDefault="006E5AF6" w:rsidP="006E5AF6">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2671C938"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641207D" w14:textId="77777777" w:rsidR="006E5AF6" w:rsidRPr="001F2995" w:rsidRDefault="006E5AF6" w:rsidP="006E5AF6">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3B884FA0" w14:textId="77777777" w:rsidR="006E5AF6" w:rsidRPr="001F2995" w:rsidRDefault="006E5AF6" w:rsidP="006E5AF6">
            <w:pPr>
              <w:spacing w:after="0" w:line="240" w:lineRule="auto"/>
              <w:rPr>
                <w:rFonts w:ascii="Times New Roman" w:eastAsia="Times New Roman" w:hAnsi="Times New Roman" w:cs="Times New Roman"/>
                <w:sz w:val="24"/>
                <w:szCs w:val="24"/>
              </w:rPr>
            </w:pPr>
          </w:p>
        </w:tc>
      </w:tr>
      <w:tr w:rsidR="00B840ED" w:rsidRPr="001F2995" w14:paraId="2D4201B9" w14:textId="77777777"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vAlign w:val="center"/>
            <w:hideMark/>
          </w:tcPr>
          <w:p w14:paraId="790A3294"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t xml:space="preserve">Раздел 2. </w:t>
            </w:r>
            <w:r w:rsidRPr="001F2995">
              <w:rPr>
                <w:rFonts w:ascii="Times New Roman" w:eastAsia="Times New Roman" w:hAnsi="Times New Roman" w:cs="Times New Roman"/>
                <w:b/>
                <w:sz w:val="24"/>
                <w:szCs w:val="24"/>
              </w:rPr>
              <w:t>Программный сервис ПК</w:t>
            </w:r>
          </w:p>
        </w:tc>
        <w:tc>
          <w:tcPr>
            <w:tcW w:w="2129" w:type="dxa"/>
            <w:tcBorders>
              <w:top w:val="single" w:sz="4" w:space="0" w:color="auto"/>
              <w:left w:val="single" w:sz="4" w:space="0" w:color="auto"/>
              <w:bottom w:val="single" w:sz="4" w:space="0" w:color="auto"/>
              <w:right w:val="single" w:sz="4" w:space="0" w:color="auto"/>
            </w:tcBorders>
          </w:tcPr>
          <w:p w14:paraId="174341F1" w14:textId="04FA345C"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A457CDE" w14:textId="18FEE093"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6D3FA9C" w14:textId="77777777" w:rsidR="00B840ED" w:rsidRPr="001F2995" w:rsidRDefault="00B840ED" w:rsidP="00B840ED">
            <w:pPr>
              <w:spacing w:after="0" w:line="240" w:lineRule="auto"/>
              <w:jc w:val="center"/>
              <w:rPr>
                <w:rFonts w:ascii="Times New Roman" w:eastAsia="Times New Roman" w:hAnsi="Times New Roman" w:cs="Times New Roman"/>
                <w:spacing w:val="-3"/>
                <w:sz w:val="24"/>
                <w:szCs w:val="24"/>
              </w:rPr>
            </w:pPr>
          </w:p>
        </w:tc>
      </w:tr>
      <w:tr w:rsidR="00B840ED" w:rsidRPr="001F2995" w14:paraId="4F361BD4" w14:textId="77777777"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vAlign w:val="center"/>
          </w:tcPr>
          <w:p w14:paraId="5848E1E2"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2129" w:type="dxa"/>
            <w:tcBorders>
              <w:top w:val="single" w:sz="4" w:space="0" w:color="auto"/>
              <w:left w:val="single" w:sz="4" w:space="0" w:color="auto"/>
              <w:bottom w:val="single" w:sz="4" w:space="0" w:color="auto"/>
              <w:right w:val="single" w:sz="4" w:space="0" w:color="auto"/>
            </w:tcBorders>
          </w:tcPr>
          <w:p w14:paraId="7F0E8678" w14:textId="4C6F675C"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B49B4F5" w14:textId="0DB74F71"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5B01584" w14:textId="77777777" w:rsidR="00B840ED" w:rsidRPr="001F2995" w:rsidRDefault="00B840ED" w:rsidP="00B840ED">
            <w:pPr>
              <w:spacing w:after="0" w:line="240" w:lineRule="auto"/>
              <w:jc w:val="center"/>
              <w:rPr>
                <w:rFonts w:ascii="Times New Roman" w:eastAsia="Times New Roman" w:hAnsi="Times New Roman" w:cs="Times New Roman"/>
                <w:spacing w:val="-3"/>
                <w:sz w:val="24"/>
                <w:szCs w:val="24"/>
              </w:rPr>
            </w:pPr>
          </w:p>
        </w:tc>
      </w:tr>
      <w:tr w:rsidR="006E5AF6" w:rsidRPr="001F2995" w14:paraId="7F5AFEBC" w14:textId="77777777" w:rsidTr="006E5AF6">
        <w:trPr>
          <w:jc w:val="center"/>
        </w:trPr>
        <w:tc>
          <w:tcPr>
            <w:tcW w:w="3247" w:type="dxa"/>
            <w:vMerge w:val="restart"/>
            <w:tcBorders>
              <w:top w:val="single" w:sz="4" w:space="0" w:color="auto"/>
              <w:left w:val="single" w:sz="4" w:space="0" w:color="auto"/>
              <w:bottom w:val="single" w:sz="4" w:space="0" w:color="auto"/>
              <w:right w:val="single" w:sz="4" w:space="0" w:color="auto"/>
            </w:tcBorders>
            <w:hideMark/>
          </w:tcPr>
          <w:p w14:paraId="69D67AAA"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2.1</w:t>
            </w:r>
          </w:p>
          <w:p w14:paraId="642CC61D"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t>Работа с файлами и накопителями информации</w:t>
            </w: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24B93821" w14:textId="77777777" w:rsidR="00B840ED" w:rsidRPr="001F2995" w:rsidRDefault="00B840ED"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70AB0B8C"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CE6F796"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73B52DE6"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08AECCDD"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34F5FAF3"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5BA90CC0"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6E5AF6" w:rsidRPr="001F2995" w14:paraId="053EBEA9"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03081D50"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69593916" w14:textId="3CF12E8B" w:rsidR="00CA2A94" w:rsidRPr="001F2995" w:rsidRDefault="00CA2A94"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Сервисные программы для работы с файлами. </w:t>
            </w:r>
          </w:p>
        </w:tc>
        <w:tc>
          <w:tcPr>
            <w:tcW w:w="2129" w:type="dxa"/>
            <w:tcBorders>
              <w:top w:val="single" w:sz="4" w:space="0" w:color="auto"/>
              <w:left w:val="single" w:sz="4" w:space="0" w:color="auto"/>
              <w:bottom w:val="single" w:sz="4" w:space="0" w:color="auto"/>
              <w:right w:val="single" w:sz="4" w:space="0" w:color="auto"/>
            </w:tcBorders>
          </w:tcPr>
          <w:p w14:paraId="1EEFF596"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6AD37E2"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6E45C260"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6E5AF6" w:rsidRPr="001F2995" w14:paraId="18720B66"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4A9C2A6E"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64148BE2" w14:textId="5FFDEC1E" w:rsidR="00CA2A94" w:rsidRPr="001F2995" w:rsidRDefault="00CA2A94"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 Программные средства для борьбы с компьютерными вирусами</w:t>
            </w:r>
          </w:p>
        </w:tc>
        <w:tc>
          <w:tcPr>
            <w:tcW w:w="2129" w:type="dxa"/>
            <w:tcBorders>
              <w:top w:val="single" w:sz="4" w:space="0" w:color="auto"/>
              <w:left w:val="single" w:sz="4" w:space="0" w:color="auto"/>
              <w:bottom w:val="single" w:sz="4" w:space="0" w:color="auto"/>
              <w:right w:val="single" w:sz="4" w:space="0" w:color="auto"/>
            </w:tcBorders>
          </w:tcPr>
          <w:p w14:paraId="034759B6"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3495137"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0EBD8A5F"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6E5AF6" w:rsidRPr="001F2995" w14:paraId="0DDEE571"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23786366"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5C89FD6B" w14:textId="65F7251A" w:rsidR="00CA2A94" w:rsidRPr="001F2995" w:rsidRDefault="00CA2A94" w:rsidP="00CA2A94">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3. Накопители на жестких и гибких магнитных дисках. </w:t>
            </w:r>
          </w:p>
        </w:tc>
        <w:tc>
          <w:tcPr>
            <w:tcW w:w="2129" w:type="dxa"/>
            <w:tcBorders>
              <w:top w:val="single" w:sz="4" w:space="0" w:color="auto"/>
              <w:left w:val="single" w:sz="4" w:space="0" w:color="auto"/>
              <w:bottom w:val="single" w:sz="4" w:space="0" w:color="auto"/>
              <w:right w:val="single" w:sz="4" w:space="0" w:color="auto"/>
            </w:tcBorders>
          </w:tcPr>
          <w:p w14:paraId="34CBE902"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DB6C43A"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37929806"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6E5AF6" w:rsidRPr="001F2995" w14:paraId="2B1CC891"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60EB5C18"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637C4610" w14:textId="57E3D721" w:rsidR="00B840ED" w:rsidRPr="001F2995" w:rsidRDefault="00CA2A94"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4. </w:t>
            </w:r>
            <w:r w:rsidR="00B840ED" w:rsidRPr="001F2995">
              <w:rPr>
                <w:rFonts w:ascii="Times New Roman" w:eastAsia="Times New Roman" w:hAnsi="Times New Roman" w:cs="Times New Roman"/>
                <w:sz w:val="24"/>
                <w:szCs w:val="24"/>
              </w:rPr>
              <w:t>Устройства оптического</w:t>
            </w:r>
          </w:p>
        </w:tc>
        <w:tc>
          <w:tcPr>
            <w:tcW w:w="2129" w:type="dxa"/>
            <w:tcBorders>
              <w:top w:val="single" w:sz="4" w:space="0" w:color="auto"/>
              <w:left w:val="single" w:sz="4" w:space="0" w:color="auto"/>
              <w:bottom w:val="single" w:sz="4" w:space="0" w:color="auto"/>
              <w:right w:val="single" w:sz="4" w:space="0" w:color="auto"/>
            </w:tcBorders>
          </w:tcPr>
          <w:p w14:paraId="3198CB79"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DC2BDDE"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42FAD07B"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6E5AF6" w:rsidRPr="001F2995" w14:paraId="2EEB2C6F"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0A4719E7"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64B9615F" w14:textId="77777777" w:rsidR="00B840ED" w:rsidRPr="001F2995" w:rsidRDefault="00B840ED" w:rsidP="00B840ED">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2129" w:type="dxa"/>
            <w:tcBorders>
              <w:top w:val="single" w:sz="4" w:space="0" w:color="auto"/>
              <w:left w:val="single" w:sz="4" w:space="0" w:color="auto"/>
              <w:bottom w:val="single" w:sz="4" w:space="0" w:color="auto"/>
              <w:right w:val="single" w:sz="4" w:space="0" w:color="auto"/>
            </w:tcBorders>
          </w:tcPr>
          <w:p w14:paraId="36D96B07"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DEBCC80"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A1125FC"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6E5AF6" w:rsidRPr="001F2995" w14:paraId="6567DDD9"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0F1469C8"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1D2ACDC3" w14:textId="77777777" w:rsidR="00B840ED" w:rsidRPr="001F2995" w:rsidRDefault="00B840ED" w:rsidP="00B840ED">
            <w:pPr>
              <w:shd w:val="clear" w:color="auto" w:fill="FFFFFF"/>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Cs/>
                <w:sz w:val="24"/>
                <w:szCs w:val="24"/>
              </w:rPr>
              <w:t>1</w:t>
            </w:r>
            <w:r w:rsidRPr="001F2995">
              <w:rPr>
                <w:rFonts w:ascii="Calibri" w:eastAsia="Times New Roman" w:hAnsi="Calibri" w:cs="Times New Roman"/>
                <w:bCs/>
                <w:sz w:val="24"/>
                <w:szCs w:val="24"/>
              </w:rPr>
              <w:t xml:space="preserve">. </w:t>
            </w:r>
            <w:r w:rsidRPr="001F2995">
              <w:rPr>
                <w:rFonts w:ascii="Times New Roman" w:eastAsia="Times New Roman" w:hAnsi="Times New Roman" w:cs="Times New Roman"/>
                <w:bCs/>
                <w:sz w:val="24"/>
                <w:szCs w:val="24"/>
              </w:rPr>
              <w:t>Работа с файлами</w:t>
            </w:r>
          </w:p>
        </w:tc>
        <w:tc>
          <w:tcPr>
            <w:tcW w:w="2129" w:type="dxa"/>
            <w:tcBorders>
              <w:top w:val="single" w:sz="4" w:space="0" w:color="auto"/>
              <w:left w:val="single" w:sz="4" w:space="0" w:color="auto"/>
              <w:bottom w:val="single" w:sz="4" w:space="0" w:color="auto"/>
              <w:right w:val="single" w:sz="4" w:space="0" w:color="auto"/>
            </w:tcBorders>
          </w:tcPr>
          <w:p w14:paraId="0E247CD9"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28D63D7E"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E01C824"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6E5AF6" w:rsidRPr="001F2995" w14:paraId="7C261C8B"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5CB6C6B1"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6AF14D9D"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463B6DA8"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0EA95FA"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28890C0"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6E5AF6" w:rsidRPr="001F2995" w14:paraId="100492E9" w14:textId="77777777" w:rsidTr="006E5AF6">
        <w:trPr>
          <w:jc w:val="center"/>
        </w:trPr>
        <w:tc>
          <w:tcPr>
            <w:tcW w:w="3247" w:type="dxa"/>
            <w:vMerge w:val="restart"/>
            <w:tcBorders>
              <w:top w:val="single" w:sz="4" w:space="0" w:color="auto"/>
              <w:left w:val="single" w:sz="4" w:space="0" w:color="auto"/>
              <w:bottom w:val="single" w:sz="4" w:space="0" w:color="auto"/>
              <w:right w:val="single" w:sz="4" w:space="0" w:color="auto"/>
            </w:tcBorders>
            <w:hideMark/>
          </w:tcPr>
          <w:p w14:paraId="5D21F801"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2.2</w:t>
            </w:r>
          </w:p>
          <w:p w14:paraId="7B3433C6"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t>Подключение к локальным и глобальным сетям</w:t>
            </w: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1CB324F9" w14:textId="77777777" w:rsidR="00B840ED" w:rsidRPr="001F2995" w:rsidRDefault="00B840ED"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1F9E299E"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1AF5EFA"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0FDB68BA"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6F4D5B1E"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05AD8CE8"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6E034F42"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6E5AF6" w:rsidRPr="001F2995" w14:paraId="25C336C5"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48F0EC1F"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5D9F4FC8" w14:textId="1C302436" w:rsidR="00CA2A94" w:rsidRPr="001F2995" w:rsidRDefault="00CA2A94"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 Компьютерные сети.</w:t>
            </w:r>
          </w:p>
        </w:tc>
        <w:tc>
          <w:tcPr>
            <w:tcW w:w="2129" w:type="dxa"/>
            <w:tcBorders>
              <w:top w:val="single" w:sz="4" w:space="0" w:color="auto"/>
              <w:left w:val="single" w:sz="4" w:space="0" w:color="auto"/>
              <w:bottom w:val="single" w:sz="4" w:space="0" w:color="auto"/>
              <w:right w:val="single" w:sz="4" w:space="0" w:color="auto"/>
            </w:tcBorders>
          </w:tcPr>
          <w:p w14:paraId="43C4826C"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4CC501C"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0D2A2B13"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6E5AF6" w:rsidRPr="001F2995" w14:paraId="77B929BD"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60A390C0"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7DF508C3" w14:textId="72186AB4" w:rsidR="00CA2A94" w:rsidRPr="001F2995" w:rsidRDefault="00CA2A94"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 Обмен информацией между компьютерами по сети.</w:t>
            </w:r>
          </w:p>
        </w:tc>
        <w:tc>
          <w:tcPr>
            <w:tcW w:w="2129" w:type="dxa"/>
            <w:tcBorders>
              <w:top w:val="single" w:sz="4" w:space="0" w:color="auto"/>
              <w:left w:val="single" w:sz="4" w:space="0" w:color="auto"/>
              <w:bottom w:val="single" w:sz="4" w:space="0" w:color="auto"/>
              <w:right w:val="single" w:sz="4" w:space="0" w:color="auto"/>
            </w:tcBorders>
          </w:tcPr>
          <w:p w14:paraId="3C5E1A13"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11B20D9"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08C7E56D"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6E5AF6" w:rsidRPr="001F2995" w14:paraId="3B324057"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1A065E89"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01656419" w14:textId="5C7B96BB" w:rsidR="00CA2A94" w:rsidRPr="001F2995" w:rsidRDefault="00CA2A94"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 Глобальная сеть Internet.</w:t>
            </w:r>
          </w:p>
        </w:tc>
        <w:tc>
          <w:tcPr>
            <w:tcW w:w="2129" w:type="dxa"/>
            <w:tcBorders>
              <w:top w:val="single" w:sz="4" w:space="0" w:color="auto"/>
              <w:left w:val="single" w:sz="4" w:space="0" w:color="auto"/>
              <w:bottom w:val="single" w:sz="4" w:space="0" w:color="auto"/>
              <w:right w:val="single" w:sz="4" w:space="0" w:color="auto"/>
            </w:tcBorders>
          </w:tcPr>
          <w:p w14:paraId="29BDBAA5"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EAE222F"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29624D0A"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6E5AF6" w:rsidRPr="001F2995" w14:paraId="450F676E"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1A84B8E8"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6E655B88" w14:textId="1BAA6C99" w:rsidR="00B840ED" w:rsidRPr="001F2995" w:rsidRDefault="00CA2A94"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4. </w:t>
            </w:r>
            <w:r w:rsidR="00B840ED" w:rsidRPr="001F2995">
              <w:rPr>
                <w:rFonts w:ascii="Times New Roman" w:eastAsia="Times New Roman" w:hAnsi="Times New Roman" w:cs="Times New Roman"/>
                <w:sz w:val="24"/>
                <w:szCs w:val="24"/>
              </w:rPr>
              <w:t>Технология подключения к сети</w:t>
            </w:r>
          </w:p>
        </w:tc>
        <w:tc>
          <w:tcPr>
            <w:tcW w:w="2129" w:type="dxa"/>
            <w:tcBorders>
              <w:top w:val="single" w:sz="4" w:space="0" w:color="auto"/>
              <w:left w:val="single" w:sz="4" w:space="0" w:color="auto"/>
              <w:bottom w:val="single" w:sz="4" w:space="0" w:color="auto"/>
              <w:right w:val="single" w:sz="4" w:space="0" w:color="auto"/>
            </w:tcBorders>
          </w:tcPr>
          <w:p w14:paraId="417552A3"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CF01626"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18E8EF7"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6E5AF6" w:rsidRPr="001F2995" w14:paraId="7B40A8C1"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7AFFCEA9"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42A81238" w14:textId="77777777" w:rsidR="00B840ED" w:rsidRPr="001F2995" w:rsidRDefault="00B840ED"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2129" w:type="dxa"/>
            <w:tcBorders>
              <w:top w:val="single" w:sz="4" w:space="0" w:color="auto"/>
              <w:left w:val="single" w:sz="4" w:space="0" w:color="auto"/>
              <w:bottom w:val="single" w:sz="4" w:space="0" w:color="auto"/>
              <w:right w:val="single" w:sz="4" w:space="0" w:color="auto"/>
            </w:tcBorders>
          </w:tcPr>
          <w:p w14:paraId="44CFCCAE"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2EBFCFC"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2553E37"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6E5AF6" w:rsidRPr="001F2995" w14:paraId="4098F882"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7A970013"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0DEAE4CC" w14:textId="77777777" w:rsidR="00B840ED" w:rsidRPr="001F2995" w:rsidRDefault="00B840ED"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2</w:t>
            </w:r>
            <w:r w:rsidRPr="001F2995">
              <w:rPr>
                <w:rFonts w:ascii="Calibri" w:eastAsia="Times New Roman" w:hAnsi="Calibri" w:cs="Times New Roman"/>
                <w:bCs/>
                <w:sz w:val="24"/>
                <w:szCs w:val="24"/>
              </w:rPr>
              <w:t xml:space="preserve">. </w:t>
            </w:r>
            <w:r w:rsidRPr="001F2995">
              <w:rPr>
                <w:rFonts w:ascii="Times New Roman" w:eastAsia="Times New Roman" w:hAnsi="Times New Roman" w:cs="Times New Roman"/>
                <w:bCs/>
                <w:sz w:val="24"/>
                <w:szCs w:val="24"/>
              </w:rPr>
              <w:t>Обмен информацией по локальной сети</w:t>
            </w:r>
          </w:p>
        </w:tc>
        <w:tc>
          <w:tcPr>
            <w:tcW w:w="2129" w:type="dxa"/>
            <w:tcBorders>
              <w:top w:val="single" w:sz="4" w:space="0" w:color="auto"/>
              <w:left w:val="single" w:sz="4" w:space="0" w:color="auto"/>
              <w:bottom w:val="single" w:sz="4" w:space="0" w:color="auto"/>
              <w:right w:val="single" w:sz="4" w:space="0" w:color="auto"/>
            </w:tcBorders>
          </w:tcPr>
          <w:p w14:paraId="07581E62"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A9258E3"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B68DAA6"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6E5AF6" w:rsidRPr="001F2995" w14:paraId="287F6B3D"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478263C6"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703A86E2"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105571C8"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8FACBDD"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86BBEB2"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6E5AF6" w:rsidRPr="001F2995" w14:paraId="3F1DAEC2" w14:textId="77777777" w:rsidTr="006E5AF6">
        <w:trPr>
          <w:jc w:val="center"/>
        </w:trPr>
        <w:tc>
          <w:tcPr>
            <w:tcW w:w="3247" w:type="dxa"/>
            <w:vMerge w:val="restart"/>
            <w:tcBorders>
              <w:top w:val="single" w:sz="4" w:space="0" w:color="auto"/>
              <w:left w:val="single" w:sz="4" w:space="0" w:color="auto"/>
              <w:bottom w:val="single" w:sz="4" w:space="0" w:color="auto"/>
              <w:right w:val="single" w:sz="4" w:space="0" w:color="auto"/>
            </w:tcBorders>
            <w:hideMark/>
          </w:tcPr>
          <w:p w14:paraId="3B41BBF5"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2.3</w:t>
            </w:r>
          </w:p>
          <w:p w14:paraId="63D473B4"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Защита файлов и управление доступом к ним</w:t>
            </w: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6867A817"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6BA8632E"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5F1B9F9"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15784C6B"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431858DF"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18163F1A"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287F84FD" w14:textId="77777777" w:rsidR="00B840ED" w:rsidRPr="001F2995" w:rsidRDefault="00B840ED" w:rsidP="00B840ED">
            <w:pPr>
              <w:spacing w:after="0" w:line="240" w:lineRule="auto"/>
              <w:jc w:val="center"/>
              <w:rPr>
                <w:rFonts w:ascii="Times New Roman" w:eastAsia="Times New Roman" w:hAnsi="Times New Roman" w:cs="Times New Roman"/>
                <w:spacing w:val="-3"/>
                <w:sz w:val="24"/>
                <w:szCs w:val="24"/>
              </w:rPr>
            </w:pPr>
          </w:p>
        </w:tc>
      </w:tr>
      <w:tr w:rsidR="006E5AF6" w:rsidRPr="001F2995" w14:paraId="4FEBC4C6"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0E43EA05"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5E7583AD" w14:textId="02E546FF" w:rsidR="00CA2A94" w:rsidRPr="001F2995" w:rsidRDefault="00CA2A94" w:rsidP="00CA2A94">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 Защита информации.</w:t>
            </w:r>
          </w:p>
        </w:tc>
        <w:tc>
          <w:tcPr>
            <w:tcW w:w="2129" w:type="dxa"/>
            <w:tcBorders>
              <w:top w:val="single" w:sz="4" w:space="0" w:color="auto"/>
              <w:left w:val="single" w:sz="4" w:space="0" w:color="auto"/>
              <w:bottom w:val="single" w:sz="4" w:space="0" w:color="auto"/>
              <w:right w:val="single" w:sz="4" w:space="0" w:color="auto"/>
            </w:tcBorders>
          </w:tcPr>
          <w:p w14:paraId="5D497716"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66A6EC4"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1C284500"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6E5AF6" w:rsidRPr="001F2995" w14:paraId="4C3F88E3"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62009710"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4BB03B18" w14:textId="5343EF03" w:rsidR="00CA2A94" w:rsidRPr="001F2995" w:rsidRDefault="00CA2A94" w:rsidP="00CA2A94">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 Несанкционированный доступ.</w:t>
            </w:r>
          </w:p>
        </w:tc>
        <w:tc>
          <w:tcPr>
            <w:tcW w:w="2129" w:type="dxa"/>
            <w:tcBorders>
              <w:top w:val="single" w:sz="4" w:space="0" w:color="auto"/>
              <w:left w:val="single" w:sz="4" w:space="0" w:color="auto"/>
              <w:bottom w:val="single" w:sz="4" w:space="0" w:color="auto"/>
              <w:right w:val="single" w:sz="4" w:space="0" w:color="auto"/>
            </w:tcBorders>
          </w:tcPr>
          <w:p w14:paraId="42D7F258"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178DFA6"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4528E0A9"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6E5AF6" w:rsidRPr="001F2995" w14:paraId="3800B6B6"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70C621F0"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59237E1D" w14:textId="29EA4A43" w:rsidR="00B840ED" w:rsidRPr="001F2995" w:rsidRDefault="00CA2A94"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3. </w:t>
            </w:r>
            <w:r w:rsidR="00B840ED" w:rsidRPr="001F2995">
              <w:rPr>
                <w:rFonts w:ascii="Times New Roman" w:eastAsia="Times New Roman" w:hAnsi="Times New Roman" w:cs="Times New Roman"/>
                <w:sz w:val="24"/>
                <w:szCs w:val="24"/>
              </w:rPr>
              <w:t>Антивирусная программа. Работа с антивирусной программой</w:t>
            </w:r>
          </w:p>
        </w:tc>
        <w:tc>
          <w:tcPr>
            <w:tcW w:w="2129" w:type="dxa"/>
            <w:tcBorders>
              <w:top w:val="single" w:sz="4" w:space="0" w:color="auto"/>
              <w:left w:val="single" w:sz="4" w:space="0" w:color="auto"/>
              <w:bottom w:val="single" w:sz="4" w:space="0" w:color="auto"/>
              <w:right w:val="single" w:sz="4" w:space="0" w:color="auto"/>
            </w:tcBorders>
          </w:tcPr>
          <w:p w14:paraId="41A9FEBE"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19EA18E"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2DA898F5"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p>
        </w:tc>
      </w:tr>
      <w:tr w:rsidR="006E5AF6" w:rsidRPr="001F2995" w14:paraId="65B07FF5"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0E6E3771"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35519CEE" w14:textId="77777777" w:rsidR="00B840ED" w:rsidRPr="001F2995" w:rsidRDefault="00B840ED" w:rsidP="00B840ED">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2129" w:type="dxa"/>
            <w:tcBorders>
              <w:top w:val="single" w:sz="4" w:space="0" w:color="auto"/>
              <w:left w:val="single" w:sz="4" w:space="0" w:color="auto"/>
              <w:bottom w:val="single" w:sz="4" w:space="0" w:color="auto"/>
              <w:right w:val="single" w:sz="4" w:space="0" w:color="auto"/>
            </w:tcBorders>
          </w:tcPr>
          <w:p w14:paraId="16FE16C1"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2CBB97BF"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3B9459E"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p>
        </w:tc>
      </w:tr>
      <w:tr w:rsidR="006E5AF6" w:rsidRPr="001F2995" w14:paraId="03342409"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3F29D7BC"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43461932" w14:textId="77777777" w:rsidR="00B840ED" w:rsidRPr="001F2995" w:rsidRDefault="00B840ED" w:rsidP="00B840ED">
            <w:pPr>
              <w:autoSpaceDE w:val="0"/>
              <w:autoSpaceDN w:val="0"/>
              <w:adjustRightInd w:val="0"/>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bCs/>
                <w:sz w:val="24"/>
                <w:szCs w:val="24"/>
              </w:rPr>
              <w:t>3. Защита информации</w:t>
            </w:r>
          </w:p>
        </w:tc>
        <w:tc>
          <w:tcPr>
            <w:tcW w:w="2129" w:type="dxa"/>
            <w:tcBorders>
              <w:top w:val="single" w:sz="4" w:space="0" w:color="auto"/>
              <w:left w:val="single" w:sz="4" w:space="0" w:color="auto"/>
              <w:bottom w:val="single" w:sz="4" w:space="0" w:color="auto"/>
              <w:right w:val="single" w:sz="4" w:space="0" w:color="auto"/>
            </w:tcBorders>
          </w:tcPr>
          <w:p w14:paraId="73415B18"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2D508FF2"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6AF03DF"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p>
        </w:tc>
      </w:tr>
      <w:tr w:rsidR="006E5AF6" w:rsidRPr="001F2995" w14:paraId="3F1222D9"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02570C38"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607C747F"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218E06CC"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0A78A10"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6686C5E"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p>
        </w:tc>
      </w:tr>
      <w:tr w:rsidR="00B840ED" w:rsidRPr="001F2995" w14:paraId="3BBC5762" w14:textId="77777777"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vAlign w:val="center"/>
            <w:hideMark/>
          </w:tcPr>
          <w:p w14:paraId="35CFAA5C"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Раздел 3.Технология сбора информации</w:t>
            </w:r>
          </w:p>
        </w:tc>
        <w:tc>
          <w:tcPr>
            <w:tcW w:w="2129" w:type="dxa"/>
            <w:tcBorders>
              <w:top w:val="single" w:sz="4" w:space="0" w:color="auto"/>
              <w:left w:val="single" w:sz="4" w:space="0" w:color="auto"/>
              <w:bottom w:val="single" w:sz="4" w:space="0" w:color="auto"/>
              <w:right w:val="single" w:sz="4" w:space="0" w:color="auto"/>
            </w:tcBorders>
          </w:tcPr>
          <w:p w14:paraId="7AC768DB" w14:textId="0392D0DA"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F0E86CE" w14:textId="68DD0EEF"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B566061" w14:textId="77777777" w:rsidR="00B840ED" w:rsidRPr="001F2995" w:rsidRDefault="00B840ED" w:rsidP="00B840ED">
            <w:pPr>
              <w:spacing w:after="0" w:line="240" w:lineRule="auto"/>
              <w:jc w:val="center"/>
              <w:rPr>
                <w:rFonts w:ascii="Times New Roman" w:eastAsia="Times New Roman" w:hAnsi="Times New Roman" w:cs="Times New Roman"/>
                <w:spacing w:val="-3"/>
                <w:sz w:val="24"/>
                <w:szCs w:val="24"/>
              </w:rPr>
            </w:pPr>
          </w:p>
        </w:tc>
      </w:tr>
      <w:tr w:rsidR="00B840ED" w:rsidRPr="001F2995" w14:paraId="490340E7" w14:textId="77777777"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vAlign w:val="center"/>
          </w:tcPr>
          <w:p w14:paraId="4371250A"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129" w:type="dxa"/>
            <w:tcBorders>
              <w:top w:val="single" w:sz="4" w:space="0" w:color="auto"/>
              <w:left w:val="single" w:sz="4" w:space="0" w:color="auto"/>
              <w:bottom w:val="single" w:sz="4" w:space="0" w:color="auto"/>
              <w:right w:val="single" w:sz="4" w:space="0" w:color="auto"/>
            </w:tcBorders>
          </w:tcPr>
          <w:p w14:paraId="66A6D3B0" w14:textId="188AACBD"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2913E5B9" w14:textId="3262EF7F"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B60BB6D" w14:textId="77777777" w:rsidR="00B840ED" w:rsidRPr="001F2995" w:rsidRDefault="00B840ED" w:rsidP="00B840ED">
            <w:pPr>
              <w:spacing w:after="0" w:line="240" w:lineRule="auto"/>
              <w:jc w:val="center"/>
              <w:rPr>
                <w:rFonts w:ascii="Times New Roman" w:eastAsia="Times New Roman" w:hAnsi="Times New Roman" w:cs="Times New Roman"/>
                <w:spacing w:val="-3"/>
                <w:sz w:val="24"/>
                <w:szCs w:val="24"/>
              </w:rPr>
            </w:pPr>
          </w:p>
        </w:tc>
      </w:tr>
      <w:tr w:rsidR="006E5AF6" w:rsidRPr="001F2995" w14:paraId="5E9F0D4B" w14:textId="77777777" w:rsidTr="006E5AF6">
        <w:trPr>
          <w:jc w:val="center"/>
        </w:trPr>
        <w:tc>
          <w:tcPr>
            <w:tcW w:w="3247" w:type="dxa"/>
            <w:vMerge w:val="restart"/>
            <w:tcBorders>
              <w:top w:val="single" w:sz="4" w:space="0" w:color="auto"/>
              <w:left w:val="single" w:sz="4" w:space="0" w:color="auto"/>
              <w:bottom w:val="single" w:sz="4" w:space="0" w:color="auto"/>
              <w:right w:val="single" w:sz="4" w:space="0" w:color="auto"/>
            </w:tcBorders>
            <w:hideMark/>
          </w:tcPr>
          <w:p w14:paraId="1CDDC4F2"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3.1</w:t>
            </w:r>
          </w:p>
          <w:p w14:paraId="02D94864"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t>Классификация типов информации</w:t>
            </w: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64BADAF3"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6F6E8613"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E1A8A06"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5B2E0396"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0F4C71A1"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02AFE2B1"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3098526E"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6E5AF6" w:rsidRPr="001F2995" w14:paraId="3A3D01E5"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tcPr>
          <w:p w14:paraId="72EE9658"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tcPr>
          <w:p w14:paraId="460AB165" w14:textId="73049DAA" w:rsidR="00CA2A94" w:rsidRPr="001F2995" w:rsidRDefault="00CA2A94" w:rsidP="00CA2A94">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 Информация и формы ее представления.</w:t>
            </w:r>
          </w:p>
        </w:tc>
        <w:tc>
          <w:tcPr>
            <w:tcW w:w="2129" w:type="dxa"/>
            <w:tcBorders>
              <w:top w:val="single" w:sz="4" w:space="0" w:color="auto"/>
              <w:left w:val="single" w:sz="4" w:space="0" w:color="auto"/>
              <w:bottom w:val="single" w:sz="4" w:space="0" w:color="auto"/>
              <w:right w:val="single" w:sz="4" w:space="0" w:color="auto"/>
            </w:tcBorders>
          </w:tcPr>
          <w:p w14:paraId="23443A3F"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B7B5277"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15174EF6"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6E5AF6" w:rsidRPr="001F2995" w14:paraId="2110A3A3"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16CDE418"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hideMark/>
          </w:tcPr>
          <w:p w14:paraId="61E79CF4" w14:textId="27325510" w:rsidR="00B840ED" w:rsidRPr="001F2995" w:rsidRDefault="00CA2A94"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2. </w:t>
            </w:r>
            <w:r w:rsidR="00B840ED" w:rsidRPr="001F2995">
              <w:rPr>
                <w:rFonts w:ascii="Times New Roman" w:eastAsia="Times New Roman" w:hAnsi="Times New Roman" w:cs="Times New Roman"/>
                <w:sz w:val="24"/>
                <w:szCs w:val="24"/>
              </w:rPr>
              <w:t>Связь понятия «информация» с понятиями «сигнал», «сообщение», «данные».</w:t>
            </w:r>
          </w:p>
        </w:tc>
        <w:tc>
          <w:tcPr>
            <w:tcW w:w="2129" w:type="dxa"/>
            <w:tcBorders>
              <w:top w:val="single" w:sz="4" w:space="0" w:color="auto"/>
              <w:left w:val="single" w:sz="4" w:space="0" w:color="auto"/>
              <w:bottom w:val="single" w:sz="4" w:space="0" w:color="auto"/>
              <w:right w:val="single" w:sz="4" w:space="0" w:color="auto"/>
            </w:tcBorders>
          </w:tcPr>
          <w:p w14:paraId="0D7D222C"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494AA2F"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26518965"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6E5AF6" w:rsidRPr="001F2995" w14:paraId="1A04F0E7" w14:textId="77777777" w:rsidTr="006E5AF6">
        <w:trPr>
          <w:jc w:val="center"/>
        </w:trPr>
        <w:tc>
          <w:tcPr>
            <w:tcW w:w="3247" w:type="dxa"/>
            <w:vMerge/>
            <w:tcBorders>
              <w:top w:val="single" w:sz="4" w:space="0" w:color="auto"/>
              <w:left w:val="single" w:sz="4" w:space="0" w:color="auto"/>
              <w:bottom w:val="single" w:sz="4" w:space="0" w:color="auto"/>
              <w:right w:val="single" w:sz="4" w:space="0" w:color="auto"/>
            </w:tcBorders>
            <w:vAlign w:val="center"/>
            <w:hideMark/>
          </w:tcPr>
          <w:p w14:paraId="166263AF"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6101" w:type="dxa"/>
            <w:gridSpan w:val="4"/>
            <w:tcBorders>
              <w:top w:val="single" w:sz="4" w:space="0" w:color="auto"/>
              <w:left w:val="single" w:sz="4" w:space="0" w:color="auto"/>
              <w:bottom w:val="single" w:sz="4" w:space="0" w:color="auto"/>
              <w:right w:val="single" w:sz="4" w:space="0" w:color="auto"/>
            </w:tcBorders>
            <w:vAlign w:val="center"/>
            <w:hideMark/>
          </w:tcPr>
          <w:p w14:paraId="5796DE48"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51DA425A"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D305A80"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30CB83F"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0FFD7728" w14:textId="77777777" w:rsidTr="006E5AF6">
        <w:trPr>
          <w:jc w:val="center"/>
        </w:trPr>
        <w:tc>
          <w:tcPr>
            <w:tcW w:w="3526" w:type="dxa"/>
            <w:gridSpan w:val="2"/>
            <w:tcBorders>
              <w:top w:val="single" w:sz="4" w:space="0" w:color="auto"/>
              <w:left w:val="single" w:sz="4" w:space="0" w:color="auto"/>
              <w:bottom w:val="single" w:sz="4" w:space="0" w:color="auto"/>
              <w:right w:val="single" w:sz="4" w:space="0" w:color="auto"/>
            </w:tcBorders>
            <w:hideMark/>
          </w:tcPr>
          <w:p w14:paraId="245D28A0" w14:textId="77777777" w:rsidR="00B840ED" w:rsidRPr="001F2995" w:rsidRDefault="00B840ED" w:rsidP="00B840ED">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1</w:t>
            </w:r>
          </w:p>
        </w:tc>
        <w:tc>
          <w:tcPr>
            <w:tcW w:w="5822" w:type="dxa"/>
            <w:gridSpan w:val="3"/>
            <w:tcBorders>
              <w:top w:val="single" w:sz="4" w:space="0" w:color="auto"/>
              <w:left w:val="single" w:sz="4" w:space="0" w:color="auto"/>
              <w:bottom w:val="single" w:sz="4" w:space="0" w:color="auto"/>
              <w:right w:val="single" w:sz="4" w:space="0" w:color="auto"/>
            </w:tcBorders>
            <w:hideMark/>
          </w:tcPr>
          <w:p w14:paraId="24EC5AB1" w14:textId="77777777" w:rsidR="00B840ED" w:rsidRPr="001F2995" w:rsidRDefault="00B840ED" w:rsidP="00B840ED">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2</w:t>
            </w:r>
          </w:p>
        </w:tc>
        <w:tc>
          <w:tcPr>
            <w:tcW w:w="2129" w:type="dxa"/>
            <w:tcBorders>
              <w:top w:val="single" w:sz="4" w:space="0" w:color="auto"/>
              <w:left w:val="single" w:sz="4" w:space="0" w:color="auto"/>
              <w:bottom w:val="single" w:sz="4" w:space="0" w:color="auto"/>
              <w:right w:val="single" w:sz="4" w:space="0" w:color="auto"/>
            </w:tcBorders>
          </w:tcPr>
          <w:p w14:paraId="1A60069A" w14:textId="77777777" w:rsidR="00B840ED" w:rsidRPr="001F2995" w:rsidRDefault="00B840ED" w:rsidP="00B840ED">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14:paraId="70EA14AA" w14:textId="77777777" w:rsidR="00B840ED" w:rsidRPr="001F2995" w:rsidRDefault="00B840ED" w:rsidP="00B840ED">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4</w:t>
            </w:r>
          </w:p>
        </w:tc>
        <w:tc>
          <w:tcPr>
            <w:tcW w:w="2127" w:type="dxa"/>
            <w:tcBorders>
              <w:top w:val="single" w:sz="4" w:space="0" w:color="auto"/>
              <w:left w:val="single" w:sz="4" w:space="0" w:color="auto"/>
              <w:bottom w:val="single" w:sz="4" w:space="0" w:color="auto"/>
              <w:right w:val="single" w:sz="4" w:space="0" w:color="auto"/>
            </w:tcBorders>
            <w:vAlign w:val="center"/>
          </w:tcPr>
          <w:p w14:paraId="5F27ABFA" w14:textId="77777777" w:rsidR="00B840ED" w:rsidRPr="001F2995" w:rsidRDefault="00B840ED" w:rsidP="00B840ED">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5</w:t>
            </w:r>
          </w:p>
        </w:tc>
      </w:tr>
      <w:tr w:rsidR="00B840ED" w:rsidRPr="001F2995" w14:paraId="67FA46C4" w14:textId="77777777" w:rsidTr="006E5AF6">
        <w:trPr>
          <w:jc w:val="center"/>
        </w:trPr>
        <w:tc>
          <w:tcPr>
            <w:tcW w:w="3526" w:type="dxa"/>
            <w:gridSpan w:val="2"/>
            <w:vMerge w:val="restart"/>
            <w:tcBorders>
              <w:top w:val="single" w:sz="4" w:space="0" w:color="auto"/>
              <w:left w:val="single" w:sz="4" w:space="0" w:color="auto"/>
              <w:bottom w:val="single" w:sz="4" w:space="0" w:color="auto"/>
              <w:right w:val="single" w:sz="4" w:space="0" w:color="auto"/>
            </w:tcBorders>
            <w:hideMark/>
          </w:tcPr>
          <w:p w14:paraId="09D0EB23"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3.2</w:t>
            </w:r>
          </w:p>
          <w:p w14:paraId="2ED95AA2"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t>Поиск информации</w:t>
            </w: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6376C62D" w14:textId="77777777" w:rsidR="00B840ED" w:rsidRPr="001F2995" w:rsidRDefault="00B840ED"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5E9D9792"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ECC931B"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69344F31"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16CF0995"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1FAF597F"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250911BD"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CA2A94" w:rsidRPr="001F2995" w14:paraId="2FD96FE2"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4E88434A"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5C8A3FA1" w14:textId="05D76EAE" w:rsidR="00CA2A94" w:rsidRPr="001F2995" w:rsidRDefault="00CA2A94"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 Программы для поиска файлов.</w:t>
            </w:r>
          </w:p>
        </w:tc>
        <w:tc>
          <w:tcPr>
            <w:tcW w:w="2129" w:type="dxa"/>
            <w:tcBorders>
              <w:top w:val="single" w:sz="4" w:space="0" w:color="auto"/>
              <w:left w:val="single" w:sz="4" w:space="0" w:color="auto"/>
              <w:bottom w:val="single" w:sz="4" w:space="0" w:color="auto"/>
              <w:right w:val="single" w:sz="4" w:space="0" w:color="auto"/>
            </w:tcBorders>
          </w:tcPr>
          <w:p w14:paraId="3EB7E3D9"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2FACC5F0"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12325451"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B840ED" w:rsidRPr="001F2995" w14:paraId="040F9006"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vAlign w:val="center"/>
            <w:hideMark/>
          </w:tcPr>
          <w:p w14:paraId="0779B582"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7FF6A868" w14:textId="2E3C269A" w:rsidR="00B840ED" w:rsidRPr="001F2995" w:rsidRDefault="00CA2A94"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2. </w:t>
            </w:r>
            <w:r w:rsidR="00B840ED" w:rsidRPr="001F2995">
              <w:rPr>
                <w:rFonts w:ascii="Times New Roman" w:eastAsia="Times New Roman" w:hAnsi="Times New Roman" w:cs="Times New Roman"/>
                <w:sz w:val="24"/>
                <w:szCs w:val="24"/>
              </w:rPr>
              <w:t>Программы для поиска текстовых документов внутри баз данных.</w:t>
            </w:r>
          </w:p>
        </w:tc>
        <w:tc>
          <w:tcPr>
            <w:tcW w:w="2129" w:type="dxa"/>
            <w:tcBorders>
              <w:top w:val="single" w:sz="4" w:space="0" w:color="auto"/>
              <w:left w:val="single" w:sz="4" w:space="0" w:color="auto"/>
              <w:bottom w:val="single" w:sz="4" w:space="0" w:color="auto"/>
              <w:right w:val="single" w:sz="4" w:space="0" w:color="auto"/>
            </w:tcBorders>
          </w:tcPr>
          <w:p w14:paraId="34A78DF3"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AFD79F9"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93CFF01"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6B3810EE"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vAlign w:val="center"/>
            <w:hideMark/>
          </w:tcPr>
          <w:p w14:paraId="6414F4AB"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12FB30B2"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4987D7B5"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B6B19AF"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6C55418"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076A2A08" w14:textId="77777777" w:rsidTr="006E5AF6">
        <w:trPr>
          <w:jc w:val="center"/>
        </w:trPr>
        <w:tc>
          <w:tcPr>
            <w:tcW w:w="3526" w:type="dxa"/>
            <w:gridSpan w:val="2"/>
            <w:vMerge w:val="restart"/>
            <w:tcBorders>
              <w:top w:val="single" w:sz="4" w:space="0" w:color="auto"/>
              <w:left w:val="single" w:sz="4" w:space="0" w:color="auto"/>
              <w:bottom w:val="single" w:sz="4" w:space="0" w:color="auto"/>
              <w:right w:val="single" w:sz="4" w:space="0" w:color="auto"/>
            </w:tcBorders>
            <w:hideMark/>
          </w:tcPr>
          <w:p w14:paraId="60EE7019"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3.3</w:t>
            </w:r>
          </w:p>
          <w:p w14:paraId="364F4FD1"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sz w:val="24"/>
                <w:szCs w:val="24"/>
              </w:rPr>
              <w:t>Ввод информации с различных носителей и устройств</w:t>
            </w: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1BB5CB83" w14:textId="77777777" w:rsidR="00B840ED" w:rsidRPr="001F2995" w:rsidRDefault="00B840ED"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284D181D"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0A2DADE"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72B33151"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5F77D2E1"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12E1F5A8"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0199E170"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CA2A94" w:rsidRPr="001F2995" w14:paraId="6B2004FB"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0CF70544"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7B91BBD8" w14:textId="51B0E0FA" w:rsidR="00CA2A94" w:rsidRPr="001F2995" w:rsidRDefault="00BA2B79"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1. </w:t>
            </w:r>
            <w:r w:rsidR="00CA2A94" w:rsidRPr="001F2995">
              <w:rPr>
                <w:rFonts w:ascii="Times New Roman" w:eastAsia="Times New Roman" w:hAnsi="Times New Roman" w:cs="Times New Roman"/>
                <w:sz w:val="24"/>
                <w:szCs w:val="24"/>
              </w:rPr>
              <w:t>Ввод информации с бумажных носителей с помощью сканера.</w:t>
            </w:r>
          </w:p>
        </w:tc>
        <w:tc>
          <w:tcPr>
            <w:tcW w:w="2129" w:type="dxa"/>
            <w:tcBorders>
              <w:top w:val="single" w:sz="4" w:space="0" w:color="auto"/>
              <w:left w:val="single" w:sz="4" w:space="0" w:color="auto"/>
              <w:bottom w:val="single" w:sz="4" w:space="0" w:color="auto"/>
              <w:right w:val="single" w:sz="4" w:space="0" w:color="auto"/>
            </w:tcBorders>
          </w:tcPr>
          <w:p w14:paraId="20E04BE0"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7CB9455"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3806776B"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CA2A94" w:rsidRPr="001F2995" w14:paraId="16BE4069"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1DDB8098"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08E11A05" w14:textId="48CF33A6" w:rsidR="00CA2A94" w:rsidRPr="001F2995" w:rsidRDefault="00BA2B79"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2. </w:t>
            </w:r>
            <w:r w:rsidR="00CA2A94" w:rsidRPr="001F2995">
              <w:rPr>
                <w:rFonts w:ascii="Times New Roman" w:eastAsia="Times New Roman" w:hAnsi="Times New Roman" w:cs="Times New Roman"/>
                <w:sz w:val="24"/>
                <w:szCs w:val="24"/>
              </w:rPr>
              <w:t>Сканеры.</w:t>
            </w:r>
          </w:p>
        </w:tc>
        <w:tc>
          <w:tcPr>
            <w:tcW w:w="2129" w:type="dxa"/>
            <w:tcBorders>
              <w:top w:val="single" w:sz="4" w:space="0" w:color="auto"/>
              <w:left w:val="single" w:sz="4" w:space="0" w:color="auto"/>
              <w:bottom w:val="single" w:sz="4" w:space="0" w:color="auto"/>
              <w:right w:val="single" w:sz="4" w:space="0" w:color="auto"/>
            </w:tcBorders>
          </w:tcPr>
          <w:p w14:paraId="3EAFDA47"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B55B2ED"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21BE25D6"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CA2A94" w:rsidRPr="001F2995" w14:paraId="5266EDF5"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08E81C0D"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4B88DEB6" w14:textId="6B10DF96" w:rsidR="00CA2A94" w:rsidRPr="001F2995" w:rsidRDefault="00BA2B79"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3. </w:t>
            </w:r>
            <w:r w:rsidR="00CA2A94" w:rsidRPr="001F2995">
              <w:rPr>
                <w:rFonts w:ascii="Times New Roman" w:eastAsia="Times New Roman" w:hAnsi="Times New Roman" w:cs="Times New Roman"/>
                <w:sz w:val="24"/>
                <w:szCs w:val="24"/>
              </w:rPr>
              <w:t>Сканирование текстовых и графических материалов.</w:t>
            </w:r>
          </w:p>
        </w:tc>
        <w:tc>
          <w:tcPr>
            <w:tcW w:w="2129" w:type="dxa"/>
            <w:tcBorders>
              <w:top w:val="single" w:sz="4" w:space="0" w:color="auto"/>
              <w:left w:val="single" w:sz="4" w:space="0" w:color="auto"/>
              <w:bottom w:val="single" w:sz="4" w:space="0" w:color="auto"/>
              <w:right w:val="single" w:sz="4" w:space="0" w:color="auto"/>
            </w:tcBorders>
          </w:tcPr>
          <w:p w14:paraId="5CD4CA9A"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A6D51A8"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7EE28074"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CA2A94" w:rsidRPr="001F2995" w14:paraId="477BEA15"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79EA67A3"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3096E3F5" w14:textId="1405C381" w:rsidR="00CA2A94" w:rsidRPr="001F2995" w:rsidRDefault="00BA2B79"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4. </w:t>
            </w:r>
            <w:r w:rsidR="00CA2A94" w:rsidRPr="001F2995">
              <w:rPr>
                <w:rFonts w:ascii="Times New Roman" w:eastAsia="Times New Roman" w:hAnsi="Times New Roman" w:cs="Times New Roman"/>
                <w:sz w:val="24"/>
                <w:szCs w:val="24"/>
              </w:rPr>
              <w:t xml:space="preserve">Распознавание сканированных текстов. </w:t>
            </w:r>
          </w:p>
        </w:tc>
        <w:tc>
          <w:tcPr>
            <w:tcW w:w="2129" w:type="dxa"/>
            <w:tcBorders>
              <w:top w:val="single" w:sz="4" w:space="0" w:color="auto"/>
              <w:left w:val="single" w:sz="4" w:space="0" w:color="auto"/>
              <w:bottom w:val="single" w:sz="4" w:space="0" w:color="auto"/>
              <w:right w:val="single" w:sz="4" w:space="0" w:color="auto"/>
            </w:tcBorders>
          </w:tcPr>
          <w:p w14:paraId="27B3FEB4"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F3F0AEB"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7092B6CE"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CA2A94" w:rsidRPr="001F2995" w14:paraId="144D98F4"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4853E9BA"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563A57D1" w14:textId="2C5C106C" w:rsidR="00CA2A94" w:rsidRPr="001F2995" w:rsidRDefault="00BA2B79"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5. </w:t>
            </w:r>
            <w:r w:rsidR="00CA2A94" w:rsidRPr="001F2995">
              <w:rPr>
                <w:rFonts w:ascii="Times New Roman" w:eastAsia="Times New Roman" w:hAnsi="Times New Roman" w:cs="Times New Roman"/>
                <w:sz w:val="24"/>
                <w:szCs w:val="24"/>
              </w:rPr>
              <w:t>Ввод информации с внешних компьютерных носителей.</w:t>
            </w:r>
          </w:p>
        </w:tc>
        <w:tc>
          <w:tcPr>
            <w:tcW w:w="2129" w:type="dxa"/>
            <w:tcBorders>
              <w:top w:val="single" w:sz="4" w:space="0" w:color="auto"/>
              <w:left w:val="single" w:sz="4" w:space="0" w:color="auto"/>
              <w:bottom w:val="single" w:sz="4" w:space="0" w:color="auto"/>
              <w:right w:val="single" w:sz="4" w:space="0" w:color="auto"/>
            </w:tcBorders>
          </w:tcPr>
          <w:p w14:paraId="1747BF33"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67ECBF0"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396289CF"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CA2A94" w:rsidRPr="001F2995" w14:paraId="3775D075"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7FF17871"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6DA682E8" w14:textId="32D2AC58" w:rsidR="00CA2A94" w:rsidRPr="001F2995" w:rsidRDefault="00BA2B79"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6. Обмен информацией с внешними компьютерными носителями.</w:t>
            </w:r>
          </w:p>
        </w:tc>
        <w:tc>
          <w:tcPr>
            <w:tcW w:w="2129" w:type="dxa"/>
            <w:tcBorders>
              <w:top w:val="single" w:sz="4" w:space="0" w:color="auto"/>
              <w:left w:val="single" w:sz="4" w:space="0" w:color="auto"/>
              <w:bottom w:val="single" w:sz="4" w:space="0" w:color="auto"/>
              <w:right w:val="single" w:sz="4" w:space="0" w:color="auto"/>
            </w:tcBorders>
          </w:tcPr>
          <w:p w14:paraId="27F8E1DD"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1FD9E33"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49AAC5DF"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CA2A94" w:rsidRPr="001F2995" w14:paraId="0881FF6B"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3DCAE72E" w14:textId="77777777" w:rsidR="00CA2A94" w:rsidRPr="001F2995" w:rsidRDefault="00CA2A94"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2C139EE9" w14:textId="2CABF8CE" w:rsidR="00CA2A94" w:rsidRPr="001F2995" w:rsidRDefault="00BA2B79"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7. Ввод информации с устройств, имеющих интерфейс для подключения к ПК.</w:t>
            </w:r>
          </w:p>
        </w:tc>
        <w:tc>
          <w:tcPr>
            <w:tcW w:w="2129" w:type="dxa"/>
            <w:tcBorders>
              <w:top w:val="single" w:sz="4" w:space="0" w:color="auto"/>
              <w:left w:val="single" w:sz="4" w:space="0" w:color="auto"/>
              <w:bottom w:val="single" w:sz="4" w:space="0" w:color="auto"/>
              <w:right w:val="single" w:sz="4" w:space="0" w:color="auto"/>
            </w:tcBorders>
          </w:tcPr>
          <w:p w14:paraId="07C42A43"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B96091C" w14:textId="77777777" w:rsidR="00CA2A94" w:rsidRPr="001F2995" w:rsidRDefault="00CA2A94"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15E83690" w14:textId="77777777" w:rsidR="00CA2A94" w:rsidRPr="001F2995" w:rsidRDefault="00CA2A94" w:rsidP="00B840ED">
            <w:pPr>
              <w:spacing w:after="0" w:line="240" w:lineRule="auto"/>
              <w:rPr>
                <w:rFonts w:ascii="Times New Roman" w:eastAsia="Times New Roman" w:hAnsi="Times New Roman" w:cs="Times New Roman"/>
                <w:spacing w:val="-3"/>
                <w:sz w:val="24"/>
                <w:szCs w:val="24"/>
              </w:rPr>
            </w:pPr>
          </w:p>
        </w:tc>
      </w:tr>
      <w:tr w:rsidR="00BA2B79" w:rsidRPr="001F2995" w14:paraId="14959B76"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51D26C26" w14:textId="77777777" w:rsidR="00BA2B79" w:rsidRPr="001F2995" w:rsidRDefault="00BA2B79"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108BCEC4" w14:textId="7A9074A9" w:rsidR="00BA2B79" w:rsidRPr="001F2995" w:rsidRDefault="00BA2B79" w:rsidP="00BA2B79">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8. Устройства промышленного ввода/вывода.</w:t>
            </w:r>
          </w:p>
        </w:tc>
        <w:tc>
          <w:tcPr>
            <w:tcW w:w="2129" w:type="dxa"/>
            <w:tcBorders>
              <w:top w:val="single" w:sz="4" w:space="0" w:color="auto"/>
              <w:left w:val="single" w:sz="4" w:space="0" w:color="auto"/>
              <w:bottom w:val="single" w:sz="4" w:space="0" w:color="auto"/>
              <w:right w:val="single" w:sz="4" w:space="0" w:color="auto"/>
            </w:tcBorders>
          </w:tcPr>
          <w:p w14:paraId="5E87EA53"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F356A0A"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5F31CD16" w14:textId="77777777" w:rsidR="00BA2B79" w:rsidRPr="001F2995" w:rsidRDefault="00BA2B79" w:rsidP="00B840ED">
            <w:pPr>
              <w:spacing w:after="0" w:line="240" w:lineRule="auto"/>
              <w:rPr>
                <w:rFonts w:ascii="Times New Roman" w:eastAsia="Times New Roman" w:hAnsi="Times New Roman" w:cs="Times New Roman"/>
                <w:spacing w:val="-3"/>
                <w:sz w:val="24"/>
                <w:szCs w:val="24"/>
              </w:rPr>
            </w:pPr>
          </w:p>
        </w:tc>
      </w:tr>
      <w:tr w:rsidR="00BA2B79" w:rsidRPr="001F2995" w14:paraId="5D8593D6"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4A79C8DF" w14:textId="77777777" w:rsidR="00BA2B79" w:rsidRPr="001F2995" w:rsidRDefault="00BA2B79"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3D1BE608" w14:textId="1B682DDA" w:rsidR="00BA2B79" w:rsidRPr="001F2995" w:rsidRDefault="00BA2B79" w:rsidP="00BA2B79">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9. Оборудование для встраиваемых систем.</w:t>
            </w:r>
          </w:p>
        </w:tc>
        <w:tc>
          <w:tcPr>
            <w:tcW w:w="2129" w:type="dxa"/>
            <w:tcBorders>
              <w:top w:val="single" w:sz="4" w:space="0" w:color="auto"/>
              <w:left w:val="single" w:sz="4" w:space="0" w:color="auto"/>
              <w:bottom w:val="single" w:sz="4" w:space="0" w:color="auto"/>
              <w:right w:val="single" w:sz="4" w:space="0" w:color="auto"/>
            </w:tcBorders>
          </w:tcPr>
          <w:p w14:paraId="7254A4A2"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43CD1FD"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1C50A98F" w14:textId="77777777" w:rsidR="00BA2B79" w:rsidRPr="001F2995" w:rsidRDefault="00BA2B79" w:rsidP="00B840ED">
            <w:pPr>
              <w:spacing w:after="0" w:line="240" w:lineRule="auto"/>
              <w:rPr>
                <w:rFonts w:ascii="Times New Roman" w:eastAsia="Times New Roman" w:hAnsi="Times New Roman" w:cs="Times New Roman"/>
                <w:spacing w:val="-3"/>
                <w:sz w:val="24"/>
                <w:szCs w:val="24"/>
              </w:rPr>
            </w:pPr>
          </w:p>
        </w:tc>
      </w:tr>
      <w:tr w:rsidR="00B840ED" w:rsidRPr="001F2995" w14:paraId="10EF991B"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vAlign w:val="center"/>
            <w:hideMark/>
          </w:tcPr>
          <w:p w14:paraId="0EDB2C0F"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5ACB0506" w14:textId="65F5E9B8" w:rsidR="00B840ED" w:rsidRPr="001F2995" w:rsidRDefault="00BA2B79"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10. </w:t>
            </w:r>
            <w:r w:rsidR="00B840ED" w:rsidRPr="001F2995">
              <w:rPr>
                <w:rFonts w:ascii="Times New Roman" w:eastAsia="Times New Roman" w:hAnsi="Times New Roman" w:cs="Times New Roman"/>
                <w:sz w:val="24"/>
                <w:szCs w:val="24"/>
              </w:rPr>
              <w:t>Программное обеспечение для автоматизации технологических процессов</w:t>
            </w:r>
          </w:p>
        </w:tc>
        <w:tc>
          <w:tcPr>
            <w:tcW w:w="2129" w:type="dxa"/>
            <w:tcBorders>
              <w:top w:val="single" w:sz="4" w:space="0" w:color="auto"/>
              <w:left w:val="single" w:sz="4" w:space="0" w:color="auto"/>
              <w:bottom w:val="single" w:sz="4" w:space="0" w:color="auto"/>
              <w:right w:val="single" w:sz="4" w:space="0" w:color="auto"/>
            </w:tcBorders>
          </w:tcPr>
          <w:p w14:paraId="398C912B" w14:textId="77777777" w:rsidR="00B840ED" w:rsidRPr="001F2995" w:rsidRDefault="00B840ED" w:rsidP="00B840ED">
            <w:pP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0A9FE3A" w14:textId="77777777" w:rsidR="00B840ED" w:rsidRPr="001F2995" w:rsidRDefault="00B840ED" w:rsidP="00B840ED">
            <w:pP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48AEE94"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32573AE2"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vAlign w:val="center"/>
            <w:hideMark/>
          </w:tcPr>
          <w:p w14:paraId="52D165AB"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46362830" w14:textId="77777777" w:rsidR="00B840ED" w:rsidRPr="001F2995" w:rsidRDefault="00B840ED"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2129" w:type="dxa"/>
            <w:tcBorders>
              <w:top w:val="single" w:sz="4" w:space="0" w:color="auto"/>
              <w:left w:val="single" w:sz="4" w:space="0" w:color="auto"/>
              <w:bottom w:val="single" w:sz="4" w:space="0" w:color="auto"/>
              <w:right w:val="single" w:sz="4" w:space="0" w:color="auto"/>
            </w:tcBorders>
          </w:tcPr>
          <w:p w14:paraId="26B095D3"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F709811"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D86AAE6"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34FF6A7A"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vAlign w:val="center"/>
            <w:hideMark/>
          </w:tcPr>
          <w:p w14:paraId="577AB75B"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19D9144C" w14:textId="77777777" w:rsidR="00B840ED" w:rsidRPr="001F2995" w:rsidRDefault="00B840ED"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4. Сканирование текстовых и графических материалов. Распознавание сканированных текстов. </w:t>
            </w:r>
          </w:p>
          <w:p w14:paraId="37EC7336" w14:textId="77777777" w:rsidR="00B840ED" w:rsidRPr="001F2995" w:rsidRDefault="00B840ED"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lastRenderedPageBreak/>
              <w:t>5. Ввод информации с внешних компьютерных носителей. Обмен информацией с внешними компьютерными носителями.</w:t>
            </w:r>
          </w:p>
        </w:tc>
        <w:tc>
          <w:tcPr>
            <w:tcW w:w="2129" w:type="dxa"/>
            <w:tcBorders>
              <w:top w:val="single" w:sz="4" w:space="0" w:color="auto"/>
              <w:left w:val="single" w:sz="4" w:space="0" w:color="auto"/>
              <w:bottom w:val="single" w:sz="4" w:space="0" w:color="auto"/>
              <w:right w:val="single" w:sz="4" w:space="0" w:color="auto"/>
            </w:tcBorders>
          </w:tcPr>
          <w:p w14:paraId="050CC306"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5A27FF1"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6131452"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44B07CD7"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vAlign w:val="center"/>
            <w:hideMark/>
          </w:tcPr>
          <w:p w14:paraId="45A4983F"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56717F21"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5B26F173"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009A82A"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D850F81"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7A9F819F" w14:textId="77777777"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vAlign w:val="center"/>
            <w:hideMark/>
          </w:tcPr>
          <w:p w14:paraId="41B21559"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Раздел 4.Технология обработки и преобразования информации</w:t>
            </w:r>
          </w:p>
        </w:tc>
        <w:tc>
          <w:tcPr>
            <w:tcW w:w="2129" w:type="dxa"/>
            <w:tcBorders>
              <w:top w:val="single" w:sz="4" w:space="0" w:color="auto"/>
              <w:left w:val="single" w:sz="4" w:space="0" w:color="auto"/>
              <w:bottom w:val="single" w:sz="4" w:space="0" w:color="auto"/>
              <w:right w:val="single" w:sz="4" w:space="0" w:color="auto"/>
            </w:tcBorders>
          </w:tcPr>
          <w:p w14:paraId="67E9C568" w14:textId="089DB732"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E470AF7" w14:textId="1B117AB8"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567C5396"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B840ED" w:rsidRPr="001F2995" w14:paraId="3280233E" w14:textId="77777777"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vAlign w:val="center"/>
          </w:tcPr>
          <w:p w14:paraId="543CB2B0"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129" w:type="dxa"/>
            <w:tcBorders>
              <w:top w:val="single" w:sz="4" w:space="0" w:color="auto"/>
              <w:left w:val="single" w:sz="4" w:space="0" w:color="auto"/>
              <w:bottom w:val="single" w:sz="4" w:space="0" w:color="auto"/>
              <w:right w:val="single" w:sz="4" w:space="0" w:color="auto"/>
            </w:tcBorders>
          </w:tcPr>
          <w:p w14:paraId="379FE294" w14:textId="2B861A36"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BC41D0A" w14:textId="25899E2E"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7D9AB0DE"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B840ED" w:rsidRPr="001F2995" w14:paraId="0516F58C" w14:textId="77777777" w:rsidTr="006E5AF6">
        <w:trPr>
          <w:jc w:val="center"/>
        </w:trPr>
        <w:tc>
          <w:tcPr>
            <w:tcW w:w="3526" w:type="dxa"/>
            <w:gridSpan w:val="2"/>
            <w:vMerge w:val="restart"/>
            <w:tcBorders>
              <w:top w:val="single" w:sz="4" w:space="0" w:color="auto"/>
              <w:left w:val="single" w:sz="4" w:space="0" w:color="auto"/>
              <w:bottom w:val="single" w:sz="4" w:space="0" w:color="auto"/>
              <w:right w:val="single" w:sz="4" w:space="0" w:color="auto"/>
            </w:tcBorders>
            <w:hideMark/>
          </w:tcPr>
          <w:p w14:paraId="78D4DF41"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4.1</w:t>
            </w:r>
          </w:p>
          <w:p w14:paraId="1985C9BC"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t>Перевод текстов</w:t>
            </w: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3C98F45C" w14:textId="77777777" w:rsidR="00B840ED" w:rsidRPr="001F2995" w:rsidRDefault="00B840ED"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52E336B3"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1B66397"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7D178DA4"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0BA1BB1A"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569384EC"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745F3F94"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BA2B79" w:rsidRPr="001F2995" w14:paraId="467B70EC"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tcPr>
          <w:p w14:paraId="4DBE4105" w14:textId="77777777" w:rsidR="00BA2B79" w:rsidRPr="001F2995" w:rsidRDefault="00BA2B79"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tcPr>
          <w:p w14:paraId="16D12AE5" w14:textId="1285947E" w:rsidR="00BA2B79" w:rsidRPr="001F2995" w:rsidRDefault="00BA2B79"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 Программы – переводчики: понятие и назначение, виды.</w:t>
            </w:r>
          </w:p>
        </w:tc>
        <w:tc>
          <w:tcPr>
            <w:tcW w:w="2129" w:type="dxa"/>
            <w:tcBorders>
              <w:top w:val="single" w:sz="4" w:space="0" w:color="auto"/>
              <w:left w:val="single" w:sz="4" w:space="0" w:color="auto"/>
              <w:bottom w:val="single" w:sz="4" w:space="0" w:color="auto"/>
              <w:right w:val="single" w:sz="4" w:space="0" w:color="auto"/>
            </w:tcBorders>
          </w:tcPr>
          <w:p w14:paraId="71675101"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239B8DF3"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21A15D0D" w14:textId="77777777" w:rsidR="00BA2B79" w:rsidRPr="001F2995" w:rsidRDefault="00BA2B79" w:rsidP="00B840ED">
            <w:pPr>
              <w:spacing w:after="0" w:line="240" w:lineRule="auto"/>
              <w:rPr>
                <w:rFonts w:ascii="Times New Roman" w:eastAsia="Times New Roman" w:hAnsi="Times New Roman" w:cs="Times New Roman"/>
                <w:spacing w:val="-3"/>
                <w:sz w:val="24"/>
                <w:szCs w:val="24"/>
              </w:rPr>
            </w:pPr>
          </w:p>
        </w:tc>
      </w:tr>
      <w:tr w:rsidR="00B840ED" w:rsidRPr="001F2995" w14:paraId="2A70BAEB"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vAlign w:val="center"/>
            <w:hideMark/>
          </w:tcPr>
          <w:p w14:paraId="5CD6BB2C"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34D7737B" w14:textId="15C4D973" w:rsidR="00B840ED" w:rsidRPr="001F2995" w:rsidRDefault="00BA2B79"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2. </w:t>
            </w:r>
            <w:r w:rsidR="00B840ED" w:rsidRPr="001F2995">
              <w:rPr>
                <w:rFonts w:ascii="Times New Roman" w:eastAsia="Times New Roman" w:hAnsi="Times New Roman" w:cs="Times New Roman"/>
                <w:sz w:val="24"/>
                <w:szCs w:val="24"/>
              </w:rPr>
              <w:t>Технология перевода</w:t>
            </w:r>
            <w:r w:rsidRPr="001F2995">
              <w:rPr>
                <w:rFonts w:ascii="Times New Roman" w:eastAsia="Times New Roman" w:hAnsi="Times New Roman" w:cs="Times New Roman"/>
                <w:sz w:val="24"/>
                <w:szCs w:val="24"/>
              </w:rPr>
              <w:t>.</w:t>
            </w:r>
          </w:p>
        </w:tc>
        <w:tc>
          <w:tcPr>
            <w:tcW w:w="2129" w:type="dxa"/>
            <w:tcBorders>
              <w:top w:val="single" w:sz="4" w:space="0" w:color="auto"/>
              <w:left w:val="single" w:sz="4" w:space="0" w:color="auto"/>
              <w:bottom w:val="single" w:sz="4" w:space="0" w:color="auto"/>
              <w:right w:val="single" w:sz="4" w:space="0" w:color="auto"/>
            </w:tcBorders>
          </w:tcPr>
          <w:p w14:paraId="4876101F"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4555850"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929FA37"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68309D10"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vAlign w:val="center"/>
            <w:hideMark/>
          </w:tcPr>
          <w:p w14:paraId="41BF7FEB"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6A9B3D33" w14:textId="77777777" w:rsidR="00B840ED" w:rsidRPr="001F2995" w:rsidRDefault="00B840ED" w:rsidP="00B840ED">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2129" w:type="dxa"/>
            <w:tcBorders>
              <w:top w:val="single" w:sz="4" w:space="0" w:color="auto"/>
              <w:left w:val="single" w:sz="4" w:space="0" w:color="auto"/>
              <w:bottom w:val="single" w:sz="4" w:space="0" w:color="auto"/>
              <w:right w:val="single" w:sz="4" w:space="0" w:color="auto"/>
            </w:tcBorders>
          </w:tcPr>
          <w:p w14:paraId="6087BDC5"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2880C27"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484708FD"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62FF8F97"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vAlign w:val="center"/>
            <w:hideMark/>
          </w:tcPr>
          <w:p w14:paraId="2C064FC5"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092F140F" w14:textId="2B6151AC" w:rsidR="00B840ED" w:rsidRPr="001F2995" w:rsidRDefault="00B840ED" w:rsidP="00B840ED">
            <w:pPr>
              <w:autoSpaceDE w:val="0"/>
              <w:autoSpaceDN w:val="0"/>
              <w:adjustRightInd w:val="0"/>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bCs/>
                <w:sz w:val="24"/>
                <w:szCs w:val="24"/>
              </w:rPr>
              <w:t>Работа с программами – переводчиками</w:t>
            </w:r>
          </w:p>
        </w:tc>
        <w:tc>
          <w:tcPr>
            <w:tcW w:w="2129" w:type="dxa"/>
            <w:tcBorders>
              <w:top w:val="single" w:sz="4" w:space="0" w:color="auto"/>
              <w:left w:val="single" w:sz="4" w:space="0" w:color="auto"/>
              <w:bottom w:val="single" w:sz="4" w:space="0" w:color="auto"/>
              <w:right w:val="single" w:sz="4" w:space="0" w:color="auto"/>
            </w:tcBorders>
          </w:tcPr>
          <w:p w14:paraId="6E212E9B"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A05E221"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EC0BC2B"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26BC0BB2" w14:textId="77777777" w:rsidTr="006E5AF6">
        <w:trPr>
          <w:jc w:val="center"/>
        </w:trPr>
        <w:tc>
          <w:tcPr>
            <w:tcW w:w="3526" w:type="dxa"/>
            <w:gridSpan w:val="2"/>
            <w:vMerge/>
            <w:tcBorders>
              <w:top w:val="single" w:sz="4" w:space="0" w:color="auto"/>
              <w:left w:val="single" w:sz="4" w:space="0" w:color="auto"/>
              <w:bottom w:val="single" w:sz="4" w:space="0" w:color="auto"/>
              <w:right w:val="single" w:sz="4" w:space="0" w:color="auto"/>
            </w:tcBorders>
            <w:vAlign w:val="center"/>
            <w:hideMark/>
          </w:tcPr>
          <w:p w14:paraId="0134891F"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822" w:type="dxa"/>
            <w:gridSpan w:val="3"/>
            <w:tcBorders>
              <w:top w:val="single" w:sz="4" w:space="0" w:color="auto"/>
              <w:left w:val="single" w:sz="4" w:space="0" w:color="auto"/>
              <w:bottom w:val="single" w:sz="4" w:space="0" w:color="auto"/>
              <w:right w:val="single" w:sz="4" w:space="0" w:color="auto"/>
            </w:tcBorders>
            <w:vAlign w:val="center"/>
            <w:hideMark/>
          </w:tcPr>
          <w:p w14:paraId="577D2800"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77747B9D"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AB725C1"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F30305B"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3F8450EF" w14:textId="77777777" w:rsidTr="006E5AF6">
        <w:trPr>
          <w:jc w:val="center"/>
        </w:trPr>
        <w:tc>
          <w:tcPr>
            <w:tcW w:w="3611" w:type="dxa"/>
            <w:gridSpan w:val="4"/>
            <w:vMerge w:val="restart"/>
            <w:tcBorders>
              <w:top w:val="single" w:sz="4" w:space="0" w:color="auto"/>
              <w:left w:val="single" w:sz="4" w:space="0" w:color="auto"/>
              <w:bottom w:val="single" w:sz="4" w:space="0" w:color="auto"/>
              <w:right w:val="single" w:sz="4" w:space="0" w:color="auto"/>
            </w:tcBorders>
            <w:hideMark/>
          </w:tcPr>
          <w:p w14:paraId="435CD991"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4.2</w:t>
            </w:r>
          </w:p>
          <w:p w14:paraId="5C1377C0"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t>Профессиональное использование MS Office</w:t>
            </w:r>
          </w:p>
        </w:tc>
        <w:tc>
          <w:tcPr>
            <w:tcW w:w="5737" w:type="dxa"/>
            <w:tcBorders>
              <w:top w:val="single" w:sz="4" w:space="0" w:color="auto"/>
              <w:left w:val="single" w:sz="4" w:space="0" w:color="auto"/>
              <w:bottom w:val="single" w:sz="4" w:space="0" w:color="auto"/>
              <w:right w:val="single" w:sz="4" w:space="0" w:color="auto"/>
            </w:tcBorders>
            <w:vAlign w:val="center"/>
            <w:hideMark/>
          </w:tcPr>
          <w:p w14:paraId="71E5E60D" w14:textId="77777777" w:rsidR="00B840ED" w:rsidRPr="001F2995" w:rsidRDefault="00B840ED"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1BB770BE"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76CF1C7"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59844771"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42B5A653"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4DBA83AF"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075ABFFF"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BA2B79" w:rsidRPr="001F2995" w14:paraId="0EFF30F4"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tcPr>
          <w:p w14:paraId="27AADFC0" w14:textId="77777777" w:rsidR="00BA2B79" w:rsidRPr="001F2995" w:rsidRDefault="00BA2B79"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tcPr>
          <w:p w14:paraId="615683B8" w14:textId="641DE095" w:rsidR="00BA2B79" w:rsidRPr="001F2995" w:rsidRDefault="00BA2B79" w:rsidP="00B840ED">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1. Профессиональное использование MS </w:t>
            </w:r>
            <w:proofErr w:type="spellStart"/>
            <w:r w:rsidRPr="001F2995">
              <w:rPr>
                <w:rFonts w:ascii="Times New Roman" w:eastAsia="Times New Roman" w:hAnsi="Times New Roman" w:cs="Times New Roman"/>
                <w:bCs/>
                <w:sz w:val="24"/>
                <w:szCs w:val="24"/>
                <w:lang w:val="en-US"/>
              </w:rPr>
              <w:t>Offic</w:t>
            </w:r>
            <w:proofErr w:type="spellEnd"/>
            <w:r w:rsidRPr="001F2995">
              <w:rPr>
                <w:rFonts w:ascii="Times New Roman" w:eastAsia="Times New Roman" w:hAnsi="Times New Roman" w:cs="Times New Roman"/>
                <w:bCs/>
                <w:sz w:val="24"/>
                <w:szCs w:val="24"/>
              </w:rPr>
              <w:t>e.</w:t>
            </w:r>
          </w:p>
        </w:tc>
        <w:tc>
          <w:tcPr>
            <w:tcW w:w="2129" w:type="dxa"/>
            <w:tcBorders>
              <w:top w:val="single" w:sz="4" w:space="0" w:color="auto"/>
              <w:left w:val="single" w:sz="4" w:space="0" w:color="auto"/>
              <w:bottom w:val="single" w:sz="4" w:space="0" w:color="auto"/>
              <w:right w:val="single" w:sz="4" w:space="0" w:color="auto"/>
            </w:tcBorders>
          </w:tcPr>
          <w:p w14:paraId="4F0801CF"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13A457C"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33884D03" w14:textId="77777777" w:rsidR="00BA2B79" w:rsidRPr="001F2995" w:rsidRDefault="00BA2B79" w:rsidP="00B840ED">
            <w:pPr>
              <w:spacing w:after="0" w:line="240" w:lineRule="auto"/>
              <w:rPr>
                <w:rFonts w:ascii="Times New Roman" w:eastAsia="Times New Roman" w:hAnsi="Times New Roman" w:cs="Times New Roman"/>
                <w:spacing w:val="-3"/>
                <w:sz w:val="24"/>
                <w:szCs w:val="24"/>
              </w:rPr>
            </w:pPr>
          </w:p>
        </w:tc>
      </w:tr>
      <w:tr w:rsidR="00BA2B79" w:rsidRPr="001F2995" w14:paraId="7DDFE8EC"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5221BC9C"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734D9A10" w14:textId="3C8C5BE7" w:rsidR="00B840ED" w:rsidRPr="001F2995" w:rsidRDefault="00BA2B79"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2. </w:t>
            </w:r>
            <w:r w:rsidR="00B840ED" w:rsidRPr="001F2995">
              <w:rPr>
                <w:rFonts w:ascii="Times New Roman" w:eastAsia="Times New Roman" w:hAnsi="Times New Roman" w:cs="Times New Roman"/>
                <w:sz w:val="24"/>
                <w:szCs w:val="24"/>
              </w:rPr>
              <w:t>Основное назначение, возможности, области применения</w:t>
            </w:r>
          </w:p>
        </w:tc>
        <w:tc>
          <w:tcPr>
            <w:tcW w:w="2129" w:type="dxa"/>
            <w:tcBorders>
              <w:top w:val="single" w:sz="4" w:space="0" w:color="auto"/>
              <w:left w:val="single" w:sz="4" w:space="0" w:color="auto"/>
              <w:bottom w:val="single" w:sz="4" w:space="0" w:color="auto"/>
              <w:right w:val="single" w:sz="4" w:space="0" w:color="auto"/>
            </w:tcBorders>
          </w:tcPr>
          <w:p w14:paraId="031C5F83"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288D644"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690D8F5"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6593A38A"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11F78F3D"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613EC10B" w14:textId="77777777" w:rsidR="00B840ED" w:rsidRPr="001F2995" w:rsidRDefault="00B840ED" w:rsidP="00B840ED">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2129" w:type="dxa"/>
            <w:tcBorders>
              <w:top w:val="single" w:sz="4" w:space="0" w:color="auto"/>
              <w:left w:val="single" w:sz="4" w:space="0" w:color="auto"/>
              <w:bottom w:val="single" w:sz="4" w:space="0" w:color="auto"/>
              <w:right w:val="single" w:sz="4" w:space="0" w:color="auto"/>
            </w:tcBorders>
          </w:tcPr>
          <w:p w14:paraId="3F80B171"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7240BD9"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4CE76ED4"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1924F01D"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6BF5CDE1"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4FE82E64" w14:textId="4AB88BA7" w:rsidR="00B840ED" w:rsidRPr="001F2995" w:rsidRDefault="00BA2B79" w:rsidP="00B840ED">
            <w:pPr>
              <w:autoSpaceDE w:val="0"/>
              <w:autoSpaceDN w:val="0"/>
              <w:adjustRightInd w:val="0"/>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sz w:val="24"/>
                <w:szCs w:val="24"/>
              </w:rPr>
              <w:t xml:space="preserve">1. </w:t>
            </w:r>
            <w:r w:rsidR="00B840ED" w:rsidRPr="001F2995">
              <w:rPr>
                <w:rFonts w:ascii="Times New Roman" w:eastAsia="Times New Roman" w:hAnsi="Times New Roman" w:cs="Times New Roman"/>
                <w:sz w:val="24"/>
                <w:szCs w:val="24"/>
              </w:rPr>
              <w:t xml:space="preserve">Профессиональная работа с MS </w:t>
            </w:r>
            <w:r w:rsidR="00B840ED" w:rsidRPr="001F2995">
              <w:rPr>
                <w:rFonts w:ascii="Times New Roman" w:eastAsia="Times New Roman" w:hAnsi="Times New Roman" w:cs="Times New Roman"/>
                <w:sz w:val="24"/>
                <w:szCs w:val="24"/>
                <w:lang w:val="en-US"/>
              </w:rPr>
              <w:t>Word</w:t>
            </w:r>
          </w:p>
        </w:tc>
        <w:tc>
          <w:tcPr>
            <w:tcW w:w="2129" w:type="dxa"/>
            <w:tcBorders>
              <w:top w:val="single" w:sz="4" w:space="0" w:color="auto"/>
              <w:left w:val="single" w:sz="4" w:space="0" w:color="auto"/>
              <w:bottom w:val="single" w:sz="4" w:space="0" w:color="auto"/>
              <w:right w:val="single" w:sz="4" w:space="0" w:color="auto"/>
            </w:tcBorders>
          </w:tcPr>
          <w:p w14:paraId="1948A3B3"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2BCB6B0"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CB93B4D"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5F42AF26"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391C34D2"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0A231D2E" w14:textId="7B266391" w:rsidR="00B840ED" w:rsidRPr="001F2995" w:rsidRDefault="00BA2B79" w:rsidP="00B840ED">
            <w:pPr>
              <w:autoSpaceDE w:val="0"/>
              <w:autoSpaceDN w:val="0"/>
              <w:adjustRightInd w:val="0"/>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2. </w:t>
            </w:r>
            <w:r w:rsidR="00B840ED" w:rsidRPr="001F2995">
              <w:rPr>
                <w:rFonts w:ascii="Times New Roman" w:eastAsia="Times New Roman" w:hAnsi="Times New Roman" w:cs="Times New Roman"/>
                <w:sz w:val="24"/>
                <w:szCs w:val="24"/>
              </w:rPr>
              <w:t xml:space="preserve">Профессиональная работа с MS </w:t>
            </w:r>
            <w:r w:rsidR="00B840ED" w:rsidRPr="001F2995">
              <w:rPr>
                <w:rFonts w:ascii="Times New Roman" w:eastAsia="Times New Roman" w:hAnsi="Times New Roman" w:cs="Times New Roman"/>
                <w:sz w:val="24"/>
                <w:szCs w:val="24"/>
                <w:lang w:val="en-US"/>
              </w:rPr>
              <w:t>Excel</w:t>
            </w:r>
          </w:p>
        </w:tc>
        <w:tc>
          <w:tcPr>
            <w:tcW w:w="2129" w:type="dxa"/>
            <w:tcBorders>
              <w:top w:val="single" w:sz="4" w:space="0" w:color="auto"/>
              <w:left w:val="single" w:sz="4" w:space="0" w:color="auto"/>
              <w:bottom w:val="single" w:sz="4" w:space="0" w:color="auto"/>
              <w:right w:val="single" w:sz="4" w:space="0" w:color="auto"/>
            </w:tcBorders>
          </w:tcPr>
          <w:p w14:paraId="00232CBB"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077AC31"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A15BEB9"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7DD327FB"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1C462CE2"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4B34990A" w14:textId="21F37207" w:rsidR="00B840ED" w:rsidRPr="001F2995" w:rsidRDefault="00BA2B79" w:rsidP="00B840ED">
            <w:pPr>
              <w:autoSpaceDE w:val="0"/>
              <w:autoSpaceDN w:val="0"/>
              <w:adjustRightInd w:val="0"/>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3. </w:t>
            </w:r>
            <w:r w:rsidR="00B840ED" w:rsidRPr="001F2995">
              <w:rPr>
                <w:rFonts w:ascii="Times New Roman" w:eastAsia="Times New Roman" w:hAnsi="Times New Roman" w:cs="Times New Roman"/>
                <w:sz w:val="24"/>
                <w:szCs w:val="24"/>
              </w:rPr>
              <w:t xml:space="preserve">Профессиональная работа с MS </w:t>
            </w:r>
            <w:r w:rsidR="00B840ED" w:rsidRPr="001F2995">
              <w:rPr>
                <w:rFonts w:ascii="Times New Roman" w:eastAsia="Times New Roman" w:hAnsi="Times New Roman" w:cs="Times New Roman"/>
                <w:sz w:val="24"/>
                <w:szCs w:val="24"/>
                <w:lang w:val="en-US"/>
              </w:rPr>
              <w:t>Access</w:t>
            </w:r>
          </w:p>
        </w:tc>
        <w:tc>
          <w:tcPr>
            <w:tcW w:w="2129" w:type="dxa"/>
            <w:tcBorders>
              <w:top w:val="single" w:sz="4" w:space="0" w:color="auto"/>
              <w:left w:val="single" w:sz="4" w:space="0" w:color="auto"/>
              <w:bottom w:val="single" w:sz="4" w:space="0" w:color="auto"/>
              <w:right w:val="single" w:sz="4" w:space="0" w:color="auto"/>
            </w:tcBorders>
          </w:tcPr>
          <w:p w14:paraId="3BE004A7"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C1F435A"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6678E83"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67C5E1D9"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28B1B3B5"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4447F368"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1751AFA8"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3CC6F76"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44DCDAE2"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5BE86E4D" w14:textId="77777777" w:rsidTr="006E5AF6">
        <w:trPr>
          <w:jc w:val="center"/>
        </w:trPr>
        <w:tc>
          <w:tcPr>
            <w:tcW w:w="3611" w:type="dxa"/>
            <w:gridSpan w:val="4"/>
            <w:vMerge w:val="restart"/>
            <w:tcBorders>
              <w:top w:val="single" w:sz="4" w:space="0" w:color="auto"/>
              <w:left w:val="single" w:sz="4" w:space="0" w:color="auto"/>
              <w:bottom w:val="single" w:sz="4" w:space="0" w:color="auto"/>
              <w:right w:val="single" w:sz="4" w:space="0" w:color="auto"/>
            </w:tcBorders>
            <w:hideMark/>
          </w:tcPr>
          <w:p w14:paraId="2D762231"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t>Тема 4.3. Изучение и работа с пакетом программ по профилю специальности</w:t>
            </w:r>
          </w:p>
        </w:tc>
        <w:tc>
          <w:tcPr>
            <w:tcW w:w="5737" w:type="dxa"/>
            <w:tcBorders>
              <w:top w:val="single" w:sz="4" w:space="0" w:color="auto"/>
              <w:left w:val="single" w:sz="4" w:space="0" w:color="auto"/>
              <w:bottom w:val="single" w:sz="4" w:space="0" w:color="auto"/>
              <w:right w:val="single" w:sz="4" w:space="0" w:color="auto"/>
            </w:tcBorders>
            <w:vAlign w:val="center"/>
            <w:hideMark/>
          </w:tcPr>
          <w:p w14:paraId="280A7BE8" w14:textId="77777777" w:rsidR="00B840ED" w:rsidRPr="001F2995" w:rsidRDefault="00B840ED"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35403F69"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CCD6799"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6F0C4B38"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45AEA040"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5746894C"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480DFE7A"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BA2B79" w:rsidRPr="001F2995" w14:paraId="4379B1E9"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tcPr>
          <w:p w14:paraId="0226D938" w14:textId="77777777" w:rsidR="00BA2B79" w:rsidRPr="001F2995" w:rsidRDefault="00BA2B79"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tcPr>
          <w:p w14:paraId="2767DA9D" w14:textId="5E29AFBF" w:rsidR="00BA2B79" w:rsidRPr="001F2995" w:rsidRDefault="00BA2B79"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1. Использование графических редакторов при создании чертежей.</w:t>
            </w:r>
          </w:p>
        </w:tc>
        <w:tc>
          <w:tcPr>
            <w:tcW w:w="2129" w:type="dxa"/>
            <w:tcBorders>
              <w:top w:val="single" w:sz="4" w:space="0" w:color="auto"/>
              <w:left w:val="single" w:sz="4" w:space="0" w:color="auto"/>
              <w:bottom w:val="single" w:sz="4" w:space="0" w:color="auto"/>
              <w:right w:val="single" w:sz="4" w:space="0" w:color="auto"/>
            </w:tcBorders>
          </w:tcPr>
          <w:p w14:paraId="563A8563"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E1C1B55"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375142BA" w14:textId="77777777" w:rsidR="00BA2B79" w:rsidRPr="001F2995" w:rsidRDefault="00BA2B79" w:rsidP="00B840ED">
            <w:pPr>
              <w:spacing w:after="0" w:line="240" w:lineRule="auto"/>
              <w:rPr>
                <w:rFonts w:ascii="Times New Roman" w:eastAsia="Times New Roman" w:hAnsi="Times New Roman" w:cs="Times New Roman"/>
                <w:spacing w:val="-3"/>
                <w:sz w:val="24"/>
                <w:szCs w:val="24"/>
              </w:rPr>
            </w:pPr>
          </w:p>
        </w:tc>
      </w:tr>
      <w:tr w:rsidR="00BA2B79" w:rsidRPr="001F2995" w14:paraId="3365611E"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7EDC73F5"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6A598519" w14:textId="5E2D5A49" w:rsidR="00B840ED" w:rsidRPr="001F2995" w:rsidRDefault="00BA2B79"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2. </w:t>
            </w:r>
            <w:r w:rsidR="00B840ED" w:rsidRPr="001F2995">
              <w:rPr>
                <w:rFonts w:ascii="Times New Roman" w:eastAsia="Times New Roman" w:hAnsi="Times New Roman" w:cs="Times New Roman"/>
                <w:sz w:val="24"/>
                <w:szCs w:val="24"/>
              </w:rPr>
              <w:t>Оформление документации по профилю специальности</w:t>
            </w:r>
          </w:p>
        </w:tc>
        <w:tc>
          <w:tcPr>
            <w:tcW w:w="2129" w:type="dxa"/>
            <w:tcBorders>
              <w:top w:val="single" w:sz="4" w:space="0" w:color="auto"/>
              <w:left w:val="single" w:sz="4" w:space="0" w:color="auto"/>
              <w:bottom w:val="single" w:sz="4" w:space="0" w:color="auto"/>
              <w:right w:val="single" w:sz="4" w:space="0" w:color="auto"/>
            </w:tcBorders>
          </w:tcPr>
          <w:p w14:paraId="0753FD1B"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C21B34D"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3E8572D"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7AEC269D"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534B9AD5"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167FBC8A" w14:textId="77777777" w:rsidR="00B840ED" w:rsidRPr="001F2995" w:rsidRDefault="00B840ED" w:rsidP="00B840ED">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2129" w:type="dxa"/>
            <w:tcBorders>
              <w:top w:val="single" w:sz="4" w:space="0" w:color="auto"/>
              <w:left w:val="single" w:sz="4" w:space="0" w:color="auto"/>
              <w:bottom w:val="single" w:sz="4" w:space="0" w:color="auto"/>
              <w:right w:val="single" w:sz="4" w:space="0" w:color="auto"/>
            </w:tcBorders>
          </w:tcPr>
          <w:p w14:paraId="3D70C7D5"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2AAF1E15"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B21CE18"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090E2B1D"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50924234"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1602B7C2" w14:textId="3A7E1577" w:rsidR="00B840ED" w:rsidRPr="001F2995" w:rsidRDefault="00BA2B79" w:rsidP="00B840ED">
            <w:pPr>
              <w:autoSpaceDE w:val="0"/>
              <w:autoSpaceDN w:val="0"/>
              <w:adjustRightInd w:val="0"/>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bCs/>
                <w:sz w:val="24"/>
                <w:szCs w:val="24"/>
              </w:rPr>
              <w:t xml:space="preserve">1. </w:t>
            </w:r>
            <w:r w:rsidR="00B840ED" w:rsidRPr="001F2995">
              <w:rPr>
                <w:rFonts w:ascii="Times New Roman" w:eastAsia="Times New Roman" w:hAnsi="Times New Roman" w:cs="Times New Roman"/>
                <w:bCs/>
                <w:sz w:val="24"/>
                <w:szCs w:val="24"/>
              </w:rPr>
              <w:t xml:space="preserve">1Создание чертежа в </w:t>
            </w:r>
            <w:proofErr w:type="spellStart"/>
            <w:r w:rsidR="00B840ED" w:rsidRPr="001F2995">
              <w:rPr>
                <w:rFonts w:ascii="Times New Roman" w:eastAsia="Times New Roman" w:hAnsi="Times New Roman" w:cs="Times New Roman"/>
                <w:bCs/>
                <w:sz w:val="24"/>
                <w:szCs w:val="24"/>
              </w:rPr>
              <w:t>AutoCAD</w:t>
            </w:r>
            <w:proofErr w:type="spellEnd"/>
          </w:p>
        </w:tc>
        <w:tc>
          <w:tcPr>
            <w:tcW w:w="2129" w:type="dxa"/>
            <w:tcBorders>
              <w:top w:val="single" w:sz="4" w:space="0" w:color="auto"/>
              <w:left w:val="single" w:sz="4" w:space="0" w:color="auto"/>
              <w:bottom w:val="single" w:sz="4" w:space="0" w:color="auto"/>
              <w:right w:val="single" w:sz="4" w:space="0" w:color="auto"/>
            </w:tcBorders>
          </w:tcPr>
          <w:p w14:paraId="0150526A"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176642F"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5EE10FB"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0FEA237A"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7F98AC0E"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1F0DA1F4" w14:textId="5D88DC5E" w:rsidR="00B840ED" w:rsidRPr="001F2995" w:rsidRDefault="00BA2B79" w:rsidP="00B840ED">
            <w:pPr>
              <w:autoSpaceDE w:val="0"/>
              <w:autoSpaceDN w:val="0"/>
              <w:adjustRightInd w:val="0"/>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2. </w:t>
            </w:r>
            <w:r w:rsidR="00B840ED" w:rsidRPr="001F2995">
              <w:rPr>
                <w:rFonts w:ascii="Times New Roman" w:eastAsia="Times New Roman" w:hAnsi="Times New Roman" w:cs="Times New Roman"/>
                <w:bCs/>
                <w:sz w:val="24"/>
                <w:szCs w:val="24"/>
              </w:rPr>
              <w:t xml:space="preserve">Создание чертежа в </w:t>
            </w:r>
            <w:proofErr w:type="spellStart"/>
            <w:r w:rsidR="00B840ED" w:rsidRPr="001F2995">
              <w:rPr>
                <w:rFonts w:ascii="Times New Roman" w:eastAsia="Times New Roman" w:hAnsi="Times New Roman" w:cs="Times New Roman"/>
                <w:bCs/>
                <w:sz w:val="24"/>
                <w:szCs w:val="24"/>
              </w:rPr>
              <w:t>AutoCAD</w:t>
            </w:r>
            <w:proofErr w:type="spellEnd"/>
            <w:r w:rsidR="00B840ED" w:rsidRPr="001F2995">
              <w:rPr>
                <w:rFonts w:ascii="Times New Roman" w:eastAsia="Times New Roman" w:hAnsi="Times New Roman" w:cs="Times New Roman"/>
                <w:bCs/>
                <w:sz w:val="24"/>
                <w:szCs w:val="24"/>
              </w:rPr>
              <w:t xml:space="preserve"> по профилю специальности</w:t>
            </w:r>
          </w:p>
        </w:tc>
        <w:tc>
          <w:tcPr>
            <w:tcW w:w="2129" w:type="dxa"/>
            <w:tcBorders>
              <w:top w:val="single" w:sz="4" w:space="0" w:color="auto"/>
              <w:left w:val="single" w:sz="4" w:space="0" w:color="auto"/>
              <w:bottom w:val="single" w:sz="4" w:space="0" w:color="auto"/>
              <w:right w:val="single" w:sz="4" w:space="0" w:color="auto"/>
            </w:tcBorders>
          </w:tcPr>
          <w:p w14:paraId="690AD3B2"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F684D7F"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F71E850"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68C08639"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245FADB4"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05979694" w14:textId="251D7EAC" w:rsidR="00B840ED" w:rsidRPr="001F2995" w:rsidRDefault="00BA2B79" w:rsidP="00B840ED">
            <w:pPr>
              <w:autoSpaceDE w:val="0"/>
              <w:autoSpaceDN w:val="0"/>
              <w:adjustRightInd w:val="0"/>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3. </w:t>
            </w:r>
            <w:r w:rsidR="00B840ED" w:rsidRPr="001F2995">
              <w:rPr>
                <w:rFonts w:ascii="Times New Roman" w:eastAsia="Times New Roman" w:hAnsi="Times New Roman" w:cs="Times New Roman"/>
                <w:bCs/>
                <w:sz w:val="24"/>
                <w:szCs w:val="24"/>
              </w:rPr>
              <w:t>Окончательное оформление чертежа</w:t>
            </w:r>
          </w:p>
        </w:tc>
        <w:tc>
          <w:tcPr>
            <w:tcW w:w="2129" w:type="dxa"/>
            <w:tcBorders>
              <w:top w:val="single" w:sz="4" w:space="0" w:color="auto"/>
              <w:left w:val="single" w:sz="4" w:space="0" w:color="auto"/>
              <w:bottom w:val="single" w:sz="4" w:space="0" w:color="auto"/>
              <w:right w:val="single" w:sz="4" w:space="0" w:color="auto"/>
            </w:tcBorders>
          </w:tcPr>
          <w:p w14:paraId="23786A7C"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D99CBCB"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02C2626"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4E7864F7"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3CEA33D1"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7FD29D1B"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4DE22040"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6FC126F"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F5C2EB3"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6E5AF6" w:rsidRPr="001F2995" w14:paraId="55C71FAB" w14:textId="77777777"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hideMark/>
          </w:tcPr>
          <w:p w14:paraId="7BC62CB2" w14:textId="77777777" w:rsidR="00B840ED" w:rsidRPr="001F2995" w:rsidRDefault="00B840ED"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t>Раздел 5</w:t>
            </w:r>
            <w:r w:rsidRPr="001F2995">
              <w:rPr>
                <w:rFonts w:ascii="Times New Roman" w:eastAsia="Times New Roman" w:hAnsi="Times New Roman" w:cs="Times New Roman"/>
                <w:b/>
                <w:sz w:val="24"/>
                <w:szCs w:val="24"/>
              </w:rPr>
              <w:t xml:space="preserve"> Представление информации</w:t>
            </w:r>
          </w:p>
        </w:tc>
        <w:tc>
          <w:tcPr>
            <w:tcW w:w="2129" w:type="dxa"/>
            <w:tcBorders>
              <w:top w:val="single" w:sz="4" w:space="0" w:color="auto"/>
              <w:left w:val="single" w:sz="4" w:space="0" w:color="auto"/>
              <w:bottom w:val="single" w:sz="4" w:space="0" w:color="auto"/>
              <w:right w:val="single" w:sz="4" w:space="0" w:color="auto"/>
            </w:tcBorders>
          </w:tcPr>
          <w:p w14:paraId="7CADA81D" w14:textId="1F6143AC"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2D175FB1" w14:textId="52A858BE"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74BEC637"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6E5AF6" w:rsidRPr="001F2995" w14:paraId="476EBB24" w14:textId="77777777"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tcPr>
          <w:p w14:paraId="5316CE58" w14:textId="77777777" w:rsidR="00B840ED" w:rsidRPr="001F2995" w:rsidRDefault="00B840ED" w:rsidP="00B840ED">
            <w:pPr>
              <w:spacing w:after="0" w:line="240" w:lineRule="auto"/>
              <w:rPr>
                <w:rFonts w:ascii="Times New Roman" w:eastAsia="Times New Roman" w:hAnsi="Times New Roman" w:cs="Times New Roman"/>
                <w:b/>
                <w:bCs/>
                <w:sz w:val="24"/>
                <w:szCs w:val="24"/>
              </w:rPr>
            </w:pPr>
          </w:p>
        </w:tc>
        <w:tc>
          <w:tcPr>
            <w:tcW w:w="2129" w:type="dxa"/>
            <w:tcBorders>
              <w:top w:val="single" w:sz="4" w:space="0" w:color="auto"/>
              <w:left w:val="single" w:sz="4" w:space="0" w:color="auto"/>
              <w:bottom w:val="single" w:sz="4" w:space="0" w:color="auto"/>
              <w:right w:val="single" w:sz="4" w:space="0" w:color="auto"/>
            </w:tcBorders>
          </w:tcPr>
          <w:p w14:paraId="2CF6DD09" w14:textId="1EF8C7E4"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58A7EA9" w14:textId="716DDE5F"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7D29CB71"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BA2B79" w:rsidRPr="001F2995" w14:paraId="44041E60" w14:textId="77777777" w:rsidTr="006E5AF6">
        <w:trPr>
          <w:jc w:val="center"/>
        </w:trPr>
        <w:tc>
          <w:tcPr>
            <w:tcW w:w="3611" w:type="dxa"/>
            <w:gridSpan w:val="4"/>
            <w:vMerge w:val="restart"/>
            <w:tcBorders>
              <w:top w:val="single" w:sz="4" w:space="0" w:color="auto"/>
              <w:left w:val="single" w:sz="4" w:space="0" w:color="auto"/>
              <w:bottom w:val="single" w:sz="4" w:space="0" w:color="auto"/>
              <w:right w:val="single" w:sz="4" w:space="0" w:color="auto"/>
            </w:tcBorders>
            <w:hideMark/>
          </w:tcPr>
          <w:p w14:paraId="7E0E2F1D"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5.1</w:t>
            </w:r>
          </w:p>
          <w:p w14:paraId="01325FFA"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t>Печать документов</w:t>
            </w:r>
          </w:p>
        </w:tc>
        <w:tc>
          <w:tcPr>
            <w:tcW w:w="5737" w:type="dxa"/>
            <w:tcBorders>
              <w:top w:val="single" w:sz="4" w:space="0" w:color="auto"/>
              <w:left w:val="single" w:sz="4" w:space="0" w:color="auto"/>
              <w:bottom w:val="single" w:sz="4" w:space="0" w:color="auto"/>
              <w:right w:val="single" w:sz="4" w:space="0" w:color="auto"/>
            </w:tcBorders>
            <w:vAlign w:val="center"/>
            <w:hideMark/>
          </w:tcPr>
          <w:p w14:paraId="0498B7CA" w14:textId="77777777" w:rsidR="00B840ED" w:rsidRPr="001F2995" w:rsidRDefault="00B840ED"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71CF7C2D"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FDBADBC"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69A4E8B9"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768102D4"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4E56885C"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68BA0950"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BA2B79" w:rsidRPr="001F2995" w14:paraId="56D4A937"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tcPr>
          <w:p w14:paraId="2E1A8171" w14:textId="77777777" w:rsidR="00BA2B79" w:rsidRPr="001F2995" w:rsidRDefault="00BA2B79"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tcPr>
          <w:p w14:paraId="49E48B5D" w14:textId="5008F73B" w:rsidR="00BA2B79" w:rsidRPr="001F2995" w:rsidRDefault="00BA2B79"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Печать документов. </w:t>
            </w:r>
          </w:p>
        </w:tc>
        <w:tc>
          <w:tcPr>
            <w:tcW w:w="2129" w:type="dxa"/>
            <w:tcBorders>
              <w:top w:val="single" w:sz="4" w:space="0" w:color="auto"/>
              <w:left w:val="single" w:sz="4" w:space="0" w:color="auto"/>
              <w:bottom w:val="single" w:sz="4" w:space="0" w:color="auto"/>
              <w:right w:val="single" w:sz="4" w:space="0" w:color="auto"/>
            </w:tcBorders>
          </w:tcPr>
          <w:p w14:paraId="5FC35B48"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491B398"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44A3B146" w14:textId="77777777" w:rsidR="00BA2B79" w:rsidRPr="001F2995" w:rsidRDefault="00BA2B79" w:rsidP="00B840ED">
            <w:pPr>
              <w:spacing w:after="0" w:line="240" w:lineRule="auto"/>
              <w:rPr>
                <w:rFonts w:ascii="Times New Roman" w:eastAsia="Times New Roman" w:hAnsi="Times New Roman" w:cs="Times New Roman"/>
                <w:spacing w:val="-3"/>
                <w:sz w:val="24"/>
                <w:szCs w:val="24"/>
              </w:rPr>
            </w:pPr>
          </w:p>
        </w:tc>
      </w:tr>
      <w:tr w:rsidR="00BA2B79" w:rsidRPr="001F2995" w14:paraId="37D577AB"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tcPr>
          <w:p w14:paraId="7B41AD2D" w14:textId="77777777" w:rsidR="00BA2B79" w:rsidRPr="001F2995" w:rsidRDefault="00BA2B79"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tcPr>
          <w:p w14:paraId="219D86FE" w14:textId="489A6D3B" w:rsidR="00BA2B79" w:rsidRPr="001F2995" w:rsidRDefault="00BA2B79"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2. Принтеры и плоттеры: назначение, характеристики. </w:t>
            </w:r>
          </w:p>
        </w:tc>
        <w:tc>
          <w:tcPr>
            <w:tcW w:w="2129" w:type="dxa"/>
            <w:tcBorders>
              <w:top w:val="single" w:sz="4" w:space="0" w:color="auto"/>
              <w:left w:val="single" w:sz="4" w:space="0" w:color="auto"/>
              <w:bottom w:val="single" w:sz="4" w:space="0" w:color="auto"/>
              <w:right w:val="single" w:sz="4" w:space="0" w:color="auto"/>
            </w:tcBorders>
          </w:tcPr>
          <w:p w14:paraId="33508AA0"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3E2F97D"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2589F053" w14:textId="77777777" w:rsidR="00BA2B79" w:rsidRPr="001F2995" w:rsidRDefault="00BA2B79" w:rsidP="00B840ED">
            <w:pPr>
              <w:spacing w:after="0" w:line="240" w:lineRule="auto"/>
              <w:rPr>
                <w:rFonts w:ascii="Times New Roman" w:eastAsia="Times New Roman" w:hAnsi="Times New Roman" w:cs="Times New Roman"/>
                <w:spacing w:val="-3"/>
                <w:sz w:val="24"/>
                <w:szCs w:val="24"/>
              </w:rPr>
            </w:pPr>
          </w:p>
        </w:tc>
      </w:tr>
      <w:tr w:rsidR="00BA2B79" w:rsidRPr="001F2995" w14:paraId="1E2DD74F"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6D0E1A52"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5114A6A3" w14:textId="1665CDBC" w:rsidR="00B840ED" w:rsidRPr="001F2995" w:rsidRDefault="00BA2B79"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3. </w:t>
            </w:r>
            <w:r w:rsidR="00B840ED" w:rsidRPr="001F2995">
              <w:rPr>
                <w:rFonts w:ascii="Times New Roman" w:eastAsia="Times New Roman" w:hAnsi="Times New Roman" w:cs="Times New Roman"/>
                <w:sz w:val="24"/>
                <w:szCs w:val="24"/>
              </w:rPr>
              <w:t>Достоинства и недостатки.</w:t>
            </w:r>
          </w:p>
        </w:tc>
        <w:tc>
          <w:tcPr>
            <w:tcW w:w="2129" w:type="dxa"/>
            <w:tcBorders>
              <w:top w:val="single" w:sz="4" w:space="0" w:color="auto"/>
              <w:left w:val="single" w:sz="4" w:space="0" w:color="auto"/>
              <w:bottom w:val="single" w:sz="4" w:space="0" w:color="auto"/>
              <w:right w:val="single" w:sz="4" w:space="0" w:color="auto"/>
            </w:tcBorders>
          </w:tcPr>
          <w:p w14:paraId="204995F5"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20A8A35"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2964E18E"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20F4024B"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5FA9B98E"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0D405DD9" w14:textId="77777777" w:rsidR="00B840ED" w:rsidRPr="001F2995" w:rsidRDefault="00B840ED" w:rsidP="00B840ED">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2129" w:type="dxa"/>
            <w:tcBorders>
              <w:top w:val="single" w:sz="4" w:space="0" w:color="auto"/>
              <w:left w:val="single" w:sz="4" w:space="0" w:color="auto"/>
              <w:bottom w:val="single" w:sz="4" w:space="0" w:color="auto"/>
              <w:right w:val="single" w:sz="4" w:space="0" w:color="auto"/>
            </w:tcBorders>
          </w:tcPr>
          <w:p w14:paraId="795CF877" w14:textId="77777777" w:rsidR="00B840ED" w:rsidRPr="001F2995" w:rsidRDefault="00B840ED" w:rsidP="00B840ED">
            <w:pPr>
              <w:spacing w:after="0" w:line="240" w:lineRule="auto"/>
              <w:jc w:val="center"/>
              <w:rPr>
                <w:rFonts w:ascii="Times New Roman" w:eastAsia="Times New Roman" w:hAnsi="Times New Roman" w:cs="Times New Roman"/>
                <w:b/>
                <w:i/>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EB4D4A1" w14:textId="77777777" w:rsidR="00B840ED" w:rsidRPr="001F2995" w:rsidRDefault="00B840ED" w:rsidP="00B840ED">
            <w:pPr>
              <w:spacing w:after="0" w:line="240" w:lineRule="auto"/>
              <w:jc w:val="center"/>
              <w:rPr>
                <w:rFonts w:ascii="Times New Roman" w:eastAsia="Times New Roman" w:hAnsi="Times New Roman" w:cs="Times New Roman"/>
                <w:b/>
                <w:i/>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A4E17CD"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061EA337"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4C08C399"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0744A1F2" w14:textId="1B185EAC" w:rsidR="00B840ED" w:rsidRPr="001F2995" w:rsidRDefault="00BA2B79"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w:t>
            </w:r>
            <w:r w:rsidR="00B840ED" w:rsidRPr="001F2995">
              <w:rPr>
                <w:rFonts w:ascii="Times New Roman" w:eastAsia="Times New Roman" w:hAnsi="Times New Roman" w:cs="Times New Roman"/>
                <w:sz w:val="24"/>
                <w:szCs w:val="24"/>
              </w:rPr>
              <w:t>Вывод документов на печать</w:t>
            </w:r>
          </w:p>
        </w:tc>
        <w:tc>
          <w:tcPr>
            <w:tcW w:w="2129" w:type="dxa"/>
            <w:tcBorders>
              <w:top w:val="single" w:sz="4" w:space="0" w:color="auto"/>
              <w:left w:val="single" w:sz="4" w:space="0" w:color="auto"/>
              <w:bottom w:val="single" w:sz="4" w:space="0" w:color="auto"/>
              <w:right w:val="single" w:sz="4" w:space="0" w:color="auto"/>
            </w:tcBorders>
          </w:tcPr>
          <w:p w14:paraId="6F0580D3"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12C1C88"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44F6D3D"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70B6206B"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60683797"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1929880E" w14:textId="77777777" w:rsidR="00B840ED" w:rsidRPr="001F2995" w:rsidRDefault="00B840ED" w:rsidP="00B840ED">
            <w:pPr>
              <w:shd w:val="clear" w:color="auto" w:fill="FFFFFF"/>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69553FA6"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677B6D9"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9AE59C1"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25CB3C2A" w14:textId="77777777" w:rsidTr="006E5AF6">
        <w:trPr>
          <w:jc w:val="center"/>
        </w:trPr>
        <w:tc>
          <w:tcPr>
            <w:tcW w:w="3611" w:type="dxa"/>
            <w:gridSpan w:val="4"/>
            <w:vMerge w:val="restart"/>
            <w:tcBorders>
              <w:top w:val="single" w:sz="4" w:space="0" w:color="auto"/>
              <w:left w:val="single" w:sz="4" w:space="0" w:color="auto"/>
              <w:bottom w:val="single" w:sz="4" w:space="0" w:color="auto"/>
              <w:right w:val="single" w:sz="4" w:space="0" w:color="auto"/>
            </w:tcBorders>
            <w:hideMark/>
          </w:tcPr>
          <w:p w14:paraId="1606AAE0"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5.2</w:t>
            </w:r>
          </w:p>
          <w:p w14:paraId="18D60C8C"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bCs/>
                <w:sz w:val="24"/>
                <w:szCs w:val="24"/>
              </w:rPr>
              <w:t>Отображение информации с помощью аудио и видео средств ВТ</w:t>
            </w:r>
          </w:p>
        </w:tc>
        <w:tc>
          <w:tcPr>
            <w:tcW w:w="5737" w:type="dxa"/>
            <w:tcBorders>
              <w:top w:val="single" w:sz="4" w:space="0" w:color="auto"/>
              <w:left w:val="single" w:sz="4" w:space="0" w:color="auto"/>
              <w:bottom w:val="single" w:sz="4" w:space="0" w:color="auto"/>
              <w:right w:val="single" w:sz="4" w:space="0" w:color="auto"/>
            </w:tcBorders>
            <w:vAlign w:val="center"/>
            <w:hideMark/>
          </w:tcPr>
          <w:p w14:paraId="66AC2109" w14:textId="77777777" w:rsidR="00B840ED" w:rsidRPr="001F2995" w:rsidRDefault="00B840ED"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747C4FBA"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00B7D44"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33D18CB8"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091041B8"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4FB5DF46"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0F435973"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BA2B79" w:rsidRPr="001F2995" w14:paraId="2C3424D0"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tcPr>
          <w:p w14:paraId="44BA6433" w14:textId="77777777" w:rsidR="00BA2B79" w:rsidRPr="001F2995" w:rsidRDefault="00BA2B79"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tcPr>
          <w:p w14:paraId="3DA2D67D" w14:textId="1E8D70FE" w:rsidR="00BA2B79" w:rsidRPr="001F2995" w:rsidRDefault="00BA2B79"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Типы устройств для аудио и видео отображения. </w:t>
            </w:r>
          </w:p>
        </w:tc>
        <w:tc>
          <w:tcPr>
            <w:tcW w:w="2129" w:type="dxa"/>
            <w:tcBorders>
              <w:top w:val="single" w:sz="4" w:space="0" w:color="auto"/>
              <w:left w:val="single" w:sz="4" w:space="0" w:color="auto"/>
              <w:bottom w:val="single" w:sz="4" w:space="0" w:color="auto"/>
              <w:right w:val="single" w:sz="4" w:space="0" w:color="auto"/>
            </w:tcBorders>
          </w:tcPr>
          <w:p w14:paraId="2B0B4AB5"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B3DDEAA" w14:textId="77777777" w:rsidR="00BA2B79" w:rsidRPr="001F2995" w:rsidRDefault="00BA2B79"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tcPr>
          <w:p w14:paraId="3F940297" w14:textId="77777777" w:rsidR="00BA2B79" w:rsidRPr="001F2995" w:rsidRDefault="00BA2B79" w:rsidP="00B840ED">
            <w:pPr>
              <w:spacing w:after="0" w:line="240" w:lineRule="auto"/>
              <w:rPr>
                <w:rFonts w:ascii="Times New Roman" w:eastAsia="Times New Roman" w:hAnsi="Times New Roman" w:cs="Times New Roman"/>
                <w:spacing w:val="-3"/>
                <w:sz w:val="24"/>
                <w:szCs w:val="24"/>
              </w:rPr>
            </w:pPr>
          </w:p>
        </w:tc>
      </w:tr>
      <w:tr w:rsidR="00BA2B79" w:rsidRPr="001F2995" w14:paraId="413ABB2F"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00CFD142"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3F9B74B8" w14:textId="44EA1E4B" w:rsidR="00B840ED" w:rsidRPr="001F2995" w:rsidRDefault="00BA2B79"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2. </w:t>
            </w:r>
            <w:r w:rsidR="00B840ED" w:rsidRPr="001F2995">
              <w:rPr>
                <w:rFonts w:ascii="Times New Roman" w:eastAsia="Times New Roman" w:hAnsi="Times New Roman" w:cs="Times New Roman"/>
                <w:sz w:val="24"/>
                <w:szCs w:val="24"/>
              </w:rPr>
              <w:t>Форматы данных технология отображения.</w:t>
            </w:r>
          </w:p>
        </w:tc>
        <w:tc>
          <w:tcPr>
            <w:tcW w:w="2129" w:type="dxa"/>
            <w:tcBorders>
              <w:top w:val="single" w:sz="4" w:space="0" w:color="auto"/>
              <w:left w:val="single" w:sz="4" w:space="0" w:color="auto"/>
              <w:bottom w:val="single" w:sz="4" w:space="0" w:color="auto"/>
              <w:right w:val="single" w:sz="4" w:space="0" w:color="auto"/>
            </w:tcBorders>
          </w:tcPr>
          <w:p w14:paraId="49D982F9"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8825E61"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C6B737F"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A2B79" w:rsidRPr="001F2995" w14:paraId="0982DDC5" w14:textId="77777777" w:rsidTr="006E5AF6">
        <w:trPr>
          <w:jc w:val="center"/>
        </w:trPr>
        <w:tc>
          <w:tcPr>
            <w:tcW w:w="3611" w:type="dxa"/>
            <w:gridSpan w:val="4"/>
            <w:vMerge/>
            <w:tcBorders>
              <w:top w:val="single" w:sz="4" w:space="0" w:color="auto"/>
              <w:left w:val="single" w:sz="4" w:space="0" w:color="auto"/>
              <w:bottom w:val="single" w:sz="4" w:space="0" w:color="auto"/>
              <w:right w:val="single" w:sz="4" w:space="0" w:color="auto"/>
            </w:tcBorders>
            <w:vAlign w:val="center"/>
            <w:hideMark/>
          </w:tcPr>
          <w:p w14:paraId="052BD138" w14:textId="77777777" w:rsidR="00B840ED" w:rsidRPr="001F2995" w:rsidRDefault="00B840ED" w:rsidP="00B840ED">
            <w:pPr>
              <w:spacing w:after="0" w:line="240" w:lineRule="auto"/>
              <w:rPr>
                <w:rFonts w:ascii="Times New Roman" w:eastAsia="Times New Roman" w:hAnsi="Times New Roman" w:cs="Times New Roman"/>
                <w:b/>
                <w:sz w:val="24"/>
                <w:szCs w:val="24"/>
              </w:rPr>
            </w:pPr>
          </w:p>
        </w:tc>
        <w:tc>
          <w:tcPr>
            <w:tcW w:w="5737" w:type="dxa"/>
            <w:tcBorders>
              <w:top w:val="single" w:sz="4" w:space="0" w:color="auto"/>
              <w:left w:val="single" w:sz="4" w:space="0" w:color="auto"/>
              <w:bottom w:val="single" w:sz="4" w:space="0" w:color="auto"/>
              <w:right w:val="single" w:sz="4" w:space="0" w:color="auto"/>
            </w:tcBorders>
            <w:vAlign w:val="center"/>
            <w:hideMark/>
          </w:tcPr>
          <w:p w14:paraId="7D060E55" w14:textId="77777777" w:rsidR="00B840ED" w:rsidRPr="001F2995" w:rsidRDefault="00B840ED" w:rsidP="00B840ED">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6C60CD89"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8B9E7F2"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F040D65"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04D17403" w14:textId="77777777" w:rsidTr="006E5AF6">
        <w:trPr>
          <w:jc w:val="center"/>
        </w:trPr>
        <w:tc>
          <w:tcPr>
            <w:tcW w:w="3564" w:type="dxa"/>
            <w:gridSpan w:val="3"/>
            <w:tcBorders>
              <w:top w:val="single" w:sz="4" w:space="0" w:color="auto"/>
              <w:left w:val="single" w:sz="4" w:space="0" w:color="auto"/>
              <w:bottom w:val="single" w:sz="4" w:space="0" w:color="auto"/>
              <w:right w:val="single" w:sz="4" w:space="0" w:color="auto"/>
            </w:tcBorders>
            <w:hideMark/>
          </w:tcPr>
          <w:p w14:paraId="37A69BF1" w14:textId="77777777" w:rsidR="00B840ED" w:rsidRPr="001F2995" w:rsidRDefault="00B840ED" w:rsidP="00B840ED">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1</w:t>
            </w:r>
          </w:p>
        </w:tc>
        <w:tc>
          <w:tcPr>
            <w:tcW w:w="5784" w:type="dxa"/>
            <w:gridSpan w:val="2"/>
            <w:tcBorders>
              <w:top w:val="single" w:sz="4" w:space="0" w:color="auto"/>
              <w:left w:val="single" w:sz="4" w:space="0" w:color="auto"/>
              <w:bottom w:val="single" w:sz="4" w:space="0" w:color="auto"/>
              <w:right w:val="single" w:sz="4" w:space="0" w:color="auto"/>
            </w:tcBorders>
            <w:hideMark/>
          </w:tcPr>
          <w:p w14:paraId="0DB9444C" w14:textId="77777777" w:rsidR="00B840ED" w:rsidRPr="001F2995" w:rsidRDefault="00B840ED" w:rsidP="00B840ED">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2</w:t>
            </w:r>
          </w:p>
        </w:tc>
        <w:tc>
          <w:tcPr>
            <w:tcW w:w="2129" w:type="dxa"/>
            <w:tcBorders>
              <w:top w:val="single" w:sz="4" w:space="0" w:color="auto"/>
              <w:left w:val="single" w:sz="4" w:space="0" w:color="auto"/>
              <w:bottom w:val="single" w:sz="4" w:space="0" w:color="auto"/>
              <w:right w:val="single" w:sz="4" w:space="0" w:color="auto"/>
            </w:tcBorders>
          </w:tcPr>
          <w:p w14:paraId="177DBFA0" w14:textId="77777777" w:rsidR="00B840ED" w:rsidRPr="001F2995" w:rsidRDefault="00B840ED" w:rsidP="00B840ED">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14:paraId="4E2D1073" w14:textId="77777777" w:rsidR="00B840ED" w:rsidRPr="001F2995" w:rsidRDefault="00B840ED" w:rsidP="00B840ED">
            <w:pPr>
              <w:spacing w:after="0" w:line="240" w:lineRule="auto"/>
              <w:ind w:left="-35"/>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4</w:t>
            </w:r>
          </w:p>
        </w:tc>
        <w:tc>
          <w:tcPr>
            <w:tcW w:w="2127" w:type="dxa"/>
            <w:tcBorders>
              <w:top w:val="single" w:sz="4" w:space="0" w:color="auto"/>
              <w:left w:val="single" w:sz="4" w:space="0" w:color="auto"/>
              <w:bottom w:val="single" w:sz="4" w:space="0" w:color="auto"/>
              <w:right w:val="single" w:sz="4" w:space="0" w:color="auto"/>
            </w:tcBorders>
            <w:vAlign w:val="center"/>
          </w:tcPr>
          <w:p w14:paraId="31DCF5E1" w14:textId="77777777" w:rsidR="00B840ED" w:rsidRPr="001F2995" w:rsidRDefault="00B840ED" w:rsidP="00B840ED">
            <w:pPr>
              <w:spacing w:after="0" w:line="240" w:lineRule="auto"/>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5</w:t>
            </w:r>
          </w:p>
        </w:tc>
      </w:tr>
      <w:tr w:rsidR="00B840ED" w:rsidRPr="001F2995" w14:paraId="706D585C" w14:textId="77777777" w:rsidTr="006E5AF6">
        <w:trPr>
          <w:jc w:val="center"/>
        </w:trPr>
        <w:tc>
          <w:tcPr>
            <w:tcW w:w="3564" w:type="dxa"/>
            <w:gridSpan w:val="3"/>
            <w:vMerge w:val="restart"/>
            <w:tcBorders>
              <w:top w:val="single" w:sz="4" w:space="0" w:color="auto"/>
              <w:left w:val="single" w:sz="4" w:space="0" w:color="auto"/>
              <w:bottom w:val="single" w:sz="4" w:space="0" w:color="auto"/>
              <w:right w:val="single" w:sz="4" w:space="0" w:color="auto"/>
            </w:tcBorders>
            <w:hideMark/>
          </w:tcPr>
          <w:p w14:paraId="725C3E33"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Тема 5.3</w:t>
            </w:r>
          </w:p>
          <w:p w14:paraId="57CB23AF"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bCs/>
                <w:sz w:val="24"/>
                <w:szCs w:val="24"/>
              </w:rPr>
              <w:t xml:space="preserve">Использование </w:t>
            </w:r>
            <w:r w:rsidRPr="001F2995">
              <w:rPr>
                <w:rFonts w:ascii="Times New Roman" w:eastAsia="Times New Roman" w:hAnsi="Times New Roman" w:cs="Times New Roman"/>
                <w:b/>
                <w:bCs/>
                <w:sz w:val="24"/>
                <w:szCs w:val="24"/>
                <w:lang w:val="en-US"/>
              </w:rPr>
              <w:t>Internet</w:t>
            </w:r>
            <w:r w:rsidRPr="001F2995">
              <w:rPr>
                <w:rFonts w:ascii="Times New Roman" w:eastAsia="Times New Roman" w:hAnsi="Times New Roman" w:cs="Times New Roman"/>
                <w:b/>
                <w:bCs/>
                <w:sz w:val="24"/>
                <w:szCs w:val="24"/>
              </w:rPr>
              <w:t xml:space="preserve"> и его служб</w:t>
            </w:r>
          </w:p>
        </w:tc>
        <w:tc>
          <w:tcPr>
            <w:tcW w:w="5784" w:type="dxa"/>
            <w:gridSpan w:val="2"/>
            <w:tcBorders>
              <w:top w:val="single" w:sz="4" w:space="0" w:color="auto"/>
              <w:left w:val="single" w:sz="4" w:space="0" w:color="auto"/>
              <w:bottom w:val="single" w:sz="4" w:space="0" w:color="auto"/>
              <w:right w:val="single" w:sz="4" w:space="0" w:color="auto"/>
            </w:tcBorders>
            <w:vAlign w:val="center"/>
            <w:hideMark/>
          </w:tcPr>
          <w:p w14:paraId="2724E5D7" w14:textId="77777777" w:rsidR="00B840ED" w:rsidRPr="001F2995" w:rsidRDefault="00B840ED" w:rsidP="00B840E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Содержание учебного материала</w:t>
            </w:r>
          </w:p>
        </w:tc>
        <w:tc>
          <w:tcPr>
            <w:tcW w:w="2129" w:type="dxa"/>
            <w:tcBorders>
              <w:top w:val="single" w:sz="4" w:space="0" w:color="auto"/>
              <w:left w:val="single" w:sz="4" w:space="0" w:color="auto"/>
              <w:bottom w:val="single" w:sz="4" w:space="0" w:color="auto"/>
              <w:right w:val="single" w:sz="4" w:space="0" w:color="auto"/>
            </w:tcBorders>
          </w:tcPr>
          <w:p w14:paraId="4D9226D9"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AE92014"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5C80A9E2"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 xml:space="preserve">ОК 01 </w:t>
            </w:r>
          </w:p>
          <w:p w14:paraId="4F021E70"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03</w:t>
            </w:r>
          </w:p>
          <w:p w14:paraId="1F5698A3" w14:textId="77777777" w:rsidR="00B840ED" w:rsidRPr="001F2995" w:rsidRDefault="00B840ED" w:rsidP="00B840ED">
            <w:pPr>
              <w:spacing w:after="0" w:line="240" w:lineRule="auto"/>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ОК 06</w:t>
            </w:r>
          </w:p>
          <w:p w14:paraId="582A78E9"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B840ED" w:rsidRPr="001F2995" w14:paraId="733D5F3A" w14:textId="77777777" w:rsidTr="006E5AF6">
        <w:trPr>
          <w:jc w:val="center"/>
        </w:trPr>
        <w:tc>
          <w:tcPr>
            <w:tcW w:w="3564" w:type="dxa"/>
            <w:gridSpan w:val="3"/>
            <w:vMerge/>
            <w:tcBorders>
              <w:top w:val="single" w:sz="4" w:space="0" w:color="auto"/>
              <w:left w:val="single" w:sz="4" w:space="0" w:color="auto"/>
              <w:bottom w:val="single" w:sz="4" w:space="0" w:color="auto"/>
              <w:right w:val="single" w:sz="4" w:space="0" w:color="auto"/>
            </w:tcBorders>
            <w:vAlign w:val="center"/>
            <w:hideMark/>
          </w:tcPr>
          <w:p w14:paraId="2DE3B9D5" w14:textId="77777777" w:rsidR="00B840ED" w:rsidRPr="001F2995" w:rsidRDefault="00B840ED" w:rsidP="00B840ED">
            <w:pPr>
              <w:spacing w:after="0" w:line="240" w:lineRule="auto"/>
              <w:rPr>
                <w:rFonts w:ascii="Times New Roman" w:eastAsia="Times New Roman" w:hAnsi="Times New Roman" w:cs="Times New Roman"/>
                <w:sz w:val="24"/>
                <w:szCs w:val="24"/>
              </w:rPr>
            </w:pPr>
          </w:p>
        </w:tc>
        <w:tc>
          <w:tcPr>
            <w:tcW w:w="5784" w:type="dxa"/>
            <w:gridSpan w:val="2"/>
            <w:tcBorders>
              <w:top w:val="single" w:sz="4" w:space="0" w:color="auto"/>
              <w:left w:val="single" w:sz="4" w:space="0" w:color="auto"/>
              <w:bottom w:val="single" w:sz="4" w:space="0" w:color="auto"/>
              <w:right w:val="single" w:sz="4" w:space="0" w:color="auto"/>
            </w:tcBorders>
            <w:vAlign w:val="center"/>
            <w:hideMark/>
          </w:tcPr>
          <w:p w14:paraId="145CF653" w14:textId="32CC5405" w:rsidR="00B840ED" w:rsidRPr="001F2995" w:rsidRDefault="00BA2B79"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w:t>
            </w:r>
            <w:r w:rsidR="00B840ED" w:rsidRPr="001F2995">
              <w:rPr>
                <w:rFonts w:ascii="Times New Roman" w:eastAsia="Times New Roman" w:hAnsi="Times New Roman" w:cs="Times New Roman"/>
                <w:sz w:val="24"/>
                <w:szCs w:val="24"/>
              </w:rPr>
              <w:t>Возможности сетевого программного обеспечения для организации коллективной деятельности в сетях: электронная почта, чат, видеоконференция.</w:t>
            </w:r>
          </w:p>
        </w:tc>
        <w:tc>
          <w:tcPr>
            <w:tcW w:w="2129" w:type="dxa"/>
            <w:tcBorders>
              <w:top w:val="single" w:sz="4" w:space="0" w:color="auto"/>
              <w:left w:val="single" w:sz="4" w:space="0" w:color="auto"/>
              <w:bottom w:val="single" w:sz="4" w:space="0" w:color="auto"/>
              <w:right w:val="single" w:sz="4" w:space="0" w:color="auto"/>
            </w:tcBorders>
          </w:tcPr>
          <w:p w14:paraId="4D628EBD"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90AD887"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0219427"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285CAE3A" w14:textId="77777777" w:rsidTr="006E5AF6">
        <w:trPr>
          <w:jc w:val="center"/>
        </w:trPr>
        <w:tc>
          <w:tcPr>
            <w:tcW w:w="3564" w:type="dxa"/>
            <w:gridSpan w:val="3"/>
            <w:vMerge/>
            <w:tcBorders>
              <w:top w:val="single" w:sz="4" w:space="0" w:color="auto"/>
              <w:left w:val="single" w:sz="4" w:space="0" w:color="auto"/>
              <w:bottom w:val="single" w:sz="4" w:space="0" w:color="auto"/>
              <w:right w:val="single" w:sz="4" w:space="0" w:color="auto"/>
            </w:tcBorders>
            <w:vAlign w:val="center"/>
            <w:hideMark/>
          </w:tcPr>
          <w:p w14:paraId="147B23B7" w14:textId="77777777" w:rsidR="00B840ED" w:rsidRPr="001F2995" w:rsidRDefault="00B840ED" w:rsidP="00B840ED">
            <w:pPr>
              <w:spacing w:after="0" w:line="240" w:lineRule="auto"/>
              <w:rPr>
                <w:rFonts w:ascii="Times New Roman" w:eastAsia="Times New Roman" w:hAnsi="Times New Roman" w:cs="Times New Roman"/>
                <w:sz w:val="24"/>
                <w:szCs w:val="24"/>
              </w:rPr>
            </w:pPr>
          </w:p>
        </w:tc>
        <w:tc>
          <w:tcPr>
            <w:tcW w:w="5784" w:type="dxa"/>
            <w:gridSpan w:val="2"/>
            <w:tcBorders>
              <w:top w:val="single" w:sz="4" w:space="0" w:color="auto"/>
              <w:left w:val="single" w:sz="4" w:space="0" w:color="auto"/>
              <w:bottom w:val="single" w:sz="4" w:space="0" w:color="auto"/>
              <w:right w:val="single" w:sz="4" w:space="0" w:color="auto"/>
            </w:tcBorders>
            <w:vAlign w:val="center"/>
            <w:hideMark/>
          </w:tcPr>
          <w:p w14:paraId="5315EFD5" w14:textId="77777777" w:rsidR="00B840ED" w:rsidRPr="001F2995" w:rsidRDefault="00B840ED" w:rsidP="00B840ED">
            <w:pPr>
              <w:shd w:val="clear" w:color="auto" w:fill="FFFFFF"/>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 том числе, практических занятий и лабораторных работ</w:t>
            </w:r>
          </w:p>
        </w:tc>
        <w:tc>
          <w:tcPr>
            <w:tcW w:w="2129" w:type="dxa"/>
            <w:tcBorders>
              <w:top w:val="single" w:sz="4" w:space="0" w:color="auto"/>
              <w:left w:val="single" w:sz="4" w:space="0" w:color="auto"/>
              <w:bottom w:val="single" w:sz="4" w:space="0" w:color="auto"/>
              <w:right w:val="single" w:sz="4" w:space="0" w:color="auto"/>
            </w:tcBorders>
          </w:tcPr>
          <w:p w14:paraId="0B9E9BBE"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EC987F0"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470D9B3"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0F18B546" w14:textId="77777777" w:rsidTr="006E5AF6">
        <w:trPr>
          <w:jc w:val="center"/>
        </w:trPr>
        <w:tc>
          <w:tcPr>
            <w:tcW w:w="3564" w:type="dxa"/>
            <w:gridSpan w:val="3"/>
            <w:vMerge/>
            <w:tcBorders>
              <w:top w:val="single" w:sz="4" w:space="0" w:color="auto"/>
              <w:left w:val="single" w:sz="4" w:space="0" w:color="auto"/>
              <w:bottom w:val="single" w:sz="4" w:space="0" w:color="auto"/>
              <w:right w:val="single" w:sz="4" w:space="0" w:color="auto"/>
            </w:tcBorders>
            <w:vAlign w:val="center"/>
            <w:hideMark/>
          </w:tcPr>
          <w:p w14:paraId="0694A6D7" w14:textId="77777777" w:rsidR="00B840ED" w:rsidRPr="001F2995" w:rsidRDefault="00B840ED" w:rsidP="00B840ED">
            <w:pPr>
              <w:spacing w:after="0" w:line="240" w:lineRule="auto"/>
              <w:rPr>
                <w:rFonts w:ascii="Times New Roman" w:eastAsia="Times New Roman" w:hAnsi="Times New Roman" w:cs="Times New Roman"/>
                <w:sz w:val="24"/>
                <w:szCs w:val="24"/>
              </w:rPr>
            </w:pPr>
          </w:p>
        </w:tc>
        <w:tc>
          <w:tcPr>
            <w:tcW w:w="5784" w:type="dxa"/>
            <w:gridSpan w:val="2"/>
            <w:tcBorders>
              <w:top w:val="single" w:sz="4" w:space="0" w:color="auto"/>
              <w:left w:val="single" w:sz="4" w:space="0" w:color="auto"/>
              <w:bottom w:val="single" w:sz="4" w:space="0" w:color="auto"/>
              <w:right w:val="single" w:sz="4" w:space="0" w:color="auto"/>
            </w:tcBorders>
            <w:vAlign w:val="center"/>
            <w:hideMark/>
          </w:tcPr>
          <w:p w14:paraId="0FD12953" w14:textId="6F667F5B" w:rsidR="00B840ED" w:rsidRPr="001F2995" w:rsidRDefault="00BA2B79"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w:t>
            </w:r>
            <w:r w:rsidR="00B840ED" w:rsidRPr="001F2995">
              <w:rPr>
                <w:rFonts w:ascii="Times New Roman" w:eastAsia="Times New Roman" w:hAnsi="Times New Roman" w:cs="Times New Roman"/>
                <w:sz w:val="24"/>
                <w:szCs w:val="24"/>
              </w:rPr>
              <w:t>Коллективная деятельность в сетях: электронная почта, чат, видеоконференция</w:t>
            </w:r>
          </w:p>
        </w:tc>
        <w:tc>
          <w:tcPr>
            <w:tcW w:w="2129" w:type="dxa"/>
            <w:tcBorders>
              <w:top w:val="single" w:sz="4" w:space="0" w:color="auto"/>
              <w:left w:val="single" w:sz="4" w:space="0" w:color="auto"/>
              <w:bottom w:val="single" w:sz="4" w:space="0" w:color="auto"/>
              <w:right w:val="single" w:sz="4" w:space="0" w:color="auto"/>
            </w:tcBorders>
          </w:tcPr>
          <w:p w14:paraId="662B16DD"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E190197"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405EC783"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6C0DE59D" w14:textId="77777777" w:rsidTr="006E5AF6">
        <w:trPr>
          <w:jc w:val="center"/>
        </w:trPr>
        <w:tc>
          <w:tcPr>
            <w:tcW w:w="3564" w:type="dxa"/>
            <w:gridSpan w:val="3"/>
            <w:vMerge/>
            <w:tcBorders>
              <w:top w:val="single" w:sz="4" w:space="0" w:color="auto"/>
              <w:left w:val="single" w:sz="4" w:space="0" w:color="auto"/>
              <w:bottom w:val="single" w:sz="4" w:space="0" w:color="auto"/>
              <w:right w:val="single" w:sz="4" w:space="0" w:color="auto"/>
            </w:tcBorders>
            <w:vAlign w:val="center"/>
            <w:hideMark/>
          </w:tcPr>
          <w:p w14:paraId="41EEF940" w14:textId="77777777" w:rsidR="00B840ED" w:rsidRPr="001F2995" w:rsidRDefault="00B840ED" w:rsidP="00B840ED">
            <w:pPr>
              <w:spacing w:after="0" w:line="240" w:lineRule="auto"/>
              <w:rPr>
                <w:rFonts w:ascii="Times New Roman" w:eastAsia="Times New Roman" w:hAnsi="Times New Roman" w:cs="Times New Roman"/>
                <w:sz w:val="24"/>
                <w:szCs w:val="24"/>
              </w:rPr>
            </w:pPr>
          </w:p>
        </w:tc>
        <w:tc>
          <w:tcPr>
            <w:tcW w:w="5784" w:type="dxa"/>
            <w:gridSpan w:val="2"/>
            <w:tcBorders>
              <w:top w:val="single" w:sz="4" w:space="0" w:color="auto"/>
              <w:left w:val="single" w:sz="4" w:space="0" w:color="auto"/>
              <w:bottom w:val="single" w:sz="4" w:space="0" w:color="auto"/>
              <w:right w:val="single" w:sz="4" w:space="0" w:color="auto"/>
            </w:tcBorders>
            <w:vAlign w:val="center"/>
            <w:hideMark/>
          </w:tcPr>
          <w:p w14:paraId="07DCD648" w14:textId="77777777" w:rsidR="00B840ED" w:rsidRPr="001F2995" w:rsidRDefault="00B840ED" w:rsidP="00B840E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b/>
                <w:sz w:val="24"/>
                <w:szCs w:val="24"/>
              </w:rPr>
              <w:t>Самостоятельная работа обучающихся</w:t>
            </w:r>
          </w:p>
        </w:tc>
        <w:tc>
          <w:tcPr>
            <w:tcW w:w="2129" w:type="dxa"/>
            <w:tcBorders>
              <w:top w:val="single" w:sz="4" w:space="0" w:color="auto"/>
              <w:left w:val="single" w:sz="4" w:space="0" w:color="auto"/>
              <w:bottom w:val="single" w:sz="4" w:space="0" w:color="auto"/>
              <w:right w:val="single" w:sz="4" w:space="0" w:color="auto"/>
            </w:tcBorders>
          </w:tcPr>
          <w:p w14:paraId="3E154D51"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243E900"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24E9745" w14:textId="77777777" w:rsidR="00B840ED" w:rsidRPr="001F2995" w:rsidRDefault="00B840ED" w:rsidP="00B840ED">
            <w:pPr>
              <w:spacing w:after="0" w:line="240" w:lineRule="auto"/>
              <w:rPr>
                <w:rFonts w:ascii="Times New Roman" w:eastAsia="Times New Roman" w:hAnsi="Times New Roman" w:cs="Times New Roman"/>
                <w:sz w:val="24"/>
                <w:szCs w:val="24"/>
              </w:rPr>
            </w:pPr>
          </w:p>
        </w:tc>
      </w:tr>
      <w:tr w:rsidR="00B840ED" w:rsidRPr="001F2995" w14:paraId="243E87B1" w14:textId="77777777"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hideMark/>
          </w:tcPr>
          <w:p w14:paraId="6C2EB709" w14:textId="77777777" w:rsidR="00B840ED" w:rsidRPr="001F2995" w:rsidRDefault="00B840ED" w:rsidP="00B840ED">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iCs/>
                <w:sz w:val="24"/>
                <w:szCs w:val="24"/>
              </w:rPr>
              <w:t>Промежуточная аттестация</w:t>
            </w:r>
          </w:p>
        </w:tc>
        <w:tc>
          <w:tcPr>
            <w:tcW w:w="2129" w:type="dxa"/>
            <w:tcBorders>
              <w:top w:val="single" w:sz="4" w:space="0" w:color="auto"/>
              <w:left w:val="single" w:sz="4" w:space="0" w:color="auto"/>
              <w:bottom w:val="single" w:sz="4" w:space="0" w:color="auto"/>
              <w:right w:val="single" w:sz="4" w:space="0" w:color="auto"/>
            </w:tcBorders>
          </w:tcPr>
          <w:p w14:paraId="5730CFFA"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6A77F78" w14:textId="77777777" w:rsidR="00B840ED" w:rsidRPr="001F2995" w:rsidRDefault="00B840ED" w:rsidP="00B840ED">
            <w:pPr>
              <w:spacing w:after="0" w:line="240" w:lineRule="auto"/>
              <w:jc w:val="center"/>
              <w:rPr>
                <w:rFonts w:ascii="Times New Roman" w:eastAsia="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62D1C34F"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r w:rsidR="00B840ED" w:rsidRPr="001F2995" w14:paraId="11614D94" w14:textId="77777777" w:rsidTr="006E5AF6">
        <w:trPr>
          <w:jc w:val="center"/>
        </w:trPr>
        <w:tc>
          <w:tcPr>
            <w:tcW w:w="9348" w:type="dxa"/>
            <w:gridSpan w:val="5"/>
            <w:tcBorders>
              <w:top w:val="single" w:sz="4" w:space="0" w:color="auto"/>
              <w:left w:val="single" w:sz="4" w:space="0" w:color="auto"/>
              <w:bottom w:val="single" w:sz="4" w:space="0" w:color="auto"/>
              <w:right w:val="single" w:sz="4" w:space="0" w:color="auto"/>
            </w:tcBorders>
            <w:hideMark/>
          </w:tcPr>
          <w:p w14:paraId="0DE84A8D" w14:textId="77777777" w:rsidR="00B840ED" w:rsidRPr="001F2995" w:rsidRDefault="00B840ED" w:rsidP="00B840ED">
            <w:pPr>
              <w:spacing w:after="0" w:line="240" w:lineRule="auto"/>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Всего:</w:t>
            </w:r>
          </w:p>
        </w:tc>
        <w:tc>
          <w:tcPr>
            <w:tcW w:w="2129" w:type="dxa"/>
            <w:tcBorders>
              <w:top w:val="single" w:sz="4" w:space="0" w:color="auto"/>
              <w:left w:val="single" w:sz="4" w:space="0" w:color="auto"/>
              <w:bottom w:val="single" w:sz="4" w:space="0" w:color="auto"/>
              <w:right w:val="single" w:sz="4" w:space="0" w:color="auto"/>
            </w:tcBorders>
          </w:tcPr>
          <w:p w14:paraId="2380AE02" w14:textId="24C9F86B" w:rsidR="00B840ED" w:rsidRPr="001F2995" w:rsidRDefault="00CF7907" w:rsidP="00B840ED">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44/44</w:t>
            </w:r>
          </w:p>
        </w:tc>
        <w:tc>
          <w:tcPr>
            <w:tcW w:w="1559" w:type="dxa"/>
            <w:tcBorders>
              <w:top w:val="single" w:sz="4" w:space="0" w:color="auto"/>
              <w:left w:val="single" w:sz="4" w:space="0" w:color="auto"/>
              <w:bottom w:val="single" w:sz="4" w:space="0" w:color="auto"/>
              <w:right w:val="single" w:sz="4" w:space="0" w:color="auto"/>
            </w:tcBorders>
            <w:vAlign w:val="center"/>
          </w:tcPr>
          <w:p w14:paraId="1AA051B4" w14:textId="76BD9438" w:rsidR="00B840ED" w:rsidRPr="001F2995" w:rsidRDefault="00CF7907" w:rsidP="00B840ED">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42/42</w:t>
            </w:r>
          </w:p>
        </w:tc>
        <w:tc>
          <w:tcPr>
            <w:tcW w:w="2127" w:type="dxa"/>
            <w:tcBorders>
              <w:top w:val="single" w:sz="4" w:space="0" w:color="auto"/>
              <w:left w:val="single" w:sz="4" w:space="0" w:color="auto"/>
              <w:bottom w:val="single" w:sz="4" w:space="0" w:color="auto"/>
              <w:right w:val="single" w:sz="4" w:space="0" w:color="auto"/>
            </w:tcBorders>
            <w:vAlign w:val="center"/>
          </w:tcPr>
          <w:p w14:paraId="136B2B1A" w14:textId="77777777" w:rsidR="00B840ED" w:rsidRPr="001F2995" w:rsidRDefault="00B840ED" w:rsidP="00B840ED">
            <w:pPr>
              <w:spacing w:after="0" w:line="240" w:lineRule="auto"/>
              <w:jc w:val="center"/>
              <w:rPr>
                <w:rFonts w:ascii="Times New Roman" w:eastAsia="Times New Roman" w:hAnsi="Times New Roman" w:cs="Times New Roman"/>
                <w:sz w:val="24"/>
                <w:szCs w:val="24"/>
              </w:rPr>
            </w:pPr>
          </w:p>
        </w:tc>
      </w:tr>
    </w:tbl>
    <w:p w14:paraId="6BCA368B" w14:textId="77777777" w:rsidR="00B840ED" w:rsidRPr="001F2995" w:rsidRDefault="00B840ED" w:rsidP="00B840ED">
      <w:pPr>
        <w:rPr>
          <w:rFonts w:ascii="Times New Roman" w:eastAsia="Times New Roman" w:hAnsi="Times New Roman" w:cs="Times New Roman"/>
          <w:b/>
          <w:bCs/>
          <w:i/>
          <w:sz w:val="24"/>
          <w:szCs w:val="24"/>
        </w:rPr>
      </w:pPr>
    </w:p>
    <w:p w14:paraId="479B5A80" w14:textId="77777777" w:rsidR="00B840ED" w:rsidRPr="001F2995" w:rsidRDefault="00B840ED" w:rsidP="00B840ED">
      <w:pPr>
        <w:spacing w:before="120" w:after="120" w:line="240" w:lineRule="auto"/>
        <w:ind w:left="709"/>
        <w:rPr>
          <w:rFonts w:ascii="Times New Roman" w:eastAsia="Times New Roman" w:hAnsi="Times New Roman" w:cs="Times New Roman"/>
          <w:i/>
          <w:sz w:val="24"/>
          <w:szCs w:val="24"/>
          <w:lang w:val="x-none" w:eastAsia="x-none"/>
        </w:rPr>
      </w:pPr>
    </w:p>
    <w:p w14:paraId="2DEBAF8D" w14:textId="77777777" w:rsidR="00B840ED" w:rsidRPr="001F2995" w:rsidRDefault="00B840ED" w:rsidP="00B840ED">
      <w:pPr>
        <w:ind w:firstLine="709"/>
        <w:rPr>
          <w:rFonts w:ascii="Times New Roman" w:eastAsia="Times New Roman" w:hAnsi="Times New Roman" w:cs="Times New Roman"/>
          <w:i/>
          <w:sz w:val="24"/>
          <w:szCs w:val="24"/>
        </w:rPr>
        <w:sectPr w:rsidR="00B840ED" w:rsidRPr="001F2995" w:rsidSect="00733AEF">
          <w:pgSz w:w="16840" w:h="11907" w:orient="landscape"/>
          <w:pgMar w:top="851" w:right="1134" w:bottom="851" w:left="992" w:header="709" w:footer="709" w:gutter="0"/>
          <w:cols w:space="720"/>
        </w:sectPr>
      </w:pPr>
    </w:p>
    <w:p w14:paraId="45BA7FE6" w14:textId="77777777" w:rsidR="00B840ED" w:rsidRPr="001F2995" w:rsidRDefault="00B840ED" w:rsidP="00B840ED">
      <w:pPr>
        <w:ind w:left="1353"/>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lastRenderedPageBreak/>
        <w:t>3. УСЛОВИЯ РЕАЛИЗАЦИИ ПРОГРАММЫ УЧЕБНОЙ ДИСЦИПЛИНЫ</w:t>
      </w:r>
    </w:p>
    <w:p w14:paraId="1EC985EE" w14:textId="77777777" w:rsidR="00B840ED" w:rsidRPr="001F2995" w:rsidRDefault="00B840ED" w:rsidP="00B840ED">
      <w:pPr>
        <w:suppressAutoHyphens/>
        <w:spacing w:after="0"/>
        <w:ind w:firstLine="709"/>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608BBC2" w14:textId="629DC4F4" w:rsidR="00CF7907" w:rsidRPr="001F2995" w:rsidRDefault="00B840ED" w:rsidP="00CF7907">
      <w:pPr>
        <w:widowControl w:val="0"/>
        <w:autoSpaceDE w:val="0"/>
        <w:autoSpaceDN w:val="0"/>
        <w:spacing w:after="0" w:line="240" w:lineRule="auto"/>
        <w:jc w:val="both"/>
        <w:rPr>
          <w:rFonts w:ascii="Times New Roman" w:hAnsi="Times New Roman"/>
          <w:bCs/>
          <w:sz w:val="24"/>
          <w:szCs w:val="24"/>
          <w:lang w:eastAsia="en-US"/>
        </w:rPr>
      </w:pPr>
      <w:r w:rsidRPr="001F2995">
        <w:rPr>
          <w:rFonts w:ascii="Times New Roman" w:eastAsia="Times New Roman" w:hAnsi="Times New Roman" w:cs="Times New Roman"/>
          <w:bCs/>
          <w:sz w:val="24"/>
          <w:szCs w:val="24"/>
        </w:rPr>
        <w:t>Кабинет «Информатика и информационные технологии в профессиональной деятельности»</w:t>
      </w:r>
      <w:r w:rsidRPr="001F2995">
        <w:rPr>
          <w:rFonts w:ascii="Times New Roman" w:eastAsia="Times New Roman" w:hAnsi="Times New Roman" w:cs="Times New Roman"/>
          <w:sz w:val="24"/>
          <w:szCs w:val="24"/>
          <w:lang w:eastAsia="en-US"/>
        </w:rPr>
        <w:t xml:space="preserve">, </w:t>
      </w:r>
      <w:r w:rsidRPr="001F2995">
        <w:rPr>
          <w:rFonts w:ascii="Times New Roman" w:eastAsia="Times New Roman" w:hAnsi="Times New Roman" w:cs="Times New Roman"/>
          <w:sz w:val="24"/>
          <w:szCs w:val="24"/>
        </w:rPr>
        <w:t>оснащенный в соответствии с пунктом 6.1.2.1. образовательной программы по специальности</w:t>
      </w:r>
      <w:r w:rsidR="001F2995" w:rsidRPr="001F2995">
        <w:rPr>
          <w:rFonts w:ascii="Times New Roman" w:eastAsia="Times New Roman" w:hAnsi="Times New Roman" w:cs="Times New Roman"/>
          <w:sz w:val="24"/>
          <w:szCs w:val="24"/>
        </w:rPr>
        <w:t xml:space="preserve"> </w:t>
      </w:r>
      <w:r w:rsidR="001F2995" w:rsidRPr="001F2995">
        <w:rPr>
          <w:rFonts w:ascii="Times New Roman" w:hAnsi="Times New Roman"/>
          <w:b/>
          <w:sz w:val="24"/>
          <w:szCs w:val="24"/>
          <w:highlight w:val="lightGray"/>
          <w:lang w:eastAsia="x-none"/>
        </w:rPr>
        <w:t xml:space="preserve"> </w:t>
      </w:r>
      <w:r w:rsidR="00CF7907"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59A74B97" w14:textId="7817FB15" w:rsidR="00B840ED" w:rsidRPr="001F2995" w:rsidRDefault="00B840ED" w:rsidP="00CF7907">
      <w:pPr>
        <w:spacing w:after="0" w:line="240" w:lineRule="auto"/>
        <w:ind w:firstLine="284"/>
        <w:jc w:val="both"/>
        <w:rPr>
          <w:rFonts w:ascii="Times New Roman" w:eastAsia="Times New Roman" w:hAnsi="Times New Roman" w:cs="Times New Roman"/>
          <w:bCs/>
          <w:sz w:val="24"/>
          <w:szCs w:val="24"/>
        </w:rPr>
      </w:pPr>
    </w:p>
    <w:p w14:paraId="16C5D481" w14:textId="77777777" w:rsidR="00B840ED" w:rsidRPr="001F2995" w:rsidRDefault="00B840ED" w:rsidP="00B840ED">
      <w:pPr>
        <w:spacing w:after="0" w:line="240" w:lineRule="auto"/>
        <w:ind w:left="709"/>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3.2. Информационное обеспечение реализации программы</w:t>
      </w:r>
    </w:p>
    <w:p w14:paraId="3E760A9E" w14:textId="77777777" w:rsidR="00B840ED" w:rsidRPr="001F2995" w:rsidRDefault="00B840ED" w:rsidP="00B840ED">
      <w:pPr>
        <w:spacing w:after="0" w:line="240" w:lineRule="auto"/>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1823141" w14:textId="77777777" w:rsidR="00B840ED" w:rsidRPr="001F2995" w:rsidRDefault="00B840ED" w:rsidP="00B840ED">
      <w:pPr>
        <w:suppressAutoHyphens/>
        <w:spacing w:after="0"/>
        <w:ind w:firstLine="709"/>
        <w:jc w:val="both"/>
        <w:rPr>
          <w:rFonts w:ascii="Times New Roman" w:eastAsia="Times New Roman" w:hAnsi="Times New Roman" w:cs="Times New Roman"/>
          <w:sz w:val="24"/>
          <w:szCs w:val="24"/>
        </w:rPr>
      </w:pPr>
    </w:p>
    <w:p w14:paraId="0AA86CFF" w14:textId="77777777" w:rsidR="00B840ED" w:rsidRPr="001F2995" w:rsidRDefault="00B840ED" w:rsidP="00B840ED">
      <w:pPr>
        <w:suppressAutoHyphens/>
        <w:spacing w:after="0" w:line="240" w:lineRule="auto"/>
        <w:ind w:firstLine="709"/>
        <w:jc w:val="both"/>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3.2.1. Основные печатные издания</w:t>
      </w:r>
    </w:p>
    <w:p w14:paraId="7A6A3911" w14:textId="77777777" w:rsidR="00B840ED" w:rsidRPr="001F2995" w:rsidRDefault="00B840ED" w:rsidP="00B10890">
      <w:pPr>
        <w:numPr>
          <w:ilvl w:val="0"/>
          <w:numId w:val="35"/>
        </w:numPr>
        <w:autoSpaceDE w:val="0"/>
        <w:autoSpaceDN w:val="0"/>
        <w:adjustRightInd w:val="0"/>
        <w:spacing w:after="0" w:line="240" w:lineRule="auto"/>
        <w:ind w:left="0" w:firstLine="284"/>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Михеева Е.В. Информационные технологии в профессиональной деятельности – М.: ОИЦ «Академия», 2021.</w:t>
      </w:r>
    </w:p>
    <w:p w14:paraId="581C377D" w14:textId="77777777" w:rsidR="00B840ED" w:rsidRPr="001F2995" w:rsidRDefault="00B840ED" w:rsidP="00B10890">
      <w:pPr>
        <w:numPr>
          <w:ilvl w:val="0"/>
          <w:numId w:val="35"/>
        </w:numPr>
        <w:autoSpaceDE w:val="0"/>
        <w:autoSpaceDN w:val="0"/>
        <w:adjustRightInd w:val="0"/>
        <w:spacing w:after="0" w:line="240" w:lineRule="auto"/>
        <w:ind w:left="0" w:firstLine="284"/>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 Мельников В.П. Информационная безопасность – М.: ООО «</w:t>
      </w:r>
      <w:proofErr w:type="spellStart"/>
      <w:r w:rsidRPr="001F2995">
        <w:rPr>
          <w:rFonts w:ascii="Times New Roman" w:eastAsia="Times New Roman" w:hAnsi="Times New Roman" w:cs="Times New Roman"/>
          <w:sz w:val="24"/>
          <w:szCs w:val="24"/>
        </w:rPr>
        <w:t>КноРус</w:t>
      </w:r>
      <w:proofErr w:type="spellEnd"/>
      <w:r w:rsidRPr="001F2995">
        <w:rPr>
          <w:rFonts w:ascii="Times New Roman" w:eastAsia="Times New Roman" w:hAnsi="Times New Roman" w:cs="Times New Roman"/>
          <w:sz w:val="24"/>
          <w:szCs w:val="24"/>
        </w:rPr>
        <w:t>», 2018.</w:t>
      </w:r>
    </w:p>
    <w:p w14:paraId="4D89890E" w14:textId="7A49CDD6" w:rsidR="00B840ED" w:rsidRPr="001F2995" w:rsidRDefault="00B840ED" w:rsidP="00B10890">
      <w:pPr>
        <w:numPr>
          <w:ilvl w:val="0"/>
          <w:numId w:val="35"/>
        </w:numPr>
        <w:autoSpaceDE w:val="0"/>
        <w:autoSpaceDN w:val="0"/>
        <w:adjustRightInd w:val="0"/>
        <w:spacing w:after="0" w:line="240" w:lineRule="auto"/>
        <w:ind w:left="0" w:firstLine="284"/>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 Аверин В.Н. Компьютерная инженерная графика – М.:</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ОИЦ «Академия», 2021.</w:t>
      </w:r>
    </w:p>
    <w:p w14:paraId="305BC557" w14:textId="77777777" w:rsidR="00B840ED" w:rsidRPr="001F2995" w:rsidRDefault="00B840ED" w:rsidP="00B10890">
      <w:pPr>
        <w:numPr>
          <w:ilvl w:val="0"/>
          <w:numId w:val="3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Набиуллина, С.Н. Информатика и ИКТ. Курс лекций : учебное пособие / С.Н. Набиуллина. — Санкт-Петербург : Лань, 2019. — 72 с. — ISBN 978-5-8114-3920-1. </w:t>
      </w:r>
    </w:p>
    <w:p w14:paraId="4BAE599F" w14:textId="77777777" w:rsidR="00B840ED" w:rsidRPr="001F2995" w:rsidRDefault="00B840ED" w:rsidP="00B10890">
      <w:pPr>
        <w:numPr>
          <w:ilvl w:val="0"/>
          <w:numId w:val="3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Свириденко, Ю. В. Информатика для профессий и специальностей технического профиля. Курс лекций : учебное пособие / Ю. В. Свириденко. — Санкт-Петербург : Лань, 2020. — 108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978-5-8114-4230-0.</w:t>
      </w:r>
      <w:r w:rsidRPr="001F2995">
        <w:rPr>
          <w:rFonts w:ascii="Times New Roman" w:eastAsia="Calibri" w:hAnsi="Times New Roman" w:cs="Times New Roman"/>
          <w:sz w:val="24"/>
          <w:szCs w:val="24"/>
          <w:lang w:val="en-US" w:eastAsia="en-US"/>
        </w:rPr>
        <w:t> </w:t>
      </w:r>
    </w:p>
    <w:p w14:paraId="7AB0F962" w14:textId="77777777" w:rsidR="00B840ED" w:rsidRPr="001F2995" w:rsidRDefault="00B840ED" w:rsidP="00B10890">
      <w:pPr>
        <w:numPr>
          <w:ilvl w:val="0"/>
          <w:numId w:val="3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Зубова, Е. Д. Информатика и ИКТ : учебное пособие / Е. Д. Зубова. — Санкт-Петербург : Лань, 2020. — 180 с. — ISBN 978-5-8114-4203-4. </w:t>
      </w:r>
    </w:p>
    <w:p w14:paraId="725C0F86" w14:textId="77777777" w:rsidR="00B840ED" w:rsidRPr="001F2995" w:rsidRDefault="00B840ED" w:rsidP="00B10890">
      <w:pPr>
        <w:numPr>
          <w:ilvl w:val="0"/>
          <w:numId w:val="3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Логунова, О. С. Информатика. Курс лекций : учебник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О. С. Логунова. — Санкт-Петербург : Лань, 2020. — 148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978-5-8114-6569-9.</w:t>
      </w:r>
      <w:r w:rsidRPr="001F2995">
        <w:rPr>
          <w:rFonts w:ascii="Times New Roman" w:eastAsia="Calibri" w:hAnsi="Times New Roman" w:cs="Times New Roman"/>
          <w:sz w:val="24"/>
          <w:szCs w:val="24"/>
          <w:lang w:val="en-US" w:eastAsia="en-US"/>
        </w:rPr>
        <w:t> </w:t>
      </w:r>
    </w:p>
    <w:p w14:paraId="50CC6950" w14:textId="77777777" w:rsidR="00B840ED" w:rsidRPr="001F2995" w:rsidRDefault="00B840ED" w:rsidP="00B10890">
      <w:pPr>
        <w:numPr>
          <w:ilvl w:val="0"/>
          <w:numId w:val="3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Галыгина, И. В. Информатика. Лабораторный практикум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И. В. Галыгина, Л. В. Галыгина. — Санкт-Петербург : Лань, 2021. — 124 с. — ISBN 978-5-8114-6979-6. </w:t>
      </w:r>
    </w:p>
    <w:p w14:paraId="4CF0EF9D" w14:textId="77777777" w:rsidR="00B840ED" w:rsidRPr="001F2995" w:rsidRDefault="00B840ED" w:rsidP="00B10890">
      <w:pPr>
        <w:numPr>
          <w:ilvl w:val="0"/>
          <w:numId w:val="3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Алексеев, В. А. Информатика. Практические работы : методические указания / В. А. Алексеев. — Санкт-Петербург : Лань, 2020. — 256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978-5-8114-4608-7.</w:t>
      </w:r>
      <w:r w:rsidRPr="001F2995">
        <w:rPr>
          <w:rFonts w:ascii="Times New Roman" w:eastAsia="Calibri" w:hAnsi="Times New Roman" w:cs="Times New Roman"/>
          <w:sz w:val="24"/>
          <w:szCs w:val="24"/>
          <w:lang w:val="en-US" w:eastAsia="en-US"/>
        </w:rPr>
        <w:t> </w:t>
      </w:r>
    </w:p>
    <w:p w14:paraId="522533CC" w14:textId="77777777" w:rsidR="00B840ED" w:rsidRPr="001F2995" w:rsidRDefault="00B840ED" w:rsidP="00B10890">
      <w:pPr>
        <w:numPr>
          <w:ilvl w:val="0"/>
          <w:numId w:val="3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Практикум по информатике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Н. М. Андреева, Н. Н. Василюк, Н. И. Пак, Е. К. </w:t>
      </w:r>
      <w:proofErr w:type="spellStart"/>
      <w:r w:rsidRPr="001F2995">
        <w:rPr>
          <w:rFonts w:ascii="Times New Roman" w:eastAsia="Calibri" w:hAnsi="Times New Roman" w:cs="Times New Roman"/>
          <w:sz w:val="24"/>
          <w:szCs w:val="24"/>
          <w:lang w:eastAsia="en-US"/>
        </w:rPr>
        <w:t>Хеннер</w:t>
      </w:r>
      <w:proofErr w:type="spellEnd"/>
      <w:r w:rsidRPr="001F2995">
        <w:rPr>
          <w:rFonts w:ascii="Times New Roman" w:eastAsia="Calibri" w:hAnsi="Times New Roman" w:cs="Times New Roman"/>
          <w:sz w:val="24"/>
          <w:szCs w:val="24"/>
          <w:lang w:eastAsia="en-US"/>
        </w:rPr>
        <w:t xml:space="preserve">. — Санкт-Петербург : Лань, 2021. — 248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978-5-8114-6923-9.</w:t>
      </w:r>
      <w:r w:rsidRPr="001F2995">
        <w:rPr>
          <w:rFonts w:ascii="Times New Roman" w:eastAsia="Calibri" w:hAnsi="Times New Roman" w:cs="Times New Roman"/>
          <w:sz w:val="24"/>
          <w:szCs w:val="24"/>
          <w:lang w:val="en-US" w:eastAsia="en-US"/>
        </w:rPr>
        <w:t> </w:t>
      </w:r>
    </w:p>
    <w:p w14:paraId="78410A2C" w14:textId="77777777" w:rsidR="00B840ED" w:rsidRPr="001F2995" w:rsidRDefault="00B840ED" w:rsidP="00B10890">
      <w:pPr>
        <w:numPr>
          <w:ilvl w:val="0"/>
          <w:numId w:val="3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Журавлев, А. Е. Информатика. Практикум в среде </w:t>
      </w:r>
      <w:r w:rsidRPr="001F2995">
        <w:rPr>
          <w:rFonts w:ascii="Times New Roman" w:eastAsia="Calibri" w:hAnsi="Times New Roman" w:cs="Times New Roman"/>
          <w:sz w:val="24"/>
          <w:szCs w:val="24"/>
          <w:lang w:val="en-US" w:eastAsia="en-US"/>
        </w:rPr>
        <w:t>Microsoft</w:t>
      </w:r>
      <w:r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val="en-US" w:eastAsia="en-US"/>
        </w:rPr>
        <w:t>Office</w:t>
      </w:r>
      <w:r w:rsidRPr="001F2995">
        <w:rPr>
          <w:rFonts w:ascii="Times New Roman" w:eastAsia="Calibri" w:hAnsi="Times New Roman" w:cs="Times New Roman"/>
          <w:sz w:val="24"/>
          <w:szCs w:val="24"/>
          <w:lang w:eastAsia="en-US"/>
        </w:rPr>
        <w:t xml:space="preserve"> 2016/2019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А. Е. Журавлев. — Санкт-Петербург : Лань, 2020. — 124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978-5-8114-5516-4.</w:t>
      </w:r>
      <w:r w:rsidRPr="001F2995">
        <w:rPr>
          <w:rFonts w:ascii="Times New Roman" w:eastAsia="Calibri" w:hAnsi="Times New Roman" w:cs="Times New Roman"/>
          <w:sz w:val="24"/>
          <w:szCs w:val="24"/>
          <w:lang w:val="en-US" w:eastAsia="en-US"/>
        </w:rPr>
        <w:t> </w:t>
      </w:r>
    </w:p>
    <w:p w14:paraId="72303DDB" w14:textId="77777777" w:rsidR="00B840ED" w:rsidRPr="001F2995" w:rsidRDefault="00B840ED" w:rsidP="00B10890">
      <w:pPr>
        <w:numPr>
          <w:ilvl w:val="0"/>
          <w:numId w:val="35"/>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Информационные технологии и основы вычислительной техники : учебник. </w:t>
      </w:r>
      <w:r w:rsidRPr="001F2995">
        <w:rPr>
          <w:rFonts w:ascii="Times New Roman" w:eastAsia="Times New Roman" w:hAnsi="Times New Roman" w:cs="Times New Roman"/>
          <w:sz w:val="24"/>
          <w:szCs w:val="24"/>
          <w:lang w:eastAsia="en-US"/>
        </w:rPr>
        <w:t xml:space="preserve">составитель Т. П. Куль. </w:t>
      </w:r>
      <w:r w:rsidRPr="001F2995">
        <w:rPr>
          <w:rFonts w:ascii="Times New Roman" w:eastAsia="Calibri" w:hAnsi="Times New Roman" w:cs="Times New Roman"/>
          <w:sz w:val="24"/>
          <w:szCs w:val="24"/>
          <w:lang w:eastAsia="en-US"/>
        </w:rPr>
        <w:t>— Санкт-Петербург : Лань, 2020. — 264 с. — ISBN 978-5-8114-4287-4.</w:t>
      </w:r>
    </w:p>
    <w:p w14:paraId="3FC1EEC6" w14:textId="77777777" w:rsidR="00B840ED" w:rsidRPr="001F2995" w:rsidRDefault="00B840ED" w:rsidP="00B840ED">
      <w:pPr>
        <w:spacing w:after="0" w:line="240" w:lineRule="auto"/>
        <w:contextualSpacing/>
        <w:rPr>
          <w:rFonts w:ascii="Times New Roman" w:eastAsia="Times New Roman" w:hAnsi="Times New Roman" w:cs="Times New Roman"/>
          <w:b/>
          <w:sz w:val="24"/>
          <w:szCs w:val="24"/>
        </w:rPr>
      </w:pPr>
    </w:p>
    <w:p w14:paraId="0DF1F148" w14:textId="61F473F7" w:rsidR="00B840ED" w:rsidRPr="001F2995" w:rsidRDefault="00B840ED" w:rsidP="00B840ED">
      <w:pPr>
        <w:spacing w:after="0" w:line="240" w:lineRule="auto"/>
        <w:ind w:firstLine="709"/>
        <w:contextualSpacing/>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3.2.2. Основные электронные издания </w:t>
      </w:r>
    </w:p>
    <w:p w14:paraId="15C21859" w14:textId="1EA354C3" w:rsidR="00B840ED" w:rsidRPr="001F2995" w:rsidRDefault="00B840ED" w:rsidP="00B10890">
      <w:pPr>
        <w:numPr>
          <w:ilvl w:val="0"/>
          <w:numId w:val="36"/>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Гаврилов, М. В.</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Информатика и информационные технологии : учебник для среднего профессионального образования / М. В. Гаврилов, В. А. Климов. – 4-е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383 с. – (Профессиональное образование). – ISBN 978-5-534-03051-8.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https://urait.ru/bcode/469424 </w:t>
      </w:r>
      <w:r w:rsidRPr="001F2995">
        <w:rPr>
          <w:rFonts w:ascii="Times New Roman" w:eastAsia="Times New Roman" w:hAnsi="Times New Roman" w:cs="Times New Roman"/>
          <w:sz w:val="24"/>
          <w:szCs w:val="24"/>
          <w:lang w:eastAsia="en-US"/>
        </w:rPr>
        <w:t>(дата обращения: 12.05.2021)</w:t>
      </w:r>
    </w:p>
    <w:p w14:paraId="522CC2DB" w14:textId="06AFEAA5" w:rsidR="00B840ED" w:rsidRPr="001F2995" w:rsidRDefault="00B840ED" w:rsidP="00B10890">
      <w:pPr>
        <w:numPr>
          <w:ilvl w:val="0"/>
          <w:numId w:val="36"/>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lastRenderedPageBreak/>
        <w:t>Зимин, В. П.</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Информатика. Лабораторный практикум в 2 ч. Часть 1 : учебное пособие для среднего профессионального образования / В. П. Зимин. – 2-е изд., </w:t>
      </w:r>
      <w:proofErr w:type="spellStart"/>
      <w:r w:rsidRPr="001F2995">
        <w:rPr>
          <w:rFonts w:ascii="Times New Roman" w:eastAsia="Times New Roman" w:hAnsi="Times New Roman" w:cs="Times New Roman"/>
          <w:sz w:val="24"/>
          <w:szCs w:val="24"/>
        </w:rPr>
        <w:t>испр</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126 с. – (Профессиональное образование). – ISBN 978-5-534-11851-3.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https://urait.ru/bcode/472793 </w:t>
      </w:r>
      <w:r w:rsidRPr="001F2995">
        <w:rPr>
          <w:rFonts w:ascii="Times New Roman" w:eastAsia="Times New Roman" w:hAnsi="Times New Roman" w:cs="Times New Roman"/>
          <w:sz w:val="24"/>
          <w:szCs w:val="24"/>
          <w:lang w:eastAsia="en-US"/>
        </w:rPr>
        <w:t>(дата обращения: 12.05.2021)</w:t>
      </w:r>
    </w:p>
    <w:p w14:paraId="1A3C3210" w14:textId="3E481093" w:rsidR="00B840ED" w:rsidRPr="001F2995" w:rsidRDefault="00B840ED" w:rsidP="00B10890">
      <w:pPr>
        <w:numPr>
          <w:ilvl w:val="0"/>
          <w:numId w:val="36"/>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Зимин, В. П.</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Информатика. Лабораторный практикум в 2 ч. Часть 2 : учебное пособие для среднего профессионального образования / В. П. Зимин. – 2-е изд.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153 с. – (Профессиональное образование). – ISBN 978-5-534-11854-4.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https://urait.ru/bcode/472822 </w:t>
      </w:r>
      <w:r w:rsidRPr="001F2995">
        <w:rPr>
          <w:rFonts w:ascii="Times New Roman" w:eastAsia="Times New Roman" w:hAnsi="Times New Roman" w:cs="Times New Roman"/>
          <w:sz w:val="24"/>
          <w:szCs w:val="24"/>
          <w:lang w:eastAsia="en-US"/>
        </w:rPr>
        <w:t>(дата обращения: 12.05.2021)</w:t>
      </w:r>
    </w:p>
    <w:p w14:paraId="125955E0" w14:textId="2E1F2E1C" w:rsidR="00B840ED" w:rsidRPr="001F2995" w:rsidRDefault="00B840ED" w:rsidP="00B10890">
      <w:pPr>
        <w:numPr>
          <w:ilvl w:val="0"/>
          <w:numId w:val="36"/>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Куприянов, Д. В.</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255 с. – (Профессиональное образование). – ISBN 978-5-534-00973-6.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https://urait.ru/bcode/470353 </w:t>
      </w:r>
      <w:r w:rsidRPr="001F2995">
        <w:rPr>
          <w:rFonts w:ascii="Times New Roman" w:eastAsia="Times New Roman" w:hAnsi="Times New Roman" w:cs="Times New Roman"/>
          <w:sz w:val="24"/>
          <w:szCs w:val="24"/>
          <w:lang w:eastAsia="en-US"/>
        </w:rPr>
        <w:t>(дата обращения: 12.05.2021)</w:t>
      </w:r>
    </w:p>
    <w:p w14:paraId="08401F7C" w14:textId="05DF3A1C" w:rsidR="00B840ED" w:rsidRPr="001F2995" w:rsidRDefault="00B840ED" w:rsidP="00B10890">
      <w:pPr>
        <w:numPr>
          <w:ilvl w:val="0"/>
          <w:numId w:val="36"/>
        </w:numPr>
        <w:autoSpaceDE w:val="0"/>
        <w:autoSpaceDN w:val="0"/>
        <w:adjustRightInd w:val="0"/>
        <w:spacing w:after="0" w:line="240" w:lineRule="auto"/>
        <w:ind w:left="0" w:firstLine="284"/>
        <w:jc w:val="both"/>
        <w:rPr>
          <w:rFonts w:ascii="Times New Roman" w:eastAsia="Times New Roman" w:hAnsi="Times New Roman" w:cs="Times New Roman"/>
          <w:sz w:val="24"/>
          <w:szCs w:val="24"/>
          <w:lang w:eastAsia="en-US"/>
        </w:rPr>
      </w:pPr>
      <w:r w:rsidRPr="001F2995">
        <w:rPr>
          <w:rFonts w:ascii="Times New Roman" w:eastAsia="Times New Roman" w:hAnsi="Times New Roman" w:cs="Times New Roman"/>
          <w:sz w:val="24"/>
          <w:szCs w:val="24"/>
        </w:rPr>
        <w:t>Советов, Б. Я.</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Информационные технологии : учебник для среднего профессионального образования / Б. Я. Советов, В. В. </w:t>
      </w:r>
      <w:proofErr w:type="spellStart"/>
      <w:r w:rsidRPr="001F2995">
        <w:rPr>
          <w:rFonts w:ascii="Times New Roman" w:eastAsia="Times New Roman" w:hAnsi="Times New Roman" w:cs="Times New Roman"/>
          <w:sz w:val="24"/>
          <w:szCs w:val="24"/>
        </w:rPr>
        <w:t>Цехановский</w:t>
      </w:r>
      <w:proofErr w:type="spellEnd"/>
      <w:r w:rsidRPr="001F2995">
        <w:rPr>
          <w:rFonts w:ascii="Times New Roman" w:eastAsia="Times New Roman" w:hAnsi="Times New Roman" w:cs="Times New Roman"/>
          <w:sz w:val="24"/>
          <w:szCs w:val="24"/>
        </w:rPr>
        <w:t xml:space="preserve">. – 7-е изд., </w:t>
      </w:r>
      <w:proofErr w:type="spellStart"/>
      <w:r w:rsidRPr="001F2995">
        <w:rPr>
          <w:rFonts w:ascii="Times New Roman" w:eastAsia="Times New Roman" w:hAnsi="Times New Roman" w:cs="Times New Roman"/>
          <w:sz w:val="24"/>
          <w:szCs w:val="24"/>
        </w:rPr>
        <w:t>перераб</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Москва : Издательство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2021. – 327 с. – (Профессиональное образование). – ISBN 978-5-534-06399-8. – Текст : электронный // ЭБС </w:t>
      </w:r>
      <w:proofErr w:type="spellStart"/>
      <w:r w:rsidRPr="001F2995">
        <w:rPr>
          <w:rFonts w:ascii="Times New Roman" w:eastAsia="Times New Roman" w:hAnsi="Times New Roman" w:cs="Times New Roman"/>
          <w:sz w:val="24"/>
          <w:szCs w:val="24"/>
        </w:rPr>
        <w:t>Юрайт</w:t>
      </w:r>
      <w:proofErr w:type="spellEnd"/>
      <w:r w:rsidRPr="001F2995">
        <w:rPr>
          <w:rFonts w:ascii="Times New Roman" w:eastAsia="Times New Roman" w:hAnsi="Times New Roman" w:cs="Times New Roman"/>
          <w:sz w:val="24"/>
          <w:szCs w:val="24"/>
        </w:rPr>
        <w:t xml:space="preserve"> [сайт]. – URL: </w:t>
      </w:r>
      <w:hyperlink r:id="rId84" w:history="1">
        <w:r w:rsidRPr="001F2995">
          <w:rPr>
            <w:rFonts w:ascii="Times New Roman" w:eastAsia="Times New Roman" w:hAnsi="Times New Roman" w:cs="Times New Roman"/>
            <w:color w:val="0000FF"/>
            <w:sz w:val="24"/>
            <w:szCs w:val="24"/>
            <w:u w:val="single"/>
          </w:rPr>
          <w:t>https://urait.ru/bcode/469425</w:t>
        </w:r>
      </w:hyperlink>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lang w:eastAsia="en-US"/>
        </w:rPr>
        <w:t>(дата обращения: 12.05.2021)</w:t>
      </w:r>
    </w:p>
    <w:p w14:paraId="1F0498DD" w14:textId="77777777" w:rsidR="00B840ED" w:rsidRPr="001F2995" w:rsidRDefault="00B840ED" w:rsidP="00B10890">
      <w:pPr>
        <w:numPr>
          <w:ilvl w:val="0"/>
          <w:numId w:val="36"/>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Лебедева, Т. Н. Информатика. Информационные технологии : учебно-методическое пособие для СПО / Т. Н. Лебедева, Л. С. Носова, П. В. Волков. – Саратов : Профобразование, 2019. – 128 c. – ISBN 978-5-4488-0339-0.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rPr>
        <w:t>PROFобразование</w:t>
      </w:r>
      <w:proofErr w:type="spellEnd"/>
      <w:r w:rsidRPr="001F2995">
        <w:rPr>
          <w:rFonts w:ascii="Times New Roman" w:eastAsia="Times New Roman" w:hAnsi="Times New Roman" w:cs="Times New Roman"/>
          <w:sz w:val="24"/>
          <w:szCs w:val="24"/>
        </w:rPr>
        <w:t xml:space="preserve"> : [сайт]. – URL: </w:t>
      </w:r>
      <w:hyperlink r:id="rId85" w:history="1">
        <w:r w:rsidRPr="001F2995">
          <w:rPr>
            <w:rFonts w:ascii="Times New Roman" w:eastAsia="Times New Roman" w:hAnsi="Times New Roman" w:cs="Times New Roman"/>
            <w:color w:val="0000FF"/>
            <w:sz w:val="24"/>
            <w:szCs w:val="24"/>
            <w:u w:val="single"/>
          </w:rPr>
          <w:t>https://profspo.ru/books/86070</w:t>
        </w:r>
      </w:hyperlink>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bCs/>
          <w:sz w:val="24"/>
          <w:szCs w:val="24"/>
        </w:rPr>
        <w:t>(дата обращения 12.05.2021)</w:t>
      </w:r>
    </w:p>
    <w:p w14:paraId="0E690E56" w14:textId="77777777" w:rsidR="00B840ED" w:rsidRPr="001F2995" w:rsidRDefault="00B840ED" w:rsidP="00B10890">
      <w:pPr>
        <w:numPr>
          <w:ilvl w:val="0"/>
          <w:numId w:val="36"/>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proofErr w:type="spellStart"/>
      <w:r w:rsidRPr="001F2995">
        <w:rPr>
          <w:rFonts w:ascii="Times New Roman" w:eastAsia="Times New Roman" w:hAnsi="Times New Roman" w:cs="Times New Roman"/>
          <w:sz w:val="24"/>
          <w:szCs w:val="24"/>
        </w:rPr>
        <w:t>Петлина</w:t>
      </w:r>
      <w:proofErr w:type="spellEnd"/>
      <w:r w:rsidRPr="001F2995">
        <w:rPr>
          <w:rFonts w:ascii="Times New Roman" w:eastAsia="Times New Roman" w:hAnsi="Times New Roman" w:cs="Times New Roman"/>
          <w:sz w:val="24"/>
          <w:szCs w:val="24"/>
        </w:rPr>
        <w:t xml:space="preserve">, Е. М. Информационные технологии в профессиональной деятельности : учебное пособие для СПО / Е. М. </w:t>
      </w:r>
      <w:proofErr w:type="spellStart"/>
      <w:r w:rsidRPr="001F2995">
        <w:rPr>
          <w:rFonts w:ascii="Times New Roman" w:eastAsia="Times New Roman" w:hAnsi="Times New Roman" w:cs="Times New Roman"/>
          <w:sz w:val="24"/>
          <w:szCs w:val="24"/>
        </w:rPr>
        <w:t>Петлина</w:t>
      </w:r>
      <w:proofErr w:type="spellEnd"/>
      <w:r w:rsidRPr="001F2995">
        <w:rPr>
          <w:rFonts w:ascii="Times New Roman" w:eastAsia="Times New Roman" w:hAnsi="Times New Roman" w:cs="Times New Roman"/>
          <w:sz w:val="24"/>
          <w:szCs w:val="24"/>
        </w:rPr>
        <w:t xml:space="preserve">, А. В. Горбачев. – Саратов : Профобразование, 2021. – 111 c. – ISBN 978-5-4488-1113-5.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rPr>
        <w:t>PROFобразование</w:t>
      </w:r>
      <w:proofErr w:type="spellEnd"/>
      <w:r w:rsidRPr="001F2995">
        <w:rPr>
          <w:rFonts w:ascii="Times New Roman" w:eastAsia="Times New Roman" w:hAnsi="Times New Roman" w:cs="Times New Roman"/>
          <w:sz w:val="24"/>
          <w:szCs w:val="24"/>
        </w:rPr>
        <w:t xml:space="preserve"> : [сайт]. – URL: </w:t>
      </w:r>
      <w:hyperlink r:id="rId86" w:history="1">
        <w:r w:rsidRPr="001F2995">
          <w:rPr>
            <w:rFonts w:ascii="Times New Roman" w:eastAsia="Times New Roman" w:hAnsi="Times New Roman" w:cs="Times New Roman"/>
            <w:color w:val="0000FF"/>
            <w:sz w:val="24"/>
            <w:szCs w:val="24"/>
            <w:u w:val="single"/>
          </w:rPr>
          <w:t>https://profspo.ru/books/104886</w:t>
        </w:r>
      </w:hyperlink>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bCs/>
          <w:sz w:val="24"/>
          <w:szCs w:val="24"/>
        </w:rPr>
        <w:t>(дата обращения 12.05.2021)</w:t>
      </w:r>
    </w:p>
    <w:p w14:paraId="6F57A79F" w14:textId="77777777" w:rsidR="00B840ED" w:rsidRPr="001F2995" w:rsidRDefault="00B840ED" w:rsidP="00B10890">
      <w:pPr>
        <w:numPr>
          <w:ilvl w:val="0"/>
          <w:numId w:val="36"/>
        </w:numPr>
        <w:autoSpaceDE w:val="0"/>
        <w:autoSpaceDN w:val="0"/>
        <w:adjustRightInd w:val="0"/>
        <w:spacing w:after="0" w:line="240" w:lineRule="auto"/>
        <w:ind w:left="0" w:firstLine="284"/>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Жилко, Е. П. Информатика. Часть 1 : учебное пособие для СПО / Е. П. Жилко, Л. Н. Титова, Э. И. </w:t>
      </w:r>
      <w:proofErr w:type="spellStart"/>
      <w:r w:rsidRPr="001F2995">
        <w:rPr>
          <w:rFonts w:ascii="Times New Roman" w:eastAsia="Times New Roman" w:hAnsi="Times New Roman" w:cs="Times New Roman"/>
          <w:sz w:val="24"/>
          <w:szCs w:val="24"/>
        </w:rPr>
        <w:t>Дяминова</w:t>
      </w:r>
      <w:proofErr w:type="spellEnd"/>
      <w:r w:rsidRPr="001F2995">
        <w:rPr>
          <w:rFonts w:ascii="Times New Roman" w:eastAsia="Times New Roman" w:hAnsi="Times New Roman" w:cs="Times New Roman"/>
          <w:sz w:val="24"/>
          <w:szCs w:val="24"/>
        </w:rPr>
        <w:t xml:space="preserve">. – Саратов, Москва : Профобразование, Ай Пи Ар Медиа, 2020. – 182 c. – ISBN 978-5-4488-0873-9, 978-5-4497-0637-9. – Текст : электронный // Электронный ресурс цифровой образовательной среды СПО </w:t>
      </w:r>
      <w:proofErr w:type="spellStart"/>
      <w:r w:rsidRPr="001F2995">
        <w:rPr>
          <w:rFonts w:ascii="Times New Roman" w:eastAsia="Times New Roman" w:hAnsi="Times New Roman" w:cs="Times New Roman"/>
          <w:sz w:val="24"/>
          <w:szCs w:val="24"/>
        </w:rPr>
        <w:t>PROFобразование</w:t>
      </w:r>
      <w:proofErr w:type="spellEnd"/>
      <w:r w:rsidRPr="001F2995">
        <w:rPr>
          <w:rFonts w:ascii="Times New Roman" w:eastAsia="Times New Roman" w:hAnsi="Times New Roman" w:cs="Times New Roman"/>
          <w:sz w:val="24"/>
          <w:szCs w:val="24"/>
        </w:rPr>
        <w:t xml:space="preserve"> : [сайт]. – URL: </w:t>
      </w:r>
      <w:hyperlink r:id="rId87" w:history="1">
        <w:r w:rsidRPr="001F2995">
          <w:rPr>
            <w:rFonts w:ascii="Times New Roman" w:eastAsia="Times New Roman" w:hAnsi="Times New Roman" w:cs="Times New Roman"/>
            <w:color w:val="0000FF"/>
            <w:sz w:val="24"/>
            <w:szCs w:val="24"/>
            <w:u w:val="single"/>
          </w:rPr>
          <w:t>https://profspo.ru/books/97411</w:t>
        </w:r>
      </w:hyperlink>
      <w:r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bCs/>
          <w:sz w:val="24"/>
          <w:szCs w:val="24"/>
        </w:rPr>
        <w:t>(дата обращения 12.05.2021)</w:t>
      </w:r>
    </w:p>
    <w:p w14:paraId="10C66950" w14:textId="231564B4" w:rsidR="00B840ED" w:rsidRPr="001F2995" w:rsidRDefault="00B840ED" w:rsidP="00B10890">
      <w:pPr>
        <w:numPr>
          <w:ilvl w:val="0"/>
          <w:numId w:val="36"/>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Набиуллина, С.Н. Информатика и ИКТ. Курс лекций : учебное пособие / С.Н. Набиуллина. — Санкт-Петербург : Лань, 2019. — 72 с. — ISBN 978-5-8114-3920-1. — Текст : электронный // Лань : электронно-библиотечная система. — URL: </w:t>
      </w:r>
      <w:hyperlink r:id="rId88" w:history="1">
        <w:r w:rsidRPr="001F2995">
          <w:rPr>
            <w:rFonts w:ascii="Times New Roman" w:eastAsia="Calibri" w:hAnsi="Times New Roman" w:cs="Times New Roman"/>
            <w:color w:val="0000FF"/>
            <w:sz w:val="24"/>
            <w:szCs w:val="24"/>
            <w:u w:val="single"/>
            <w:lang w:eastAsia="en-US"/>
          </w:rPr>
          <w:t>https://e.lanbook.com/book/123691</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03.03.2020).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26C2E0EE" w14:textId="4F65CED2" w:rsidR="00B840ED" w:rsidRPr="001F2995" w:rsidRDefault="00B840ED" w:rsidP="00B10890">
      <w:pPr>
        <w:numPr>
          <w:ilvl w:val="0"/>
          <w:numId w:val="36"/>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Свириденко, Ю. В. Информатика для профессий и специальностей технического профиля. Курс лекций : учебное пособие / Ю. В. Свириденко. — Санкт-Петербург : Лань, 2020. — 108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978-5-8114-4230-0.</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Текст</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электронный</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xml:space="preserve">// Лань : электронно-библиотечная система. — </w:t>
      </w:r>
      <w:r w:rsidRPr="001F2995">
        <w:rPr>
          <w:rFonts w:ascii="Times New Roman" w:eastAsia="Calibri" w:hAnsi="Times New Roman" w:cs="Times New Roman"/>
          <w:sz w:val="24"/>
          <w:szCs w:val="24"/>
          <w:lang w:val="en-US" w:eastAsia="en-US"/>
        </w:rPr>
        <w:t>URL</w:t>
      </w:r>
      <w:r w:rsidRPr="001F2995">
        <w:rPr>
          <w:rFonts w:ascii="Times New Roman" w:eastAsia="Calibri" w:hAnsi="Times New Roman" w:cs="Times New Roman"/>
          <w:sz w:val="24"/>
          <w:szCs w:val="24"/>
          <w:lang w:eastAsia="en-US"/>
        </w:rPr>
        <w:t xml:space="preserve">: </w:t>
      </w:r>
      <w:hyperlink r:id="rId89" w:history="1">
        <w:r w:rsidRPr="001F2995">
          <w:rPr>
            <w:rFonts w:ascii="Times New Roman" w:eastAsia="Calibri" w:hAnsi="Times New Roman" w:cs="Times New Roman"/>
            <w:color w:val="0000FF"/>
            <w:sz w:val="24"/>
            <w:szCs w:val="24"/>
            <w:u w:val="single"/>
            <w:lang w:val="en-US" w:eastAsia="en-US"/>
          </w:rPr>
          <w:t>https</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e</w:t>
        </w:r>
        <w:r w:rsidRPr="001F2995">
          <w:rPr>
            <w:rFonts w:ascii="Times New Roman" w:eastAsia="Calibri" w:hAnsi="Times New Roman" w:cs="Times New Roman"/>
            <w:color w:val="0000FF"/>
            <w:sz w:val="24"/>
            <w:szCs w:val="24"/>
            <w:u w:val="single"/>
            <w:lang w:eastAsia="en-US"/>
          </w:rPr>
          <w:t>.</w:t>
        </w:r>
        <w:proofErr w:type="spellStart"/>
        <w:r w:rsidRPr="001F2995">
          <w:rPr>
            <w:rFonts w:ascii="Times New Roman" w:eastAsia="Calibri" w:hAnsi="Times New Roman" w:cs="Times New Roman"/>
            <w:color w:val="0000FF"/>
            <w:sz w:val="24"/>
            <w:szCs w:val="24"/>
            <w:u w:val="single"/>
            <w:lang w:val="en-US" w:eastAsia="en-US"/>
          </w:rPr>
          <w:t>lanbook</w:t>
        </w:r>
        <w:proofErr w:type="spellEnd"/>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com</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book</w:t>
        </w:r>
        <w:r w:rsidRPr="001F2995">
          <w:rPr>
            <w:rFonts w:ascii="Times New Roman" w:eastAsia="Calibri" w:hAnsi="Times New Roman" w:cs="Times New Roman"/>
            <w:color w:val="0000FF"/>
            <w:sz w:val="24"/>
            <w:szCs w:val="24"/>
            <w:u w:val="single"/>
            <w:lang w:eastAsia="en-US"/>
          </w:rPr>
          <w:t>/148306</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1D3BCD26" w14:textId="3EF7DBB2" w:rsidR="00B840ED" w:rsidRPr="001F2995" w:rsidRDefault="00B840ED" w:rsidP="00B10890">
      <w:pPr>
        <w:numPr>
          <w:ilvl w:val="0"/>
          <w:numId w:val="36"/>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Зубова, Е. Д. Информатика и ИКТ : учебное пособие / Е. Д. Зубова. — Санкт-Петербург : Лань, 2020. — 180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978-5-8114-4203-4.</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Текст</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электронный</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xml:space="preserve">// Лань : электронно-библиотечная система. — </w:t>
      </w:r>
      <w:r w:rsidRPr="001F2995">
        <w:rPr>
          <w:rFonts w:ascii="Times New Roman" w:eastAsia="Calibri" w:hAnsi="Times New Roman" w:cs="Times New Roman"/>
          <w:sz w:val="24"/>
          <w:szCs w:val="24"/>
          <w:lang w:val="en-US" w:eastAsia="en-US"/>
        </w:rPr>
        <w:t>URL</w:t>
      </w:r>
      <w:r w:rsidRPr="001F2995">
        <w:rPr>
          <w:rFonts w:ascii="Times New Roman" w:eastAsia="Calibri" w:hAnsi="Times New Roman" w:cs="Times New Roman"/>
          <w:sz w:val="24"/>
          <w:szCs w:val="24"/>
          <w:lang w:eastAsia="en-US"/>
        </w:rPr>
        <w:t xml:space="preserve">: </w:t>
      </w:r>
      <w:hyperlink r:id="rId90" w:history="1">
        <w:r w:rsidRPr="001F2995">
          <w:rPr>
            <w:rFonts w:ascii="Times New Roman" w:eastAsia="Calibri" w:hAnsi="Times New Roman" w:cs="Times New Roman"/>
            <w:color w:val="0000FF"/>
            <w:sz w:val="24"/>
            <w:szCs w:val="24"/>
            <w:u w:val="single"/>
            <w:lang w:val="en-US" w:eastAsia="en-US"/>
          </w:rPr>
          <w:t>https</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e</w:t>
        </w:r>
        <w:r w:rsidRPr="001F2995">
          <w:rPr>
            <w:rFonts w:ascii="Times New Roman" w:eastAsia="Calibri" w:hAnsi="Times New Roman" w:cs="Times New Roman"/>
            <w:color w:val="0000FF"/>
            <w:sz w:val="24"/>
            <w:szCs w:val="24"/>
            <w:u w:val="single"/>
            <w:lang w:eastAsia="en-US"/>
          </w:rPr>
          <w:t>.</w:t>
        </w:r>
        <w:proofErr w:type="spellStart"/>
        <w:r w:rsidRPr="001F2995">
          <w:rPr>
            <w:rFonts w:ascii="Times New Roman" w:eastAsia="Calibri" w:hAnsi="Times New Roman" w:cs="Times New Roman"/>
            <w:color w:val="0000FF"/>
            <w:sz w:val="24"/>
            <w:szCs w:val="24"/>
            <w:u w:val="single"/>
            <w:lang w:val="en-US" w:eastAsia="en-US"/>
          </w:rPr>
          <w:t>lanbook</w:t>
        </w:r>
        <w:proofErr w:type="spellEnd"/>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com</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book</w:t>
        </w:r>
        <w:r w:rsidRPr="001F2995">
          <w:rPr>
            <w:rFonts w:ascii="Times New Roman" w:eastAsia="Calibri" w:hAnsi="Times New Roman" w:cs="Times New Roman"/>
            <w:color w:val="0000FF"/>
            <w:sz w:val="24"/>
            <w:szCs w:val="24"/>
            <w:u w:val="single"/>
            <w:lang w:eastAsia="en-US"/>
          </w:rPr>
          <w:t>/148289</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1A39F79C" w14:textId="2A6FF31A" w:rsidR="00B840ED" w:rsidRPr="001F2995" w:rsidRDefault="00B840ED" w:rsidP="00B10890">
      <w:pPr>
        <w:numPr>
          <w:ilvl w:val="0"/>
          <w:numId w:val="36"/>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Логунова, О. С. Информатика. Курс лекций : учебник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О. С. Логунова. — Санкт-Петербург : Лань, 2020. — 148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978-5-8114-6569-9.</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Текст</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электронный</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lastRenderedPageBreak/>
        <w:t xml:space="preserve">Лань : электронно-библиотечная система. — </w:t>
      </w:r>
      <w:r w:rsidRPr="001F2995">
        <w:rPr>
          <w:rFonts w:ascii="Times New Roman" w:eastAsia="Calibri" w:hAnsi="Times New Roman" w:cs="Times New Roman"/>
          <w:sz w:val="24"/>
          <w:szCs w:val="24"/>
          <w:lang w:val="en-US" w:eastAsia="en-US"/>
        </w:rPr>
        <w:t>URL</w:t>
      </w:r>
      <w:r w:rsidRPr="001F2995">
        <w:rPr>
          <w:rFonts w:ascii="Times New Roman" w:eastAsia="Calibri" w:hAnsi="Times New Roman" w:cs="Times New Roman"/>
          <w:sz w:val="24"/>
          <w:szCs w:val="24"/>
          <w:lang w:eastAsia="en-US"/>
        </w:rPr>
        <w:t xml:space="preserve">: </w:t>
      </w:r>
      <w:hyperlink r:id="rId91" w:history="1">
        <w:r w:rsidRPr="001F2995">
          <w:rPr>
            <w:rFonts w:ascii="Times New Roman" w:eastAsia="Calibri" w:hAnsi="Times New Roman" w:cs="Times New Roman"/>
            <w:color w:val="0000FF"/>
            <w:sz w:val="24"/>
            <w:szCs w:val="24"/>
            <w:u w:val="single"/>
            <w:lang w:val="en-US" w:eastAsia="en-US"/>
          </w:rPr>
          <w:t>https</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e</w:t>
        </w:r>
        <w:r w:rsidRPr="001F2995">
          <w:rPr>
            <w:rFonts w:ascii="Times New Roman" w:eastAsia="Calibri" w:hAnsi="Times New Roman" w:cs="Times New Roman"/>
            <w:color w:val="0000FF"/>
            <w:sz w:val="24"/>
            <w:szCs w:val="24"/>
            <w:u w:val="single"/>
            <w:lang w:eastAsia="en-US"/>
          </w:rPr>
          <w:t>.</w:t>
        </w:r>
        <w:proofErr w:type="spellStart"/>
        <w:r w:rsidRPr="001F2995">
          <w:rPr>
            <w:rFonts w:ascii="Times New Roman" w:eastAsia="Calibri" w:hAnsi="Times New Roman" w:cs="Times New Roman"/>
            <w:color w:val="0000FF"/>
            <w:sz w:val="24"/>
            <w:szCs w:val="24"/>
            <w:u w:val="single"/>
            <w:lang w:val="en-US" w:eastAsia="en-US"/>
          </w:rPr>
          <w:t>lanbook</w:t>
        </w:r>
        <w:proofErr w:type="spellEnd"/>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com</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book</w:t>
        </w:r>
        <w:r w:rsidRPr="001F2995">
          <w:rPr>
            <w:rFonts w:ascii="Times New Roman" w:eastAsia="Calibri" w:hAnsi="Times New Roman" w:cs="Times New Roman"/>
            <w:color w:val="0000FF"/>
            <w:sz w:val="24"/>
            <w:szCs w:val="24"/>
            <w:u w:val="single"/>
            <w:lang w:eastAsia="en-US"/>
          </w:rPr>
          <w:t>/148962</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3CDCD61E" w14:textId="31EAEF28" w:rsidR="00B840ED" w:rsidRPr="001F2995" w:rsidRDefault="00B840ED" w:rsidP="00B10890">
      <w:pPr>
        <w:numPr>
          <w:ilvl w:val="0"/>
          <w:numId w:val="36"/>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Галыгина, И. В. Информатика. Лабораторный практикум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И. В. Галыгина, Л. В. Галыгина. — Санкт-Петербург : Лань, 2021. — 124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978-5-8114-6979-6.</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Текст</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электронный</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xml:space="preserve">// Лань : электронно-библиотечная система. — </w:t>
      </w:r>
      <w:r w:rsidRPr="001F2995">
        <w:rPr>
          <w:rFonts w:ascii="Times New Roman" w:eastAsia="Calibri" w:hAnsi="Times New Roman" w:cs="Times New Roman"/>
          <w:sz w:val="24"/>
          <w:szCs w:val="24"/>
          <w:lang w:val="en-US" w:eastAsia="en-US"/>
        </w:rPr>
        <w:t>URL</w:t>
      </w:r>
      <w:r w:rsidRPr="001F2995">
        <w:rPr>
          <w:rFonts w:ascii="Times New Roman" w:eastAsia="Calibri" w:hAnsi="Times New Roman" w:cs="Times New Roman"/>
          <w:sz w:val="24"/>
          <w:szCs w:val="24"/>
          <w:lang w:eastAsia="en-US"/>
        </w:rPr>
        <w:t xml:space="preserve">: </w:t>
      </w:r>
      <w:hyperlink r:id="rId92" w:history="1">
        <w:r w:rsidRPr="001F2995">
          <w:rPr>
            <w:rFonts w:ascii="Times New Roman" w:eastAsia="Calibri" w:hAnsi="Times New Roman" w:cs="Times New Roman"/>
            <w:color w:val="0000FF"/>
            <w:sz w:val="24"/>
            <w:szCs w:val="24"/>
            <w:u w:val="single"/>
            <w:lang w:val="en-US" w:eastAsia="en-US"/>
          </w:rPr>
          <w:t>https</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e</w:t>
        </w:r>
        <w:r w:rsidRPr="001F2995">
          <w:rPr>
            <w:rFonts w:ascii="Times New Roman" w:eastAsia="Calibri" w:hAnsi="Times New Roman" w:cs="Times New Roman"/>
            <w:color w:val="0000FF"/>
            <w:sz w:val="24"/>
            <w:szCs w:val="24"/>
            <w:u w:val="single"/>
            <w:lang w:eastAsia="en-US"/>
          </w:rPr>
          <w:t>.</w:t>
        </w:r>
        <w:proofErr w:type="spellStart"/>
        <w:r w:rsidRPr="001F2995">
          <w:rPr>
            <w:rFonts w:ascii="Times New Roman" w:eastAsia="Calibri" w:hAnsi="Times New Roman" w:cs="Times New Roman"/>
            <w:color w:val="0000FF"/>
            <w:sz w:val="24"/>
            <w:szCs w:val="24"/>
            <w:u w:val="single"/>
            <w:lang w:val="en-US" w:eastAsia="en-US"/>
          </w:rPr>
          <w:t>lanbook</w:t>
        </w:r>
        <w:proofErr w:type="spellEnd"/>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com</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book</w:t>
        </w:r>
        <w:r w:rsidRPr="001F2995">
          <w:rPr>
            <w:rFonts w:ascii="Times New Roman" w:eastAsia="Calibri" w:hAnsi="Times New Roman" w:cs="Times New Roman"/>
            <w:color w:val="0000FF"/>
            <w:sz w:val="24"/>
            <w:szCs w:val="24"/>
            <w:u w:val="single"/>
            <w:lang w:eastAsia="en-US"/>
          </w:rPr>
          <w:t>/153942</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7F0F0A72" w14:textId="32A9E4A6" w:rsidR="00B840ED" w:rsidRPr="001F2995" w:rsidRDefault="00B840ED" w:rsidP="00B10890">
      <w:pPr>
        <w:numPr>
          <w:ilvl w:val="0"/>
          <w:numId w:val="36"/>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Алексеев, В. А. Информатика. Практические работы : методические указания / В. А. Алексеев. — Санкт-Петербург : Лань, 2020. — 256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978-5-8114-4608-7.</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Текст</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электронный</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xml:space="preserve">// Лань : электронно-библиотечная система. — </w:t>
      </w:r>
      <w:r w:rsidRPr="001F2995">
        <w:rPr>
          <w:rFonts w:ascii="Times New Roman" w:eastAsia="Calibri" w:hAnsi="Times New Roman" w:cs="Times New Roman"/>
          <w:sz w:val="24"/>
          <w:szCs w:val="24"/>
          <w:lang w:val="en-US" w:eastAsia="en-US"/>
        </w:rPr>
        <w:t>URL</w:t>
      </w:r>
      <w:r w:rsidRPr="001F2995">
        <w:rPr>
          <w:rFonts w:ascii="Times New Roman" w:eastAsia="Calibri" w:hAnsi="Times New Roman" w:cs="Times New Roman"/>
          <w:sz w:val="24"/>
          <w:szCs w:val="24"/>
          <w:lang w:eastAsia="en-US"/>
        </w:rPr>
        <w:t xml:space="preserve">: </w:t>
      </w:r>
      <w:hyperlink r:id="rId93" w:history="1">
        <w:r w:rsidRPr="001F2995">
          <w:rPr>
            <w:rFonts w:ascii="Times New Roman" w:eastAsia="Calibri" w:hAnsi="Times New Roman" w:cs="Times New Roman"/>
            <w:color w:val="0000FF"/>
            <w:sz w:val="24"/>
            <w:szCs w:val="24"/>
            <w:u w:val="single"/>
            <w:lang w:val="en-US" w:eastAsia="en-US"/>
          </w:rPr>
          <w:t>https</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e</w:t>
        </w:r>
        <w:r w:rsidRPr="001F2995">
          <w:rPr>
            <w:rFonts w:ascii="Times New Roman" w:eastAsia="Calibri" w:hAnsi="Times New Roman" w:cs="Times New Roman"/>
            <w:color w:val="0000FF"/>
            <w:sz w:val="24"/>
            <w:szCs w:val="24"/>
            <w:u w:val="single"/>
            <w:lang w:eastAsia="en-US"/>
          </w:rPr>
          <w:t>.</w:t>
        </w:r>
        <w:proofErr w:type="spellStart"/>
        <w:r w:rsidRPr="001F2995">
          <w:rPr>
            <w:rFonts w:ascii="Times New Roman" w:eastAsia="Calibri" w:hAnsi="Times New Roman" w:cs="Times New Roman"/>
            <w:color w:val="0000FF"/>
            <w:sz w:val="24"/>
            <w:szCs w:val="24"/>
            <w:u w:val="single"/>
            <w:lang w:val="en-US" w:eastAsia="en-US"/>
          </w:rPr>
          <w:t>lanbook</w:t>
        </w:r>
        <w:proofErr w:type="spellEnd"/>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com</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book</w:t>
        </w:r>
        <w:r w:rsidRPr="001F2995">
          <w:rPr>
            <w:rFonts w:ascii="Times New Roman" w:eastAsia="Calibri" w:hAnsi="Times New Roman" w:cs="Times New Roman"/>
            <w:color w:val="0000FF"/>
            <w:sz w:val="24"/>
            <w:szCs w:val="24"/>
            <w:u w:val="single"/>
            <w:lang w:eastAsia="en-US"/>
          </w:rPr>
          <w:t>/148244</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7F10B78A" w14:textId="618579D6" w:rsidR="00B840ED" w:rsidRPr="001F2995" w:rsidRDefault="00B840ED" w:rsidP="00B10890">
      <w:pPr>
        <w:numPr>
          <w:ilvl w:val="0"/>
          <w:numId w:val="36"/>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Практикум по информатике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Н. М. Андреева, Н. Н. Василюк, Н. И. Пак, Е. К. </w:t>
      </w:r>
      <w:proofErr w:type="spellStart"/>
      <w:r w:rsidRPr="001F2995">
        <w:rPr>
          <w:rFonts w:ascii="Times New Roman" w:eastAsia="Calibri" w:hAnsi="Times New Roman" w:cs="Times New Roman"/>
          <w:sz w:val="24"/>
          <w:szCs w:val="24"/>
          <w:lang w:eastAsia="en-US"/>
        </w:rPr>
        <w:t>Хеннер</w:t>
      </w:r>
      <w:proofErr w:type="spellEnd"/>
      <w:r w:rsidRPr="001F2995">
        <w:rPr>
          <w:rFonts w:ascii="Times New Roman" w:eastAsia="Calibri" w:hAnsi="Times New Roman" w:cs="Times New Roman"/>
          <w:sz w:val="24"/>
          <w:szCs w:val="24"/>
          <w:lang w:eastAsia="en-US"/>
        </w:rPr>
        <w:t xml:space="preserve">. — Санкт-Петербург : Лань, 2021. — 248 с. — </w:t>
      </w:r>
      <w:r w:rsidRPr="001F2995">
        <w:rPr>
          <w:rFonts w:ascii="Times New Roman" w:eastAsia="Calibri" w:hAnsi="Times New Roman" w:cs="Times New Roman"/>
          <w:sz w:val="24"/>
          <w:szCs w:val="24"/>
          <w:lang w:val="en-US" w:eastAsia="en-US"/>
        </w:rPr>
        <w:t>ISBN</w:t>
      </w:r>
      <w:r w:rsidRPr="001F2995">
        <w:rPr>
          <w:rFonts w:ascii="Times New Roman" w:eastAsia="Calibri" w:hAnsi="Times New Roman" w:cs="Times New Roman"/>
          <w:sz w:val="24"/>
          <w:szCs w:val="24"/>
          <w:lang w:eastAsia="en-US"/>
        </w:rPr>
        <w:t xml:space="preserve"> 978-5-8114-6923-9.</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Текст</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электронный</w:t>
      </w:r>
      <w:r w:rsidRPr="001F2995">
        <w:rPr>
          <w:rFonts w:ascii="Times New Roman" w:eastAsia="Calibri" w:hAnsi="Times New Roman" w:cs="Times New Roman"/>
          <w:sz w:val="24"/>
          <w:szCs w:val="24"/>
          <w:lang w:val="en-US" w:eastAsia="en-US"/>
        </w:rPr>
        <w:t> </w:t>
      </w:r>
      <w:r w:rsidRPr="001F2995">
        <w:rPr>
          <w:rFonts w:ascii="Times New Roman" w:eastAsia="Calibri" w:hAnsi="Times New Roman" w:cs="Times New Roman"/>
          <w:sz w:val="24"/>
          <w:szCs w:val="24"/>
          <w:lang w:eastAsia="en-US"/>
        </w:rPr>
        <w:t xml:space="preserve">// Лань : электронно-библиотечная система. — </w:t>
      </w:r>
      <w:r w:rsidRPr="001F2995">
        <w:rPr>
          <w:rFonts w:ascii="Times New Roman" w:eastAsia="Calibri" w:hAnsi="Times New Roman" w:cs="Times New Roman"/>
          <w:sz w:val="24"/>
          <w:szCs w:val="24"/>
          <w:lang w:val="en-US" w:eastAsia="en-US"/>
        </w:rPr>
        <w:t>URL</w:t>
      </w:r>
      <w:r w:rsidRPr="001F2995">
        <w:rPr>
          <w:rFonts w:ascii="Times New Roman" w:eastAsia="Calibri" w:hAnsi="Times New Roman" w:cs="Times New Roman"/>
          <w:sz w:val="24"/>
          <w:szCs w:val="24"/>
          <w:lang w:eastAsia="en-US"/>
        </w:rPr>
        <w:t xml:space="preserve">: </w:t>
      </w:r>
      <w:hyperlink r:id="rId94" w:history="1">
        <w:r w:rsidRPr="001F2995">
          <w:rPr>
            <w:rFonts w:ascii="Times New Roman" w:eastAsia="Calibri" w:hAnsi="Times New Roman" w:cs="Times New Roman"/>
            <w:color w:val="0000FF"/>
            <w:sz w:val="24"/>
            <w:szCs w:val="24"/>
            <w:u w:val="single"/>
            <w:lang w:val="en-US" w:eastAsia="en-US"/>
          </w:rPr>
          <w:t>https</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e</w:t>
        </w:r>
        <w:r w:rsidRPr="001F2995">
          <w:rPr>
            <w:rFonts w:ascii="Times New Roman" w:eastAsia="Calibri" w:hAnsi="Times New Roman" w:cs="Times New Roman"/>
            <w:color w:val="0000FF"/>
            <w:sz w:val="24"/>
            <w:szCs w:val="24"/>
            <w:u w:val="single"/>
            <w:lang w:eastAsia="en-US"/>
          </w:rPr>
          <w:t>.</w:t>
        </w:r>
        <w:proofErr w:type="spellStart"/>
        <w:r w:rsidRPr="001F2995">
          <w:rPr>
            <w:rFonts w:ascii="Times New Roman" w:eastAsia="Calibri" w:hAnsi="Times New Roman" w:cs="Times New Roman"/>
            <w:color w:val="0000FF"/>
            <w:sz w:val="24"/>
            <w:szCs w:val="24"/>
            <w:u w:val="single"/>
            <w:lang w:val="en-US" w:eastAsia="en-US"/>
          </w:rPr>
          <w:t>lanbook</w:t>
        </w:r>
        <w:proofErr w:type="spellEnd"/>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com</w:t>
        </w:r>
        <w:r w:rsidRPr="001F2995">
          <w:rPr>
            <w:rFonts w:ascii="Times New Roman" w:eastAsia="Calibri" w:hAnsi="Times New Roman" w:cs="Times New Roman"/>
            <w:color w:val="0000FF"/>
            <w:sz w:val="24"/>
            <w:szCs w:val="24"/>
            <w:u w:val="single"/>
            <w:lang w:eastAsia="en-US"/>
          </w:rPr>
          <w:t>/</w:t>
        </w:r>
        <w:r w:rsidRPr="001F2995">
          <w:rPr>
            <w:rFonts w:ascii="Times New Roman" w:eastAsia="Calibri" w:hAnsi="Times New Roman" w:cs="Times New Roman"/>
            <w:color w:val="0000FF"/>
            <w:sz w:val="24"/>
            <w:szCs w:val="24"/>
            <w:u w:val="single"/>
            <w:lang w:val="en-US" w:eastAsia="en-US"/>
          </w:rPr>
          <w:t>book</w:t>
        </w:r>
        <w:r w:rsidRPr="001F2995">
          <w:rPr>
            <w:rFonts w:ascii="Times New Roman" w:eastAsia="Calibri" w:hAnsi="Times New Roman" w:cs="Times New Roman"/>
            <w:color w:val="0000FF"/>
            <w:sz w:val="24"/>
            <w:szCs w:val="24"/>
            <w:u w:val="single"/>
            <w:lang w:eastAsia="en-US"/>
          </w:rPr>
          <w:t>/153677</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3F5E1A5A" w14:textId="0BC49FC8" w:rsidR="00B840ED" w:rsidRPr="001F2995" w:rsidRDefault="00B840ED" w:rsidP="00B10890">
      <w:pPr>
        <w:numPr>
          <w:ilvl w:val="0"/>
          <w:numId w:val="36"/>
        </w:numPr>
        <w:spacing w:after="0" w:line="240" w:lineRule="auto"/>
        <w:ind w:left="0" w:firstLine="284"/>
        <w:jc w:val="both"/>
        <w:rPr>
          <w:rFonts w:ascii="Times New Roman" w:eastAsia="Calibri" w:hAnsi="Times New Roman" w:cs="Times New Roman"/>
          <w:sz w:val="24"/>
          <w:szCs w:val="24"/>
          <w:lang w:eastAsia="en-US"/>
        </w:rPr>
      </w:pPr>
      <w:r w:rsidRPr="001F2995">
        <w:rPr>
          <w:rFonts w:ascii="Times New Roman" w:eastAsia="Calibri" w:hAnsi="Times New Roman" w:cs="Times New Roman"/>
          <w:sz w:val="24"/>
          <w:szCs w:val="24"/>
          <w:lang w:eastAsia="en-US"/>
        </w:rPr>
        <w:t xml:space="preserve">Журавлев, А. Е. Информатика. Практикум в среде Microsoft Office 2016/2019 : учебное пособие для </w:t>
      </w:r>
      <w:proofErr w:type="spellStart"/>
      <w:r w:rsidRPr="001F2995">
        <w:rPr>
          <w:rFonts w:ascii="Times New Roman" w:eastAsia="Calibri" w:hAnsi="Times New Roman" w:cs="Times New Roman"/>
          <w:sz w:val="24"/>
          <w:szCs w:val="24"/>
          <w:lang w:eastAsia="en-US"/>
        </w:rPr>
        <w:t>спо</w:t>
      </w:r>
      <w:proofErr w:type="spellEnd"/>
      <w:r w:rsidRPr="001F2995">
        <w:rPr>
          <w:rFonts w:ascii="Times New Roman" w:eastAsia="Calibri" w:hAnsi="Times New Roman" w:cs="Times New Roman"/>
          <w:sz w:val="24"/>
          <w:szCs w:val="24"/>
          <w:lang w:eastAsia="en-US"/>
        </w:rPr>
        <w:t xml:space="preserve"> / А. Е. Журавлев. — Санкт-Петербург : Лань, 2020. — 124 с. — ISBN 978-5-8114-5516-4. — Текст : электронный // Лань : электронно-библиотечная система. — URL: </w:t>
      </w:r>
      <w:hyperlink r:id="rId95" w:history="1">
        <w:r w:rsidRPr="001F2995">
          <w:rPr>
            <w:rFonts w:ascii="Times New Roman" w:eastAsia="Calibri" w:hAnsi="Times New Roman" w:cs="Times New Roman"/>
            <w:color w:val="0000FF"/>
            <w:sz w:val="24"/>
            <w:szCs w:val="24"/>
            <w:u w:val="single"/>
            <w:lang w:eastAsia="en-US"/>
          </w:rPr>
          <w:t>https://e.lanbook.com/book/149339</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p>
    <w:p w14:paraId="1825B3DB" w14:textId="5934221F" w:rsidR="00B840ED" w:rsidRPr="001F2995" w:rsidRDefault="00B840ED" w:rsidP="00B10890">
      <w:pPr>
        <w:numPr>
          <w:ilvl w:val="0"/>
          <w:numId w:val="36"/>
        </w:numPr>
        <w:spacing w:after="0" w:line="240" w:lineRule="auto"/>
        <w:ind w:left="0" w:firstLine="284"/>
        <w:jc w:val="both"/>
        <w:rPr>
          <w:rFonts w:ascii="Times New Roman" w:eastAsia="Calibri" w:hAnsi="Times New Roman" w:cs="Times New Roman"/>
          <w:b/>
          <w:sz w:val="24"/>
          <w:szCs w:val="24"/>
          <w:lang w:eastAsia="en-US"/>
        </w:rPr>
      </w:pPr>
      <w:r w:rsidRPr="001F2995">
        <w:rPr>
          <w:rFonts w:ascii="Times New Roman" w:eastAsia="Calibri" w:hAnsi="Times New Roman" w:cs="Times New Roman"/>
          <w:sz w:val="24"/>
          <w:szCs w:val="24"/>
          <w:lang w:eastAsia="en-US"/>
        </w:rPr>
        <w:t xml:space="preserve">Информационные технологии и основы вычислительной техники : учебник. </w:t>
      </w:r>
      <w:r w:rsidRPr="001F2995">
        <w:rPr>
          <w:rFonts w:ascii="Times New Roman" w:eastAsia="Times New Roman" w:hAnsi="Times New Roman" w:cs="Times New Roman"/>
          <w:sz w:val="24"/>
          <w:szCs w:val="24"/>
          <w:lang w:eastAsia="en-US"/>
        </w:rPr>
        <w:t xml:space="preserve">составитель Т. П. Куль. </w:t>
      </w:r>
      <w:r w:rsidRPr="001F2995">
        <w:rPr>
          <w:rFonts w:ascii="Times New Roman" w:eastAsia="Calibri" w:hAnsi="Times New Roman" w:cs="Times New Roman"/>
          <w:sz w:val="24"/>
          <w:szCs w:val="24"/>
          <w:lang w:eastAsia="en-US"/>
        </w:rPr>
        <w:t xml:space="preserve">— Санкт-Петербург : Лань, 2020. — 264 с. — ISBN 978-5-8114-4287-4. — Текст : электронный // Лань : электронно-библиотечная система. — URL: </w:t>
      </w:r>
      <w:hyperlink r:id="rId96" w:history="1">
        <w:r w:rsidRPr="001F2995">
          <w:rPr>
            <w:rFonts w:ascii="Times New Roman" w:eastAsia="Calibri" w:hAnsi="Times New Roman" w:cs="Times New Roman"/>
            <w:color w:val="0000FF"/>
            <w:sz w:val="24"/>
            <w:szCs w:val="24"/>
            <w:u w:val="single"/>
            <w:lang w:eastAsia="en-US"/>
          </w:rPr>
          <w:t>https://e.lanbook.com/book/148223</w:t>
        </w:r>
      </w:hyperlink>
      <w:r w:rsidR="001F2995" w:rsidRPr="001F2995">
        <w:rPr>
          <w:rFonts w:ascii="Times New Roman" w:eastAsia="Calibri" w:hAnsi="Times New Roman" w:cs="Times New Roman"/>
          <w:sz w:val="24"/>
          <w:szCs w:val="24"/>
          <w:lang w:eastAsia="en-US"/>
        </w:rPr>
        <w:t xml:space="preserve"> </w:t>
      </w:r>
      <w:r w:rsidRPr="001F2995">
        <w:rPr>
          <w:rFonts w:ascii="Times New Roman" w:eastAsia="Calibri" w:hAnsi="Times New Roman" w:cs="Times New Roman"/>
          <w:sz w:val="24"/>
          <w:szCs w:val="24"/>
          <w:lang w:eastAsia="en-US"/>
        </w:rPr>
        <w:t xml:space="preserve">(дата обращения: 11.01.2021). — Режим доступа: для </w:t>
      </w:r>
      <w:proofErr w:type="spellStart"/>
      <w:r w:rsidRPr="001F2995">
        <w:rPr>
          <w:rFonts w:ascii="Times New Roman" w:eastAsia="Calibri" w:hAnsi="Times New Roman" w:cs="Times New Roman"/>
          <w:sz w:val="24"/>
          <w:szCs w:val="24"/>
          <w:lang w:eastAsia="en-US"/>
        </w:rPr>
        <w:t>авториз</w:t>
      </w:r>
      <w:proofErr w:type="spellEnd"/>
      <w:r w:rsidRPr="001F2995">
        <w:rPr>
          <w:rFonts w:ascii="Times New Roman" w:eastAsia="Calibri" w:hAnsi="Times New Roman" w:cs="Times New Roman"/>
          <w:sz w:val="24"/>
          <w:szCs w:val="24"/>
          <w:lang w:eastAsia="en-US"/>
        </w:rPr>
        <w:t>. пользователей.</w:t>
      </w:r>
      <w:r w:rsidRPr="001F2995">
        <w:rPr>
          <w:rFonts w:ascii="Times New Roman" w:eastAsia="Calibri" w:hAnsi="Times New Roman" w:cs="Times New Roman"/>
          <w:b/>
          <w:sz w:val="24"/>
          <w:szCs w:val="24"/>
          <w:lang w:eastAsia="en-US"/>
        </w:rPr>
        <w:t xml:space="preserve"> </w:t>
      </w:r>
    </w:p>
    <w:p w14:paraId="211A7C85" w14:textId="77777777" w:rsidR="00BA2B79" w:rsidRPr="001F2995" w:rsidRDefault="00BA2B79" w:rsidP="00BA2B79">
      <w:pPr>
        <w:spacing w:after="0" w:line="240" w:lineRule="auto"/>
        <w:ind w:left="284"/>
        <w:jc w:val="both"/>
        <w:rPr>
          <w:rFonts w:ascii="Times New Roman" w:eastAsia="Calibri" w:hAnsi="Times New Roman" w:cs="Times New Roman"/>
          <w:b/>
          <w:sz w:val="24"/>
          <w:szCs w:val="24"/>
          <w:lang w:eastAsia="en-US"/>
        </w:rPr>
        <w:sectPr w:rsidR="00BA2B79" w:rsidRPr="001F2995">
          <w:pgSz w:w="11907" w:h="16840"/>
          <w:pgMar w:top="1134" w:right="851" w:bottom="992" w:left="1418" w:header="709" w:footer="709" w:gutter="0"/>
          <w:cols w:space="720"/>
        </w:sectPr>
      </w:pPr>
    </w:p>
    <w:p w14:paraId="7971A522" w14:textId="2286EBBB" w:rsidR="00B840ED" w:rsidRPr="001F2995" w:rsidRDefault="00B840ED" w:rsidP="00B840ED">
      <w:pPr>
        <w:spacing w:line="240" w:lineRule="auto"/>
        <w:contextualSpacing/>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lastRenderedPageBreak/>
        <w:t xml:space="preserve">4. КОНТРОЛЬ И ОЦЕНКА РЕЗУЛЬТАТОВ ОСВОЕНИЯ </w:t>
      </w:r>
      <w:r w:rsidRPr="001F2995">
        <w:rPr>
          <w:rFonts w:ascii="Times New Roman" w:eastAsia="Times New Roman" w:hAnsi="Times New Roman" w:cs="Times New Roman"/>
          <w:b/>
          <w:sz w:val="24"/>
          <w:szCs w:val="24"/>
        </w:rPr>
        <w:br/>
        <w:t>УЧЕБНОЙ ДИСЦИПЛИНЫ</w:t>
      </w:r>
    </w:p>
    <w:p w14:paraId="17D8FB9F" w14:textId="77777777" w:rsidR="00B840ED" w:rsidRPr="001F2995" w:rsidRDefault="00B840ED" w:rsidP="00B840ED">
      <w:pPr>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B840ED" w:rsidRPr="001F2995" w14:paraId="668D1332" w14:textId="77777777" w:rsidTr="00205D1B">
        <w:tc>
          <w:tcPr>
            <w:tcW w:w="1912" w:type="pct"/>
          </w:tcPr>
          <w:p w14:paraId="7A39B662" w14:textId="77777777" w:rsidR="00B840ED" w:rsidRPr="001F2995" w:rsidRDefault="00B840ED" w:rsidP="00B840ED">
            <w:pPr>
              <w:spacing w:line="240" w:lineRule="auto"/>
              <w:jc w:val="center"/>
              <w:rPr>
                <w:rFonts w:ascii="Times New Roman" w:eastAsia="Times New Roman" w:hAnsi="Times New Roman" w:cs="Times New Roman"/>
                <w:b/>
                <w:bCs/>
                <w:i/>
                <w:sz w:val="24"/>
                <w:szCs w:val="24"/>
              </w:rPr>
            </w:pPr>
            <w:r w:rsidRPr="001F2995">
              <w:rPr>
                <w:rFonts w:ascii="Times New Roman" w:eastAsia="Times New Roman" w:hAnsi="Times New Roman" w:cs="Times New Roman"/>
                <w:b/>
                <w:bCs/>
                <w:i/>
                <w:sz w:val="24"/>
                <w:szCs w:val="24"/>
              </w:rPr>
              <w:t>Результаты обучения</w:t>
            </w:r>
          </w:p>
        </w:tc>
        <w:tc>
          <w:tcPr>
            <w:tcW w:w="1580" w:type="pct"/>
          </w:tcPr>
          <w:p w14:paraId="1316D394" w14:textId="77777777" w:rsidR="00B840ED" w:rsidRPr="001F2995" w:rsidRDefault="00B840ED" w:rsidP="00B840ED">
            <w:pPr>
              <w:spacing w:line="240" w:lineRule="auto"/>
              <w:jc w:val="center"/>
              <w:rPr>
                <w:rFonts w:ascii="Times New Roman" w:eastAsia="Times New Roman" w:hAnsi="Times New Roman" w:cs="Times New Roman"/>
                <w:b/>
                <w:bCs/>
                <w:i/>
                <w:sz w:val="24"/>
                <w:szCs w:val="24"/>
              </w:rPr>
            </w:pPr>
            <w:r w:rsidRPr="001F2995">
              <w:rPr>
                <w:rFonts w:ascii="Times New Roman" w:eastAsia="Times New Roman" w:hAnsi="Times New Roman" w:cs="Times New Roman"/>
                <w:b/>
                <w:bCs/>
                <w:i/>
                <w:sz w:val="24"/>
                <w:szCs w:val="24"/>
              </w:rPr>
              <w:t>Критерии оценки</w:t>
            </w:r>
          </w:p>
        </w:tc>
        <w:tc>
          <w:tcPr>
            <w:tcW w:w="1508" w:type="pct"/>
          </w:tcPr>
          <w:p w14:paraId="6DBF7F8C" w14:textId="77777777" w:rsidR="00B840ED" w:rsidRPr="001F2995" w:rsidRDefault="00B840ED" w:rsidP="00B840ED">
            <w:pPr>
              <w:spacing w:line="240" w:lineRule="auto"/>
              <w:jc w:val="center"/>
              <w:rPr>
                <w:rFonts w:ascii="Times New Roman" w:eastAsia="Times New Roman" w:hAnsi="Times New Roman" w:cs="Times New Roman"/>
                <w:b/>
                <w:bCs/>
                <w:i/>
                <w:sz w:val="24"/>
                <w:szCs w:val="24"/>
              </w:rPr>
            </w:pPr>
            <w:r w:rsidRPr="001F2995">
              <w:rPr>
                <w:rFonts w:ascii="Times New Roman" w:eastAsia="Times New Roman" w:hAnsi="Times New Roman" w:cs="Times New Roman"/>
                <w:b/>
                <w:bCs/>
                <w:i/>
                <w:sz w:val="24"/>
                <w:szCs w:val="24"/>
              </w:rPr>
              <w:t>Методы оценки</w:t>
            </w:r>
          </w:p>
        </w:tc>
      </w:tr>
      <w:tr w:rsidR="00B840ED" w:rsidRPr="001F2995" w14:paraId="39771295" w14:textId="77777777" w:rsidTr="00205D1B">
        <w:tc>
          <w:tcPr>
            <w:tcW w:w="1912" w:type="pct"/>
          </w:tcPr>
          <w:p w14:paraId="4D265063" w14:textId="77777777" w:rsidR="00B840ED" w:rsidRPr="001F2995" w:rsidRDefault="00B840ED" w:rsidP="00B840ED">
            <w:pPr>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Перечень знаний, осваиваемых в рамках дисциплины:</w:t>
            </w:r>
          </w:p>
          <w:p w14:paraId="51E6BD08" w14:textId="77777777" w:rsidR="00B840ED" w:rsidRPr="001F2995" w:rsidRDefault="00B840ED" w:rsidP="00B840ED">
            <w:pPr>
              <w:autoSpaceDE w:val="0"/>
              <w:autoSpaceDN w:val="0"/>
              <w:adjustRightInd w:val="0"/>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14:paraId="1BEEB84C" w14:textId="77777777" w:rsidR="00B840ED" w:rsidRPr="001F2995" w:rsidRDefault="00B840ED" w:rsidP="00B840ED">
            <w:pPr>
              <w:autoSpaceDE w:val="0"/>
              <w:autoSpaceDN w:val="0"/>
              <w:adjustRightInd w:val="0"/>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базовые системные программные продукты и пакеты прикладных программ;</w:t>
            </w:r>
          </w:p>
          <w:p w14:paraId="3020EDAA" w14:textId="77777777" w:rsidR="00B840ED" w:rsidRPr="001F2995" w:rsidRDefault="00B840ED" w:rsidP="00B840ED">
            <w:pPr>
              <w:autoSpaceDE w:val="0"/>
              <w:autoSpaceDN w:val="0"/>
              <w:adjustRightInd w:val="0"/>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7A4A531E" w14:textId="77777777" w:rsidR="00B840ED" w:rsidRPr="001F2995" w:rsidRDefault="00B840ED" w:rsidP="00B840ED">
            <w:pPr>
              <w:spacing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bCs/>
                <w:sz w:val="24"/>
                <w:szCs w:val="24"/>
              </w:rPr>
              <w:t>технологию поиска информации.</w:t>
            </w:r>
          </w:p>
        </w:tc>
        <w:tc>
          <w:tcPr>
            <w:tcW w:w="1580" w:type="pct"/>
          </w:tcPr>
          <w:p w14:paraId="1063A73A" w14:textId="77777777" w:rsidR="00B840ED" w:rsidRPr="001F2995" w:rsidRDefault="00B840ED" w:rsidP="00B840ED">
            <w:pPr>
              <w:shd w:val="clear" w:color="auto" w:fill="FFFFFF"/>
              <w:spacing w:after="0"/>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Знает</w:t>
            </w:r>
          </w:p>
          <w:p w14:paraId="5A132353" w14:textId="77777777" w:rsidR="00B840ED" w:rsidRPr="001F2995" w:rsidRDefault="00B840ED" w:rsidP="00B840ED">
            <w:pPr>
              <w:autoSpaceDE w:val="0"/>
              <w:autoSpaceDN w:val="0"/>
              <w:adjustRightInd w:val="0"/>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14:paraId="2B3F1D64" w14:textId="77777777" w:rsidR="00B840ED" w:rsidRPr="001F2995" w:rsidRDefault="00B840ED" w:rsidP="00B840ED">
            <w:pPr>
              <w:autoSpaceDE w:val="0"/>
              <w:autoSpaceDN w:val="0"/>
              <w:adjustRightInd w:val="0"/>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базовые системные программные продукты и пакеты прикладных программ;</w:t>
            </w:r>
          </w:p>
          <w:p w14:paraId="2F5750EF" w14:textId="77777777" w:rsidR="00B840ED" w:rsidRPr="001F2995" w:rsidRDefault="00B840ED" w:rsidP="00B840ED">
            <w:pPr>
              <w:autoSpaceDE w:val="0"/>
              <w:autoSpaceDN w:val="0"/>
              <w:adjustRightInd w:val="0"/>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43C89EDD" w14:textId="77777777" w:rsidR="00B840ED" w:rsidRPr="001F2995" w:rsidRDefault="00B840ED" w:rsidP="00B840ED">
            <w:pPr>
              <w:spacing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bCs/>
                <w:sz w:val="24"/>
                <w:szCs w:val="24"/>
              </w:rPr>
              <w:t>технологию поиска информации.</w:t>
            </w:r>
          </w:p>
        </w:tc>
        <w:tc>
          <w:tcPr>
            <w:tcW w:w="1508" w:type="pct"/>
          </w:tcPr>
          <w:p w14:paraId="02836D6A" w14:textId="77777777" w:rsidR="00B840ED" w:rsidRPr="001F2995" w:rsidRDefault="00B840ED" w:rsidP="00B840ED">
            <w:pPr>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Тестирование</w:t>
            </w:r>
          </w:p>
          <w:p w14:paraId="070928EB" w14:textId="77777777" w:rsidR="00B840ED" w:rsidRPr="001F2995" w:rsidRDefault="00B840ED" w:rsidP="00B840ED">
            <w:pPr>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Устный опрос</w:t>
            </w:r>
          </w:p>
          <w:p w14:paraId="057375B3" w14:textId="77777777" w:rsidR="00B840ED" w:rsidRPr="001F2995" w:rsidRDefault="00B840ED" w:rsidP="00B840ED">
            <w:pPr>
              <w:spacing w:line="240" w:lineRule="auto"/>
              <w:rPr>
                <w:rFonts w:ascii="Times New Roman" w:eastAsia="Times New Roman" w:hAnsi="Times New Roman" w:cs="Times New Roman"/>
                <w:bCs/>
                <w:i/>
                <w:sz w:val="24"/>
                <w:szCs w:val="24"/>
              </w:rPr>
            </w:pPr>
          </w:p>
        </w:tc>
      </w:tr>
      <w:tr w:rsidR="00B840ED" w:rsidRPr="001F2995" w14:paraId="4A3F655B" w14:textId="77777777" w:rsidTr="00205D1B">
        <w:trPr>
          <w:trHeight w:val="896"/>
        </w:trPr>
        <w:tc>
          <w:tcPr>
            <w:tcW w:w="1912" w:type="pct"/>
          </w:tcPr>
          <w:p w14:paraId="2810C26A" w14:textId="77777777" w:rsidR="00B840ED" w:rsidRPr="001F2995" w:rsidRDefault="00B840ED" w:rsidP="00B840ED">
            <w:pPr>
              <w:spacing w:after="0"/>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Перечень умений, осваиваемых в рамках дисциплины:</w:t>
            </w:r>
          </w:p>
          <w:p w14:paraId="25FF18C1" w14:textId="77777777" w:rsidR="00B840ED" w:rsidRPr="001F2995" w:rsidRDefault="00B840ED" w:rsidP="00B840ED">
            <w:pPr>
              <w:spacing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bCs/>
                <w:sz w:val="24"/>
                <w:szCs w:val="24"/>
              </w:rPr>
              <w:t>использовать прикладное программное обеспечение (текстовые и графические редакторы, электронные таблицы, информационно-поисковые системы).</w:t>
            </w:r>
          </w:p>
        </w:tc>
        <w:tc>
          <w:tcPr>
            <w:tcW w:w="1580" w:type="pct"/>
          </w:tcPr>
          <w:p w14:paraId="46655916" w14:textId="77777777" w:rsidR="00B840ED" w:rsidRPr="001F2995" w:rsidRDefault="00B840ED" w:rsidP="00B840ED">
            <w:pPr>
              <w:shd w:val="clear" w:color="auto" w:fill="FFFFFF"/>
              <w:spacing w:after="0"/>
              <w:jc w:val="both"/>
              <w:rPr>
                <w:rFonts w:ascii="Times New Roman" w:eastAsia="Times New Roman" w:hAnsi="Times New Roman" w:cs="Times New Roman"/>
                <w:spacing w:val="-3"/>
                <w:sz w:val="24"/>
                <w:szCs w:val="24"/>
              </w:rPr>
            </w:pPr>
            <w:r w:rsidRPr="001F2995">
              <w:rPr>
                <w:rFonts w:ascii="Times New Roman" w:eastAsia="Times New Roman" w:hAnsi="Times New Roman" w:cs="Times New Roman"/>
                <w:spacing w:val="-3"/>
                <w:sz w:val="24"/>
                <w:szCs w:val="24"/>
              </w:rPr>
              <w:t>Умеет</w:t>
            </w:r>
          </w:p>
          <w:p w14:paraId="39178AF1" w14:textId="77777777" w:rsidR="00B840ED" w:rsidRPr="001F2995" w:rsidRDefault="00B840ED" w:rsidP="00B840ED">
            <w:pPr>
              <w:spacing w:line="240" w:lineRule="auto"/>
              <w:rPr>
                <w:rFonts w:ascii="Times New Roman" w:eastAsia="Times New Roman" w:hAnsi="Times New Roman" w:cs="Times New Roman"/>
                <w:bCs/>
                <w:i/>
                <w:sz w:val="24"/>
                <w:szCs w:val="24"/>
              </w:rPr>
            </w:pPr>
            <w:r w:rsidRPr="001F2995">
              <w:rPr>
                <w:rFonts w:ascii="Times New Roman" w:eastAsia="Times New Roman" w:hAnsi="Times New Roman" w:cs="Times New Roman"/>
                <w:bCs/>
                <w:sz w:val="24"/>
                <w:szCs w:val="24"/>
              </w:rPr>
              <w:t>использовать прикладное программное обеспечение (текстовые и графические редакторы, электронные таблицы, информационно-поисковые системы).</w:t>
            </w:r>
          </w:p>
        </w:tc>
        <w:tc>
          <w:tcPr>
            <w:tcW w:w="1508" w:type="pct"/>
          </w:tcPr>
          <w:p w14:paraId="573A133F" w14:textId="77777777" w:rsidR="00B840ED" w:rsidRPr="001F2995" w:rsidRDefault="00B840ED" w:rsidP="00B840ED">
            <w:pPr>
              <w:tabs>
                <w:tab w:val="num" w:pos="720"/>
              </w:tabs>
              <w:spacing w:after="0"/>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Экспертное наблюдение за ходом выполнения практической работы. Оценка результатов выполнения практической работы.</w:t>
            </w:r>
          </w:p>
          <w:p w14:paraId="6A012D9A" w14:textId="77777777" w:rsidR="00B840ED" w:rsidRPr="001F2995" w:rsidRDefault="00B840ED" w:rsidP="00B840ED">
            <w:pPr>
              <w:spacing w:line="240" w:lineRule="auto"/>
              <w:rPr>
                <w:rFonts w:ascii="Times New Roman" w:eastAsia="Times New Roman" w:hAnsi="Times New Roman" w:cs="Times New Roman"/>
                <w:bCs/>
                <w:i/>
                <w:sz w:val="24"/>
                <w:szCs w:val="24"/>
              </w:rPr>
            </w:pPr>
          </w:p>
        </w:tc>
      </w:tr>
    </w:tbl>
    <w:p w14:paraId="7D2029EC" w14:textId="77777777" w:rsidR="00B840ED" w:rsidRPr="001F2995" w:rsidRDefault="00B840ED" w:rsidP="00B840ED">
      <w:pPr>
        <w:spacing w:after="0"/>
        <w:jc w:val="both"/>
        <w:rPr>
          <w:rFonts w:ascii="Times New Roman" w:eastAsia="Times New Roman" w:hAnsi="Times New Roman" w:cs="Times New Roman"/>
          <w:b/>
          <w:sz w:val="24"/>
          <w:szCs w:val="24"/>
        </w:rPr>
      </w:pPr>
    </w:p>
    <w:p w14:paraId="55F54914" w14:textId="77777777" w:rsidR="00B840ED" w:rsidRPr="001F2995" w:rsidRDefault="00B840ED" w:rsidP="00B840ED">
      <w:pPr>
        <w:spacing w:after="0"/>
        <w:jc w:val="both"/>
        <w:rPr>
          <w:rFonts w:ascii="Times New Roman" w:eastAsia="Times New Roman" w:hAnsi="Times New Roman" w:cs="Times New Roman"/>
          <w:b/>
          <w:sz w:val="24"/>
          <w:szCs w:val="24"/>
        </w:rPr>
      </w:pPr>
    </w:p>
    <w:p w14:paraId="3E017854" w14:textId="77777777" w:rsidR="00B840ED" w:rsidRPr="001F2995" w:rsidRDefault="00B840ED" w:rsidP="00B840ED">
      <w:pPr>
        <w:spacing w:after="0"/>
        <w:jc w:val="both"/>
        <w:rPr>
          <w:rFonts w:ascii="Times New Roman" w:eastAsia="Times New Roman" w:hAnsi="Times New Roman" w:cs="Times New Roman"/>
          <w:b/>
          <w:sz w:val="24"/>
          <w:szCs w:val="24"/>
        </w:rPr>
      </w:pPr>
    </w:p>
    <w:p w14:paraId="63995C42" w14:textId="59721637" w:rsidR="00F1000F" w:rsidRPr="001F2995" w:rsidRDefault="00B840ED" w:rsidP="00B840ED">
      <w:pPr>
        <w:jc w:val="center"/>
        <w:rPr>
          <w:rFonts w:ascii="Times New Roman" w:hAnsi="Times New Roman" w:cs="Times New Roman"/>
          <w:b/>
          <w:i/>
          <w:sz w:val="24"/>
          <w:szCs w:val="24"/>
        </w:rPr>
      </w:pPr>
      <w:r w:rsidRPr="001F2995">
        <w:rPr>
          <w:rFonts w:ascii="Times New Roman" w:eastAsia="Times New Roman" w:hAnsi="Times New Roman" w:cs="Times New Roman"/>
          <w:b/>
          <w:sz w:val="24"/>
          <w:szCs w:val="24"/>
        </w:rPr>
        <w:br w:type="page"/>
      </w:r>
    </w:p>
    <w:p w14:paraId="6A52D3B5" w14:textId="73BDB1B0" w:rsidR="00F1000F" w:rsidRPr="001F2995" w:rsidRDefault="001F2995" w:rsidP="00B049D4">
      <w:pPr>
        <w:rPr>
          <w:rFonts w:ascii="Times New Roman" w:hAnsi="Times New Roman" w:cs="Times New Roman"/>
          <w:sz w:val="24"/>
          <w:szCs w:val="24"/>
          <w:highlight w:val="lightGray"/>
          <w:lang w:val="x-none" w:eastAsia="x-none"/>
        </w:rPr>
      </w:pPr>
      <w:r w:rsidRPr="001F2995">
        <w:rPr>
          <w:rFonts w:ascii="Times New Roman" w:hAnsi="Times New Roman" w:cs="Times New Roman"/>
          <w:sz w:val="24"/>
          <w:szCs w:val="24"/>
          <w:highlight w:val="lightGray"/>
          <w:lang w:eastAsia="x-none"/>
        </w:rPr>
        <w:lastRenderedPageBreak/>
        <w:t xml:space="preserve">  </w:t>
      </w:r>
    </w:p>
    <w:p w14:paraId="00377C38" w14:textId="375F4598" w:rsidR="00F1000F" w:rsidRPr="001F2995" w:rsidRDefault="00F1000F" w:rsidP="00F1000F">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t>Приложение 3.15</w:t>
      </w:r>
    </w:p>
    <w:p w14:paraId="6BA50E2A" w14:textId="77777777" w:rsidR="00F1000F" w:rsidRPr="001F2995" w:rsidRDefault="00F1000F" w:rsidP="00F1000F">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361D4657" w14:textId="77777777" w:rsidR="00F1000F" w:rsidRPr="001F2995" w:rsidRDefault="00F1000F" w:rsidP="00F1000F">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1C203AD2" w14:textId="77777777" w:rsidR="00F1000F" w:rsidRPr="001F2995" w:rsidRDefault="00F1000F" w:rsidP="00F1000F">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1A5A98BA" w14:textId="77777777" w:rsidR="00B049D4" w:rsidRPr="001F2995" w:rsidRDefault="00B049D4" w:rsidP="00B049D4">
      <w:pPr>
        <w:jc w:val="center"/>
        <w:rPr>
          <w:rFonts w:ascii="Times New Roman" w:hAnsi="Times New Roman" w:cs="Times New Roman"/>
          <w:b/>
          <w:i/>
          <w:sz w:val="24"/>
          <w:szCs w:val="24"/>
        </w:rPr>
      </w:pPr>
    </w:p>
    <w:p w14:paraId="20A1C80D" w14:textId="77777777" w:rsidR="00B049D4" w:rsidRPr="001F2995" w:rsidRDefault="00B049D4" w:rsidP="00B049D4">
      <w:pPr>
        <w:jc w:val="center"/>
        <w:rPr>
          <w:rFonts w:ascii="Times New Roman" w:hAnsi="Times New Roman" w:cs="Times New Roman"/>
          <w:b/>
          <w:i/>
          <w:sz w:val="24"/>
          <w:szCs w:val="24"/>
        </w:rPr>
      </w:pPr>
    </w:p>
    <w:p w14:paraId="79846233" w14:textId="77777777" w:rsidR="00B049D4" w:rsidRPr="001F2995" w:rsidRDefault="00B049D4" w:rsidP="00B049D4">
      <w:pPr>
        <w:jc w:val="center"/>
        <w:rPr>
          <w:rFonts w:ascii="Times New Roman" w:hAnsi="Times New Roman" w:cs="Times New Roman"/>
          <w:b/>
          <w:i/>
          <w:sz w:val="24"/>
          <w:szCs w:val="24"/>
        </w:rPr>
      </w:pPr>
    </w:p>
    <w:p w14:paraId="66B849AB" w14:textId="77777777" w:rsidR="00B049D4" w:rsidRPr="001F2995" w:rsidRDefault="00B049D4" w:rsidP="00B049D4">
      <w:pPr>
        <w:jc w:val="center"/>
        <w:rPr>
          <w:rFonts w:ascii="Times New Roman" w:hAnsi="Times New Roman" w:cs="Times New Roman"/>
          <w:b/>
          <w:i/>
          <w:sz w:val="24"/>
          <w:szCs w:val="24"/>
        </w:rPr>
      </w:pPr>
    </w:p>
    <w:p w14:paraId="46EF0ACC" w14:textId="77777777" w:rsidR="00B049D4" w:rsidRPr="001F2995" w:rsidRDefault="00B049D4" w:rsidP="00B049D4">
      <w:pPr>
        <w:jc w:val="center"/>
        <w:rPr>
          <w:rFonts w:ascii="Times New Roman" w:hAnsi="Times New Roman" w:cs="Times New Roman"/>
          <w:b/>
          <w:i/>
          <w:sz w:val="24"/>
          <w:szCs w:val="24"/>
        </w:rPr>
      </w:pPr>
    </w:p>
    <w:p w14:paraId="5B7E209B" w14:textId="77777777" w:rsidR="00B049D4" w:rsidRPr="001F2995" w:rsidRDefault="00B049D4" w:rsidP="00B049D4">
      <w:pPr>
        <w:jc w:val="center"/>
        <w:rPr>
          <w:rFonts w:ascii="Times New Roman" w:hAnsi="Times New Roman" w:cs="Times New Roman"/>
          <w:b/>
          <w:i/>
          <w:sz w:val="24"/>
          <w:szCs w:val="24"/>
        </w:rPr>
      </w:pPr>
    </w:p>
    <w:p w14:paraId="10B5B4C0" w14:textId="77777777" w:rsidR="00B049D4" w:rsidRPr="001F2995" w:rsidRDefault="00B049D4" w:rsidP="00B049D4">
      <w:pPr>
        <w:jc w:val="center"/>
        <w:rPr>
          <w:rFonts w:ascii="Times New Roman" w:hAnsi="Times New Roman" w:cs="Times New Roman"/>
          <w:b/>
          <w:i/>
          <w:sz w:val="24"/>
          <w:szCs w:val="24"/>
        </w:rPr>
      </w:pPr>
    </w:p>
    <w:p w14:paraId="25E3E672" w14:textId="77777777" w:rsidR="00B049D4" w:rsidRPr="001F2995" w:rsidRDefault="00B049D4" w:rsidP="00B049D4">
      <w:pPr>
        <w:jc w:val="center"/>
        <w:rPr>
          <w:rFonts w:ascii="Times New Roman" w:hAnsi="Times New Roman" w:cs="Times New Roman"/>
          <w:b/>
          <w:i/>
          <w:sz w:val="24"/>
          <w:szCs w:val="24"/>
        </w:rPr>
      </w:pPr>
    </w:p>
    <w:p w14:paraId="330C5BD6" w14:textId="77777777" w:rsidR="00B049D4" w:rsidRPr="001F2995" w:rsidRDefault="00B049D4" w:rsidP="00B049D4">
      <w:pPr>
        <w:jc w:val="center"/>
        <w:rPr>
          <w:rFonts w:ascii="Times New Roman" w:hAnsi="Times New Roman" w:cs="Times New Roman"/>
          <w:b/>
          <w:sz w:val="24"/>
          <w:szCs w:val="24"/>
        </w:rPr>
      </w:pPr>
      <w:r w:rsidRPr="001F2995">
        <w:rPr>
          <w:rFonts w:ascii="Times New Roman" w:hAnsi="Times New Roman" w:cs="Times New Roman"/>
          <w:b/>
          <w:sz w:val="24"/>
          <w:szCs w:val="24"/>
        </w:rPr>
        <w:t>РАБОЧАЯ ПРОГРАММА УЧЕБНОЙ ДИСЦИПЛИНЫ</w:t>
      </w:r>
    </w:p>
    <w:p w14:paraId="7C2BF1F6" w14:textId="07F025CD" w:rsidR="00B049D4" w:rsidRPr="001F2995" w:rsidRDefault="00B049D4" w:rsidP="00B049D4">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ОП.0</w:t>
      </w:r>
      <w:r w:rsidR="00F1000F" w:rsidRPr="001F2995">
        <w:rPr>
          <w:rFonts w:ascii="Times New Roman" w:hAnsi="Times New Roman" w:cs="Times New Roman"/>
          <w:b/>
          <w:iCs/>
          <w:sz w:val="24"/>
          <w:szCs w:val="24"/>
        </w:rPr>
        <w:t>8</w:t>
      </w:r>
      <w:r w:rsidRPr="001F2995">
        <w:rPr>
          <w:rFonts w:ascii="Times New Roman" w:hAnsi="Times New Roman" w:cs="Times New Roman"/>
          <w:b/>
          <w:iCs/>
          <w:sz w:val="24"/>
          <w:szCs w:val="24"/>
        </w:rPr>
        <w:t xml:space="preserve"> Правовое обеспечение профессиональной деятельности</w:t>
      </w:r>
    </w:p>
    <w:p w14:paraId="3CEE66AC" w14:textId="77777777" w:rsidR="00B049D4" w:rsidRPr="001F2995" w:rsidRDefault="00B049D4" w:rsidP="00B049D4">
      <w:pPr>
        <w:rPr>
          <w:rFonts w:ascii="Times New Roman" w:hAnsi="Times New Roman" w:cs="Times New Roman"/>
          <w:b/>
          <w:i/>
          <w:sz w:val="24"/>
          <w:szCs w:val="24"/>
        </w:rPr>
      </w:pPr>
    </w:p>
    <w:p w14:paraId="20E5BB83" w14:textId="77777777" w:rsidR="00B049D4" w:rsidRPr="001F2995" w:rsidRDefault="00B049D4" w:rsidP="00B049D4">
      <w:pPr>
        <w:rPr>
          <w:rFonts w:ascii="Times New Roman" w:hAnsi="Times New Roman" w:cs="Times New Roman"/>
          <w:b/>
          <w:i/>
          <w:sz w:val="24"/>
          <w:szCs w:val="24"/>
        </w:rPr>
      </w:pPr>
    </w:p>
    <w:p w14:paraId="28576111" w14:textId="77777777" w:rsidR="00B049D4" w:rsidRPr="001F2995" w:rsidRDefault="00B049D4" w:rsidP="00B049D4">
      <w:pPr>
        <w:rPr>
          <w:rFonts w:ascii="Times New Roman" w:hAnsi="Times New Roman" w:cs="Times New Roman"/>
          <w:b/>
          <w:i/>
          <w:sz w:val="24"/>
          <w:szCs w:val="24"/>
        </w:rPr>
      </w:pPr>
    </w:p>
    <w:p w14:paraId="3B337FCD" w14:textId="77777777" w:rsidR="00B049D4" w:rsidRPr="001F2995" w:rsidRDefault="00B049D4" w:rsidP="00B049D4">
      <w:pPr>
        <w:rPr>
          <w:rFonts w:ascii="Times New Roman" w:hAnsi="Times New Roman" w:cs="Times New Roman"/>
          <w:b/>
          <w:i/>
          <w:sz w:val="24"/>
          <w:szCs w:val="24"/>
        </w:rPr>
      </w:pPr>
    </w:p>
    <w:p w14:paraId="41BA9EE9" w14:textId="77777777" w:rsidR="00B049D4" w:rsidRPr="001F2995" w:rsidRDefault="00B049D4" w:rsidP="00B049D4">
      <w:pPr>
        <w:rPr>
          <w:rFonts w:ascii="Times New Roman" w:hAnsi="Times New Roman" w:cs="Times New Roman"/>
          <w:b/>
          <w:i/>
          <w:sz w:val="24"/>
          <w:szCs w:val="24"/>
        </w:rPr>
      </w:pPr>
    </w:p>
    <w:p w14:paraId="2F6F1667" w14:textId="77777777" w:rsidR="00B049D4" w:rsidRPr="001F2995" w:rsidRDefault="00B049D4" w:rsidP="00B049D4">
      <w:pPr>
        <w:rPr>
          <w:rFonts w:ascii="Times New Roman" w:hAnsi="Times New Roman" w:cs="Times New Roman"/>
          <w:b/>
          <w:i/>
          <w:sz w:val="24"/>
          <w:szCs w:val="24"/>
        </w:rPr>
      </w:pPr>
    </w:p>
    <w:p w14:paraId="53BB4B61" w14:textId="77777777" w:rsidR="00B049D4" w:rsidRPr="001F2995" w:rsidRDefault="00B049D4" w:rsidP="00B049D4">
      <w:pPr>
        <w:rPr>
          <w:rFonts w:ascii="Times New Roman" w:hAnsi="Times New Roman" w:cs="Times New Roman"/>
          <w:b/>
          <w:i/>
          <w:sz w:val="24"/>
          <w:szCs w:val="24"/>
        </w:rPr>
      </w:pPr>
    </w:p>
    <w:p w14:paraId="53479989" w14:textId="77777777" w:rsidR="00B049D4" w:rsidRPr="001F2995" w:rsidRDefault="00B049D4" w:rsidP="00B049D4">
      <w:pPr>
        <w:rPr>
          <w:rFonts w:ascii="Times New Roman" w:hAnsi="Times New Roman" w:cs="Times New Roman"/>
          <w:b/>
          <w:i/>
          <w:sz w:val="24"/>
          <w:szCs w:val="24"/>
        </w:rPr>
      </w:pPr>
    </w:p>
    <w:p w14:paraId="7CD9F9AD" w14:textId="77777777" w:rsidR="00B049D4" w:rsidRPr="001F2995" w:rsidRDefault="00B049D4" w:rsidP="00B049D4">
      <w:pPr>
        <w:rPr>
          <w:rFonts w:ascii="Times New Roman" w:hAnsi="Times New Roman" w:cs="Times New Roman"/>
          <w:b/>
          <w:i/>
          <w:sz w:val="24"/>
          <w:szCs w:val="24"/>
        </w:rPr>
      </w:pPr>
    </w:p>
    <w:p w14:paraId="514C6B0A" w14:textId="77777777" w:rsidR="00B049D4" w:rsidRPr="001F2995" w:rsidRDefault="00B049D4" w:rsidP="00B049D4">
      <w:pPr>
        <w:rPr>
          <w:rFonts w:ascii="Times New Roman" w:hAnsi="Times New Roman" w:cs="Times New Roman"/>
          <w:b/>
          <w:i/>
          <w:sz w:val="24"/>
          <w:szCs w:val="24"/>
        </w:rPr>
      </w:pPr>
    </w:p>
    <w:p w14:paraId="7BB34EF2" w14:textId="77777777" w:rsidR="00B049D4" w:rsidRPr="001F2995" w:rsidRDefault="00B049D4" w:rsidP="00B049D4">
      <w:pPr>
        <w:rPr>
          <w:rFonts w:ascii="Times New Roman" w:hAnsi="Times New Roman" w:cs="Times New Roman"/>
          <w:b/>
          <w:i/>
          <w:sz w:val="24"/>
          <w:szCs w:val="24"/>
        </w:rPr>
      </w:pPr>
    </w:p>
    <w:p w14:paraId="28E8A4D5" w14:textId="77777777" w:rsidR="00B049D4" w:rsidRPr="001F2995" w:rsidRDefault="00B049D4" w:rsidP="00B049D4">
      <w:pPr>
        <w:rPr>
          <w:rFonts w:ascii="Times New Roman" w:hAnsi="Times New Roman" w:cs="Times New Roman"/>
          <w:b/>
          <w:i/>
          <w:sz w:val="24"/>
          <w:szCs w:val="24"/>
        </w:rPr>
      </w:pPr>
    </w:p>
    <w:p w14:paraId="0008503B" w14:textId="77777777" w:rsidR="00B049D4" w:rsidRPr="001F2995" w:rsidRDefault="00B049D4" w:rsidP="00B049D4">
      <w:pPr>
        <w:jc w:val="center"/>
        <w:rPr>
          <w:rFonts w:ascii="Times New Roman" w:hAnsi="Times New Roman" w:cs="Times New Roman"/>
          <w:b/>
          <w:iCs/>
          <w:sz w:val="24"/>
          <w:szCs w:val="24"/>
        </w:rPr>
      </w:pPr>
      <w:r w:rsidRPr="001F2995">
        <w:rPr>
          <w:rFonts w:ascii="Times New Roman" w:hAnsi="Times New Roman" w:cs="Times New Roman"/>
          <w:b/>
          <w:sz w:val="24"/>
          <w:szCs w:val="24"/>
        </w:rPr>
        <w:t>2023 год</w:t>
      </w:r>
    </w:p>
    <w:p w14:paraId="59FA9A89" w14:textId="77777777" w:rsidR="00B049D4" w:rsidRPr="001F2995" w:rsidRDefault="00B049D4" w:rsidP="00B049D4">
      <w:pPr>
        <w:spacing w:after="0"/>
        <w:rPr>
          <w:rFonts w:ascii="Times New Roman" w:hAnsi="Times New Roman" w:cs="Times New Roman"/>
          <w:b/>
          <w:i/>
          <w:sz w:val="24"/>
          <w:szCs w:val="24"/>
        </w:rPr>
        <w:sectPr w:rsidR="00B049D4" w:rsidRPr="001F2995">
          <w:pgSz w:w="11907" w:h="16840"/>
          <w:pgMar w:top="1134" w:right="851" w:bottom="992" w:left="1418" w:header="709" w:footer="709" w:gutter="0"/>
          <w:cols w:space="720"/>
        </w:sectPr>
      </w:pPr>
    </w:p>
    <w:p w14:paraId="7E074EF6" w14:textId="77777777" w:rsidR="00B049D4" w:rsidRPr="001F2995" w:rsidRDefault="00B049D4" w:rsidP="00B049D4">
      <w:pPr>
        <w:jc w:val="center"/>
        <w:rPr>
          <w:rFonts w:ascii="Times New Roman" w:hAnsi="Times New Roman" w:cs="Times New Roman"/>
          <w:b/>
          <w:i/>
          <w:sz w:val="24"/>
          <w:szCs w:val="24"/>
        </w:rPr>
      </w:pPr>
      <w:r w:rsidRPr="001F2995">
        <w:rPr>
          <w:rFonts w:ascii="Times New Roman" w:hAnsi="Times New Roman" w:cs="Times New Roman"/>
          <w:b/>
          <w:i/>
          <w:sz w:val="24"/>
          <w:szCs w:val="24"/>
        </w:rPr>
        <w:lastRenderedPageBreak/>
        <w:t>СОДЕРЖАНИЕ</w:t>
      </w:r>
      <w:r w:rsidRPr="001F2995">
        <w:rPr>
          <w:rFonts w:ascii="Times New Roman" w:hAnsi="Times New Roman" w:cs="Times New Roman"/>
          <w:b/>
          <w:sz w:val="24"/>
          <w:szCs w:val="24"/>
          <w:highlight w:val="red"/>
        </w:rPr>
        <w:t xml:space="preserve"> </w:t>
      </w:r>
    </w:p>
    <w:p w14:paraId="796D2EFF" w14:textId="77777777" w:rsidR="00B049D4" w:rsidRPr="001F2995" w:rsidRDefault="00B049D4" w:rsidP="00B049D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B049D4" w:rsidRPr="001F2995" w14:paraId="724FE4CF" w14:textId="77777777" w:rsidTr="00D7035D">
        <w:tc>
          <w:tcPr>
            <w:tcW w:w="7501" w:type="dxa"/>
          </w:tcPr>
          <w:p w14:paraId="6CB0E1BF" w14:textId="77777777" w:rsidR="00B049D4" w:rsidRPr="001F2995" w:rsidRDefault="00B049D4" w:rsidP="00B10890">
            <w:pPr>
              <w:numPr>
                <w:ilvl w:val="0"/>
                <w:numId w:val="16"/>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58D158FE" w14:textId="4BAA72F7" w:rsidR="00B049D4" w:rsidRPr="001F2995" w:rsidRDefault="00B049D4" w:rsidP="00D7035D">
            <w:pPr>
              <w:jc w:val="center"/>
              <w:rPr>
                <w:rFonts w:ascii="Times New Roman" w:hAnsi="Times New Roman" w:cs="Times New Roman"/>
                <w:b/>
                <w:sz w:val="24"/>
                <w:szCs w:val="24"/>
                <w:highlight w:val="yellow"/>
              </w:rPr>
            </w:pPr>
          </w:p>
        </w:tc>
      </w:tr>
      <w:tr w:rsidR="00B049D4" w:rsidRPr="001F2995" w14:paraId="2B0B5549" w14:textId="77777777" w:rsidTr="00D7035D">
        <w:tc>
          <w:tcPr>
            <w:tcW w:w="7501" w:type="dxa"/>
          </w:tcPr>
          <w:p w14:paraId="7E09BF8C" w14:textId="77777777" w:rsidR="00B049D4" w:rsidRPr="001F2995" w:rsidRDefault="00B049D4" w:rsidP="00B10890">
            <w:pPr>
              <w:numPr>
                <w:ilvl w:val="0"/>
                <w:numId w:val="16"/>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tc>
        <w:tc>
          <w:tcPr>
            <w:tcW w:w="1854" w:type="dxa"/>
          </w:tcPr>
          <w:p w14:paraId="570662DB" w14:textId="650958A7" w:rsidR="00B049D4" w:rsidRPr="001F2995" w:rsidRDefault="00B049D4" w:rsidP="00D7035D">
            <w:pPr>
              <w:jc w:val="center"/>
              <w:rPr>
                <w:rFonts w:ascii="Times New Roman" w:hAnsi="Times New Roman" w:cs="Times New Roman"/>
                <w:b/>
                <w:sz w:val="24"/>
                <w:szCs w:val="24"/>
                <w:highlight w:val="yellow"/>
              </w:rPr>
            </w:pPr>
          </w:p>
        </w:tc>
      </w:tr>
      <w:tr w:rsidR="00B049D4" w:rsidRPr="001F2995" w14:paraId="31E1B1A8" w14:textId="77777777" w:rsidTr="00D7035D">
        <w:tc>
          <w:tcPr>
            <w:tcW w:w="7501" w:type="dxa"/>
          </w:tcPr>
          <w:p w14:paraId="6CD3904F" w14:textId="77777777" w:rsidR="00B049D4" w:rsidRPr="001F2995" w:rsidRDefault="00B049D4" w:rsidP="00B10890">
            <w:pPr>
              <w:numPr>
                <w:ilvl w:val="0"/>
                <w:numId w:val="16"/>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0B5408C9" w14:textId="329AE03A" w:rsidR="00B049D4" w:rsidRPr="001F2995" w:rsidRDefault="00B049D4" w:rsidP="00D7035D">
            <w:pPr>
              <w:jc w:val="center"/>
              <w:rPr>
                <w:rFonts w:ascii="Times New Roman" w:hAnsi="Times New Roman" w:cs="Times New Roman"/>
                <w:b/>
                <w:sz w:val="24"/>
                <w:szCs w:val="24"/>
              </w:rPr>
            </w:pPr>
          </w:p>
        </w:tc>
      </w:tr>
      <w:tr w:rsidR="00B049D4" w:rsidRPr="001F2995" w14:paraId="14E363FE" w14:textId="77777777" w:rsidTr="00D7035D">
        <w:tc>
          <w:tcPr>
            <w:tcW w:w="7501" w:type="dxa"/>
          </w:tcPr>
          <w:p w14:paraId="3A693B12" w14:textId="77777777" w:rsidR="00B049D4" w:rsidRPr="001F2995" w:rsidRDefault="00B049D4" w:rsidP="00B10890">
            <w:pPr>
              <w:numPr>
                <w:ilvl w:val="0"/>
                <w:numId w:val="16"/>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720BEE7D" w14:textId="77777777" w:rsidR="00B049D4" w:rsidRPr="001F2995" w:rsidRDefault="00B049D4" w:rsidP="00D7035D">
            <w:pPr>
              <w:suppressAutoHyphens/>
              <w:rPr>
                <w:rFonts w:ascii="Times New Roman" w:hAnsi="Times New Roman" w:cs="Times New Roman"/>
                <w:b/>
                <w:sz w:val="24"/>
                <w:szCs w:val="24"/>
              </w:rPr>
            </w:pPr>
          </w:p>
        </w:tc>
        <w:tc>
          <w:tcPr>
            <w:tcW w:w="1854" w:type="dxa"/>
          </w:tcPr>
          <w:p w14:paraId="4EC92027" w14:textId="7A98D793" w:rsidR="00B049D4" w:rsidRPr="001F2995" w:rsidRDefault="00B049D4" w:rsidP="00D7035D">
            <w:pPr>
              <w:jc w:val="center"/>
              <w:rPr>
                <w:rFonts w:ascii="Times New Roman" w:hAnsi="Times New Roman" w:cs="Times New Roman"/>
                <w:b/>
                <w:sz w:val="24"/>
                <w:szCs w:val="24"/>
              </w:rPr>
            </w:pPr>
          </w:p>
        </w:tc>
      </w:tr>
    </w:tbl>
    <w:p w14:paraId="727FC95C" w14:textId="77777777" w:rsidR="00B049D4" w:rsidRPr="001F2995" w:rsidRDefault="00B049D4" w:rsidP="00B10890">
      <w:pPr>
        <w:numPr>
          <w:ilvl w:val="0"/>
          <w:numId w:val="17"/>
        </w:numPr>
        <w:suppressAutoHyphens/>
        <w:spacing w:after="0"/>
        <w:jc w:val="center"/>
        <w:rPr>
          <w:rFonts w:ascii="Times New Roman" w:hAnsi="Times New Roman" w:cs="Times New Roman"/>
          <w:b/>
          <w:sz w:val="24"/>
          <w:szCs w:val="24"/>
        </w:rPr>
      </w:pPr>
      <w:r w:rsidRPr="001F2995">
        <w:rPr>
          <w:rFonts w:ascii="Times New Roman" w:hAnsi="Times New Roman" w:cs="Times New Roman"/>
          <w:b/>
          <w:i/>
          <w:sz w:val="24"/>
          <w:szCs w:val="24"/>
          <w:u w:val="single"/>
        </w:rPr>
        <w:br w:type="page"/>
      </w:r>
      <w:r w:rsidRPr="001F2995">
        <w:rPr>
          <w:rFonts w:ascii="Times New Roman" w:hAnsi="Times New Roman" w:cs="Times New Roman"/>
          <w:b/>
          <w:sz w:val="24"/>
          <w:szCs w:val="24"/>
        </w:rPr>
        <w:lastRenderedPageBreak/>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p w14:paraId="2B5CB034" w14:textId="2B334B07" w:rsidR="00B049D4" w:rsidRPr="001F2995" w:rsidRDefault="00B049D4" w:rsidP="00B049D4">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w:t>
      </w:r>
      <w:r w:rsidRPr="001F2995">
        <w:rPr>
          <w:rFonts w:ascii="Times New Roman" w:hAnsi="Times New Roman" w:cs="Times New Roman"/>
          <w:b/>
          <w:bCs/>
          <w:iCs/>
          <w:sz w:val="24"/>
          <w:szCs w:val="24"/>
        </w:rPr>
        <w:t>ОП.0</w:t>
      </w:r>
      <w:r w:rsidR="00F032AB" w:rsidRPr="001F2995">
        <w:rPr>
          <w:rFonts w:ascii="Times New Roman" w:hAnsi="Times New Roman" w:cs="Times New Roman"/>
          <w:b/>
          <w:bCs/>
          <w:iCs/>
          <w:sz w:val="24"/>
          <w:szCs w:val="24"/>
        </w:rPr>
        <w:t>6</w:t>
      </w:r>
      <w:r w:rsidRPr="001F2995">
        <w:rPr>
          <w:rFonts w:ascii="Times New Roman" w:hAnsi="Times New Roman" w:cs="Times New Roman"/>
          <w:b/>
          <w:bCs/>
          <w:iCs/>
          <w:sz w:val="24"/>
          <w:szCs w:val="24"/>
        </w:rPr>
        <w:t xml:space="preserve"> </w:t>
      </w:r>
      <w:r w:rsidRPr="001F2995">
        <w:rPr>
          <w:rFonts w:ascii="Times New Roman" w:hAnsi="Times New Roman" w:cs="Times New Roman"/>
          <w:b/>
          <w:iCs/>
          <w:sz w:val="24"/>
          <w:szCs w:val="24"/>
        </w:rPr>
        <w:t>Правовое обеспечение профессиональной деятельности»</w:t>
      </w:r>
    </w:p>
    <w:p w14:paraId="1DE09661" w14:textId="77777777" w:rsidR="00B049D4" w:rsidRPr="001F2995" w:rsidRDefault="00B049D4" w:rsidP="00B049D4">
      <w:pPr>
        <w:spacing w:after="0"/>
        <w:ind w:firstLine="709"/>
        <w:jc w:val="center"/>
        <w:rPr>
          <w:rFonts w:ascii="Times New Roman" w:hAnsi="Times New Roman" w:cs="Times New Roman"/>
          <w:sz w:val="24"/>
          <w:szCs w:val="24"/>
          <w:vertAlign w:val="superscript"/>
        </w:rPr>
      </w:pPr>
    </w:p>
    <w:p w14:paraId="4BF5D8C3" w14:textId="77777777" w:rsidR="00B049D4" w:rsidRPr="001F2995" w:rsidRDefault="00B049D4" w:rsidP="00B04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F2995">
        <w:rPr>
          <w:rFonts w:ascii="Times New Roman" w:hAnsi="Times New Roman" w:cs="Times New Roman"/>
          <w:b/>
          <w:sz w:val="24"/>
          <w:szCs w:val="24"/>
        </w:rPr>
        <w:t xml:space="preserve">1.1. Место дисциплины в структуре основной образовательной программы: </w:t>
      </w:r>
    </w:p>
    <w:p w14:paraId="31897C4B" w14:textId="29BC47E9" w:rsidR="00B049D4" w:rsidRPr="001F2995" w:rsidRDefault="00B049D4" w:rsidP="00B049D4">
      <w:pPr>
        <w:spacing w:after="0" w:line="240" w:lineRule="auto"/>
        <w:ind w:firstLine="709"/>
        <w:jc w:val="both"/>
        <w:rPr>
          <w:rFonts w:ascii="Times New Roman" w:hAnsi="Times New Roman" w:cs="Times New Roman"/>
          <w:i/>
          <w:sz w:val="24"/>
          <w:szCs w:val="24"/>
        </w:rPr>
      </w:pPr>
      <w:r w:rsidRPr="001F2995">
        <w:rPr>
          <w:rFonts w:ascii="Times New Roman" w:hAnsi="Times New Roman" w:cs="Times New Roman"/>
          <w:sz w:val="24"/>
          <w:szCs w:val="24"/>
        </w:rPr>
        <w:t xml:space="preserve">Учебная дисциплина </w:t>
      </w:r>
      <w:r w:rsidRPr="001F2995">
        <w:rPr>
          <w:rFonts w:ascii="Times New Roman" w:hAnsi="Times New Roman" w:cs="Times New Roman"/>
          <w:bCs/>
          <w:iCs/>
          <w:sz w:val="24"/>
          <w:szCs w:val="24"/>
        </w:rPr>
        <w:t>ОП.0</w:t>
      </w:r>
      <w:r w:rsidR="00F032AB" w:rsidRPr="001F2995">
        <w:rPr>
          <w:rFonts w:ascii="Times New Roman" w:hAnsi="Times New Roman" w:cs="Times New Roman"/>
          <w:bCs/>
          <w:iCs/>
          <w:sz w:val="24"/>
          <w:szCs w:val="24"/>
        </w:rPr>
        <w:t>8</w:t>
      </w:r>
      <w:r w:rsidRPr="001F2995">
        <w:rPr>
          <w:rFonts w:ascii="Times New Roman" w:hAnsi="Times New Roman" w:cs="Times New Roman"/>
          <w:bCs/>
          <w:iCs/>
          <w:sz w:val="24"/>
          <w:szCs w:val="24"/>
        </w:rPr>
        <w:t xml:space="preserve"> </w:t>
      </w:r>
      <w:r w:rsidRPr="001F2995">
        <w:rPr>
          <w:rFonts w:ascii="Times New Roman" w:hAnsi="Times New Roman" w:cs="Times New Roman"/>
          <w:iCs/>
          <w:sz w:val="24"/>
          <w:szCs w:val="24"/>
        </w:rPr>
        <w:t>Правовое обеспечение профессиональной деятельности</w:t>
      </w:r>
      <w:r w:rsidRPr="001F2995">
        <w:rPr>
          <w:rFonts w:ascii="Times New Roman" w:hAnsi="Times New Roman" w:cs="Times New Roman"/>
          <w:sz w:val="24"/>
          <w:szCs w:val="24"/>
        </w:rPr>
        <w:t xml:space="preserve"> является обязательной частью </w:t>
      </w:r>
      <w:r w:rsidRPr="001F2995">
        <w:rPr>
          <w:rFonts w:ascii="Times New Roman" w:hAnsi="Times New Roman" w:cs="Times New Roman"/>
          <w:bCs/>
          <w:sz w:val="24"/>
          <w:szCs w:val="24"/>
        </w:rPr>
        <w:t>общепрофессионального цикла</w:t>
      </w:r>
      <w:r w:rsidRPr="001F2995">
        <w:rPr>
          <w:rFonts w:ascii="Times New Roman" w:hAnsi="Times New Roman" w:cs="Times New Roman"/>
          <w:b/>
          <w:bCs/>
          <w:sz w:val="24"/>
          <w:szCs w:val="24"/>
        </w:rPr>
        <w:t xml:space="preserve"> </w:t>
      </w:r>
      <w:r w:rsidRPr="001F2995">
        <w:rPr>
          <w:rFonts w:ascii="Times New Roman" w:hAnsi="Times New Roman" w:cs="Times New Roman"/>
          <w:sz w:val="24"/>
          <w:szCs w:val="24"/>
        </w:rPr>
        <w:t>ПОП-П в соответствии с ФГОС</w:t>
      </w:r>
      <w:r w:rsidR="00AC62CB" w:rsidRPr="001F2995">
        <w:rPr>
          <w:rFonts w:ascii="Times New Roman" w:hAnsi="Times New Roman" w:cs="Times New Roman"/>
          <w:sz w:val="24"/>
          <w:szCs w:val="24"/>
        </w:rPr>
        <w:t xml:space="preserve"> </w:t>
      </w:r>
      <w:r w:rsidRPr="001F2995">
        <w:rPr>
          <w:rFonts w:ascii="Times New Roman" w:hAnsi="Times New Roman" w:cs="Times New Roman"/>
          <w:sz w:val="24"/>
          <w:szCs w:val="24"/>
        </w:rPr>
        <w:t>СПО по специальности 23.02.04 Техническая эксплуатация подъемно-транспортных, строительных, дорожных</w:t>
      </w:r>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машин и оборудования.</w:t>
      </w:r>
    </w:p>
    <w:p w14:paraId="02721FB8" w14:textId="1027AD59" w:rsidR="00B049D4" w:rsidRPr="001F2995" w:rsidRDefault="00B049D4" w:rsidP="00B049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2995">
        <w:rPr>
          <w:rFonts w:ascii="Times New Roman" w:hAnsi="Times New Roman" w:cs="Times New Roman"/>
          <w:sz w:val="24"/>
          <w:szCs w:val="24"/>
        </w:rPr>
        <w:t xml:space="preserve">Особое значение дисциплина имеет при формировании и развитии ОК 01, ОК 02, </w:t>
      </w:r>
      <w:r w:rsidR="00BA2B79" w:rsidRPr="001F2995">
        <w:rPr>
          <w:rFonts w:ascii="Times New Roman" w:hAnsi="Times New Roman" w:cs="Times New Roman"/>
          <w:sz w:val="24"/>
          <w:szCs w:val="24"/>
        </w:rPr>
        <w:br/>
      </w:r>
      <w:r w:rsidRPr="001F2995">
        <w:rPr>
          <w:rFonts w:ascii="Times New Roman" w:hAnsi="Times New Roman" w:cs="Times New Roman"/>
          <w:sz w:val="24"/>
          <w:szCs w:val="24"/>
        </w:rPr>
        <w:t>ОК 03, ОК 05, ОК 06</w:t>
      </w:r>
      <w:r w:rsidRPr="001F2995">
        <w:rPr>
          <w:rFonts w:ascii="Times New Roman" w:hAnsi="Times New Roman" w:cs="Times New Roman"/>
          <w:i/>
          <w:sz w:val="24"/>
          <w:szCs w:val="24"/>
        </w:rPr>
        <w:t>.</w:t>
      </w:r>
    </w:p>
    <w:p w14:paraId="6F377A7B" w14:textId="77777777" w:rsidR="00B049D4" w:rsidRPr="001F2995" w:rsidRDefault="00B049D4" w:rsidP="00B04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3E62BA12" w14:textId="77777777" w:rsidR="00B049D4" w:rsidRPr="001F2995" w:rsidRDefault="00B049D4" w:rsidP="00B049D4">
      <w:pPr>
        <w:spacing w:after="0"/>
        <w:ind w:firstLine="709"/>
        <w:rPr>
          <w:rFonts w:ascii="Times New Roman" w:hAnsi="Times New Roman" w:cs="Times New Roman"/>
          <w:b/>
          <w:sz w:val="24"/>
          <w:szCs w:val="24"/>
        </w:rPr>
      </w:pPr>
      <w:r w:rsidRPr="001F2995">
        <w:rPr>
          <w:rFonts w:ascii="Times New Roman" w:hAnsi="Times New Roman" w:cs="Times New Roman"/>
          <w:b/>
          <w:sz w:val="24"/>
          <w:szCs w:val="24"/>
        </w:rPr>
        <w:t>1.2. Цель и планируемые результаты освоения дисциплины:</w:t>
      </w:r>
    </w:p>
    <w:p w14:paraId="6C8918FB" w14:textId="77777777" w:rsidR="00B049D4" w:rsidRPr="001F2995" w:rsidRDefault="00B049D4" w:rsidP="00B049D4">
      <w:pPr>
        <w:suppressAutoHyphens/>
        <w:spacing w:after="0" w:line="240" w:lineRule="auto"/>
        <w:ind w:firstLine="709"/>
        <w:jc w:val="both"/>
        <w:rPr>
          <w:rFonts w:ascii="Times New Roman" w:hAnsi="Times New Roman" w:cs="Times New Roman"/>
          <w:sz w:val="24"/>
          <w:szCs w:val="24"/>
          <w:lang w:eastAsia="en-US"/>
        </w:rPr>
      </w:pPr>
      <w:r w:rsidRPr="001F2995">
        <w:rPr>
          <w:rFonts w:ascii="Times New Roman" w:hAnsi="Times New Roman" w:cs="Times New Roman"/>
          <w:sz w:val="24"/>
          <w:szCs w:val="24"/>
        </w:rPr>
        <w:t xml:space="preserve">В рамках программы учебной дисциплины обучающимися осваиваются умения </w:t>
      </w:r>
      <w:r w:rsidRPr="001F2995">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141"/>
        <w:gridCol w:w="3969"/>
      </w:tblGrid>
      <w:tr w:rsidR="00BA2B79" w:rsidRPr="001F2995" w14:paraId="3F737DCA" w14:textId="77777777" w:rsidTr="00D54B90">
        <w:trPr>
          <w:trHeight w:val="649"/>
        </w:trPr>
        <w:tc>
          <w:tcPr>
            <w:tcW w:w="1241" w:type="dxa"/>
            <w:hideMark/>
          </w:tcPr>
          <w:p w14:paraId="62904A38" w14:textId="77777777" w:rsidR="00BA2B79" w:rsidRPr="001F2995" w:rsidRDefault="00BA2B79"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Код</w:t>
            </w:r>
          </w:p>
          <w:p w14:paraId="547C3C0E" w14:textId="77777777" w:rsidR="00BA2B79" w:rsidRPr="001F2995" w:rsidRDefault="00BA2B79"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ПК, ОК</w:t>
            </w:r>
          </w:p>
        </w:tc>
        <w:tc>
          <w:tcPr>
            <w:tcW w:w="4141" w:type="dxa"/>
            <w:hideMark/>
          </w:tcPr>
          <w:p w14:paraId="7B6F6419" w14:textId="77777777" w:rsidR="00BA2B79" w:rsidRPr="001F2995" w:rsidRDefault="00BA2B79"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Умения</w:t>
            </w:r>
          </w:p>
        </w:tc>
        <w:tc>
          <w:tcPr>
            <w:tcW w:w="3969" w:type="dxa"/>
            <w:hideMark/>
          </w:tcPr>
          <w:p w14:paraId="31B67356" w14:textId="77777777" w:rsidR="00BA2B79" w:rsidRPr="001F2995" w:rsidRDefault="00BA2B79"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Знания</w:t>
            </w:r>
          </w:p>
        </w:tc>
      </w:tr>
      <w:tr w:rsidR="00BA2B79" w:rsidRPr="001F2995" w14:paraId="7A87C096" w14:textId="77777777" w:rsidTr="00D54B90">
        <w:trPr>
          <w:trHeight w:val="212"/>
        </w:trPr>
        <w:tc>
          <w:tcPr>
            <w:tcW w:w="1241" w:type="dxa"/>
          </w:tcPr>
          <w:p w14:paraId="359B038C" w14:textId="77777777" w:rsidR="00BA2B79" w:rsidRPr="001F2995" w:rsidRDefault="00BA2B79" w:rsidP="00D7035D">
            <w:pPr>
              <w:suppressAutoHyphens/>
              <w:spacing w:after="0" w:line="240" w:lineRule="auto"/>
              <w:jc w:val="center"/>
              <w:rPr>
                <w:rFonts w:ascii="Times New Roman" w:hAnsi="Times New Roman" w:cs="Times New Roman"/>
                <w:b/>
                <w:bCs/>
                <w:i/>
                <w:sz w:val="24"/>
                <w:szCs w:val="24"/>
                <w:highlight w:val="yellow"/>
                <w:u w:val="single"/>
              </w:rPr>
            </w:pPr>
          </w:p>
        </w:tc>
        <w:tc>
          <w:tcPr>
            <w:tcW w:w="4141" w:type="dxa"/>
          </w:tcPr>
          <w:p w14:paraId="4020EBD9" w14:textId="060F4673" w:rsidR="00BA2B79" w:rsidRPr="001F2995" w:rsidRDefault="00BA2B79" w:rsidP="00D7035D">
            <w:pPr>
              <w:spacing w:after="0" w:line="240" w:lineRule="auto"/>
              <w:ind w:firstLine="13"/>
              <w:rPr>
                <w:rFonts w:ascii="Times New Roman" w:hAnsi="Times New Roman" w:cs="Times New Roman"/>
                <w:i/>
                <w:sz w:val="24"/>
                <w:szCs w:val="24"/>
                <w:highlight w:val="green"/>
              </w:rPr>
            </w:pPr>
          </w:p>
        </w:tc>
        <w:tc>
          <w:tcPr>
            <w:tcW w:w="3969" w:type="dxa"/>
          </w:tcPr>
          <w:p w14:paraId="3185F153" w14:textId="170B0E2D" w:rsidR="00BA2B79" w:rsidRPr="001F2995" w:rsidRDefault="00BA2B79" w:rsidP="00D7035D">
            <w:pPr>
              <w:spacing w:after="0" w:line="240" w:lineRule="auto"/>
              <w:ind w:firstLine="13"/>
              <w:rPr>
                <w:rFonts w:ascii="Times New Roman" w:hAnsi="Times New Roman" w:cs="Times New Roman"/>
                <w:i/>
                <w:sz w:val="24"/>
                <w:szCs w:val="24"/>
                <w:highlight w:val="green"/>
              </w:rPr>
            </w:pPr>
          </w:p>
        </w:tc>
      </w:tr>
      <w:tr w:rsidR="00BA2B79" w:rsidRPr="001F2995" w14:paraId="611FD03C" w14:textId="77777777" w:rsidTr="00D54B90">
        <w:trPr>
          <w:trHeight w:val="212"/>
        </w:trPr>
        <w:tc>
          <w:tcPr>
            <w:tcW w:w="1241" w:type="dxa"/>
            <w:vMerge w:val="restart"/>
          </w:tcPr>
          <w:p w14:paraId="44F4269D" w14:textId="77777777" w:rsidR="00BA2B79" w:rsidRPr="001F2995" w:rsidRDefault="00BA2B79" w:rsidP="00D7035D">
            <w:pPr>
              <w:suppressAutoHyphens/>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ОК 01</w:t>
            </w:r>
          </w:p>
        </w:tc>
        <w:tc>
          <w:tcPr>
            <w:tcW w:w="4141" w:type="dxa"/>
            <w:vAlign w:val="center"/>
          </w:tcPr>
          <w:p w14:paraId="1C0611CF"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Распознавать задачу и/или проблему </w:t>
            </w:r>
            <w:r w:rsidRPr="001F2995">
              <w:rPr>
                <w:rFonts w:ascii="Times New Roman" w:eastAsia="Times New Roman" w:hAnsi="Times New Roman" w:cs="Times New Roman"/>
                <w:iCs/>
                <w:sz w:val="24"/>
                <w:szCs w:val="24"/>
              </w:rPr>
              <w:br/>
              <w:t>в профессиональном и/или социальном контексте;</w:t>
            </w:r>
          </w:p>
        </w:tc>
        <w:tc>
          <w:tcPr>
            <w:tcW w:w="3969" w:type="dxa"/>
          </w:tcPr>
          <w:p w14:paraId="2180B155" w14:textId="77777777" w:rsidR="00BA2B79" w:rsidRPr="001F2995" w:rsidRDefault="00BA2B79"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iCs/>
                <w:sz w:val="24"/>
                <w:szCs w:val="24"/>
              </w:rPr>
              <w:t>А</w:t>
            </w:r>
            <w:r w:rsidRPr="001F2995">
              <w:rPr>
                <w:rFonts w:ascii="Times New Roman" w:eastAsia="Times New Roman" w:hAnsi="Times New Roman" w:cs="Times New Roman"/>
                <w:bCs/>
                <w:sz w:val="24"/>
                <w:szCs w:val="24"/>
              </w:rPr>
              <w:t xml:space="preserve">ктуальный профессиональный </w:t>
            </w:r>
            <w:r w:rsidRPr="001F2995">
              <w:rPr>
                <w:rFonts w:ascii="Times New Roman" w:eastAsia="Times New Roman" w:hAnsi="Times New Roman" w:cs="Times New Roman"/>
                <w:bCs/>
                <w:sz w:val="24"/>
                <w:szCs w:val="24"/>
              </w:rPr>
              <w:br/>
              <w:t xml:space="preserve">и социальный контекст, в котором приходится работать и жить; </w:t>
            </w:r>
          </w:p>
        </w:tc>
      </w:tr>
      <w:tr w:rsidR="00BA2B79" w:rsidRPr="001F2995" w14:paraId="7E7A9D0D" w14:textId="77777777" w:rsidTr="00D54B90">
        <w:trPr>
          <w:trHeight w:val="212"/>
        </w:trPr>
        <w:tc>
          <w:tcPr>
            <w:tcW w:w="1241" w:type="dxa"/>
            <w:vMerge/>
          </w:tcPr>
          <w:p w14:paraId="1C847D25" w14:textId="77777777" w:rsidR="00BA2B79" w:rsidRPr="001F2995" w:rsidRDefault="00BA2B79" w:rsidP="00D7035D">
            <w:pPr>
              <w:suppressAutoHyphens/>
              <w:spacing w:after="0" w:line="240" w:lineRule="auto"/>
              <w:rPr>
                <w:rFonts w:ascii="Times New Roman" w:hAnsi="Times New Roman" w:cs="Times New Roman"/>
                <w:b/>
                <w:bCs/>
                <w:sz w:val="24"/>
                <w:szCs w:val="24"/>
              </w:rPr>
            </w:pPr>
          </w:p>
        </w:tc>
        <w:tc>
          <w:tcPr>
            <w:tcW w:w="4141" w:type="dxa"/>
            <w:vAlign w:val="center"/>
          </w:tcPr>
          <w:p w14:paraId="1CDAF97A"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Анализировать задачу и/или проблему и выделять её составные части;</w:t>
            </w:r>
          </w:p>
        </w:tc>
        <w:tc>
          <w:tcPr>
            <w:tcW w:w="3969" w:type="dxa"/>
          </w:tcPr>
          <w:p w14:paraId="2A50F2AD" w14:textId="77777777" w:rsidR="00BA2B79" w:rsidRPr="001F2995" w:rsidRDefault="00BA2B79" w:rsidP="00D7035D">
            <w:pPr>
              <w:suppressAutoHyphens/>
              <w:spacing w:after="0" w:line="240" w:lineRule="auto"/>
              <w:rPr>
                <w:rFonts w:ascii="Times New Roman" w:eastAsia="Times New Roman" w:hAnsi="Times New Roman" w:cs="Times New Roman"/>
                <w:b/>
                <w:iCs/>
                <w:sz w:val="24"/>
                <w:szCs w:val="24"/>
              </w:rPr>
            </w:pPr>
            <w:r w:rsidRPr="001F2995">
              <w:rPr>
                <w:rFonts w:ascii="Times New Roman" w:eastAsia="Times New Roman" w:hAnsi="Times New Roman" w:cs="Times New Roman"/>
                <w:bCs/>
                <w:sz w:val="24"/>
                <w:szCs w:val="24"/>
              </w:rPr>
              <w:t xml:space="preserve">Основные источники информации </w:t>
            </w:r>
            <w:r w:rsidRPr="001F2995">
              <w:rPr>
                <w:rFonts w:ascii="Times New Roman" w:eastAsia="Times New Roman" w:hAnsi="Times New Roman" w:cs="Times New Roman"/>
                <w:bCs/>
                <w:sz w:val="24"/>
                <w:szCs w:val="24"/>
              </w:rPr>
              <w:br/>
              <w:t xml:space="preserve">и ресурсы для решения задач и проблем </w:t>
            </w:r>
            <w:r w:rsidRPr="001F2995">
              <w:rPr>
                <w:rFonts w:ascii="Times New Roman" w:eastAsia="Times New Roman" w:hAnsi="Times New Roman" w:cs="Times New Roman"/>
                <w:bCs/>
                <w:sz w:val="24"/>
                <w:szCs w:val="24"/>
              </w:rPr>
              <w:br/>
              <w:t>в профессиональном и/или социальном контексте;</w:t>
            </w:r>
          </w:p>
        </w:tc>
      </w:tr>
      <w:tr w:rsidR="00BA2B79" w:rsidRPr="001F2995" w14:paraId="4990A0F7" w14:textId="77777777" w:rsidTr="00D54B90">
        <w:trPr>
          <w:trHeight w:val="212"/>
        </w:trPr>
        <w:tc>
          <w:tcPr>
            <w:tcW w:w="1241" w:type="dxa"/>
            <w:vMerge/>
          </w:tcPr>
          <w:p w14:paraId="40E8037E" w14:textId="77777777" w:rsidR="00BA2B79" w:rsidRPr="001F2995" w:rsidRDefault="00BA2B79" w:rsidP="00D7035D">
            <w:pPr>
              <w:suppressAutoHyphens/>
              <w:spacing w:after="0" w:line="240" w:lineRule="auto"/>
              <w:rPr>
                <w:rFonts w:ascii="Times New Roman" w:hAnsi="Times New Roman" w:cs="Times New Roman"/>
                <w:b/>
                <w:bCs/>
                <w:sz w:val="24"/>
                <w:szCs w:val="24"/>
              </w:rPr>
            </w:pPr>
          </w:p>
        </w:tc>
        <w:tc>
          <w:tcPr>
            <w:tcW w:w="4141" w:type="dxa"/>
            <w:vAlign w:val="center"/>
          </w:tcPr>
          <w:p w14:paraId="299219EA"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Определять этапы решения задачи;</w:t>
            </w:r>
          </w:p>
        </w:tc>
        <w:tc>
          <w:tcPr>
            <w:tcW w:w="3969" w:type="dxa"/>
          </w:tcPr>
          <w:p w14:paraId="3DAA4E75" w14:textId="77777777" w:rsidR="00BA2B79" w:rsidRPr="001F2995" w:rsidRDefault="00BA2B79" w:rsidP="00D7035D">
            <w:pPr>
              <w:suppressAutoHyphens/>
              <w:spacing w:after="0" w:line="240" w:lineRule="auto"/>
              <w:jc w:val="both"/>
              <w:rPr>
                <w:rFonts w:ascii="Times New Roman" w:eastAsia="Times New Roman" w:hAnsi="Times New Roman" w:cs="Times New Roman"/>
                <w:b/>
                <w:iCs/>
                <w:sz w:val="24"/>
                <w:szCs w:val="24"/>
              </w:rPr>
            </w:pPr>
            <w:r w:rsidRPr="001F2995">
              <w:rPr>
                <w:rFonts w:ascii="Times New Roman" w:eastAsia="Times New Roman" w:hAnsi="Times New Roman" w:cs="Times New Roman"/>
                <w:bCs/>
                <w:sz w:val="24"/>
                <w:szCs w:val="24"/>
              </w:rPr>
              <w:t xml:space="preserve">Алгоритмы выполнения работ в профессиональной </w:t>
            </w:r>
            <w:r w:rsidRPr="001F2995">
              <w:rPr>
                <w:rFonts w:ascii="Times New Roman" w:eastAsia="Times New Roman" w:hAnsi="Times New Roman" w:cs="Times New Roman"/>
                <w:bCs/>
                <w:sz w:val="24"/>
                <w:szCs w:val="24"/>
              </w:rPr>
              <w:br/>
              <w:t xml:space="preserve">и смежных областях; </w:t>
            </w:r>
          </w:p>
        </w:tc>
      </w:tr>
      <w:tr w:rsidR="00BA2B79" w:rsidRPr="001F2995" w14:paraId="552A58A6" w14:textId="77777777" w:rsidTr="00D54B90">
        <w:trPr>
          <w:trHeight w:val="212"/>
        </w:trPr>
        <w:tc>
          <w:tcPr>
            <w:tcW w:w="1241" w:type="dxa"/>
            <w:vMerge/>
          </w:tcPr>
          <w:p w14:paraId="4C7C01FD" w14:textId="77777777" w:rsidR="00BA2B79" w:rsidRPr="001F2995" w:rsidRDefault="00BA2B79" w:rsidP="00D7035D">
            <w:pPr>
              <w:suppressAutoHyphens/>
              <w:spacing w:after="0" w:line="240" w:lineRule="auto"/>
              <w:rPr>
                <w:rFonts w:ascii="Times New Roman" w:hAnsi="Times New Roman" w:cs="Times New Roman"/>
                <w:b/>
                <w:bCs/>
                <w:sz w:val="24"/>
                <w:szCs w:val="24"/>
              </w:rPr>
            </w:pPr>
          </w:p>
        </w:tc>
        <w:tc>
          <w:tcPr>
            <w:tcW w:w="4141" w:type="dxa"/>
            <w:vAlign w:val="center"/>
          </w:tcPr>
          <w:p w14:paraId="618BD60E"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3969" w:type="dxa"/>
          </w:tcPr>
          <w:p w14:paraId="26E5B3AA" w14:textId="77777777" w:rsidR="00BA2B79" w:rsidRPr="001F2995" w:rsidRDefault="00BA2B79"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Методы работы в профессиональной и смежных сферах;</w:t>
            </w:r>
          </w:p>
        </w:tc>
      </w:tr>
      <w:tr w:rsidR="00BA2B79" w:rsidRPr="001F2995" w14:paraId="63F3AD2B" w14:textId="77777777" w:rsidTr="00D54B90">
        <w:trPr>
          <w:trHeight w:val="212"/>
        </w:trPr>
        <w:tc>
          <w:tcPr>
            <w:tcW w:w="1241" w:type="dxa"/>
            <w:vMerge/>
          </w:tcPr>
          <w:p w14:paraId="5497B49E" w14:textId="77777777" w:rsidR="00BA2B79" w:rsidRPr="001F2995" w:rsidRDefault="00BA2B79" w:rsidP="00D7035D">
            <w:pPr>
              <w:suppressAutoHyphens/>
              <w:spacing w:after="0" w:line="240" w:lineRule="auto"/>
              <w:rPr>
                <w:rFonts w:ascii="Times New Roman" w:hAnsi="Times New Roman" w:cs="Times New Roman"/>
                <w:b/>
                <w:bCs/>
                <w:sz w:val="24"/>
                <w:szCs w:val="24"/>
              </w:rPr>
            </w:pPr>
          </w:p>
        </w:tc>
        <w:tc>
          <w:tcPr>
            <w:tcW w:w="4141" w:type="dxa"/>
            <w:vAlign w:val="center"/>
          </w:tcPr>
          <w:p w14:paraId="19236352"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Составлять план действия; </w:t>
            </w:r>
          </w:p>
        </w:tc>
        <w:tc>
          <w:tcPr>
            <w:tcW w:w="3969" w:type="dxa"/>
          </w:tcPr>
          <w:p w14:paraId="62B56514" w14:textId="77777777" w:rsidR="00BA2B79" w:rsidRPr="001F2995" w:rsidRDefault="00BA2B79"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Структуру плана для решения задач; </w:t>
            </w:r>
          </w:p>
        </w:tc>
      </w:tr>
      <w:tr w:rsidR="00BA2B79" w:rsidRPr="001F2995" w14:paraId="14C7BD2C" w14:textId="77777777" w:rsidTr="00D54B90">
        <w:trPr>
          <w:trHeight w:val="212"/>
        </w:trPr>
        <w:tc>
          <w:tcPr>
            <w:tcW w:w="1241" w:type="dxa"/>
            <w:vMerge/>
          </w:tcPr>
          <w:p w14:paraId="164742F5" w14:textId="77777777" w:rsidR="00BA2B79" w:rsidRPr="001F2995" w:rsidRDefault="00BA2B79" w:rsidP="00D7035D">
            <w:pPr>
              <w:suppressAutoHyphens/>
              <w:spacing w:after="0" w:line="240" w:lineRule="auto"/>
              <w:rPr>
                <w:rFonts w:ascii="Times New Roman" w:hAnsi="Times New Roman" w:cs="Times New Roman"/>
                <w:b/>
                <w:bCs/>
                <w:sz w:val="24"/>
                <w:szCs w:val="24"/>
              </w:rPr>
            </w:pPr>
          </w:p>
        </w:tc>
        <w:tc>
          <w:tcPr>
            <w:tcW w:w="4141" w:type="dxa"/>
            <w:vAlign w:val="center"/>
          </w:tcPr>
          <w:p w14:paraId="2D97A506"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Определять необходимые ресурсы;</w:t>
            </w:r>
          </w:p>
        </w:tc>
        <w:tc>
          <w:tcPr>
            <w:tcW w:w="3969" w:type="dxa"/>
          </w:tcPr>
          <w:p w14:paraId="538AF437" w14:textId="77777777" w:rsidR="00BA2B79" w:rsidRPr="001F2995" w:rsidRDefault="00BA2B79"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Порядок оценки результатов решения задач профессиональной деятельности;</w:t>
            </w:r>
          </w:p>
        </w:tc>
      </w:tr>
      <w:tr w:rsidR="00BA2B79" w:rsidRPr="001F2995" w14:paraId="0F7E8289" w14:textId="77777777" w:rsidTr="00D54B90">
        <w:trPr>
          <w:trHeight w:val="212"/>
        </w:trPr>
        <w:tc>
          <w:tcPr>
            <w:tcW w:w="1241" w:type="dxa"/>
            <w:vMerge/>
          </w:tcPr>
          <w:p w14:paraId="4DB0F6A2" w14:textId="77777777" w:rsidR="00BA2B79" w:rsidRPr="001F2995" w:rsidRDefault="00BA2B79" w:rsidP="00D7035D">
            <w:pPr>
              <w:suppressAutoHyphens/>
              <w:spacing w:after="0" w:line="240" w:lineRule="auto"/>
              <w:jc w:val="center"/>
              <w:rPr>
                <w:rFonts w:ascii="Times New Roman" w:hAnsi="Times New Roman" w:cs="Times New Roman"/>
                <w:i/>
                <w:sz w:val="24"/>
                <w:szCs w:val="24"/>
                <w:highlight w:val="yellow"/>
              </w:rPr>
            </w:pPr>
          </w:p>
        </w:tc>
        <w:tc>
          <w:tcPr>
            <w:tcW w:w="4141" w:type="dxa"/>
            <w:vAlign w:val="center"/>
          </w:tcPr>
          <w:p w14:paraId="2A439A5A"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Владеть актуальными методами работы </w:t>
            </w:r>
            <w:r w:rsidRPr="001F2995">
              <w:rPr>
                <w:rFonts w:ascii="Times New Roman" w:eastAsia="Times New Roman" w:hAnsi="Times New Roman" w:cs="Times New Roman"/>
                <w:iCs/>
                <w:sz w:val="24"/>
                <w:szCs w:val="24"/>
              </w:rPr>
              <w:br/>
              <w:t>в профессиональной и смежных сферах;</w:t>
            </w:r>
          </w:p>
        </w:tc>
        <w:tc>
          <w:tcPr>
            <w:tcW w:w="3969" w:type="dxa"/>
          </w:tcPr>
          <w:p w14:paraId="5A1FC2BC" w14:textId="77777777" w:rsidR="00BA2B79" w:rsidRPr="001F2995" w:rsidRDefault="00BA2B79" w:rsidP="00D7035D">
            <w:pPr>
              <w:spacing w:after="0" w:line="240" w:lineRule="auto"/>
              <w:ind w:firstLine="13"/>
              <w:rPr>
                <w:rFonts w:ascii="Times New Roman" w:hAnsi="Times New Roman" w:cs="Times New Roman"/>
                <w:i/>
                <w:sz w:val="24"/>
                <w:szCs w:val="24"/>
                <w:highlight w:val="green"/>
              </w:rPr>
            </w:pPr>
          </w:p>
        </w:tc>
      </w:tr>
      <w:tr w:rsidR="00BA2B79" w:rsidRPr="001F2995" w14:paraId="5011009B" w14:textId="77777777" w:rsidTr="00D54B90">
        <w:trPr>
          <w:trHeight w:val="212"/>
        </w:trPr>
        <w:tc>
          <w:tcPr>
            <w:tcW w:w="1241" w:type="dxa"/>
            <w:vMerge/>
          </w:tcPr>
          <w:p w14:paraId="03628C41" w14:textId="77777777" w:rsidR="00BA2B79" w:rsidRPr="001F2995" w:rsidRDefault="00BA2B79" w:rsidP="00D7035D">
            <w:pPr>
              <w:suppressAutoHyphens/>
              <w:spacing w:after="0" w:line="240" w:lineRule="auto"/>
              <w:jc w:val="center"/>
              <w:rPr>
                <w:rFonts w:ascii="Times New Roman" w:hAnsi="Times New Roman" w:cs="Times New Roman"/>
                <w:i/>
                <w:sz w:val="24"/>
                <w:szCs w:val="24"/>
                <w:highlight w:val="yellow"/>
              </w:rPr>
            </w:pPr>
          </w:p>
        </w:tc>
        <w:tc>
          <w:tcPr>
            <w:tcW w:w="4141" w:type="dxa"/>
            <w:vAlign w:val="center"/>
          </w:tcPr>
          <w:p w14:paraId="22241AC6"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Реализовывать составленный план;</w:t>
            </w:r>
          </w:p>
        </w:tc>
        <w:tc>
          <w:tcPr>
            <w:tcW w:w="3969" w:type="dxa"/>
          </w:tcPr>
          <w:p w14:paraId="2324A66A" w14:textId="77777777" w:rsidR="00BA2B79" w:rsidRPr="001F2995" w:rsidRDefault="00BA2B79" w:rsidP="00D7035D">
            <w:pPr>
              <w:spacing w:after="0" w:line="240" w:lineRule="auto"/>
              <w:ind w:firstLine="13"/>
              <w:rPr>
                <w:rFonts w:ascii="Times New Roman" w:hAnsi="Times New Roman" w:cs="Times New Roman"/>
                <w:i/>
                <w:sz w:val="24"/>
                <w:szCs w:val="24"/>
                <w:highlight w:val="green"/>
              </w:rPr>
            </w:pPr>
          </w:p>
        </w:tc>
      </w:tr>
      <w:tr w:rsidR="00BA2B79" w:rsidRPr="001F2995" w14:paraId="2198C6DC" w14:textId="77777777" w:rsidTr="00D54B90">
        <w:trPr>
          <w:trHeight w:val="212"/>
        </w:trPr>
        <w:tc>
          <w:tcPr>
            <w:tcW w:w="1241" w:type="dxa"/>
            <w:vMerge/>
          </w:tcPr>
          <w:p w14:paraId="37511AD1" w14:textId="77777777" w:rsidR="00BA2B79" w:rsidRPr="001F2995" w:rsidRDefault="00BA2B79" w:rsidP="00D7035D">
            <w:pPr>
              <w:suppressAutoHyphens/>
              <w:spacing w:after="0" w:line="240" w:lineRule="auto"/>
              <w:jc w:val="center"/>
              <w:rPr>
                <w:rFonts w:ascii="Times New Roman" w:hAnsi="Times New Roman" w:cs="Times New Roman"/>
                <w:i/>
                <w:sz w:val="24"/>
                <w:szCs w:val="24"/>
                <w:highlight w:val="yellow"/>
              </w:rPr>
            </w:pPr>
          </w:p>
        </w:tc>
        <w:tc>
          <w:tcPr>
            <w:tcW w:w="4141" w:type="dxa"/>
            <w:vAlign w:val="center"/>
          </w:tcPr>
          <w:p w14:paraId="3D323CFB"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Pr>
          <w:p w14:paraId="5E4BEB8F" w14:textId="77777777" w:rsidR="00BA2B79" w:rsidRPr="001F2995" w:rsidRDefault="00BA2B79" w:rsidP="00D7035D">
            <w:pPr>
              <w:spacing w:after="0" w:line="240" w:lineRule="auto"/>
              <w:ind w:firstLine="13"/>
              <w:rPr>
                <w:rFonts w:ascii="Times New Roman" w:hAnsi="Times New Roman" w:cs="Times New Roman"/>
                <w:i/>
                <w:sz w:val="24"/>
                <w:szCs w:val="24"/>
                <w:highlight w:val="green"/>
              </w:rPr>
            </w:pPr>
          </w:p>
        </w:tc>
      </w:tr>
      <w:tr w:rsidR="00BA2B79" w:rsidRPr="001F2995" w14:paraId="642F0448" w14:textId="77777777" w:rsidTr="00D54B90">
        <w:trPr>
          <w:trHeight w:val="212"/>
        </w:trPr>
        <w:tc>
          <w:tcPr>
            <w:tcW w:w="1241" w:type="dxa"/>
            <w:vMerge w:val="restart"/>
          </w:tcPr>
          <w:p w14:paraId="7D11ADB3" w14:textId="77777777" w:rsidR="00BA2B79" w:rsidRPr="001F2995" w:rsidRDefault="00BA2B79" w:rsidP="00D7035D">
            <w:pPr>
              <w:suppressAutoHyphens/>
              <w:spacing w:after="0" w:line="240" w:lineRule="auto"/>
              <w:rPr>
                <w:rFonts w:ascii="Times New Roman" w:hAnsi="Times New Roman" w:cs="Times New Roman"/>
                <w:b/>
                <w:bCs/>
                <w:sz w:val="24"/>
                <w:szCs w:val="24"/>
                <w:highlight w:val="yellow"/>
              </w:rPr>
            </w:pPr>
            <w:r w:rsidRPr="001F2995">
              <w:rPr>
                <w:rFonts w:ascii="Times New Roman" w:hAnsi="Times New Roman" w:cs="Times New Roman"/>
                <w:b/>
                <w:bCs/>
                <w:sz w:val="24"/>
                <w:szCs w:val="24"/>
              </w:rPr>
              <w:t>ОК 02</w:t>
            </w:r>
          </w:p>
        </w:tc>
        <w:tc>
          <w:tcPr>
            <w:tcW w:w="4141" w:type="dxa"/>
          </w:tcPr>
          <w:p w14:paraId="348A6468" w14:textId="77777777" w:rsidR="00BA2B79" w:rsidRPr="001F2995" w:rsidRDefault="00BA2B79"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iCs/>
                <w:sz w:val="24"/>
                <w:szCs w:val="24"/>
              </w:rPr>
              <w:t xml:space="preserve">Определять задачи для поиска информации; </w:t>
            </w:r>
          </w:p>
        </w:tc>
        <w:tc>
          <w:tcPr>
            <w:tcW w:w="3969" w:type="dxa"/>
          </w:tcPr>
          <w:p w14:paraId="32B4FBDC" w14:textId="77777777" w:rsidR="00BA2B79" w:rsidRPr="001F2995" w:rsidRDefault="00BA2B79" w:rsidP="00D7035D">
            <w:pPr>
              <w:suppressAutoHyphens/>
              <w:spacing w:after="0" w:line="240" w:lineRule="auto"/>
              <w:jc w:val="both"/>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BA2B79" w:rsidRPr="001F2995" w14:paraId="0726D28D" w14:textId="77777777" w:rsidTr="00D54B90">
        <w:trPr>
          <w:trHeight w:val="212"/>
        </w:trPr>
        <w:tc>
          <w:tcPr>
            <w:tcW w:w="1241" w:type="dxa"/>
            <w:vMerge/>
          </w:tcPr>
          <w:p w14:paraId="7AC4246E" w14:textId="77777777" w:rsidR="00BA2B79" w:rsidRPr="001F2995" w:rsidRDefault="00BA2B79" w:rsidP="00D7035D">
            <w:pPr>
              <w:suppressAutoHyphens/>
              <w:spacing w:after="0" w:line="240" w:lineRule="auto"/>
              <w:jc w:val="center"/>
              <w:rPr>
                <w:rFonts w:ascii="Times New Roman" w:hAnsi="Times New Roman" w:cs="Times New Roman"/>
                <w:b/>
                <w:bCs/>
                <w:i/>
                <w:sz w:val="24"/>
                <w:szCs w:val="24"/>
                <w:highlight w:val="yellow"/>
                <w:u w:val="single"/>
              </w:rPr>
            </w:pPr>
          </w:p>
        </w:tc>
        <w:tc>
          <w:tcPr>
            <w:tcW w:w="4141" w:type="dxa"/>
          </w:tcPr>
          <w:p w14:paraId="636C50F0" w14:textId="77777777" w:rsidR="00BA2B79" w:rsidRPr="001F2995" w:rsidRDefault="00BA2B79" w:rsidP="00D7035D">
            <w:pPr>
              <w:suppressAutoHyphens/>
              <w:spacing w:after="0" w:line="240" w:lineRule="auto"/>
              <w:jc w:val="both"/>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Определять необходимые источники информации;</w:t>
            </w:r>
          </w:p>
        </w:tc>
        <w:tc>
          <w:tcPr>
            <w:tcW w:w="3969" w:type="dxa"/>
          </w:tcPr>
          <w:p w14:paraId="73BF2622" w14:textId="77777777" w:rsidR="00BA2B79" w:rsidRPr="001F2995" w:rsidRDefault="00BA2B79" w:rsidP="00D7035D">
            <w:pPr>
              <w:suppressAutoHyphens/>
              <w:spacing w:after="0" w:line="240" w:lineRule="auto"/>
              <w:jc w:val="both"/>
              <w:rPr>
                <w:rFonts w:ascii="Times New Roman" w:eastAsia="Times New Roman" w:hAnsi="Times New Roman" w:cs="Times New Roman"/>
                <w:b/>
                <w:bCs/>
                <w:iCs/>
                <w:sz w:val="24"/>
                <w:szCs w:val="24"/>
              </w:rPr>
            </w:pPr>
            <w:r w:rsidRPr="001F2995">
              <w:rPr>
                <w:rFonts w:ascii="Times New Roman" w:eastAsia="Times New Roman" w:hAnsi="Times New Roman" w:cs="Times New Roman"/>
                <w:iCs/>
                <w:sz w:val="24"/>
                <w:szCs w:val="24"/>
              </w:rPr>
              <w:t xml:space="preserve">Приемы структурирования информации; </w:t>
            </w:r>
          </w:p>
        </w:tc>
      </w:tr>
      <w:tr w:rsidR="00BA2B79" w:rsidRPr="001F2995" w14:paraId="7FF38D2A" w14:textId="77777777" w:rsidTr="00D54B90">
        <w:trPr>
          <w:trHeight w:val="212"/>
        </w:trPr>
        <w:tc>
          <w:tcPr>
            <w:tcW w:w="1241" w:type="dxa"/>
            <w:vMerge/>
          </w:tcPr>
          <w:p w14:paraId="776829C9" w14:textId="77777777" w:rsidR="00BA2B79" w:rsidRPr="001F2995" w:rsidRDefault="00BA2B79" w:rsidP="00D7035D">
            <w:pPr>
              <w:suppressAutoHyphens/>
              <w:spacing w:after="0" w:line="240" w:lineRule="auto"/>
              <w:jc w:val="center"/>
              <w:rPr>
                <w:rFonts w:ascii="Times New Roman" w:hAnsi="Times New Roman" w:cs="Times New Roman"/>
                <w:b/>
                <w:bCs/>
                <w:i/>
                <w:sz w:val="24"/>
                <w:szCs w:val="24"/>
                <w:highlight w:val="yellow"/>
                <w:u w:val="single"/>
              </w:rPr>
            </w:pPr>
          </w:p>
        </w:tc>
        <w:tc>
          <w:tcPr>
            <w:tcW w:w="4141" w:type="dxa"/>
          </w:tcPr>
          <w:p w14:paraId="1C810663" w14:textId="77777777" w:rsidR="00BA2B79" w:rsidRPr="001F2995" w:rsidRDefault="00BA2B79" w:rsidP="00D7035D">
            <w:pPr>
              <w:suppressAutoHyphens/>
              <w:spacing w:after="0" w:line="240" w:lineRule="auto"/>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 xml:space="preserve">Планировать процесс поиска, структурировать получаемую информацию; </w:t>
            </w:r>
          </w:p>
        </w:tc>
        <w:tc>
          <w:tcPr>
            <w:tcW w:w="3969" w:type="dxa"/>
          </w:tcPr>
          <w:p w14:paraId="2A1B9A19"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Формат оформления результатов поиска информации, </w:t>
            </w:r>
            <w:r w:rsidRPr="001F2995">
              <w:rPr>
                <w:rFonts w:ascii="Times New Roman" w:eastAsia="Times New Roman" w:hAnsi="Times New Roman" w:cs="Times New Roman"/>
                <w:bCs/>
                <w:iCs/>
                <w:sz w:val="24"/>
                <w:szCs w:val="24"/>
              </w:rPr>
              <w:t>современные средства и устройства информатизации;</w:t>
            </w:r>
          </w:p>
        </w:tc>
      </w:tr>
      <w:tr w:rsidR="00BA2B79" w:rsidRPr="001F2995" w14:paraId="3485DDED" w14:textId="77777777" w:rsidTr="00D54B90">
        <w:trPr>
          <w:trHeight w:val="212"/>
        </w:trPr>
        <w:tc>
          <w:tcPr>
            <w:tcW w:w="1241" w:type="dxa"/>
            <w:vMerge/>
          </w:tcPr>
          <w:p w14:paraId="3D7B8D87" w14:textId="77777777" w:rsidR="00BA2B79" w:rsidRPr="001F2995" w:rsidRDefault="00BA2B79" w:rsidP="00D7035D">
            <w:pPr>
              <w:suppressAutoHyphens/>
              <w:spacing w:after="0" w:line="240" w:lineRule="auto"/>
              <w:jc w:val="center"/>
              <w:rPr>
                <w:rFonts w:ascii="Times New Roman" w:hAnsi="Times New Roman" w:cs="Times New Roman"/>
                <w:b/>
                <w:bCs/>
                <w:i/>
                <w:sz w:val="24"/>
                <w:szCs w:val="24"/>
                <w:highlight w:val="yellow"/>
                <w:u w:val="single"/>
              </w:rPr>
            </w:pPr>
          </w:p>
        </w:tc>
        <w:tc>
          <w:tcPr>
            <w:tcW w:w="4141" w:type="dxa"/>
          </w:tcPr>
          <w:p w14:paraId="0DECB84C"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Выделять наиболее значимое в перечне информации; </w:t>
            </w:r>
          </w:p>
        </w:tc>
        <w:tc>
          <w:tcPr>
            <w:tcW w:w="3969" w:type="dxa"/>
          </w:tcPr>
          <w:p w14:paraId="003CB8B0" w14:textId="77777777" w:rsidR="00BA2B79" w:rsidRPr="001F2995" w:rsidRDefault="00BA2B79"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BA2B79" w:rsidRPr="001F2995" w14:paraId="504990A4" w14:textId="77777777" w:rsidTr="00D54B90">
        <w:trPr>
          <w:trHeight w:val="212"/>
        </w:trPr>
        <w:tc>
          <w:tcPr>
            <w:tcW w:w="1241" w:type="dxa"/>
            <w:vMerge/>
          </w:tcPr>
          <w:p w14:paraId="0E9FAA77" w14:textId="77777777" w:rsidR="00BA2B79" w:rsidRPr="001F2995" w:rsidRDefault="00BA2B79" w:rsidP="00D7035D">
            <w:pPr>
              <w:spacing w:after="0" w:line="240" w:lineRule="auto"/>
              <w:rPr>
                <w:rFonts w:ascii="Times New Roman" w:eastAsia="Times New Roman" w:hAnsi="Times New Roman" w:cs="Times New Roman"/>
                <w:b/>
                <w:bCs/>
                <w:sz w:val="24"/>
                <w:szCs w:val="24"/>
                <w:highlight w:val="yellow"/>
              </w:rPr>
            </w:pPr>
          </w:p>
        </w:tc>
        <w:tc>
          <w:tcPr>
            <w:tcW w:w="4141" w:type="dxa"/>
          </w:tcPr>
          <w:p w14:paraId="2D932758" w14:textId="77777777" w:rsidR="00BA2B79" w:rsidRPr="001F2995" w:rsidRDefault="00BA2B79" w:rsidP="00D7035D">
            <w:pPr>
              <w:suppressAutoHyphens/>
              <w:spacing w:after="0" w:line="240" w:lineRule="auto"/>
              <w:jc w:val="both"/>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Оценивать практическую значимость результатов поиска;</w:t>
            </w:r>
          </w:p>
        </w:tc>
        <w:tc>
          <w:tcPr>
            <w:tcW w:w="3969" w:type="dxa"/>
          </w:tcPr>
          <w:p w14:paraId="5399D9E9" w14:textId="77777777" w:rsidR="00BA2B79" w:rsidRPr="001F2995" w:rsidRDefault="00BA2B79" w:rsidP="00D7035D">
            <w:pPr>
              <w:spacing w:after="0" w:line="240" w:lineRule="auto"/>
              <w:ind w:firstLine="13"/>
              <w:rPr>
                <w:rFonts w:ascii="Times New Roman" w:hAnsi="Times New Roman" w:cs="Times New Roman"/>
                <w:sz w:val="24"/>
                <w:szCs w:val="24"/>
                <w:highlight w:val="yellow"/>
              </w:rPr>
            </w:pPr>
          </w:p>
        </w:tc>
      </w:tr>
      <w:tr w:rsidR="00BA2B79" w:rsidRPr="001F2995" w14:paraId="66B12FD0" w14:textId="77777777" w:rsidTr="00D54B90">
        <w:trPr>
          <w:trHeight w:val="212"/>
        </w:trPr>
        <w:tc>
          <w:tcPr>
            <w:tcW w:w="1241" w:type="dxa"/>
            <w:vMerge/>
          </w:tcPr>
          <w:p w14:paraId="313ED672" w14:textId="77777777" w:rsidR="00BA2B79" w:rsidRPr="001F2995" w:rsidRDefault="00BA2B79" w:rsidP="00D7035D">
            <w:pPr>
              <w:suppressAutoHyphens/>
              <w:spacing w:after="0" w:line="240" w:lineRule="auto"/>
              <w:jc w:val="center"/>
              <w:rPr>
                <w:rFonts w:ascii="Times New Roman" w:hAnsi="Times New Roman" w:cs="Times New Roman"/>
                <w:i/>
                <w:sz w:val="24"/>
                <w:szCs w:val="24"/>
                <w:highlight w:val="yellow"/>
              </w:rPr>
            </w:pPr>
          </w:p>
        </w:tc>
        <w:tc>
          <w:tcPr>
            <w:tcW w:w="4141" w:type="dxa"/>
          </w:tcPr>
          <w:p w14:paraId="1BA26C5F" w14:textId="77777777" w:rsidR="00BA2B79" w:rsidRPr="001F2995" w:rsidRDefault="00BA2B79" w:rsidP="00D7035D">
            <w:pPr>
              <w:suppressAutoHyphens/>
              <w:spacing w:after="0" w:line="240" w:lineRule="auto"/>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969" w:type="dxa"/>
          </w:tcPr>
          <w:p w14:paraId="237BFD4D" w14:textId="77777777" w:rsidR="00BA2B79" w:rsidRPr="001F2995" w:rsidRDefault="00BA2B79" w:rsidP="00D7035D">
            <w:pPr>
              <w:spacing w:after="0" w:line="240" w:lineRule="auto"/>
              <w:ind w:firstLine="13"/>
              <w:rPr>
                <w:rFonts w:ascii="Times New Roman" w:hAnsi="Times New Roman" w:cs="Times New Roman"/>
                <w:i/>
                <w:sz w:val="24"/>
                <w:szCs w:val="24"/>
                <w:highlight w:val="green"/>
              </w:rPr>
            </w:pPr>
          </w:p>
        </w:tc>
      </w:tr>
      <w:tr w:rsidR="00BA2B79" w:rsidRPr="001F2995" w14:paraId="593E0CC8" w14:textId="77777777" w:rsidTr="00D54B90">
        <w:trPr>
          <w:trHeight w:val="212"/>
        </w:trPr>
        <w:tc>
          <w:tcPr>
            <w:tcW w:w="1241" w:type="dxa"/>
            <w:vMerge w:val="restart"/>
          </w:tcPr>
          <w:p w14:paraId="36842B49" w14:textId="77777777" w:rsidR="00BA2B79" w:rsidRPr="001F2995" w:rsidRDefault="00BA2B79" w:rsidP="00D7035D">
            <w:pPr>
              <w:suppressAutoHyphens/>
              <w:spacing w:after="0" w:line="240" w:lineRule="auto"/>
              <w:rPr>
                <w:rFonts w:ascii="Times New Roman" w:hAnsi="Times New Roman" w:cs="Times New Roman"/>
                <w:b/>
                <w:i/>
                <w:sz w:val="24"/>
                <w:szCs w:val="24"/>
                <w:highlight w:val="yellow"/>
              </w:rPr>
            </w:pPr>
            <w:r w:rsidRPr="001F2995">
              <w:rPr>
                <w:rFonts w:ascii="Times New Roman" w:eastAsia="Times New Roman" w:hAnsi="Times New Roman" w:cs="Times New Roman"/>
                <w:b/>
                <w:iCs/>
                <w:sz w:val="24"/>
                <w:szCs w:val="24"/>
              </w:rPr>
              <w:t>ОК 03</w:t>
            </w:r>
          </w:p>
        </w:tc>
        <w:tc>
          <w:tcPr>
            <w:tcW w:w="4141" w:type="dxa"/>
          </w:tcPr>
          <w:p w14:paraId="6EB8FD31" w14:textId="77777777" w:rsidR="00BA2B79" w:rsidRPr="001F2995" w:rsidRDefault="00BA2B79" w:rsidP="00D7035D">
            <w:pPr>
              <w:suppressAutoHyphens/>
              <w:spacing w:after="0" w:line="240" w:lineRule="auto"/>
              <w:jc w:val="both"/>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tc>
        <w:tc>
          <w:tcPr>
            <w:tcW w:w="3969" w:type="dxa"/>
          </w:tcPr>
          <w:p w14:paraId="36B1ACC7" w14:textId="77777777" w:rsidR="00BA2B79" w:rsidRPr="001F2995" w:rsidRDefault="00BA2B79" w:rsidP="00D7035D">
            <w:pPr>
              <w:suppressAutoHyphens/>
              <w:spacing w:after="0" w:line="240" w:lineRule="auto"/>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iCs/>
                <w:sz w:val="24"/>
                <w:szCs w:val="24"/>
              </w:rPr>
              <w:t xml:space="preserve">Содержание актуальной нормативно-правовой документации; </w:t>
            </w:r>
          </w:p>
        </w:tc>
      </w:tr>
      <w:tr w:rsidR="00BA2B79" w:rsidRPr="001F2995" w14:paraId="58949B30" w14:textId="77777777" w:rsidTr="00D54B90">
        <w:trPr>
          <w:trHeight w:val="212"/>
        </w:trPr>
        <w:tc>
          <w:tcPr>
            <w:tcW w:w="1241" w:type="dxa"/>
            <w:vMerge/>
          </w:tcPr>
          <w:p w14:paraId="3C7D413A" w14:textId="77777777" w:rsidR="00BA2B79" w:rsidRPr="001F2995" w:rsidRDefault="00BA2B79" w:rsidP="00D7035D">
            <w:pPr>
              <w:suppressAutoHyphens/>
              <w:spacing w:after="0" w:line="240" w:lineRule="auto"/>
              <w:jc w:val="center"/>
              <w:rPr>
                <w:rFonts w:ascii="Times New Roman" w:hAnsi="Times New Roman" w:cs="Times New Roman"/>
                <w:i/>
                <w:sz w:val="24"/>
                <w:szCs w:val="24"/>
                <w:highlight w:val="yellow"/>
              </w:rPr>
            </w:pPr>
          </w:p>
        </w:tc>
        <w:tc>
          <w:tcPr>
            <w:tcW w:w="4141" w:type="dxa"/>
          </w:tcPr>
          <w:p w14:paraId="1BF63A42" w14:textId="77777777" w:rsidR="00BA2B79" w:rsidRPr="001F2995" w:rsidRDefault="00BA2B79" w:rsidP="00D7035D">
            <w:pPr>
              <w:suppressAutoHyphens/>
              <w:spacing w:after="0" w:line="240" w:lineRule="auto"/>
              <w:jc w:val="both"/>
              <w:rPr>
                <w:rFonts w:ascii="Times New Roman" w:eastAsia="Times New Roman" w:hAnsi="Times New Roman" w:cs="Times New Roman"/>
                <w:b/>
                <w:bCs/>
                <w:iCs/>
                <w:sz w:val="24"/>
                <w:szCs w:val="24"/>
              </w:rPr>
            </w:pPr>
            <w:r w:rsidRPr="001F2995">
              <w:rPr>
                <w:rFonts w:ascii="Times New Roman" w:eastAsia="Times New Roman" w:hAnsi="Times New Roman" w:cs="Times New Roman"/>
                <w:sz w:val="24"/>
                <w:szCs w:val="24"/>
              </w:rPr>
              <w:t>Применять современную научную профессиональную терминологию;</w:t>
            </w:r>
          </w:p>
        </w:tc>
        <w:tc>
          <w:tcPr>
            <w:tcW w:w="3969" w:type="dxa"/>
          </w:tcPr>
          <w:p w14:paraId="50AEAFA1" w14:textId="77777777" w:rsidR="00BA2B79" w:rsidRPr="001F2995" w:rsidRDefault="00BA2B79"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Современная научная и профессиональная терминология;</w:t>
            </w:r>
          </w:p>
        </w:tc>
      </w:tr>
      <w:tr w:rsidR="00BA2B79" w:rsidRPr="001F2995" w14:paraId="53CBF206" w14:textId="77777777" w:rsidTr="00D54B90">
        <w:trPr>
          <w:trHeight w:val="212"/>
        </w:trPr>
        <w:tc>
          <w:tcPr>
            <w:tcW w:w="1241" w:type="dxa"/>
            <w:vMerge/>
          </w:tcPr>
          <w:p w14:paraId="58126943" w14:textId="77777777" w:rsidR="00BA2B79" w:rsidRPr="001F2995" w:rsidRDefault="00BA2B79" w:rsidP="00D7035D">
            <w:pPr>
              <w:suppressAutoHyphens/>
              <w:spacing w:after="0" w:line="240" w:lineRule="auto"/>
              <w:jc w:val="center"/>
              <w:rPr>
                <w:rFonts w:ascii="Times New Roman" w:hAnsi="Times New Roman" w:cs="Times New Roman"/>
                <w:i/>
                <w:sz w:val="24"/>
                <w:szCs w:val="24"/>
                <w:highlight w:val="yellow"/>
              </w:rPr>
            </w:pPr>
          </w:p>
        </w:tc>
        <w:tc>
          <w:tcPr>
            <w:tcW w:w="4141" w:type="dxa"/>
          </w:tcPr>
          <w:p w14:paraId="6DDF93C0" w14:textId="77777777" w:rsidR="00BA2B79" w:rsidRPr="001F2995" w:rsidRDefault="00BA2B79" w:rsidP="00D7035D">
            <w:pPr>
              <w:suppressAutoHyphens/>
              <w:spacing w:after="0" w:line="240" w:lineRule="auto"/>
              <w:jc w:val="both"/>
              <w:rPr>
                <w:rFonts w:ascii="Times New Roman" w:eastAsia="Times New Roman" w:hAnsi="Times New Roman" w:cs="Times New Roman"/>
                <w:b/>
                <w:bCs/>
                <w:iCs/>
                <w:sz w:val="24"/>
                <w:szCs w:val="24"/>
              </w:rPr>
            </w:pPr>
            <w:r w:rsidRPr="001F2995">
              <w:rPr>
                <w:rFonts w:ascii="Times New Roman" w:eastAsia="Times New Roman" w:hAnsi="Times New Roman" w:cs="Times New Roman"/>
                <w:sz w:val="24"/>
                <w:szCs w:val="24"/>
              </w:rPr>
              <w:t xml:space="preserve">Определять и выстраивать траектории профессионального развития и самообразования; </w:t>
            </w:r>
          </w:p>
        </w:tc>
        <w:tc>
          <w:tcPr>
            <w:tcW w:w="3969" w:type="dxa"/>
          </w:tcPr>
          <w:p w14:paraId="2BAAD577" w14:textId="77777777" w:rsidR="00BA2B79" w:rsidRPr="001F2995" w:rsidRDefault="00BA2B79"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r w:rsidR="00BA2B79" w:rsidRPr="001F2995" w14:paraId="0DA83C25" w14:textId="77777777" w:rsidTr="00D54B90">
        <w:trPr>
          <w:trHeight w:val="212"/>
        </w:trPr>
        <w:tc>
          <w:tcPr>
            <w:tcW w:w="1241" w:type="dxa"/>
            <w:vMerge/>
          </w:tcPr>
          <w:p w14:paraId="5210A812" w14:textId="77777777" w:rsidR="00BA2B79" w:rsidRPr="001F2995" w:rsidRDefault="00BA2B79" w:rsidP="00D7035D">
            <w:pPr>
              <w:suppressAutoHyphens/>
              <w:spacing w:after="0" w:line="240" w:lineRule="auto"/>
              <w:jc w:val="center"/>
              <w:rPr>
                <w:rFonts w:ascii="Times New Roman" w:hAnsi="Times New Roman" w:cs="Times New Roman"/>
                <w:i/>
                <w:sz w:val="24"/>
                <w:szCs w:val="24"/>
                <w:highlight w:val="yellow"/>
              </w:rPr>
            </w:pPr>
          </w:p>
        </w:tc>
        <w:tc>
          <w:tcPr>
            <w:tcW w:w="4141" w:type="dxa"/>
          </w:tcPr>
          <w:p w14:paraId="5203FAA4" w14:textId="77777777" w:rsidR="00BA2B79" w:rsidRPr="001F2995" w:rsidRDefault="00BA2B79" w:rsidP="00D7035D">
            <w:pPr>
              <w:spacing w:after="0" w:line="240" w:lineRule="auto"/>
              <w:ind w:firstLine="13"/>
              <w:rPr>
                <w:rFonts w:ascii="Times New Roman" w:hAnsi="Times New Roman" w:cs="Times New Roman"/>
                <w:i/>
                <w:sz w:val="24"/>
                <w:szCs w:val="24"/>
                <w:highlight w:val="green"/>
              </w:rPr>
            </w:pPr>
          </w:p>
        </w:tc>
        <w:tc>
          <w:tcPr>
            <w:tcW w:w="3969" w:type="dxa"/>
          </w:tcPr>
          <w:p w14:paraId="6321402F" w14:textId="77777777" w:rsidR="00BA2B79" w:rsidRPr="001F2995" w:rsidRDefault="00BA2B79" w:rsidP="00D7035D">
            <w:pPr>
              <w:suppressAutoHyphens/>
              <w:spacing w:after="0" w:line="240" w:lineRule="auto"/>
              <w:jc w:val="both"/>
              <w:rPr>
                <w:rFonts w:ascii="Times New Roman" w:eastAsia="Times New Roman" w:hAnsi="Times New Roman" w:cs="Times New Roman"/>
                <w:b/>
                <w:bCs/>
                <w:iCs/>
                <w:sz w:val="24"/>
                <w:szCs w:val="24"/>
              </w:rPr>
            </w:pPr>
            <w:r w:rsidRPr="001F2995">
              <w:rPr>
                <w:rFonts w:ascii="Times New Roman" w:eastAsia="Times New Roman" w:hAnsi="Times New Roman" w:cs="Times New Roman"/>
                <w:bCs/>
                <w:sz w:val="24"/>
                <w:szCs w:val="24"/>
              </w:rPr>
              <w:t>основы предпринимательской деятельности; основы финансовой грамотности;</w:t>
            </w:r>
          </w:p>
        </w:tc>
      </w:tr>
      <w:tr w:rsidR="00BA2B79" w:rsidRPr="001F2995" w14:paraId="4FEF72FA" w14:textId="77777777" w:rsidTr="00D54B90">
        <w:trPr>
          <w:trHeight w:val="212"/>
        </w:trPr>
        <w:tc>
          <w:tcPr>
            <w:tcW w:w="1241" w:type="dxa"/>
            <w:vMerge w:val="restart"/>
          </w:tcPr>
          <w:p w14:paraId="0A180E98" w14:textId="77777777" w:rsidR="00BA2B79" w:rsidRPr="001F2995" w:rsidRDefault="00BA2B79" w:rsidP="00D7035D">
            <w:pPr>
              <w:suppressAutoHyphens/>
              <w:spacing w:after="0" w:line="240" w:lineRule="auto"/>
              <w:rPr>
                <w:rFonts w:ascii="Times New Roman" w:hAnsi="Times New Roman" w:cs="Times New Roman"/>
                <w:b/>
                <w:i/>
                <w:sz w:val="24"/>
                <w:szCs w:val="24"/>
                <w:highlight w:val="yellow"/>
              </w:rPr>
            </w:pPr>
            <w:r w:rsidRPr="001F2995">
              <w:rPr>
                <w:rFonts w:ascii="Times New Roman" w:eastAsia="Times New Roman" w:hAnsi="Times New Roman" w:cs="Times New Roman"/>
                <w:b/>
                <w:iCs/>
                <w:sz w:val="24"/>
                <w:szCs w:val="24"/>
              </w:rPr>
              <w:t>ОК 05</w:t>
            </w:r>
          </w:p>
        </w:tc>
        <w:tc>
          <w:tcPr>
            <w:tcW w:w="4141" w:type="dxa"/>
          </w:tcPr>
          <w:p w14:paraId="5A93E307" w14:textId="77777777" w:rsidR="00BA2B79" w:rsidRPr="001F2995" w:rsidRDefault="00BA2B79" w:rsidP="00D7035D">
            <w:pPr>
              <w:suppressAutoHyphens/>
              <w:spacing w:after="0" w:line="240" w:lineRule="auto"/>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 xml:space="preserve">Грамотно </w:t>
            </w:r>
            <w:r w:rsidRPr="001F2995">
              <w:rPr>
                <w:rFonts w:ascii="Times New Roman" w:eastAsia="Times New Roman" w:hAnsi="Times New Roman" w:cs="Times New Roman"/>
                <w:bCs/>
                <w:sz w:val="24"/>
                <w:szCs w:val="24"/>
              </w:rPr>
              <w:t xml:space="preserve">излагать свои мысли </w:t>
            </w:r>
            <w:r w:rsidRPr="001F2995">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1F2995">
              <w:rPr>
                <w:rFonts w:ascii="Times New Roman" w:eastAsia="Times New Roman" w:hAnsi="Times New Roman" w:cs="Times New Roman"/>
                <w:iCs/>
                <w:sz w:val="24"/>
                <w:szCs w:val="24"/>
              </w:rPr>
              <w:t>проявлять толерантность в рабочем коллективе;</w:t>
            </w:r>
          </w:p>
        </w:tc>
        <w:tc>
          <w:tcPr>
            <w:tcW w:w="3969" w:type="dxa"/>
          </w:tcPr>
          <w:p w14:paraId="2A02FEA3" w14:textId="77777777" w:rsidR="00BA2B79" w:rsidRPr="001F2995" w:rsidRDefault="00BA2B79"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Особенности социального и культурного контекста; </w:t>
            </w:r>
          </w:p>
        </w:tc>
      </w:tr>
      <w:tr w:rsidR="00BA2B79" w:rsidRPr="001F2995" w14:paraId="3CE6D8BC" w14:textId="77777777" w:rsidTr="00D54B90">
        <w:trPr>
          <w:trHeight w:val="212"/>
        </w:trPr>
        <w:tc>
          <w:tcPr>
            <w:tcW w:w="1241" w:type="dxa"/>
            <w:vMerge/>
          </w:tcPr>
          <w:p w14:paraId="301AD0C4" w14:textId="77777777" w:rsidR="00BA2B79" w:rsidRPr="001F2995" w:rsidRDefault="00BA2B79" w:rsidP="00D7035D">
            <w:pPr>
              <w:suppressAutoHyphens/>
              <w:spacing w:after="0" w:line="240" w:lineRule="auto"/>
              <w:jc w:val="center"/>
              <w:rPr>
                <w:rFonts w:ascii="Times New Roman" w:hAnsi="Times New Roman" w:cs="Times New Roman"/>
                <w:i/>
                <w:sz w:val="24"/>
                <w:szCs w:val="24"/>
                <w:highlight w:val="yellow"/>
              </w:rPr>
            </w:pPr>
          </w:p>
        </w:tc>
        <w:tc>
          <w:tcPr>
            <w:tcW w:w="4141" w:type="dxa"/>
          </w:tcPr>
          <w:p w14:paraId="7ADAE64F" w14:textId="77777777" w:rsidR="00BA2B79" w:rsidRPr="001F2995" w:rsidRDefault="00BA2B79" w:rsidP="00D7035D">
            <w:pPr>
              <w:spacing w:after="0" w:line="240" w:lineRule="auto"/>
              <w:ind w:firstLine="13"/>
              <w:rPr>
                <w:rFonts w:ascii="Times New Roman" w:hAnsi="Times New Roman" w:cs="Times New Roman"/>
                <w:i/>
                <w:sz w:val="24"/>
                <w:szCs w:val="24"/>
                <w:highlight w:val="green"/>
              </w:rPr>
            </w:pPr>
          </w:p>
        </w:tc>
        <w:tc>
          <w:tcPr>
            <w:tcW w:w="3969" w:type="dxa"/>
          </w:tcPr>
          <w:p w14:paraId="4C38DF99" w14:textId="77777777" w:rsidR="00BA2B79" w:rsidRPr="001F2995" w:rsidRDefault="00BA2B79"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sz w:val="24"/>
                <w:szCs w:val="24"/>
              </w:rPr>
              <w:t xml:space="preserve">Правила оформления документов </w:t>
            </w:r>
            <w:r w:rsidRPr="001F2995">
              <w:rPr>
                <w:rFonts w:ascii="Times New Roman" w:eastAsia="Times New Roman" w:hAnsi="Times New Roman" w:cs="Times New Roman"/>
                <w:bCs/>
                <w:sz w:val="24"/>
                <w:szCs w:val="24"/>
              </w:rPr>
              <w:br/>
              <w:t>и построения устных сообщений;</w:t>
            </w:r>
          </w:p>
        </w:tc>
      </w:tr>
      <w:tr w:rsidR="00BA2B79" w:rsidRPr="001F2995" w14:paraId="1FB25430" w14:textId="77777777" w:rsidTr="00D54B90">
        <w:trPr>
          <w:trHeight w:val="212"/>
        </w:trPr>
        <w:tc>
          <w:tcPr>
            <w:tcW w:w="1241" w:type="dxa"/>
            <w:vMerge w:val="restart"/>
          </w:tcPr>
          <w:p w14:paraId="7F156A34" w14:textId="77777777" w:rsidR="00BA2B79" w:rsidRPr="001F2995" w:rsidRDefault="00BA2B79" w:rsidP="00D7035D">
            <w:pPr>
              <w:suppressAutoHyphens/>
              <w:spacing w:after="0" w:line="240" w:lineRule="auto"/>
              <w:rPr>
                <w:rFonts w:ascii="Times New Roman" w:hAnsi="Times New Roman" w:cs="Times New Roman"/>
                <w:b/>
                <w:i/>
                <w:sz w:val="24"/>
                <w:szCs w:val="24"/>
                <w:highlight w:val="yellow"/>
              </w:rPr>
            </w:pPr>
            <w:r w:rsidRPr="001F2995">
              <w:rPr>
                <w:rFonts w:ascii="Times New Roman" w:eastAsia="Times New Roman" w:hAnsi="Times New Roman" w:cs="Times New Roman"/>
                <w:b/>
                <w:iCs/>
                <w:sz w:val="24"/>
                <w:szCs w:val="24"/>
              </w:rPr>
              <w:t>ОК 06</w:t>
            </w:r>
          </w:p>
        </w:tc>
        <w:tc>
          <w:tcPr>
            <w:tcW w:w="4141" w:type="dxa"/>
          </w:tcPr>
          <w:p w14:paraId="31C76670"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bCs/>
                <w:iCs/>
                <w:sz w:val="24"/>
                <w:szCs w:val="24"/>
              </w:rPr>
              <w:t>Описывать значимость своей специальности;</w:t>
            </w:r>
            <w:r w:rsidRPr="001F2995">
              <w:rPr>
                <w:rFonts w:ascii="Times New Roman" w:eastAsia="Times New Roman" w:hAnsi="Times New Roman" w:cs="Times New Roman"/>
                <w:bCs/>
                <w:i/>
                <w:iCs/>
                <w:sz w:val="24"/>
                <w:szCs w:val="24"/>
              </w:rPr>
              <w:t xml:space="preserve"> </w:t>
            </w:r>
          </w:p>
        </w:tc>
        <w:tc>
          <w:tcPr>
            <w:tcW w:w="3969" w:type="dxa"/>
          </w:tcPr>
          <w:p w14:paraId="416375FD" w14:textId="77777777" w:rsidR="00BA2B79" w:rsidRPr="001F2995" w:rsidRDefault="00BA2B79"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 xml:space="preserve">Сущность гражданско-патриотической позиции, общечеловеческих ценностей; </w:t>
            </w:r>
          </w:p>
        </w:tc>
      </w:tr>
      <w:tr w:rsidR="00BA2B79" w:rsidRPr="001F2995" w14:paraId="5E8A5ED0" w14:textId="77777777" w:rsidTr="00D54B90">
        <w:trPr>
          <w:trHeight w:val="212"/>
        </w:trPr>
        <w:tc>
          <w:tcPr>
            <w:tcW w:w="1241" w:type="dxa"/>
            <w:vMerge/>
          </w:tcPr>
          <w:p w14:paraId="175470C9" w14:textId="77777777" w:rsidR="00BA2B79" w:rsidRPr="001F2995" w:rsidRDefault="00BA2B79" w:rsidP="00D7035D">
            <w:pPr>
              <w:suppressAutoHyphens/>
              <w:spacing w:after="0" w:line="240" w:lineRule="auto"/>
              <w:jc w:val="center"/>
              <w:rPr>
                <w:rFonts w:ascii="Times New Roman" w:hAnsi="Times New Roman" w:cs="Times New Roman"/>
                <w:i/>
                <w:sz w:val="24"/>
                <w:szCs w:val="24"/>
                <w:highlight w:val="yellow"/>
              </w:rPr>
            </w:pPr>
          </w:p>
        </w:tc>
        <w:tc>
          <w:tcPr>
            <w:tcW w:w="4141" w:type="dxa"/>
          </w:tcPr>
          <w:p w14:paraId="0C071D20" w14:textId="77777777" w:rsidR="00BA2B79" w:rsidRPr="001F2995" w:rsidRDefault="00BA2B79"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Применять стандарты антикоррупционного поведения</w:t>
            </w:r>
          </w:p>
        </w:tc>
        <w:tc>
          <w:tcPr>
            <w:tcW w:w="3969" w:type="dxa"/>
          </w:tcPr>
          <w:p w14:paraId="5CAC717B" w14:textId="77777777" w:rsidR="00BA2B79" w:rsidRPr="001F2995" w:rsidRDefault="00BA2B79" w:rsidP="00D7035D">
            <w:pPr>
              <w:suppressAutoHyphens/>
              <w:spacing w:after="0" w:line="240" w:lineRule="auto"/>
              <w:rPr>
                <w:rFonts w:ascii="Times New Roman" w:eastAsia="Times New Roman" w:hAnsi="Times New Roman" w:cs="Times New Roman"/>
                <w:bCs/>
                <w:iCs/>
                <w:sz w:val="24"/>
                <w:szCs w:val="24"/>
              </w:rPr>
            </w:pPr>
            <w:r w:rsidRPr="001F2995">
              <w:rPr>
                <w:rFonts w:ascii="Times New Roman" w:eastAsia="Times New Roman" w:hAnsi="Times New Roman" w:cs="Times New Roman"/>
                <w:bCs/>
                <w:iCs/>
                <w:sz w:val="24"/>
                <w:szCs w:val="24"/>
              </w:rPr>
              <w:t>Значимость профессиональной деятельности по специальности;</w:t>
            </w:r>
          </w:p>
        </w:tc>
      </w:tr>
      <w:tr w:rsidR="00BA2B79" w:rsidRPr="001F2995" w14:paraId="24C9A5B0" w14:textId="77777777" w:rsidTr="00D54B90">
        <w:trPr>
          <w:trHeight w:val="212"/>
        </w:trPr>
        <w:tc>
          <w:tcPr>
            <w:tcW w:w="1241" w:type="dxa"/>
            <w:vMerge/>
          </w:tcPr>
          <w:p w14:paraId="7D643750" w14:textId="77777777" w:rsidR="00BA2B79" w:rsidRPr="001F2995" w:rsidRDefault="00BA2B79" w:rsidP="00D7035D">
            <w:pPr>
              <w:suppressAutoHyphens/>
              <w:spacing w:after="0" w:line="240" w:lineRule="auto"/>
              <w:jc w:val="center"/>
              <w:rPr>
                <w:rFonts w:ascii="Times New Roman" w:hAnsi="Times New Roman" w:cs="Times New Roman"/>
                <w:i/>
                <w:sz w:val="24"/>
                <w:szCs w:val="24"/>
                <w:highlight w:val="yellow"/>
              </w:rPr>
            </w:pPr>
          </w:p>
        </w:tc>
        <w:tc>
          <w:tcPr>
            <w:tcW w:w="4141" w:type="dxa"/>
          </w:tcPr>
          <w:p w14:paraId="201A7070" w14:textId="77777777" w:rsidR="00BA2B79" w:rsidRPr="001F2995" w:rsidRDefault="00BA2B79" w:rsidP="00D7035D">
            <w:pPr>
              <w:spacing w:after="0" w:line="240" w:lineRule="auto"/>
              <w:ind w:firstLine="13"/>
              <w:rPr>
                <w:rFonts w:ascii="Times New Roman" w:hAnsi="Times New Roman" w:cs="Times New Roman"/>
                <w:i/>
                <w:sz w:val="24"/>
                <w:szCs w:val="24"/>
                <w:highlight w:val="green"/>
              </w:rPr>
            </w:pPr>
          </w:p>
        </w:tc>
        <w:tc>
          <w:tcPr>
            <w:tcW w:w="3969" w:type="dxa"/>
          </w:tcPr>
          <w:p w14:paraId="211E5C5A" w14:textId="77777777" w:rsidR="00BA2B79" w:rsidRPr="001F2995" w:rsidRDefault="00BA2B79"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bCs/>
                <w:iCs/>
                <w:sz w:val="24"/>
                <w:szCs w:val="24"/>
              </w:rPr>
              <w:t>Стандарты антикоррупционного поведения и последствия его нарушения</w:t>
            </w:r>
          </w:p>
        </w:tc>
      </w:tr>
    </w:tbl>
    <w:p w14:paraId="66E6253B" w14:textId="77777777" w:rsidR="00B049D4" w:rsidRPr="001F2995" w:rsidRDefault="00B049D4" w:rsidP="00B049D4">
      <w:pPr>
        <w:suppressAutoHyphens/>
        <w:spacing w:after="240" w:line="240" w:lineRule="auto"/>
        <w:jc w:val="center"/>
        <w:rPr>
          <w:rFonts w:ascii="Times New Roman" w:hAnsi="Times New Roman" w:cs="Times New Roman"/>
          <w:b/>
          <w:sz w:val="24"/>
          <w:szCs w:val="24"/>
        </w:rPr>
      </w:pPr>
    </w:p>
    <w:p w14:paraId="03F7CA7B" w14:textId="77777777" w:rsidR="00B049D4" w:rsidRPr="001F2995" w:rsidRDefault="00B049D4" w:rsidP="00B049D4">
      <w:pPr>
        <w:suppressAutoHyphens/>
        <w:spacing w:after="24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t>2. СТРУКТУРА И СОДЕРЖАНИЕ УЧЕБНОЙ ДИСЦИПЛИНЫ</w:t>
      </w:r>
    </w:p>
    <w:p w14:paraId="541F8150" w14:textId="77777777" w:rsidR="00B049D4" w:rsidRPr="001F2995" w:rsidRDefault="00B049D4" w:rsidP="00B049D4">
      <w:pPr>
        <w:suppressAutoHyphens/>
        <w:spacing w:after="240" w:line="240" w:lineRule="auto"/>
        <w:ind w:firstLine="709"/>
        <w:rPr>
          <w:rFonts w:ascii="Times New Roman" w:hAnsi="Times New Roman" w:cs="Times New Roman"/>
          <w:b/>
          <w:sz w:val="24"/>
          <w:szCs w:val="24"/>
        </w:rPr>
      </w:pPr>
      <w:r w:rsidRPr="001F2995">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B049D4" w:rsidRPr="001F2995" w14:paraId="7681F0B1" w14:textId="77777777" w:rsidTr="00D7035D">
        <w:trPr>
          <w:trHeight w:val="490"/>
        </w:trPr>
        <w:tc>
          <w:tcPr>
            <w:tcW w:w="3611" w:type="pct"/>
            <w:vAlign w:val="center"/>
          </w:tcPr>
          <w:p w14:paraId="57B0AF7B" w14:textId="77777777" w:rsidR="00B049D4" w:rsidRPr="001F2995" w:rsidRDefault="00B049D4" w:rsidP="00D7035D">
            <w:pPr>
              <w:suppressAutoHyphens/>
              <w:rPr>
                <w:rFonts w:ascii="Times New Roman" w:hAnsi="Times New Roman" w:cs="Times New Roman"/>
                <w:b/>
                <w:sz w:val="24"/>
                <w:szCs w:val="24"/>
              </w:rPr>
            </w:pPr>
            <w:r w:rsidRPr="001F2995">
              <w:rPr>
                <w:rFonts w:ascii="Times New Roman" w:hAnsi="Times New Roman" w:cs="Times New Roman"/>
                <w:b/>
                <w:sz w:val="24"/>
                <w:szCs w:val="24"/>
              </w:rPr>
              <w:t>Вид учебной работы</w:t>
            </w:r>
          </w:p>
        </w:tc>
        <w:tc>
          <w:tcPr>
            <w:tcW w:w="1389" w:type="pct"/>
            <w:vAlign w:val="center"/>
          </w:tcPr>
          <w:p w14:paraId="3048DE39" w14:textId="77777777" w:rsidR="00B049D4" w:rsidRPr="001F2995" w:rsidRDefault="00B049D4" w:rsidP="00D7035D">
            <w:pPr>
              <w:suppressAutoHyphens/>
              <w:rPr>
                <w:rFonts w:ascii="Times New Roman" w:hAnsi="Times New Roman" w:cs="Times New Roman"/>
                <w:b/>
                <w:iCs/>
                <w:sz w:val="24"/>
                <w:szCs w:val="24"/>
              </w:rPr>
            </w:pPr>
            <w:r w:rsidRPr="001F2995">
              <w:rPr>
                <w:rFonts w:ascii="Times New Roman" w:hAnsi="Times New Roman" w:cs="Times New Roman"/>
                <w:b/>
                <w:iCs/>
                <w:sz w:val="24"/>
                <w:szCs w:val="24"/>
              </w:rPr>
              <w:t>Объем в часах</w:t>
            </w:r>
          </w:p>
        </w:tc>
      </w:tr>
      <w:tr w:rsidR="00B049D4" w:rsidRPr="001F2995" w14:paraId="0E839A54" w14:textId="77777777" w:rsidTr="00D7035D">
        <w:trPr>
          <w:trHeight w:val="490"/>
        </w:trPr>
        <w:tc>
          <w:tcPr>
            <w:tcW w:w="3611" w:type="pct"/>
            <w:vAlign w:val="center"/>
          </w:tcPr>
          <w:p w14:paraId="71FBBB25" w14:textId="77777777" w:rsidR="00B049D4" w:rsidRPr="001F2995" w:rsidRDefault="00B049D4"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61477C97" w14:textId="30C7B287" w:rsidR="00B049D4" w:rsidRPr="001F2995" w:rsidRDefault="00AC62CB"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32-32</w:t>
            </w:r>
          </w:p>
        </w:tc>
      </w:tr>
      <w:tr w:rsidR="00B049D4" w:rsidRPr="001F2995" w14:paraId="1CCA0234" w14:textId="77777777" w:rsidTr="00D7035D">
        <w:trPr>
          <w:trHeight w:val="490"/>
        </w:trPr>
        <w:tc>
          <w:tcPr>
            <w:tcW w:w="3611" w:type="pct"/>
            <w:shd w:val="clear" w:color="auto" w:fill="auto"/>
            <w:vAlign w:val="center"/>
          </w:tcPr>
          <w:p w14:paraId="69C44A73" w14:textId="77777777" w:rsidR="00B049D4" w:rsidRPr="001F2995" w:rsidRDefault="00B049D4"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lastRenderedPageBreak/>
              <w:t>в т.ч. в форме практической подготовки</w:t>
            </w:r>
          </w:p>
        </w:tc>
        <w:tc>
          <w:tcPr>
            <w:tcW w:w="1389" w:type="pct"/>
            <w:shd w:val="clear" w:color="auto" w:fill="auto"/>
            <w:vAlign w:val="center"/>
          </w:tcPr>
          <w:p w14:paraId="2A6917FD" w14:textId="715D9CCE" w:rsidR="00B049D4" w:rsidRPr="001F2995" w:rsidRDefault="00AC62CB"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32-32</w:t>
            </w:r>
          </w:p>
        </w:tc>
      </w:tr>
      <w:tr w:rsidR="00B049D4" w:rsidRPr="001F2995" w14:paraId="3BAED948" w14:textId="77777777" w:rsidTr="00D7035D">
        <w:trPr>
          <w:trHeight w:val="336"/>
        </w:trPr>
        <w:tc>
          <w:tcPr>
            <w:tcW w:w="5000" w:type="pct"/>
            <w:gridSpan w:val="2"/>
            <w:vAlign w:val="center"/>
          </w:tcPr>
          <w:p w14:paraId="0CC34EB3" w14:textId="77777777" w:rsidR="00B049D4" w:rsidRPr="001F2995" w:rsidRDefault="00B049D4" w:rsidP="00D7035D">
            <w:pPr>
              <w:suppressAutoHyphens/>
              <w:spacing w:after="0"/>
              <w:rPr>
                <w:rFonts w:ascii="Times New Roman" w:hAnsi="Times New Roman" w:cs="Times New Roman"/>
                <w:iCs/>
                <w:sz w:val="24"/>
                <w:szCs w:val="24"/>
              </w:rPr>
            </w:pPr>
            <w:r w:rsidRPr="001F2995">
              <w:rPr>
                <w:rFonts w:ascii="Times New Roman" w:hAnsi="Times New Roman" w:cs="Times New Roman"/>
                <w:sz w:val="24"/>
                <w:szCs w:val="24"/>
              </w:rPr>
              <w:t>в т. ч.:</w:t>
            </w:r>
          </w:p>
        </w:tc>
      </w:tr>
      <w:tr w:rsidR="00B049D4" w:rsidRPr="001F2995" w14:paraId="595DD966" w14:textId="77777777" w:rsidTr="00D7035D">
        <w:trPr>
          <w:trHeight w:val="490"/>
        </w:trPr>
        <w:tc>
          <w:tcPr>
            <w:tcW w:w="3611" w:type="pct"/>
            <w:vAlign w:val="center"/>
          </w:tcPr>
          <w:p w14:paraId="3DD27819" w14:textId="77777777" w:rsidR="00B049D4" w:rsidRPr="001F2995" w:rsidRDefault="00B049D4"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теоретическое обучение</w:t>
            </w:r>
          </w:p>
        </w:tc>
        <w:tc>
          <w:tcPr>
            <w:tcW w:w="1389" w:type="pct"/>
            <w:vAlign w:val="center"/>
          </w:tcPr>
          <w:p w14:paraId="4E5621DC" w14:textId="16AE6A09" w:rsidR="00B049D4" w:rsidRPr="001F2995" w:rsidRDefault="00B049D4" w:rsidP="00D7035D">
            <w:pPr>
              <w:suppressAutoHyphens/>
              <w:spacing w:after="0"/>
              <w:rPr>
                <w:rFonts w:ascii="Times New Roman" w:hAnsi="Times New Roman" w:cs="Times New Roman"/>
                <w:iCs/>
                <w:sz w:val="24"/>
                <w:szCs w:val="24"/>
              </w:rPr>
            </w:pPr>
          </w:p>
        </w:tc>
      </w:tr>
      <w:tr w:rsidR="00B049D4" w:rsidRPr="001F2995" w14:paraId="41981A34" w14:textId="77777777" w:rsidTr="00D7035D">
        <w:trPr>
          <w:trHeight w:val="490"/>
        </w:trPr>
        <w:tc>
          <w:tcPr>
            <w:tcW w:w="3611" w:type="pct"/>
            <w:vAlign w:val="center"/>
          </w:tcPr>
          <w:p w14:paraId="006A0E27" w14:textId="77777777" w:rsidR="00B049D4" w:rsidRPr="001F2995" w:rsidRDefault="00B049D4"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лабораторные работы</w:t>
            </w:r>
          </w:p>
        </w:tc>
        <w:tc>
          <w:tcPr>
            <w:tcW w:w="1389" w:type="pct"/>
            <w:vAlign w:val="center"/>
          </w:tcPr>
          <w:p w14:paraId="7FAD9773" w14:textId="3C268BAC" w:rsidR="00B049D4" w:rsidRPr="001F2995" w:rsidRDefault="00B049D4" w:rsidP="00D7035D">
            <w:pPr>
              <w:suppressAutoHyphens/>
              <w:spacing w:after="0"/>
              <w:rPr>
                <w:rFonts w:ascii="Times New Roman" w:hAnsi="Times New Roman" w:cs="Times New Roman"/>
                <w:iCs/>
                <w:sz w:val="24"/>
                <w:szCs w:val="24"/>
              </w:rPr>
            </w:pPr>
          </w:p>
        </w:tc>
      </w:tr>
      <w:tr w:rsidR="00B049D4" w:rsidRPr="001F2995" w14:paraId="679BAA3B" w14:textId="77777777" w:rsidTr="00D7035D">
        <w:trPr>
          <w:trHeight w:val="490"/>
        </w:trPr>
        <w:tc>
          <w:tcPr>
            <w:tcW w:w="3611" w:type="pct"/>
            <w:vAlign w:val="center"/>
          </w:tcPr>
          <w:p w14:paraId="033215AF" w14:textId="77777777" w:rsidR="00B049D4" w:rsidRPr="001F2995" w:rsidRDefault="00B049D4"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практические занятия</w:t>
            </w:r>
            <w:r w:rsidRPr="001F2995">
              <w:rPr>
                <w:rFonts w:ascii="Times New Roman" w:hAnsi="Times New Roman" w:cs="Times New Roman"/>
                <w:i/>
                <w:sz w:val="24"/>
                <w:szCs w:val="24"/>
              </w:rPr>
              <w:t xml:space="preserve"> </w:t>
            </w:r>
          </w:p>
        </w:tc>
        <w:tc>
          <w:tcPr>
            <w:tcW w:w="1389" w:type="pct"/>
            <w:vAlign w:val="center"/>
          </w:tcPr>
          <w:p w14:paraId="3376976B" w14:textId="4EDA0D43" w:rsidR="00B049D4" w:rsidRPr="001F2995" w:rsidRDefault="00AC62CB"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32-32</w:t>
            </w:r>
          </w:p>
        </w:tc>
      </w:tr>
      <w:tr w:rsidR="00B049D4" w:rsidRPr="001F2995" w14:paraId="525FA7DE" w14:textId="77777777" w:rsidTr="00D7035D">
        <w:trPr>
          <w:trHeight w:val="331"/>
        </w:trPr>
        <w:tc>
          <w:tcPr>
            <w:tcW w:w="3611" w:type="pct"/>
            <w:vAlign w:val="center"/>
          </w:tcPr>
          <w:p w14:paraId="59DE796A" w14:textId="77777777" w:rsidR="00B049D4" w:rsidRPr="001F2995" w:rsidRDefault="00B049D4" w:rsidP="00D7035D">
            <w:pPr>
              <w:suppressAutoHyphens/>
              <w:spacing w:after="0"/>
              <w:rPr>
                <w:rFonts w:ascii="Times New Roman" w:hAnsi="Times New Roman" w:cs="Times New Roman"/>
                <w:i/>
                <w:sz w:val="24"/>
                <w:szCs w:val="24"/>
              </w:rPr>
            </w:pPr>
            <w:r w:rsidRPr="001F2995">
              <w:rPr>
                <w:rFonts w:ascii="Times New Roman" w:hAnsi="Times New Roman" w:cs="Times New Roman"/>
                <w:b/>
                <w:iCs/>
                <w:sz w:val="24"/>
                <w:szCs w:val="24"/>
              </w:rPr>
              <w:t>Промежуточная аттестация</w:t>
            </w:r>
          </w:p>
        </w:tc>
        <w:tc>
          <w:tcPr>
            <w:tcW w:w="1389" w:type="pct"/>
            <w:vAlign w:val="center"/>
          </w:tcPr>
          <w:p w14:paraId="46E4CB7F" w14:textId="19B7AE53" w:rsidR="00B049D4" w:rsidRPr="001F2995" w:rsidRDefault="00B049D4" w:rsidP="00D7035D">
            <w:pPr>
              <w:suppressAutoHyphens/>
              <w:spacing w:after="0"/>
              <w:rPr>
                <w:rFonts w:ascii="Times New Roman" w:hAnsi="Times New Roman" w:cs="Times New Roman"/>
                <w:iCs/>
                <w:sz w:val="24"/>
                <w:szCs w:val="24"/>
              </w:rPr>
            </w:pPr>
          </w:p>
        </w:tc>
      </w:tr>
    </w:tbl>
    <w:p w14:paraId="3AB7DC98" w14:textId="77777777" w:rsidR="00B049D4" w:rsidRPr="001F2995" w:rsidRDefault="00B049D4" w:rsidP="00B049D4">
      <w:pPr>
        <w:suppressAutoHyphens/>
        <w:spacing w:after="120"/>
        <w:rPr>
          <w:rFonts w:ascii="Times New Roman" w:hAnsi="Times New Roman" w:cs="Times New Roman"/>
          <w:b/>
          <w:i/>
          <w:sz w:val="24"/>
          <w:szCs w:val="24"/>
        </w:rPr>
      </w:pPr>
    </w:p>
    <w:p w14:paraId="3A96911B" w14:textId="77777777" w:rsidR="00B049D4" w:rsidRPr="001F2995" w:rsidRDefault="00B049D4" w:rsidP="00B049D4">
      <w:pPr>
        <w:rPr>
          <w:rFonts w:ascii="Times New Roman" w:hAnsi="Times New Roman" w:cs="Times New Roman"/>
          <w:b/>
          <w:i/>
          <w:sz w:val="24"/>
          <w:szCs w:val="24"/>
        </w:rPr>
        <w:sectPr w:rsidR="00B049D4" w:rsidRPr="001F2995" w:rsidSect="00D7035D">
          <w:pgSz w:w="11906" w:h="16838"/>
          <w:pgMar w:top="1134" w:right="850" w:bottom="284" w:left="1701" w:header="708" w:footer="708" w:gutter="0"/>
          <w:cols w:space="720"/>
          <w:docGrid w:linePitch="299"/>
        </w:sectPr>
      </w:pPr>
    </w:p>
    <w:p w14:paraId="3D498323" w14:textId="77777777" w:rsidR="00B049D4" w:rsidRPr="001F2995" w:rsidRDefault="00B049D4" w:rsidP="00B049D4">
      <w:pPr>
        <w:ind w:firstLine="709"/>
        <w:rPr>
          <w:rFonts w:ascii="Times New Roman" w:hAnsi="Times New Roman" w:cs="Times New Roman"/>
          <w:b/>
          <w:bCs/>
          <w:sz w:val="24"/>
          <w:szCs w:val="24"/>
        </w:rPr>
      </w:pPr>
      <w:r w:rsidRPr="001F2995">
        <w:rPr>
          <w:rFonts w:ascii="Times New Roman" w:hAnsi="Times New Roman" w:cs="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0"/>
        <w:gridCol w:w="6938"/>
        <w:gridCol w:w="1504"/>
        <w:gridCol w:w="1080"/>
        <w:gridCol w:w="2322"/>
      </w:tblGrid>
      <w:tr w:rsidR="00D54B90" w:rsidRPr="001F2995" w14:paraId="619FDA7B" w14:textId="77777777" w:rsidTr="00D54B90">
        <w:trPr>
          <w:trHeight w:val="20"/>
        </w:trPr>
        <w:tc>
          <w:tcPr>
            <w:tcW w:w="898" w:type="pct"/>
            <w:vAlign w:val="center"/>
          </w:tcPr>
          <w:p w14:paraId="4838B6BF" w14:textId="77777777" w:rsidR="00D54B90" w:rsidRPr="001F2995" w:rsidRDefault="00D54B90" w:rsidP="006E5AF6">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Наименование разделов и тем</w:t>
            </w:r>
          </w:p>
        </w:tc>
        <w:tc>
          <w:tcPr>
            <w:tcW w:w="2378" w:type="pct"/>
            <w:vAlign w:val="center"/>
          </w:tcPr>
          <w:p w14:paraId="42C79FD8" w14:textId="77777777" w:rsidR="00D54B90" w:rsidRPr="001F2995" w:rsidRDefault="00D54B90" w:rsidP="006E5AF6">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16" w:type="pct"/>
            <w:gridSpan w:val="2"/>
            <w:vAlign w:val="center"/>
          </w:tcPr>
          <w:p w14:paraId="760BAAC5" w14:textId="20C147B8" w:rsidR="00D54B90" w:rsidRPr="001F2995" w:rsidRDefault="00D54B90" w:rsidP="006E5AF6">
            <w:pPr>
              <w:suppressAutoHyphens/>
              <w:spacing w:after="0"/>
              <w:jc w:val="center"/>
              <w:rPr>
                <w:rFonts w:ascii="Times New Roman" w:hAnsi="Times New Roman" w:cs="Times New Roman"/>
                <w:b/>
                <w:bCs/>
                <w:sz w:val="24"/>
                <w:szCs w:val="24"/>
              </w:rPr>
            </w:pPr>
            <w:r w:rsidRPr="001F2995">
              <w:rPr>
                <w:rFonts w:ascii="Times New Roman" w:hAnsi="Times New Roman" w:cs="Times New Roman"/>
                <w:b/>
                <w:bCs/>
                <w:sz w:val="24"/>
                <w:szCs w:val="24"/>
              </w:rPr>
              <w:t>Объем, акад. ч / в том числе в форме практической подготовки, акад. ч</w:t>
            </w:r>
          </w:p>
        </w:tc>
        <w:tc>
          <w:tcPr>
            <w:tcW w:w="808" w:type="pct"/>
            <w:vAlign w:val="center"/>
          </w:tcPr>
          <w:p w14:paraId="1F17ACD7" w14:textId="3AC0CB75" w:rsidR="00D54B90" w:rsidRPr="001F2995" w:rsidRDefault="00D54B90" w:rsidP="006E5AF6">
            <w:pPr>
              <w:suppressAutoHyphens/>
              <w:spacing w:after="0"/>
              <w:jc w:val="center"/>
              <w:rPr>
                <w:rFonts w:ascii="Times New Roman" w:hAnsi="Times New Roman" w:cs="Times New Roman"/>
                <w:b/>
                <w:bCs/>
                <w:sz w:val="24"/>
                <w:szCs w:val="24"/>
              </w:rPr>
            </w:pPr>
            <w:r w:rsidRPr="001F2995">
              <w:rPr>
                <w:rFonts w:ascii="Times New Roman" w:hAnsi="Times New Roman"/>
                <w:b/>
                <w:bCs/>
                <w:sz w:val="24"/>
                <w:szCs w:val="24"/>
              </w:rPr>
              <w:t>Коды компетенций, формированию которых способствует элемент программы</w:t>
            </w:r>
          </w:p>
        </w:tc>
      </w:tr>
      <w:tr w:rsidR="00D54B90" w:rsidRPr="001F2995" w14:paraId="7FD3C538" w14:textId="77777777" w:rsidTr="00D54B90">
        <w:trPr>
          <w:trHeight w:val="20"/>
        </w:trPr>
        <w:tc>
          <w:tcPr>
            <w:tcW w:w="898" w:type="pct"/>
          </w:tcPr>
          <w:p w14:paraId="4C8D9BF1" w14:textId="77777777" w:rsidR="00D54B90" w:rsidRPr="001F2995" w:rsidRDefault="00D54B9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1</w:t>
            </w:r>
          </w:p>
        </w:tc>
        <w:tc>
          <w:tcPr>
            <w:tcW w:w="2378" w:type="pct"/>
          </w:tcPr>
          <w:p w14:paraId="6FA43EAB" w14:textId="77777777" w:rsidR="00D54B90" w:rsidRPr="001F2995" w:rsidRDefault="00D54B9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2</w:t>
            </w:r>
          </w:p>
        </w:tc>
        <w:tc>
          <w:tcPr>
            <w:tcW w:w="530" w:type="pct"/>
          </w:tcPr>
          <w:p w14:paraId="0B052953" w14:textId="77777777" w:rsidR="00D54B90" w:rsidRPr="001F2995" w:rsidRDefault="00D54B9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3</w:t>
            </w:r>
          </w:p>
        </w:tc>
        <w:tc>
          <w:tcPr>
            <w:tcW w:w="386" w:type="pct"/>
          </w:tcPr>
          <w:p w14:paraId="66FA50DE" w14:textId="31E923FA" w:rsidR="00D54B90" w:rsidRPr="001F2995" w:rsidRDefault="00D54B9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4</w:t>
            </w:r>
          </w:p>
        </w:tc>
        <w:tc>
          <w:tcPr>
            <w:tcW w:w="808" w:type="pct"/>
          </w:tcPr>
          <w:p w14:paraId="600F0AB9" w14:textId="6047AF08" w:rsidR="00D54B90" w:rsidRPr="001F2995" w:rsidRDefault="00D54B90" w:rsidP="006E5AF6">
            <w:pPr>
              <w:spacing w:after="0" w:line="240" w:lineRule="auto"/>
              <w:jc w:val="center"/>
              <w:rPr>
                <w:rFonts w:ascii="Times New Roman" w:hAnsi="Times New Roman" w:cs="Times New Roman"/>
                <w:b/>
                <w:bCs/>
                <w:i/>
                <w:iCs/>
                <w:sz w:val="24"/>
                <w:szCs w:val="24"/>
              </w:rPr>
            </w:pPr>
            <w:r w:rsidRPr="001F2995">
              <w:rPr>
                <w:rFonts w:ascii="Times New Roman" w:hAnsi="Times New Roman" w:cs="Times New Roman"/>
                <w:b/>
                <w:bCs/>
                <w:i/>
                <w:iCs/>
                <w:sz w:val="24"/>
                <w:szCs w:val="24"/>
              </w:rPr>
              <w:t>5</w:t>
            </w:r>
          </w:p>
        </w:tc>
      </w:tr>
      <w:tr w:rsidR="00D54B90" w:rsidRPr="001F2995" w14:paraId="1C52E581" w14:textId="77777777" w:rsidTr="00D54B90">
        <w:trPr>
          <w:trHeight w:val="20"/>
        </w:trPr>
        <w:tc>
          <w:tcPr>
            <w:tcW w:w="3276" w:type="pct"/>
            <w:gridSpan w:val="2"/>
          </w:tcPr>
          <w:p w14:paraId="7A41F46B" w14:textId="77777777" w:rsidR="00D54B90" w:rsidRPr="001F2995" w:rsidRDefault="00D54B9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i/>
                <w:sz w:val="24"/>
                <w:szCs w:val="24"/>
                <w:highlight w:val="yellow"/>
              </w:rPr>
            </w:pPr>
            <w:r w:rsidRPr="001F2995">
              <w:rPr>
                <w:rStyle w:val="2d"/>
                <w:rFonts w:eastAsia="Batang"/>
                <w:sz w:val="24"/>
                <w:szCs w:val="24"/>
              </w:rPr>
              <w:t>Раздел 1. Основы гражданского права РФ</w:t>
            </w:r>
          </w:p>
        </w:tc>
        <w:tc>
          <w:tcPr>
            <w:tcW w:w="530" w:type="pct"/>
            <w:vAlign w:val="center"/>
          </w:tcPr>
          <w:p w14:paraId="4F4AAF78" w14:textId="1E3B9072" w:rsidR="00D54B90" w:rsidRPr="001F2995" w:rsidRDefault="00D54B90" w:rsidP="006E5AF6">
            <w:pPr>
              <w:suppressAutoHyphens/>
              <w:spacing w:after="0" w:line="240" w:lineRule="auto"/>
              <w:rPr>
                <w:rFonts w:ascii="Times New Roman" w:hAnsi="Times New Roman"/>
                <w:b/>
                <w:sz w:val="24"/>
                <w:szCs w:val="24"/>
              </w:rPr>
            </w:pPr>
          </w:p>
        </w:tc>
        <w:tc>
          <w:tcPr>
            <w:tcW w:w="386" w:type="pct"/>
          </w:tcPr>
          <w:p w14:paraId="2FC42B58" w14:textId="77777777" w:rsidR="00D54B90" w:rsidRPr="001F2995" w:rsidRDefault="00D54B90" w:rsidP="006E5AF6">
            <w:pPr>
              <w:spacing w:after="0"/>
              <w:jc w:val="center"/>
              <w:rPr>
                <w:rFonts w:ascii="Times New Roman" w:hAnsi="Times New Roman" w:cs="Times New Roman"/>
                <w:b/>
                <w:bCs/>
                <w:i/>
                <w:iCs/>
                <w:sz w:val="24"/>
                <w:szCs w:val="24"/>
                <w:highlight w:val="green"/>
              </w:rPr>
            </w:pPr>
          </w:p>
        </w:tc>
        <w:tc>
          <w:tcPr>
            <w:tcW w:w="808" w:type="pct"/>
          </w:tcPr>
          <w:p w14:paraId="7F3A7F82" w14:textId="2BFD4EC8" w:rsidR="00D54B90" w:rsidRPr="001F2995" w:rsidRDefault="00D54B90" w:rsidP="006E5AF6">
            <w:pPr>
              <w:spacing w:after="0"/>
              <w:jc w:val="center"/>
              <w:rPr>
                <w:rFonts w:ascii="Times New Roman" w:hAnsi="Times New Roman" w:cs="Times New Roman"/>
                <w:b/>
                <w:bCs/>
                <w:i/>
                <w:iCs/>
                <w:sz w:val="24"/>
                <w:szCs w:val="24"/>
                <w:highlight w:val="green"/>
              </w:rPr>
            </w:pPr>
          </w:p>
        </w:tc>
      </w:tr>
      <w:tr w:rsidR="00D54B90" w:rsidRPr="001F2995" w14:paraId="4088FC85" w14:textId="77777777" w:rsidTr="00D54B90">
        <w:trPr>
          <w:trHeight w:val="20"/>
        </w:trPr>
        <w:tc>
          <w:tcPr>
            <w:tcW w:w="898" w:type="pct"/>
            <w:vMerge w:val="restart"/>
          </w:tcPr>
          <w:p w14:paraId="333B3BF7" w14:textId="77777777" w:rsidR="00D54B90" w:rsidRPr="001F2995" w:rsidRDefault="00D54B9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r w:rsidRPr="001F2995">
              <w:rPr>
                <w:rStyle w:val="2d"/>
                <w:rFonts w:eastAsia="Batang"/>
                <w:sz w:val="24"/>
                <w:szCs w:val="24"/>
              </w:rPr>
              <w:t xml:space="preserve">Тема 1.1. </w:t>
            </w:r>
          </w:p>
          <w:p w14:paraId="027842C2" w14:textId="77777777" w:rsidR="00D54B90" w:rsidRPr="001F2995" w:rsidRDefault="00D54B9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r w:rsidRPr="001F2995">
              <w:rPr>
                <w:rStyle w:val="2d"/>
                <w:rFonts w:eastAsia="Batang"/>
                <w:sz w:val="24"/>
                <w:szCs w:val="24"/>
              </w:rPr>
              <w:t xml:space="preserve">Понятие, источники и принципы </w:t>
            </w:r>
          </w:p>
          <w:p w14:paraId="5AA5BFA7" w14:textId="77777777" w:rsidR="00D54B90" w:rsidRPr="001F2995" w:rsidRDefault="00D54B9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Style w:val="2d"/>
                <w:rFonts w:eastAsia="Batang"/>
                <w:sz w:val="24"/>
                <w:szCs w:val="24"/>
              </w:rPr>
              <w:t>граж</w:t>
            </w:r>
            <w:r w:rsidRPr="001F2995">
              <w:rPr>
                <w:rStyle w:val="2d"/>
                <w:rFonts w:eastAsia="Batang"/>
                <w:sz w:val="24"/>
                <w:szCs w:val="24"/>
              </w:rPr>
              <w:softHyphen/>
              <w:t>данского права РФ</w:t>
            </w:r>
          </w:p>
        </w:tc>
        <w:tc>
          <w:tcPr>
            <w:tcW w:w="2378" w:type="pct"/>
          </w:tcPr>
          <w:p w14:paraId="23B645D6" w14:textId="77777777" w:rsidR="00D54B90" w:rsidRPr="001F2995" w:rsidRDefault="00D54B90" w:rsidP="006E5AF6">
            <w:pPr>
              <w:spacing w:after="0"/>
              <w:rPr>
                <w:rFonts w:ascii="Times New Roman" w:hAnsi="Times New Roman" w:cs="Times New Roman"/>
                <w:b/>
                <w:bCs/>
                <w:i/>
                <w:sz w:val="24"/>
                <w:szCs w:val="24"/>
                <w:highlight w:val="green"/>
              </w:rPr>
            </w:pPr>
            <w:r w:rsidRPr="001F2995">
              <w:rPr>
                <w:rFonts w:ascii="Times New Roman" w:hAnsi="Times New Roman" w:cs="Times New Roman"/>
                <w:b/>
                <w:bCs/>
                <w:sz w:val="24"/>
                <w:szCs w:val="24"/>
              </w:rPr>
              <w:t>Содержание</w:t>
            </w:r>
          </w:p>
        </w:tc>
        <w:tc>
          <w:tcPr>
            <w:tcW w:w="530" w:type="pct"/>
          </w:tcPr>
          <w:p w14:paraId="22A1D6E5" w14:textId="3F4C4814" w:rsidR="00D54B90" w:rsidRPr="001F2995" w:rsidRDefault="00D54B90" w:rsidP="006E5AF6">
            <w:pPr>
              <w:suppressAutoHyphens/>
              <w:spacing w:after="0"/>
              <w:jc w:val="center"/>
              <w:rPr>
                <w:rFonts w:ascii="Times New Roman" w:hAnsi="Times New Roman" w:cs="Times New Roman"/>
                <w:sz w:val="24"/>
                <w:szCs w:val="24"/>
              </w:rPr>
            </w:pPr>
            <w:r w:rsidRPr="001F2995">
              <w:rPr>
                <w:rFonts w:ascii="Times New Roman" w:hAnsi="Times New Roman" w:cs="Times New Roman"/>
                <w:sz w:val="24"/>
                <w:szCs w:val="24"/>
              </w:rPr>
              <w:t>32/32</w:t>
            </w:r>
          </w:p>
        </w:tc>
        <w:tc>
          <w:tcPr>
            <w:tcW w:w="386" w:type="pct"/>
          </w:tcPr>
          <w:p w14:paraId="38F2D36F" w14:textId="12CFEBC4" w:rsidR="00D54B90" w:rsidRPr="001F2995" w:rsidRDefault="00D54B90" w:rsidP="006E5AF6">
            <w:pPr>
              <w:spacing w:after="0"/>
              <w:rPr>
                <w:rFonts w:ascii="Times New Roman" w:hAnsi="Times New Roman" w:cs="Times New Roman"/>
                <w:b/>
                <w:sz w:val="24"/>
                <w:szCs w:val="24"/>
              </w:rPr>
            </w:pPr>
            <w:r w:rsidRPr="001F2995">
              <w:rPr>
                <w:rFonts w:ascii="Times New Roman" w:hAnsi="Times New Roman" w:cs="Times New Roman"/>
                <w:b/>
                <w:sz w:val="24"/>
                <w:szCs w:val="24"/>
              </w:rPr>
              <w:t>32/32</w:t>
            </w:r>
          </w:p>
        </w:tc>
        <w:tc>
          <w:tcPr>
            <w:tcW w:w="808" w:type="pct"/>
            <w:vMerge w:val="restart"/>
          </w:tcPr>
          <w:p w14:paraId="4094D2C2" w14:textId="77777777" w:rsidR="00D54B90" w:rsidRPr="001F2995" w:rsidRDefault="00D54B90" w:rsidP="006E5AF6">
            <w:pPr>
              <w:spacing w:after="0" w:line="240" w:lineRule="auto"/>
              <w:rPr>
                <w:rFonts w:ascii="Times New Roman" w:hAnsi="Times New Roman"/>
                <w:bCs/>
                <w:sz w:val="24"/>
                <w:szCs w:val="24"/>
              </w:rPr>
            </w:pPr>
            <w:r w:rsidRPr="001F2995">
              <w:rPr>
                <w:rFonts w:ascii="Times New Roman" w:hAnsi="Times New Roman"/>
                <w:bCs/>
                <w:sz w:val="24"/>
                <w:szCs w:val="24"/>
              </w:rPr>
              <w:t>ОК 01</w:t>
            </w:r>
          </w:p>
          <w:p w14:paraId="286620AA" w14:textId="77777777" w:rsidR="00D54B90" w:rsidRPr="001F2995" w:rsidRDefault="00D54B90"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70FFD878" w14:textId="77777777" w:rsidR="00D54B90" w:rsidRPr="001F2995" w:rsidRDefault="00D54B90" w:rsidP="006E5AF6">
            <w:pPr>
              <w:spacing w:after="0" w:line="240" w:lineRule="auto"/>
              <w:rPr>
                <w:rFonts w:ascii="Times New Roman" w:hAnsi="Times New Roman"/>
                <w:bCs/>
                <w:sz w:val="24"/>
                <w:szCs w:val="24"/>
              </w:rPr>
            </w:pPr>
            <w:r w:rsidRPr="001F2995">
              <w:rPr>
                <w:rFonts w:ascii="Times New Roman" w:hAnsi="Times New Roman"/>
                <w:bCs/>
                <w:sz w:val="24"/>
                <w:szCs w:val="24"/>
              </w:rPr>
              <w:t>ОК 03</w:t>
            </w:r>
          </w:p>
          <w:p w14:paraId="22207512" w14:textId="77777777" w:rsidR="00D54B90" w:rsidRPr="001F2995" w:rsidRDefault="00D54B90" w:rsidP="006E5AF6">
            <w:pPr>
              <w:spacing w:after="0" w:line="240" w:lineRule="auto"/>
              <w:rPr>
                <w:rFonts w:ascii="Times New Roman" w:hAnsi="Times New Roman"/>
                <w:bCs/>
                <w:sz w:val="24"/>
                <w:szCs w:val="24"/>
              </w:rPr>
            </w:pPr>
            <w:r w:rsidRPr="001F2995">
              <w:rPr>
                <w:rFonts w:ascii="Times New Roman" w:hAnsi="Times New Roman"/>
                <w:bCs/>
                <w:sz w:val="24"/>
                <w:szCs w:val="24"/>
              </w:rPr>
              <w:t>ОК 05</w:t>
            </w:r>
          </w:p>
          <w:p w14:paraId="35BDD2DA" w14:textId="52380895" w:rsidR="00D54B90" w:rsidRPr="001F2995" w:rsidRDefault="00D54B90" w:rsidP="006E5AF6">
            <w:pPr>
              <w:spacing w:after="0"/>
              <w:rPr>
                <w:rFonts w:ascii="Times New Roman" w:hAnsi="Times New Roman" w:cs="Times New Roman"/>
                <w:b/>
                <w:i/>
                <w:sz w:val="24"/>
                <w:szCs w:val="24"/>
                <w:highlight w:val="yellow"/>
              </w:rPr>
            </w:pPr>
            <w:r w:rsidRPr="001F2995">
              <w:rPr>
                <w:rFonts w:ascii="Times New Roman" w:hAnsi="Times New Roman"/>
                <w:bCs/>
                <w:sz w:val="24"/>
                <w:szCs w:val="24"/>
              </w:rPr>
              <w:t>ОК 06</w:t>
            </w:r>
          </w:p>
        </w:tc>
      </w:tr>
      <w:tr w:rsidR="00D54B90" w:rsidRPr="001F2995" w14:paraId="38930CE7" w14:textId="77777777" w:rsidTr="00D54B90">
        <w:trPr>
          <w:trHeight w:val="20"/>
        </w:trPr>
        <w:tc>
          <w:tcPr>
            <w:tcW w:w="898" w:type="pct"/>
            <w:vMerge/>
          </w:tcPr>
          <w:p w14:paraId="6C39E771" w14:textId="77777777" w:rsidR="00D54B90" w:rsidRPr="001F2995" w:rsidRDefault="00D54B9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0470D1B7" w14:textId="0E7BDD23" w:rsidR="00D54B90" w:rsidRPr="001F2995" w:rsidRDefault="00D54B90" w:rsidP="006E5AF6">
            <w:pPr>
              <w:pStyle w:val="2e"/>
              <w:shd w:val="clear" w:color="auto" w:fill="auto"/>
              <w:spacing w:after="0" w:line="250" w:lineRule="exact"/>
              <w:jc w:val="both"/>
              <w:rPr>
                <w:bCs/>
                <w:color w:val="000000"/>
                <w:sz w:val="24"/>
                <w:szCs w:val="24"/>
              </w:rPr>
            </w:pPr>
            <w:r w:rsidRPr="001F2995">
              <w:rPr>
                <w:bCs/>
                <w:color w:val="000000"/>
                <w:sz w:val="24"/>
                <w:szCs w:val="24"/>
              </w:rPr>
              <w:t xml:space="preserve">1. Содержание дисциплины и ее задачи. </w:t>
            </w:r>
          </w:p>
        </w:tc>
        <w:tc>
          <w:tcPr>
            <w:tcW w:w="530" w:type="pct"/>
          </w:tcPr>
          <w:p w14:paraId="772A101A" w14:textId="77777777" w:rsidR="00D54B90" w:rsidRPr="001F2995" w:rsidRDefault="00D54B90" w:rsidP="006E5AF6">
            <w:pPr>
              <w:suppressAutoHyphens/>
              <w:spacing w:after="0"/>
              <w:jc w:val="center"/>
              <w:rPr>
                <w:rFonts w:ascii="Times New Roman" w:hAnsi="Times New Roman" w:cs="Times New Roman"/>
                <w:sz w:val="24"/>
                <w:szCs w:val="24"/>
              </w:rPr>
            </w:pPr>
          </w:p>
        </w:tc>
        <w:tc>
          <w:tcPr>
            <w:tcW w:w="386" w:type="pct"/>
          </w:tcPr>
          <w:p w14:paraId="23B89F3F" w14:textId="77777777" w:rsidR="00D54B90" w:rsidRPr="001F2995" w:rsidRDefault="00D54B90" w:rsidP="006E5AF6">
            <w:pPr>
              <w:spacing w:after="0"/>
              <w:rPr>
                <w:rFonts w:ascii="Times New Roman" w:hAnsi="Times New Roman" w:cs="Times New Roman"/>
                <w:b/>
                <w:sz w:val="24"/>
                <w:szCs w:val="24"/>
              </w:rPr>
            </w:pPr>
          </w:p>
        </w:tc>
        <w:tc>
          <w:tcPr>
            <w:tcW w:w="808" w:type="pct"/>
            <w:vMerge/>
          </w:tcPr>
          <w:p w14:paraId="7CC1F9A4" w14:textId="77777777" w:rsidR="00D54B90" w:rsidRPr="001F2995" w:rsidRDefault="00D54B90" w:rsidP="006E5AF6">
            <w:pPr>
              <w:spacing w:after="0"/>
              <w:rPr>
                <w:rFonts w:ascii="Times New Roman" w:hAnsi="Times New Roman" w:cs="Times New Roman"/>
                <w:b/>
                <w:i/>
                <w:sz w:val="24"/>
                <w:szCs w:val="24"/>
                <w:highlight w:val="yellow"/>
              </w:rPr>
            </w:pPr>
          </w:p>
        </w:tc>
      </w:tr>
      <w:tr w:rsidR="00D54B90" w:rsidRPr="001F2995" w14:paraId="77064221" w14:textId="77777777" w:rsidTr="00D54B90">
        <w:trPr>
          <w:trHeight w:val="20"/>
        </w:trPr>
        <w:tc>
          <w:tcPr>
            <w:tcW w:w="898" w:type="pct"/>
            <w:vMerge/>
          </w:tcPr>
          <w:p w14:paraId="105D1C41" w14:textId="77777777" w:rsidR="00D54B90" w:rsidRPr="001F2995" w:rsidRDefault="00D54B9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5F11ADDF" w14:textId="11B7401F" w:rsidR="00D54B90" w:rsidRPr="001F2995" w:rsidRDefault="00D54B90" w:rsidP="006E5AF6">
            <w:pPr>
              <w:pStyle w:val="2e"/>
              <w:shd w:val="clear" w:color="auto" w:fill="auto"/>
              <w:spacing w:after="0" w:line="250" w:lineRule="exact"/>
              <w:jc w:val="both"/>
              <w:rPr>
                <w:bCs/>
                <w:color w:val="000000"/>
                <w:sz w:val="24"/>
                <w:szCs w:val="24"/>
              </w:rPr>
            </w:pPr>
            <w:r w:rsidRPr="001F2995">
              <w:rPr>
                <w:bCs/>
                <w:color w:val="000000"/>
                <w:sz w:val="24"/>
                <w:szCs w:val="24"/>
              </w:rPr>
              <w:t xml:space="preserve">2. Значение дисциплины для процесса освоения основной профессиональной программы по специальности. </w:t>
            </w:r>
          </w:p>
        </w:tc>
        <w:tc>
          <w:tcPr>
            <w:tcW w:w="530" w:type="pct"/>
          </w:tcPr>
          <w:p w14:paraId="4448300F" w14:textId="77777777" w:rsidR="00D54B90" w:rsidRPr="001F2995" w:rsidRDefault="00D54B90" w:rsidP="006E5AF6">
            <w:pPr>
              <w:suppressAutoHyphens/>
              <w:spacing w:after="0"/>
              <w:jc w:val="center"/>
              <w:rPr>
                <w:rFonts w:ascii="Times New Roman" w:hAnsi="Times New Roman" w:cs="Times New Roman"/>
                <w:sz w:val="24"/>
                <w:szCs w:val="24"/>
              </w:rPr>
            </w:pPr>
          </w:p>
        </w:tc>
        <w:tc>
          <w:tcPr>
            <w:tcW w:w="386" w:type="pct"/>
          </w:tcPr>
          <w:p w14:paraId="20688671" w14:textId="77777777" w:rsidR="00D54B90" w:rsidRPr="001F2995" w:rsidRDefault="00D54B90" w:rsidP="006E5AF6">
            <w:pPr>
              <w:spacing w:after="0"/>
              <w:rPr>
                <w:rFonts w:ascii="Times New Roman" w:hAnsi="Times New Roman" w:cs="Times New Roman"/>
                <w:b/>
                <w:sz w:val="24"/>
                <w:szCs w:val="24"/>
              </w:rPr>
            </w:pPr>
          </w:p>
        </w:tc>
        <w:tc>
          <w:tcPr>
            <w:tcW w:w="808" w:type="pct"/>
            <w:vMerge/>
          </w:tcPr>
          <w:p w14:paraId="64FA7278" w14:textId="77777777" w:rsidR="00D54B90" w:rsidRPr="001F2995" w:rsidRDefault="00D54B90" w:rsidP="006E5AF6">
            <w:pPr>
              <w:spacing w:after="0"/>
              <w:rPr>
                <w:rFonts w:ascii="Times New Roman" w:hAnsi="Times New Roman" w:cs="Times New Roman"/>
                <w:b/>
                <w:i/>
                <w:sz w:val="24"/>
                <w:szCs w:val="24"/>
                <w:highlight w:val="yellow"/>
              </w:rPr>
            </w:pPr>
          </w:p>
        </w:tc>
      </w:tr>
      <w:tr w:rsidR="00D54B90" w:rsidRPr="001F2995" w14:paraId="23D3FE42" w14:textId="77777777" w:rsidTr="00D54B90">
        <w:trPr>
          <w:trHeight w:val="20"/>
        </w:trPr>
        <w:tc>
          <w:tcPr>
            <w:tcW w:w="898" w:type="pct"/>
            <w:vMerge/>
          </w:tcPr>
          <w:p w14:paraId="4623D257" w14:textId="77777777" w:rsidR="00D54B90" w:rsidRPr="001F2995" w:rsidRDefault="00D54B9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6749323D" w14:textId="629707DE" w:rsidR="00D54B90" w:rsidRPr="001F2995" w:rsidRDefault="00D54B90" w:rsidP="006E5AF6">
            <w:pPr>
              <w:pStyle w:val="2e"/>
              <w:shd w:val="clear" w:color="auto" w:fill="auto"/>
              <w:spacing w:after="0" w:line="250" w:lineRule="exact"/>
              <w:jc w:val="both"/>
              <w:rPr>
                <w:sz w:val="24"/>
                <w:szCs w:val="24"/>
              </w:rPr>
            </w:pPr>
            <w:r w:rsidRPr="001F2995">
              <w:rPr>
                <w:sz w:val="24"/>
                <w:szCs w:val="24"/>
              </w:rPr>
              <w:t>3. Общие положения об объектах и субъектах гражданского права.</w:t>
            </w:r>
          </w:p>
        </w:tc>
        <w:tc>
          <w:tcPr>
            <w:tcW w:w="530" w:type="pct"/>
          </w:tcPr>
          <w:p w14:paraId="7E1937CE" w14:textId="77777777" w:rsidR="00D54B90" w:rsidRPr="001F2995" w:rsidRDefault="00D54B90" w:rsidP="006E5AF6">
            <w:pPr>
              <w:suppressAutoHyphens/>
              <w:spacing w:after="0"/>
              <w:jc w:val="center"/>
              <w:rPr>
                <w:rFonts w:ascii="Times New Roman" w:hAnsi="Times New Roman" w:cs="Times New Roman"/>
                <w:sz w:val="24"/>
                <w:szCs w:val="24"/>
              </w:rPr>
            </w:pPr>
          </w:p>
        </w:tc>
        <w:tc>
          <w:tcPr>
            <w:tcW w:w="386" w:type="pct"/>
          </w:tcPr>
          <w:p w14:paraId="287EDE63" w14:textId="77777777" w:rsidR="00D54B90" w:rsidRPr="001F2995" w:rsidRDefault="00D54B90" w:rsidP="006E5AF6">
            <w:pPr>
              <w:spacing w:after="0"/>
              <w:rPr>
                <w:rFonts w:ascii="Times New Roman" w:hAnsi="Times New Roman" w:cs="Times New Roman"/>
                <w:b/>
                <w:sz w:val="24"/>
                <w:szCs w:val="24"/>
              </w:rPr>
            </w:pPr>
          </w:p>
        </w:tc>
        <w:tc>
          <w:tcPr>
            <w:tcW w:w="808" w:type="pct"/>
            <w:vMerge/>
          </w:tcPr>
          <w:p w14:paraId="26263BE1" w14:textId="77777777" w:rsidR="00D54B90" w:rsidRPr="001F2995" w:rsidRDefault="00D54B90" w:rsidP="006E5AF6">
            <w:pPr>
              <w:spacing w:after="0"/>
              <w:rPr>
                <w:rFonts w:ascii="Times New Roman" w:hAnsi="Times New Roman" w:cs="Times New Roman"/>
                <w:b/>
                <w:i/>
                <w:sz w:val="24"/>
                <w:szCs w:val="24"/>
                <w:highlight w:val="yellow"/>
              </w:rPr>
            </w:pPr>
          </w:p>
        </w:tc>
      </w:tr>
      <w:tr w:rsidR="00D54B90" w:rsidRPr="001F2995" w14:paraId="1AE49033" w14:textId="77777777" w:rsidTr="00D54B90">
        <w:trPr>
          <w:trHeight w:val="20"/>
        </w:trPr>
        <w:tc>
          <w:tcPr>
            <w:tcW w:w="898" w:type="pct"/>
            <w:vMerge/>
          </w:tcPr>
          <w:p w14:paraId="2FA67BCD" w14:textId="77777777" w:rsidR="00D54B90" w:rsidRPr="001F2995" w:rsidRDefault="00D54B9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20E84536" w14:textId="3254DB1C" w:rsidR="00D54B90" w:rsidRPr="001F2995" w:rsidRDefault="00D54B90" w:rsidP="006E5AF6">
            <w:pPr>
              <w:pStyle w:val="2e"/>
              <w:shd w:val="clear" w:color="auto" w:fill="auto"/>
              <w:spacing w:after="0" w:line="250" w:lineRule="exact"/>
              <w:jc w:val="both"/>
              <w:rPr>
                <w:bCs/>
                <w:color w:val="000000"/>
                <w:sz w:val="24"/>
                <w:szCs w:val="24"/>
              </w:rPr>
            </w:pPr>
            <w:r w:rsidRPr="001F2995">
              <w:rPr>
                <w:bCs/>
                <w:color w:val="000000"/>
                <w:sz w:val="24"/>
                <w:szCs w:val="24"/>
              </w:rPr>
              <w:t>4. Понятие предпринимательской деятельности, её признаки.</w:t>
            </w:r>
          </w:p>
        </w:tc>
        <w:tc>
          <w:tcPr>
            <w:tcW w:w="530" w:type="pct"/>
          </w:tcPr>
          <w:p w14:paraId="09B3E503" w14:textId="77777777" w:rsidR="00D54B90" w:rsidRPr="001F2995" w:rsidRDefault="00D54B90" w:rsidP="006E5AF6">
            <w:pPr>
              <w:suppressAutoHyphens/>
              <w:spacing w:after="0"/>
              <w:jc w:val="center"/>
              <w:rPr>
                <w:rFonts w:ascii="Times New Roman" w:hAnsi="Times New Roman" w:cs="Times New Roman"/>
                <w:sz w:val="24"/>
                <w:szCs w:val="24"/>
              </w:rPr>
            </w:pPr>
          </w:p>
        </w:tc>
        <w:tc>
          <w:tcPr>
            <w:tcW w:w="386" w:type="pct"/>
          </w:tcPr>
          <w:p w14:paraId="55656700" w14:textId="77777777" w:rsidR="00D54B90" w:rsidRPr="001F2995" w:rsidRDefault="00D54B90" w:rsidP="006E5AF6">
            <w:pPr>
              <w:spacing w:after="0"/>
              <w:rPr>
                <w:rFonts w:ascii="Times New Roman" w:hAnsi="Times New Roman" w:cs="Times New Roman"/>
                <w:b/>
                <w:sz w:val="24"/>
                <w:szCs w:val="24"/>
              </w:rPr>
            </w:pPr>
          </w:p>
        </w:tc>
        <w:tc>
          <w:tcPr>
            <w:tcW w:w="808" w:type="pct"/>
            <w:vMerge/>
          </w:tcPr>
          <w:p w14:paraId="2E2D4CB5" w14:textId="77777777" w:rsidR="00D54B90" w:rsidRPr="001F2995" w:rsidRDefault="00D54B90" w:rsidP="006E5AF6">
            <w:pPr>
              <w:spacing w:after="0"/>
              <w:rPr>
                <w:rFonts w:ascii="Times New Roman" w:hAnsi="Times New Roman" w:cs="Times New Roman"/>
                <w:b/>
                <w:i/>
                <w:sz w:val="24"/>
                <w:szCs w:val="24"/>
                <w:highlight w:val="yellow"/>
              </w:rPr>
            </w:pPr>
          </w:p>
        </w:tc>
      </w:tr>
      <w:tr w:rsidR="00D54B90" w:rsidRPr="001F2995" w14:paraId="3FD5F8EA" w14:textId="77777777" w:rsidTr="00D54B90">
        <w:trPr>
          <w:trHeight w:val="20"/>
        </w:trPr>
        <w:tc>
          <w:tcPr>
            <w:tcW w:w="898" w:type="pct"/>
            <w:vMerge/>
          </w:tcPr>
          <w:p w14:paraId="4D7CC334" w14:textId="77777777" w:rsidR="00D54B90" w:rsidRPr="001F2995" w:rsidRDefault="00D54B9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46597117" w14:textId="43961C20" w:rsidR="00D54B90" w:rsidRPr="001F2995" w:rsidRDefault="00D54B90" w:rsidP="006E5AF6">
            <w:pPr>
              <w:pStyle w:val="2e"/>
              <w:shd w:val="clear" w:color="auto" w:fill="auto"/>
              <w:tabs>
                <w:tab w:val="left" w:pos="364"/>
                <w:tab w:val="left" w:pos="506"/>
              </w:tabs>
              <w:spacing w:after="0" w:line="250" w:lineRule="exact"/>
              <w:jc w:val="both"/>
              <w:rPr>
                <w:bCs/>
                <w:color w:val="000000"/>
                <w:sz w:val="24"/>
                <w:szCs w:val="24"/>
              </w:rPr>
            </w:pPr>
            <w:r w:rsidRPr="001F2995">
              <w:rPr>
                <w:bCs/>
                <w:color w:val="000000"/>
                <w:sz w:val="24"/>
                <w:szCs w:val="24"/>
              </w:rPr>
              <w:t xml:space="preserve">5.Организационно-правовые формы осуществления предпринимательской деятельности. </w:t>
            </w:r>
          </w:p>
        </w:tc>
        <w:tc>
          <w:tcPr>
            <w:tcW w:w="530" w:type="pct"/>
          </w:tcPr>
          <w:p w14:paraId="705458F8" w14:textId="77777777" w:rsidR="00D54B90" w:rsidRPr="001F2995" w:rsidRDefault="00D54B90" w:rsidP="006E5AF6">
            <w:pPr>
              <w:suppressAutoHyphens/>
              <w:spacing w:after="0"/>
              <w:jc w:val="center"/>
              <w:rPr>
                <w:rFonts w:ascii="Times New Roman" w:hAnsi="Times New Roman" w:cs="Times New Roman"/>
                <w:sz w:val="24"/>
                <w:szCs w:val="24"/>
              </w:rPr>
            </w:pPr>
          </w:p>
        </w:tc>
        <w:tc>
          <w:tcPr>
            <w:tcW w:w="386" w:type="pct"/>
          </w:tcPr>
          <w:p w14:paraId="6EE60539" w14:textId="77777777" w:rsidR="00D54B90" w:rsidRPr="001F2995" w:rsidRDefault="00D54B90" w:rsidP="006E5AF6">
            <w:pPr>
              <w:spacing w:after="0"/>
              <w:rPr>
                <w:rFonts w:ascii="Times New Roman" w:hAnsi="Times New Roman" w:cs="Times New Roman"/>
                <w:b/>
                <w:sz w:val="24"/>
                <w:szCs w:val="24"/>
              </w:rPr>
            </w:pPr>
          </w:p>
        </w:tc>
        <w:tc>
          <w:tcPr>
            <w:tcW w:w="808" w:type="pct"/>
            <w:vMerge/>
          </w:tcPr>
          <w:p w14:paraId="0963418A" w14:textId="77777777" w:rsidR="00D54B90" w:rsidRPr="001F2995" w:rsidRDefault="00D54B90" w:rsidP="006E5AF6">
            <w:pPr>
              <w:spacing w:after="0"/>
              <w:rPr>
                <w:rFonts w:ascii="Times New Roman" w:hAnsi="Times New Roman" w:cs="Times New Roman"/>
                <w:b/>
                <w:i/>
                <w:sz w:val="24"/>
                <w:szCs w:val="24"/>
                <w:highlight w:val="yellow"/>
              </w:rPr>
            </w:pPr>
          </w:p>
        </w:tc>
      </w:tr>
      <w:tr w:rsidR="00D54B90" w:rsidRPr="001F2995" w14:paraId="537D799C" w14:textId="77777777" w:rsidTr="00D54B90">
        <w:trPr>
          <w:trHeight w:val="20"/>
        </w:trPr>
        <w:tc>
          <w:tcPr>
            <w:tcW w:w="898" w:type="pct"/>
            <w:vMerge/>
          </w:tcPr>
          <w:p w14:paraId="0EBB022D" w14:textId="77777777" w:rsidR="00D54B90" w:rsidRPr="001F2995" w:rsidRDefault="00D54B90"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374F31AB" w14:textId="6FEC0CBB" w:rsidR="00D54B90" w:rsidRPr="001F2995" w:rsidRDefault="00D54B90" w:rsidP="006E5AF6">
            <w:pPr>
              <w:spacing w:after="0"/>
              <w:rPr>
                <w:rFonts w:ascii="Times New Roman" w:hAnsi="Times New Roman" w:cs="Times New Roman"/>
                <w:b/>
                <w:bCs/>
                <w:sz w:val="24"/>
                <w:szCs w:val="24"/>
              </w:rPr>
            </w:pPr>
            <w:r w:rsidRPr="001F2995">
              <w:rPr>
                <w:rFonts w:ascii="Times New Roman" w:hAnsi="Times New Roman" w:cs="Times New Roman"/>
                <w:bCs/>
                <w:color w:val="000000"/>
                <w:sz w:val="24"/>
                <w:szCs w:val="24"/>
              </w:rPr>
              <w:t xml:space="preserve">6. Лицензирование </w:t>
            </w:r>
            <w:r w:rsidRPr="001F2995">
              <w:rPr>
                <w:rFonts w:ascii="Times New Roman" w:hAnsi="Times New Roman" w:cs="Times New Roman"/>
                <w:sz w:val="24"/>
                <w:szCs w:val="24"/>
              </w:rPr>
              <w:t>производственной деятельности</w:t>
            </w:r>
          </w:p>
        </w:tc>
        <w:tc>
          <w:tcPr>
            <w:tcW w:w="530" w:type="pct"/>
          </w:tcPr>
          <w:p w14:paraId="7431453C" w14:textId="77777777" w:rsidR="00D54B90" w:rsidRPr="001F2995" w:rsidRDefault="00D54B90" w:rsidP="006E5AF6">
            <w:pPr>
              <w:suppressAutoHyphens/>
              <w:spacing w:after="0"/>
              <w:jc w:val="center"/>
              <w:rPr>
                <w:rFonts w:ascii="Times New Roman" w:hAnsi="Times New Roman" w:cs="Times New Roman"/>
                <w:sz w:val="24"/>
                <w:szCs w:val="24"/>
              </w:rPr>
            </w:pPr>
          </w:p>
        </w:tc>
        <w:tc>
          <w:tcPr>
            <w:tcW w:w="386" w:type="pct"/>
          </w:tcPr>
          <w:p w14:paraId="213A0004" w14:textId="77777777" w:rsidR="00D54B90" w:rsidRPr="001F2995" w:rsidRDefault="00D54B90" w:rsidP="006E5AF6">
            <w:pPr>
              <w:spacing w:after="0"/>
              <w:rPr>
                <w:rFonts w:ascii="Times New Roman" w:hAnsi="Times New Roman" w:cs="Times New Roman"/>
                <w:b/>
                <w:sz w:val="24"/>
                <w:szCs w:val="24"/>
              </w:rPr>
            </w:pPr>
          </w:p>
        </w:tc>
        <w:tc>
          <w:tcPr>
            <w:tcW w:w="808" w:type="pct"/>
            <w:vMerge/>
          </w:tcPr>
          <w:p w14:paraId="491F5E9D" w14:textId="77777777" w:rsidR="00D54B90" w:rsidRPr="001F2995" w:rsidRDefault="00D54B90" w:rsidP="006E5AF6">
            <w:pPr>
              <w:spacing w:after="0"/>
              <w:rPr>
                <w:rFonts w:ascii="Times New Roman" w:hAnsi="Times New Roman" w:cs="Times New Roman"/>
                <w:b/>
                <w:i/>
                <w:sz w:val="24"/>
                <w:szCs w:val="24"/>
                <w:highlight w:val="yellow"/>
              </w:rPr>
            </w:pPr>
          </w:p>
        </w:tc>
      </w:tr>
      <w:tr w:rsidR="00D54B90" w:rsidRPr="001F2995" w14:paraId="3FFA98E5" w14:textId="77777777" w:rsidTr="00D54B90">
        <w:trPr>
          <w:trHeight w:val="551"/>
        </w:trPr>
        <w:tc>
          <w:tcPr>
            <w:tcW w:w="898" w:type="pct"/>
            <w:vMerge/>
          </w:tcPr>
          <w:p w14:paraId="3B675393" w14:textId="77777777" w:rsidR="00D54B90" w:rsidRPr="001F2995" w:rsidRDefault="00D54B90" w:rsidP="006E5AF6">
            <w:pPr>
              <w:spacing w:after="0"/>
              <w:rPr>
                <w:rFonts w:ascii="Times New Roman" w:hAnsi="Times New Roman" w:cs="Times New Roman"/>
                <w:b/>
                <w:bCs/>
                <w:i/>
                <w:sz w:val="24"/>
                <w:szCs w:val="24"/>
                <w:highlight w:val="green"/>
              </w:rPr>
            </w:pPr>
          </w:p>
        </w:tc>
        <w:tc>
          <w:tcPr>
            <w:tcW w:w="2378" w:type="pct"/>
          </w:tcPr>
          <w:p w14:paraId="05FDEFD2" w14:textId="77777777" w:rsidR="00D54B90" w:rsidRPr="001F2995" w:rsidRDefault="00D54B90" w:rsidP="006E5AF6">
            <w:pPr>
              <w:suppressAutoHyphens/>
              <w:spacing w:after="0" w:line="240" w:lineRule="auto"/>
              <w:contextualSpacing/>
              <w:jc w:val="both"/>
              <w:rPr>
                <w:rFonts w:ascii="Times New Roman" w:hAnsi="Times New Roman"/>
                <w:b/>
                <w:sz w:val="24"/>
                <w:szCs w:val="24"/>
                <w:highlight w:val="green"/>
              </w:rPr>
            </w:pPr>
            <w:r w:rsidRPr="001F2995">
              <w:rPr>
                <w:rFonts w:ascii="Times New Roman" w:hAnsi="Times New Roman"/>
                <w:b/>
                <w:bCs/>
                <w:sz w:val="24"/>
                <w:szCs w:val="24"/>
              </w:rPr>
              <w:t>В том числе практических занятий и лабораторных работ</w:t>
            </w:r>
          </w:p>
        </w:tc>
        <w:tc>
          <w:tcPr>
            <w:tcW w:w="530" w:type="pct"/>
            <w:vAlign w:val="center"/>
          </w:tcPr>
          <w:p w14:paraId="79E5EE5A" w14:textId="045FFB1B" w:rsidR="00D54B90" w:rsidRPr="001F2995" w:rsidRDefault="00D54B90" w:rsidP="006E5AF6">
            <w:pPr>
              <w:suppressAutoHyphens/>
              <w:spacing w:after="0" w:line="240" w:lineRule="auto"/>
              <w:contextualSpacing/>
              <w:rPr>
                <w:rFonts w:ascii="Times New Roman" w:hAnsi="Times New Roman"/>
                <w:b/>
                <w:sz w:val="24"/>
                <w:szCs w:val="24"/>
              </w:rPr>
            </w:pPr>
          </w:p>
        </w:tc>
        <w:tc>
          <w:tcPr>
            <w:tcW w:w="386" w:type="pct"/>
          </w:tcPr>
          <w:p w14:paraId="39F1B285" w14:textId="77777777" w:rsidR="00D54B90" w:rsidRPr="001F2995" w:rsidRDefault="00D54B90" w:rsidP="006E5AF6">
            <w:pPr>
              <w:spacing w:after="0" w:line="240" w:lineRule="auto"/>
              <w:rPr>
                <w:rFonts w:ascii="Times New Roman" w:hAnsi="Times New Roman"/>
                <w:b/>
                <w:bCs/>
                <w:sz w:val="24"/>
                <w:szCs w:val="24"/>
                <w:highlight w:val="yellow"/>
              </w:rPr>
            </w:pPr>
          </w:p>
        </w:tc>
        <w:tc>
          <w:tcPr>
            <w:tcW w:w="808" w:type="pct"/>
          </w:tcPr>
          <w:p w14:paraId="04F5F334" w14:textId="2832A506" w:rsidR="00D54B90" w:rsidRPr="001F2995" w:rsidRDefault="00D54B90" w:rsidP="006E5AF6">
            <w:pPr>
              <w:spacing w:after="0" w:line="240" w:lineRule="auto"/>
              <w:rPr>
                <w:rFonts w:ascii="Times New Roman" w:hAnsi="Times New Roman"/>
                <w:b/>
                <w:bCs/>
                <w:sz w:val="24"/>
                <w:szCs w:val="24"/>
                <w:highlight w:val="yellow"/>
              </w:rPr>
            </w:pPr>
          </w:p>
        </w:tc>
      </w:tr>
      <w:tr w:rsidR="00D54B90" w:rsidRPr="001F2995" w14:paraId="0A23DB31" w14:textId="77777777" w:rsidTr="00D54B90">
        <w:trPr>
          <w:trHeight w:val="416"/>
        </w:trPr>
        <w:tc>
          <w:tcPr>
            <w:tcW w:w="898" w:type="pct"/>
            <w:vMerge/>
          </w:tcPr>
          <w:p w14:paraId="0BC854CC" w14:textId="77777777" w:rsidR="00D54B90" w:rsidRPr="001F2995" w:rsidRDefault="00D54B90" w:rsidP="006E5AF6">
            <w:pPr>
              <w:spacing w:after="0"/>
              <w:rPr>
                <w:rFonts w:ascii="Times New Roman" w:hAnsi="Times New Roman" w:cs="Times New Roman"/>
                <w:b/>
                <w:bCs/>
                <w:i/>
                <w:sz w:val="24"/>
                <w:szCs w:val="24"/>
                <w:highlight w:val="green"/>
              </w:rPr>
            </w:pPr>
          </w:p>
        </w:tc>
        <w:tc>
          <w:tcPr>
            <w:tcW w:w="2378" w:type="pct"/>
          </w:tcPr>
          <w:p w14:paraId="1F69D427" w14:textId="77777777" w:rsidR="00D54B90" w:rsidRPr="001F2995" w:rsidRDefault="00D54B9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30" w:type="pct"/>
            <w:vAlign w:val="center"/>
          </w:tcPr>
          <w:p w14:paraId="39FC9EEE" w14:textId="7130FE64" w:rsidR="00D54B90" w:rsidRPr="001F2995" w:rsidRDefault="00D54B90" w:rsidP="006E5AF6">
            <w:pPr>
              <w:suppressAutoHyphens/>
              <w:spacing w:after="0" w:line="240" w:lineRule="auto"/>
              <w:rPr>
                <w:rFonts w:ascii="Times New Roman" w:hAnsi="Times New Roman" w:cs="Times New Roman"/>
                <w:b/>
                <w:bCs/>
                <w:sz w:val="24"/>
                <w:szCs w:val="24"/>
              </w:rPr>
            </w:pPr>
          </w:p>
        </w:tc>
        <w:tc>
          <w:tcPr>
            <w:tcW w:w="386" w:type="pct"/>
          </w:tcPr>
          <w:p w14:paraId="0D84809E" w14:textId="77777777" w:rsidR="00D54B90" w:rsidRPr="001F2995" w:rsidRDefault="00D54B90" w:rsidP="006E5AF6">
            <w:pPr>
              <w:spacing w:after="0" w:line="240" w:lineRule="auto"/>
              <w:rPr>
                <w:rFonts w:ascii="Times New Roman" w:hAnsi="Times New Roman"/>
                <w:b/>
                <w:bCs/>
                <w:sz w:val="24"/>
                <w:szCs w:val="24"/>
                <w:highlight w:val="yellow"/>
              </w:rPr>
            </w:pPr>
          </w:p>
        </w:tc>
        <w:tc>
          <w:tcPr>
            <w:tcW w:w="808" w:type="pct"/>
          </w:tcPr>
          <w:p w14:paraId="2B69E43B" w14:textId="085A5BE8" w:rsidR="00D54B90" w:rsidRPr="001F2995" w:rsidRDefault="00D54B90" w:rsidP="006E5AF6">
            <w:pPr>
              <w:spacing w:after="0" w:line="240" w:lineRule="auto"/>
              <w:rPr>
                <w:rFonts w:ascii="Times New Roman" w:hAnsi="Times New Roman"/>
                <w:b/>
                <w:bCs/>
                <w:sz w:val="24"/>
                <w:szCs w:val="24"/>
                <w:highlight w:val="yellow"/>
              </w:rPr>
            </w:pPr>
          </w:p>
        </w:tc>
      </w:tr>
      <w:tr w:rsidR="00C444D8" w:rsidRPr="001F2995" w14:paraId="75F451EB" w14:textId="77777777" w:rsidTr="00D54B90">
        <w:trPr>
          <w:trHeight w:val="281"/>
        </w:trPr>
        <w:tc>
          <w:tcPr>
            <w:tcW w:w="898" w:type="pct"/>
            <w:vMerge w:val="restart"/>
          </w:tcPr>
          <w:p w14:paraId="1C9C96AF"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r w:rsidRPr="001F2995">
              <w:rPr>
                <w:rStyle w:val="2d"/>
                <w:rFonts w:eastAsia="Batang"/>
                <w:sz w:val="24"/>
                <w:szCs w:val="24"/>
              </w:rPr>
              <w:t xml:space="preserve">Тема 1.2. </w:t>
            </w:r>
          </w:p>
          <w:p w14:paraId="3E4D6DAC"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r w:rsidRPr="001F2995">
              <w:rPr>
                <w:rStyle w:val="2d"/>
                <w:rFonts w:eastAsia="Batang"/>
                <w:sz w:val="24"/>
                <w:szCs w:val="24"/>
              </w:rPr>
              <w:t xml:space="preserve">Общее положение о гражданском </w:t>
            </w:r>
          </w:p>
          <w:p w14:paraId="3B753EDE"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Style w:val="2d"/>
                <w:rFonts w:eastAsia="Batang"/>
                <w:sz w:val="24"/>
                <w:szCs w:val="24"/>
              </w:rPr>
              <w:t>(предпринимательском) дого</w:t>
            </w:r>
            <w:r w:rsidRPr="001F2995">
              <w:rPr>
                <w:rStyle w:val="2d"/>
                <w:rFonts w:eastAsia="Batang"/>
                <w:sz w:val="24"/>
                <w:szCs w:val="24"/>
              </w:rPr>
              <w:softHyphen/>
              <w:t>воре</w:t>
            </w:r>
          </w:p>
        </w:tc>
        <w:tc>
          <w:tcPr>
            <w:tcW w:w="2378" w:type="pct"/>
          </w:tcPr>
          <w:p w14:paraId="1BF9AD42" w14:textId="77777777" w:rsidR="00C444D8" w:rsidRPr="001F2995" w:rsidRDefault="00C444D8" w:rsidP="006E5AF6">
            <w:pPr>
              <w:spacing w:after="0" w:line="240" w:lineRule="auto"/>
              <w:rPr>
                <w:rFonts w:ascii="Times New Roman" w:hAnsi="Times New Roman" w:cs="Times New Roman"/>
                <w:b/>
                <w:bCs/>
                <w:i/>
                <w:sz w:val="24"/>
                <w:szCs w:val="24"/>
                <w:highlight w:val="green"/>
              </w:rPr>
            </w:pPr>
            <w:r w:rsidRPr="001F2995">
              <w:rPr>
                <w:rFonts w:ascii="Times New Roman" w:hAnsi="Times New Roman" w:cs="Times New Roman"/>
                <w:b/>
                <w:bCs/>
                <w:sz w:val="24"/>
                <w:szCs w:val="24"/>
              </w:rPr>
              <w:t>Содержание</w:t>
            </w:r>
          </w:p>
        </w:tc>
        <w:tc>
          <w:tcPr>
            <w:tcW w:w="530" w:type="pct"/>
            <w:vAlign w:val="center"/>
          </w:tcPr>
          <w:p w14:paraId="547871F3" w14:textId="7F9C3C62"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4C8FAA29" w14:textId="77777777" w:rsidR="00C444D8" w:rsidRPr="001F2995" w:rsidRDefault="00C444D8" w:rsidP="006E5AF6">
            <w:pPr>
              <w:spacing w:after="0" w:line="240" w:lineRule="auto"/>
              <w:rPr>
                <w:rFonts w:ascii="Times New Roman" w:hAnsi="Times New Roman"/>
                <w:b/>
                <w:bCs/>
                <w:sz w:val="24"/>
                <w:szCs w:val="24"/>
                <w:highlight w:val="yellow"/>
              </w:rPr>
            </w:pPr>
          </w:p>
        </w:tc>
        <w:tc>
          <w:tcPr>
            <w:tcW w:w="808" w:type="pct"/>
            <w:vMerge w:val="restart"/>
          </w:tcPr>
          <w:p w14:paraId="619920C0"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01</w:t>
            </w:r>
          </w:p>
          <w:p w14:paraId="4A8A5731"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383FCCCA"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03</w:t>
            </w:r>
          </w:p>
          <w:p w14:paraId="02A040FF"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05</w:t>
            </w:r>
          </w:p>
          <w:p w14:paraId="2BB8613A" w14:textId="58EA216B" w:rsidR="00C444D8" w:rsidRPr="001F2995" w:rsidRDefault="00C444D8" w:rsidP="006E5AF6">
            <w:pPr>
              <w:spacing w:after="0" w:line="240" w:lineRule="auto"/>
              <w:rPr>
                <w:rFonts w:ascii="Times New Roman" w:hAnsi="Times New Roman"/>
                <w:b/>
                <w:bCs/>
                <w:sz w:val="24"/>
                <w:szCs w:val="24"/>
                <w:highlight w:val="yellow"/>
              </w:rPr>
            </w:pPr>
            <w:r w:rsidRPr="001F2995">
              <w:rPr>
                <w:rFonts w:ascii="Times New Roman" w:hAnsi="Times New Roman"/>
                <w:bCs/>
                <w:sz w:val="24"/>
                <w:szCs w:val="24"/>
              </w:rPr>
              <w:t>ОК 06</w:t>
            </w:r>
          </w:p>
        </w:tc>
      </w:tr>
      <w:tr w:rsidR="00C444D8" w:rsidRPr="001F2995" w14:paraId="6498363C" w14:textId="77777777" w:rsidTr="00D54B90">
        <w:trPr>
          <w:trHeight w:val="281"/>
        </w:trPr>
        <w:tc>
          <w:tcPr>
            <w:tcW w:w="898" w:type="pct"/>
            <w:vMerge/>
          </w:tcPr>
          <w:p w14:paraId="685DFA9F"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7864982D" w14:textId="07F29A43" w:rsidR="00C444D8" w:rsidRPr="001F2995" w:rsidRDefault="00C444D8" w:rsidP="006E5AF6">
            <w:pPr>
              <w:pStyle w:val="2e"/>
              <w:shd w:val="clear" w:color="auto" w:fill="auto"/>
              <w:spacing w:after="0" w:line="250" w:lineRule="exact"/>
              <w:jc w:val="left"/>
              <w:rPr>
                <w:rFonts w:eastAsia="Calibri"/>
                <w:bCs/>
                <w:color w:val="000000"/>
                <w:sz w:val="24"/>
                <w:szCs w:val="24"/>
                <w:lang w:bidi="ru-RU"/>
              </w:rPr>
            </w:pPr>
            <w:r w:rsidRPr="001F2995">
              <w:rPr>
                <w:bCs/>
                <w:color w:val="000000"/>
                <w:sz w:val="24"/>
                <w:szCs w:val="24"/>
              </w:rPr>
              <w:t xml:space="preserve">1. </w:t>
            </w:r>
            <w:r w:rsidRPr="001F2995">
              <w:rPr>
                <w:rStyle w:val="2d"/>
                <w:rFonts w:eastAsia="Calibri"/>
                <w:b w:val="0"/>
                <w:sz w:val="24"/>
                <w:szCs w:val="24"/>
              </w:rPr>
              <w:t xml:space="preserve">Понятие, значение и содержание договора. </w:t>
            </w:r>
          </w:p>
        </w:tc>
        <w:tc>
          <w:tcPr>
            <w:tcW w:w="530" w:type="pct"/>
            <w:vAlign w:val="center"/>
          </w:tcPr>
          <w:p w14:paraId="462EDE33"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0F0F1B14" w14:textId="77777777" w:rsidR="00C444D8" w:rsidRPr="001F2995" w:rsidRDefault="00C444D8" w:rsidP="006E5AF6">
            <w:pPr>
              <w:spacing w:after="0" w:line="240" w:lineRule="auto"/>
              <w:rPr>
                <w:rFonts w:ascii="Times New Roman" w:hAnsi="Times New Roman"/>
                <w:b/>
                <w:bCs/>
                <w:sz w:val="24"/>
                <w:szCs w:val="24"/>
                <w:highlight w:val="yellow"/>
              </w:rPr>
            </w:pPr>
          </w:p>
        </w:tc>
        <w:tc>
          <w:tcPr>
            <w:tcW w:w="808" w:type="pct"/>
            <w:vMerge/>
          </w:tcPr>
          <w:p w14:paraId="518E8BDB" w14:textId="38B70DCC" w:rsidR="00C444D8" w:rsidRPr="001F2995" w:rsidRDefault="00C444D8" w:rsidP="006E5AF6">
            <w:pPr>
              <w:spacing w:after="0" w:line="240" w:lineRule="auto"/>
              <w:rPr>
                <w:rFonts w:ascii="Times New Roman" w:hAnsi="Times New Roman"/>
                <w:b/>
                <w:bCs/>
                <w:sz w:val="24"/>
                <w:szCs w:val="24"/>
                <w:highlight w:val="yellow"/>
              </w:rPr>
            </w:pPr>
          </w:p>
        </w:tc>
      </w:tr>
      <w:tr w:rsidR="00C444D8" w:rsidRPr="001F2995" w14:paraId="3CB89660" w14:textId="77777777" w:rsidTr="00D54B90">
        <w:trPr>
          <w:trHeight w:val="281"/>
        </w:trPr>
        <w:tc>
          <w:tcPr>
            <w:tcW w:w="898" w:type="pct"/>
            <w:vMerge/>
          </w:tcPr>
          <w:p w14:paraId="66F1847B"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5A744583" w14:textId="25A00BD4" w:rsidR="00C444D8" w:rsidRPr="001F2995" w:rsidRDefault="00C444D8" w:rsidP="006E5AF6">
            <w:pPr>
              <w:pStyle w:val="2e"/>
              <w:shd w:val="clear" w:color="auto" w:fill="auto"/>
              <w:spacing w:after="0" w:line="250" w:lineRule="exact"/>
              <w:jc w:val="left"/>
              <w:rPr>
                <w:rFonts w:eastAsia="Calibri"/>
                <w:bCs/>
                <w:color w:val="000000"/>
                <w:sz w:val="24"/>
                <w:szCs w:val="24"/>
                <w:lang w:bidi="ru-RU"/>
              </w:rPr>
            </w:pPr>
            <w:r w:rsidRPr="001F2995">
              <w:rPr>
                <w:rStyle w:val="2d"/>
                <w:rFonts w:eastAsia="Calibri"/>
                <w:b w:val="0"/>
                <w:sz w:val="24"/>
                <w:szCs w:val="24"/>
              </w:rPr>
              <w:t>2</w:t>
            </w:r>
            <w:r w:rsidRPr="001F2995">
              <w:rPr>
                <w:rStyle w:val="2d"/>
                <w:rFonts w:eastAsia="Calibri"/>
                <w:sz w:val="24"/>
                <w:szCs w:val="24"/>
              </w:rPr>
              <w:t xml:space="preserve">. </w:t>
            </w:r>
            <w:r w:rsidRPr="001F2995">
              <w:rPr>
                <w:rStyle w:val="2d"/>
                <w:rFonts w:eastAsia="Calibri"/>
                <w:b w:val="0"/>
                <w:sz w:val="24"/>
                <w:szCs w:val="24"/>
              </w:rPr>
              <w:t xml:space="preserve">Классификация договоров. </w:t>
            </w:r>
          </w:p>
        </w:tc>
        <w:tc>
          <w:tcPr>
            <w:tcW w:w="530" w:type="pct"/>
            <w:vAlign w:val="center"/>
          </w:tcPr>
          <w:p w14:paraId="399BA2D5"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22C2A2F7" w14:textId="77777777" w:rsidR="00C444D8" w:rsidRPr="001F2995" w:rsidRDefault="00C444D8" w:rsidP="006E5AF6">
            <w:pPr>
              <w:spacing w:after="0" w:line="240" w:lineRule="auto"/>
              <w:rPr>
                <w:rFonts w:ascii="Times New Roman" w:hAnsi="Times New Roman"/>
                <w:b/>
                <w:bCs/>
                <w:sz w:val="24"/>
                <w:szCs w:val="24"/>
                <w:highlight w:val="yellow"/>
              </w:rPr>
            </w:pPr>
          </w:p>
        </w:tc>
        <w:tc>
          <w:tcPr>
            <w:tcW w:w="808" w:type="pct"/>
            <w:vMerge/>
          </w:tcPr>
          <w:p w14:paraId="1FF2B28D" w14:textId="371A68F3" w:rsidR="00C444D8" w:rsidRPr="001F2995" w:rsidRDefault="00C444D8" w:rsidP="006E5AF6">
            <w:pPr>
              <w:spacing w:after="0" w:line="240" w:lineRule="auto"/>
              <w:rPr>
                <w:rFonts w:ascii="Times New Roman" w:hAnsi="Times New Roman"/>
                <w:b/>
                <w:bCs/>
                <w:sz w:val="24"/>
                <w:szCs w:val="24"/>
                <w:highlight w:val="yellow"/>
              </w:rPr>
            </w:pPr>
          </w:p>
        </w:tc>
      </w:tr>
      <w:tr w:rsidR="00C444D8" w:rsidRPr="001F2995" w14:paraId="65650888" w14:textId="77777777" w:rsidTr="00D54B90">
        <w:trPr>
          <w:trHeight w:val="281"/>
        </w:trPr>
        <w:tc>
          <w:tcPr>
            <w:tcW w:w="898" w:type="pct"/>
            <w:vMerge/>
          </w:tcPr>
          <w:p w14:paraId="106DC1D6"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5DB1E3DD" w14:textId="0861A914" w:rsidR="00C444D8" w:rsidRPr="001F2995" w:rsidRDefault="00C444D8" w:rsidP="006E5AF6">
            <w:pPr>
              <w:pStyle w:val="2e"/>
              <w:shd w:val="clear" w:color="auto" w:fill="auto"/>
              <w:spacing w:after="0" w:line="250" w:lineRule="exact"/>
              <w:jc w:val="left"/>
              <w:rPr>
                <w:rFonts w:eastAsia="Calibri"/>
                <w:bCs/>
                <w:color w:val="000000"/>
                <w:sz w:val="24"/>
                <w:szCs w:val="24"/>
                <w:lang w:bidi="ru-RU"/>
              </w:rPr>
            </w:pPr>
            <w:r w:rsidRPr="001F2995">
              <w:rPr>
                <w:rStyle w:val="2d"/>
                <w:rFonts w:eastAsia="Calibri"/>
                <w:b w:val="0"/>
                <w:sz w:val="24"/>
                <w:szCs w:val="24"/>
              </w:rPr>
              <w:t>3</w:t>
            </w:r>
            <w:r w:rsidRPr="001F2995">
              <w:rPr>
                <w:rStyle w:val="2d"/>
                <w:rFonts w:eastAsia="Calibri"/>
                <w:sz w:val="24"/>
                <w:szCs w:val="24"/>
              </w:rPr>
              <w:t xml:space="preserve">. </w:t>
            </w:r>
            <w:r w:rsidRPr="001F2995">
              <w:rPr>
                <w:rStyle w:val="2d"/>
                <w:rFonts w:eastAsia="Calibri"/>
                <w:b w:val="0"/>
                <w:sz w:val="24"/>
                <w:szCs w:val="24"/>
              </w:rPr>
              <w:t xml:space="preserve">Заключение договора. </w:t>
            </w:r>
          </w:p>
        </w:tc>
        <w:tc>
          <w:tcPr>
            <w:tcW w:w="530" w:type="pct"/>
            <w:vAlign w:val="center"/>
          </w:tcPr>
          <w:p w14:paraId="0C7F8D2D"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14579C71" w14:textId="77777777" w:rsidR="00C444D8" w:rsidRPr="001F2995" w:rsidRDefault="00C444D8" w:rsidP="006E5AF6">
            <w:pPr>
              <w:spacing w:after="0" w:line="240" w:lineRule="auto"/>
              <w:rPr>
                <w:rFonts w:ascii="Times New Roman" w:hAnsi="Times New Roman"/>
                <w:b/>
                <w:bCs/>
                <w:sz w:val="24"/>
                <w:szCs w:val="24"/>
                <w:highlight w:val="yellow"/>
              </w:rPr>
            </w:pPr>
          </w:p>
        </w:tc>
        <w:tc>
          <w:tcPr>
            <w:tcW w:w="808" w:type="pct"/>
            <w:vMerge/>
          </w:tcPr>
          <w:p w14:paraId="00194B29" w14:textId="11A7F0EF" w:rsidR="00C444D8" w:rsidRPr="001F2995" w:rsidRDefault="00C444D8" w:rsidP="006E5AF6">
            <w:pPr>
              <w:spacing w:after="0" w:line="240" w:lineRule="auto"/>
              <w:rPr>
                <w:rFonts w:ascii="Times New Roman" w:hAnsi="Times New Roman"/>
                <w:b/>
                <w:bCs/>
                <w:sz w:val="24"/>
                <w:szCs w:val="24"/>
                <w:highlight w:val="yellow"/>
              </w:rPr>
            </w:pPr>
          </w:p>
        </w:tc>
      </w:tr>
      <w:tr w:rsidR="00C444D8" w:rsidRPr="001F2995" w14:paraId="4EDAAFFC" w14:textId="77777777" w:rsidTr="00D54B90">
        <w:trPr>
          <w:trHeight w:val="281"/>
        </w:trPr>
        <w:tc>
          <w:tcPr>
            <w:tcW w:w="898" w:type="pct"/>
            <w:vMerge/>
          </w:tcPr>
          <w:p w14:paraId="29E649A0"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02A34077" w14:textId="129C11C0" w:rsidR="00C444D8" w:rsidRPr="001F2995" w:rsidRDefault="00C444D8" w:rsidP="006E5AF6">
            <w:pPr>
              <w:pStyle w:val="2e"/>
              <w:shd w:val="clear" w:color="auto" w:fill="auto"/>
              <w:spacing w:after="0" w:line="250" w:lineRule="exact"/>
              <w:jc w:val="left"/>
              <w:rPr>
                <w:rStyle w:val="2d"/>
                <w:rFonts w:eastAsia="Calibri"/>
                <w:b w:val="0"/>
                <w:sz w:val="24"/>
                <w:szCs w:val="24"/>
              </w:rPr>
            </w:pPr>
            <w:r w:rsidRPr="001F2995">
              <w:rPr>
                <w:rStyle w:val="2d"/>
                <w:rFonts w:eastAsia="Calibri"/>
                <w:b w:val="0"/>
                <w:sz w:val="24"/>
                <w:szCs w:val="24"/>
              </w:rPr>
              <w:t>4</w:t>
            </w:r>
            <w:r w:rsidRPr="001F2995">
              <w:rPr>
                <w:rStyle w:val="2d"/>
                <w:rFonts w:eastAsia="Calibri"/>
                <w:sz w:val="24"/>
                <w:szCs w:val="24"/>
              </w:rPr>
              <w:t xml:space="preserve">. </w:t>
            </w:r>
            <w:r w:rsidRPr="001F2995">
              <w:rPr>
                <w:rStyle w:val="2d"/>
                <w:rFonts w:eastAsia="Calibri"/>
                <w:b w:val="0"/>
                <w:sz w:val="24"/>
                <w:szCs w:val="24"/>
              </w:rPr>
              <w:t xml:space="preserve">Основания для изменения и расторжения договора. </w:t>
            </w:r>
          </w:p>
        </w:tc>
        <w:tc>
          <w:tcPr>
            <w:tcW w:w="530" w:type="pct"/>
            <w:vAlign w:val="center"/>
          </w:tcPr>
          <w:p w14:paraId="4BECD7B1"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581B7F90" w14:textId="77777777" w:rsidR="00C444D8" w:rsidRPr="001F2995" w:rsidRDefault="00C444D8" w:rsidP="006E5AF6">
            <w:pPr>
              <w:spacing w:after="0" w:line="240" w:lineRule="auto"/>
              <w:rPr>
                <w:rFonts w:ascii="Times New Roman" w:hAnsi="Times New Roman"/>
                <w:b/>
                <w:bCs/>
                <w:sz w:val="24"/>
                <w:szCs w:val="24"/>
                <w:highlight w:val="yellow"/>
              </w:rPr>
            </w:pPr>
          </w:p>
        </w:tc>
        <w:tc>
          <w:tcPr>
            <w:tcW w:w="808" w:type="pct"/>
            <w:vMerge/>
          </w:tcPr>
          <w:p w14:paraId="31F99520" w14:textId="5EAA47DD" w:rsidR="00C444D8" w:rsidRPr="001F2995" w:rsidRDefault="00C444D8" w:rsidP="006E5AF6">
            <w:pPr>
              <w:spacing w:after="0" w:line="240" w:lineRule="auto"/>
              <w:rPr>
                <w:rFonts w:ascii="Times New Roman" w:hAnsi="Times New Roman"/>
                <w:b/>
                <w:bCs/>
                <w:sz w:val="24"/>
                <w:szCs w:val="24"/>
                <w:highlight w:val="yellow"/>
              </w:rPr>
            </w:pPr>
          </w:p>
        </w:tc>
      </w:tr>
      <w:tr w:rsidR="00C444D8" w:rsidRPr="001F2995" w14:paraId="5876C5DF" w14:textId="77777777" w:rsidTr="00C444D8">
        <w:trPr>
          <w:trHeight w:val="317"/>
        </w:trPr>
        <w:tc>
          <w:tcPr>
            <w:tcW w:w="898" w:type="pct"/>
            <w:vMerge/>
          </w:tcPr>
          <w:p w14:paraId="38F79CC8"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2378" w:type="pct"/>
          </w:tcPr>
          <w:p w14:paraId="0E467A9A" w14:textId="4D04C80D" w:rsidR="00C444D8" w:rsidRPr="001F2995" w:rsidRDefault="00C444D8" w:rsidP="006E5AF6">
            <w:pPr>
              <w:pStyle w:val="2e"/>
              <w:shd w:val="clear" w:color="auto" w:fill="auto"/>
              <w:spacing w:after="0" w:line="250" w:lineRule="exact"/>
              <w:jc w:val="left"/>
              <w:rPr>
                <w:bCs/>
                <w:color w:val="000000"/>
                <w:sz w:val="24"/>
                <w:szCs w:val="24"/>
              </w:rPr>
            </w:pPr>
            <w:r w:rsidRPr="001F2995">
              <w:rPr>
                <w:rStyle w:val="2d"/>
                <w:rFonts w:eastAsia="Calibri"/>
                <w:b w:val="0"/>
                <w:sz w:val="24"/>
                <w:szCs w:val="24"/>
              </w:rPr>
              <w:t>5</w:t>
            </w:r>
            <w:r w:rsidRPr="001F2995">
              <w:rPr>
                <w:rStyle w:val="2d"/>
                <w:rFonts w:eastAsia="Calibri"/>
                <w:sz w:val="24"/>
                <w:szCs w:val="24"/>
              </w:rPr>
              <w:t xml:space="preserve">. </w:t>
            </w:r>
            <w:r w:rsidRPr="001F2995">
              <w:rPr>
                <w:rStyle w:val="2d"/>
                <w:rFonts w:eastAsia="Calibri"/>
                <w:b w:val="0"/>
                <w:sz w:val="24"/>
                <w:szCs w:val="24"/>
              </w:rPr>
              <w:t>Перечень основных договоров, предусмотренных ГК РФ</w:t>
            </w:r>
          </w:p>
        </w:tc>
        <w:tc>
          <w:tcPr>
            <w:tcW w:w="530" w:type="pct"/>
            <w:vAlign w:val="center"/>
          </w:tcPr>
          <w:p w14:paraId="40DA2689" w14:textId="7E246163" w:rsidR="00C444D8" w:rsidRPr="001F2995" w:rsidRDefault="00C444D8" w:rsidP="006E5AF6">
            <w:pPr>
              <w:suppressAutoHyphens/>
              <w:spacing w:after="0" w:line="240" w:lineRule="auto"/>
              <w:rPr>
                <w:rFonts w:ascii="Times New Roman" w:hAnsi="Times New Roman"/>
                <w:i/>
                <w:sz w:val="24"/>
                <w:szCs w:val="24"/>
              </w:rPr>
            </w:pPr>
          </w:p>
        </w:tc>
        <w:tc>
          <w:tcPr>
            <w:tcW w:w="386" w:type="pct"/>
          </w:tcPr>
          <w:p w14:paraId="457964D3" w14:textId="77777777" w:rsidR="00C444D8" w:rsidRPr="001F2995" w:rsidRDefault="00C444D8" w:rsidP="006E5AF6">
            <w:pPr>
              <w:spacing w:after="0" w:line="240" w:lineRule="auto"/>
              <w:rPr>
                <w:rFonts w:ascii="Times New Roman" w:hAnsi="Times New Roman"/>
                <w:bCs/>
                <w:sz w:val="24"/>
                <w:szCs w:val="24"/>
              </w:rPr>
            </w:pPr>
          </w:p>
        </w:tc>
        <w:tc>
          <w:tcPr>
            <w:tcW w:w="808" w:type="pct"/>
            <w:vMerge/>
          </w:tcPr>
          <w:p w14:paraId="14731436" w14:textId="49889387" w:rsidR="00C444D8" w:rsidRPr="001F2995" w:rsidRDefault="00C444D8" w:rsidP="006E5AF6">
            <w:pPr>
              <w:spacing w:after="0" w:line="240" w:lineRule="auto"/>
              <w:rPr>
                <w:rFonts w:ascii="Times New Roman" w:hAnsi="Times New Roman"/>
                <w:bCs/>
                <w:sz w:val="24"/>
                <w:szCs w:val="24"/>
              </w:rPr>
            </w:pPr>
          </w:p>
        </w:tc>
      </w:tr>
      <w:tr w:rsidR="00D54B90" w:rsidRPr="001F2995" w14:paraId="4FC1EF3A" w14:textId="77777777" w:rsidTr="00D54B90">
        <w:trPr>
          <w:trHeight w:val="20"/>
        </w:trPr>
        <w:tc>
          <w:tcPr>
            <w:tcW w:w="898" w:type="pct"/>
            <w:vMerge/>
          </w:tcPr>
          <w:p w14:paraId="5F91EF1A" w14:textId="77777777" w:rsidR="00D54B90" w:rsidRPr="001F2995" w:rsidRDefault="00D54B90" w:rsidP="006E5AF6">
            <w:pPr>
              <w:spacing w:after="0"/>
              <w:rPr>
                <w:rFonts w:ascii="Times New Roman" w:hAnsi="Times New Roman" w:cs="Times New Roman"/>
                <w:b/>
                <w:bCs/>
                <w:i/>
                <w:sz w:val="24"/>
                <w:szCs w:val="24"/>
                <w:highlight w:val="green"/>
              </w:rPr>
            </w:pPr>
          </w:p>
        </w:tc>
        <w:tc>
          <w:tcPr>
            <w:tcW w:w="2378" w:type="pct"/>
          </w:tcPr>
          <w:p w14:paraId="7C8E9248" w14:textId="77777777" w:rsidR="00D54B90" w:rsidRPr="001F2995" w:rsidRDefault="00D54B90" w:rsidP="006E5AF6">
            <w:pPr>
              <w:suppressAutoHyphens/>
              <w:spacing w:after="0" w:line="240" w:lineRule="auto"/>
              <w:contextualSpacing/>
              <w:jc w:val="both"/>
              <w:rPr>
                <w:rFonts w:ascii="Times New Roman" w:hAnsi="Times New Roman"/>
                <w:b/>
                <w:sz w:val="24"/>
                <w:szCs w:val="24"/>
                <w:highlight w:val="green"/>
              </w:rPr>
            </w:pPr>
            <w:r w:rsidRPr="001F2995">
              <w:rPr>
                <w:rFonts w:ascii="Times New Roman" w:hAnsi="Times New Roman"/>
                <w:b/>
                <w:bCs/>
                <w:sz w:val="24"/>
                <w:szCs w:val="24"/>
              </w:rPr>
              <w:t>В том числе практических занятий и лабораторных работ</w:t>
            </w:r>
          </w:p>
        </w:tc>
        <w:tc>
          <w:tcPr>
            <w:tcW w:w="530" w:type="pct"/>
            <w:vAlign w:val="center"/>
          </w:tcPr>
          <w:p w14:paraId="048ECC32" w14:textId="4D94738D" w:rsidR="00D54B90" w:rsidRPr="001F2995" w:rsidRDefault="00D54B90" w:rsidP="006E5AF6">
            <w:pPr>
              <w:suppressAutoHyphens/>
              <w:spacing w:after="0" w:line="240" w:lineRule="auto"/>
              <w:contextualSpacing/>
              <w:rPr>
                <w:rFonts w:ascii="Times New Roman" w:hAnsi="Times New Roman"/>
                <w:b/>
                <w:sz w:val="24"/>
                <w:szCs w:val="24"/>
              </w:rPr>
            </w:pPr>
          </w:p>
        </w:tc>
        <w:tc>
          <w:tcPr>
            <w:tcW w:w="386" w:type="pct"/>
          </w:tcPr>
          <w:p w14:paraId="59664486" w14:textId="77777777" w:rsidR="00D54B90" w:rsidRPr="001F2995" w:rsidRDefault="00D54B90" w:rsidP="006E5AF6">
            <w:pPr>
              <w:spacing w:after="0" w:line="240" w:lineRule="auto"/>
              <w:contextualSpacing/>
              <w:rPr>
                <w:rFonts w:ascii="Times New Roman" w:hAnsi="Times New Roman" w:cs="Times New Roman"/>
                <w:b/>
                <w:i/>
                <w:sz w:val="24"/>
                <w:szCs w:val="24"/>
                <w:highlight w:val="green"/>
              </w:rPr>
            </w:pPr>
          </w:p>
        </w:tc>
        <w:tc>
          <w:tcPr>
            <w:tcW w:w="808" w:type="pct"/>
          </w:tcPr>
          <w:p w14:paraId="753C4D56" w14:textId="5D1DC047" w:rsidR="00D54B90" w:rsidRPr="001F2995" w:rsidRDefault="00D54B90" w:rsidP="006E5AF6">
            <w:pPr>
              <w:spacing w:after="0" w:line="240" w:lineRule="auto"/>
              <w:contextualSpacing/>
              <w:rPr>
                <w:rFonts w:ascii="Times New Roman" w:hAnsi="Times New Roman" w:cs="Times New Roman"/>
                <w:b/>
                <w:i/>
                <w:sz w:val="24"/>
                <w:szCs w:val="24"/>
                <w:highlight w:val="green"/>
              </w:rPr>
            </w:pPr>
          </w:p>
        </w:tc>
      </w:tr>
      <w:tr w:rsidR="00D54B90" w:rsidRPr="001F2995" w14:paraId="7936C18D" w14:textId="77777777" w:rsidTr="00D54B90">
        <w:trPr>
          <w:trHeight w:val="330"/>
        </w:trPr>
        <w:tc>
          <w:tcPr>
            <w:tcW w:w="898" w:type="pct"/>
            <w:vMerge/>
          </w:tcPr>
          <w:p w14:paraId="5E035EBB" w14:textId="77777777" w:rsidR="00D54B90" w:rsidRPr="001F2995" w:rsidRDefault="00D54B90" w:rsidP="006E5AF6">
            <w:pPr>
              <w:spacing w:after="0"/>
              <w:rPr>
                <w:rFonts w:ascii="Times New Roman" w:hAnsi="Times New Roman" w:cs="Times New Roman"/>
                <w:b/>
                <w:bCs/>
                <w:sz w:val="24"/>
                <w:szCs w:val="24"/>
                <w:highlight w:val="green"/>
              </w:rPr>
            </w:pPr>
          </w:p>
        </w:tc>
        <w:tc>
          <w:tcPr>
            <w:tcW w:w="2378" w:type="pct"/>
          </w:tcPr>
          <w:p w14:paraId="425623E5" w14:textId="77777777" w:rsidR="00D54B90" w:rsidRPr="001F2995" w:rsidRDefault="00D54B9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30" w:type="pct"/>
            <w:vAlign w:val="center"/>
          </w:tcPr>
          <w:p w14:paraId="7DABDA9C" w14:textId="5321CEA6" w:rsidR="00D54B90" w:rsidRPr="001F2995" w:rsidRDefault="00D54B90" w:rsidP="006E5AF6">
            <w:pPr>
              <w:suppressAutoHyphens/>
              <w:spacing w:after="0" w:line="240" w:lineRule="auto"/>
              <w:rPr>
                <w:rFonts w:ascii="Times New Roman" w:hAnsi="Times New Roman" w:cs="Times New Roman"/>
                <w:b/>
                <w:bCs/>
                <w:sz w:val="24"/>
                <w:szCs w:val="24"/>
              </w:rPr>
            </w:pPr>
          </w:p>
        </w:tc>
        <w:tc>
          <w:tcPr>
            <w:tcW w:w="386" w:type="pct"/>
          </w:tcPr>
          <w:p w14:paraId="49C79903" w14:textId="77777777" w:rsidR="00D54B90" w:rsidRPr="001F2995" w:rsidRDefault="00D54B90" w:rsidP="006E5AF6">
            <w:pPr>
              <w:suppressAutoHyphens/>
              <w:spacing w:after="0" w:line="240" w:lineRule="auto"/>
              <w:jc w:val="both"/>
              <w:rPr>
                <w:rFonts w:ascii="Times New Roman" w:hAnsi="Times New Roman"/>
                <w:sz w:val="24"/>
                <w:szCs w:val="24"/>
                <w:highlight w:val="green"/>
              </w:rPr>
            </w:pPr>
          </w:p>
        </w:tc>
        <w:tc>
          <w:tcPr>
            <w:tcW w:w="808" w:type="pct"/>
          </w:tcPr>
          <w:p w14:paraId="44EE8B62" w14:textId="435FB5A0" w:rsidR="00D54B90" w:rsidRPr="001F2995" w:rsidRDefault="00D54B90" w:rsidP="006E5AF6">
            <w:pPr>
              <w:suppressAutoHyphens/>
              <w:spacing w:after="0" w:line="240" w:lineRule="auto"/>
              <w:jc w:val="both"/>
              <w:rPr>
                <w:rFonts w:ascii="Times New Roman" w:hAnsi="Times New Roman"/>
                <w:sz w:val="24"/>
                <w:szCs w:val="24"/>
                <w:highlight w:val="green"/>
              </w:rPr>
            </w:pPr>
          </w:p>
        </w:tc>
      </w:tr>
      <w:tr w:rsidR="00C444D8" w:rsidRPr="001F2995" w14:paraId="1D154791" w14:textId="77777777" w:rsidTr="00D54B90">
        <w:trPr>
          <w:trHeight w:val="330"/>
        </w:trPr>
        <w:tc>
          <w:tcPr>
            <w:tcW w:w="898" w:type="pct"/>
            <w:vMerge w:val="restart"/>
          </w:tcPr>
          <w:p w14:paraId="44AC2F97" w14:textId="77777777" w:rsidR="00C444D8" w:rsidRPr="001F2995" w:rsidRDefault="00C444D8" w:rsidP="006E5AF6">
            <w:pPr>
              <w:spacing w:after="0" w:line="240" w:lineRule="auto"/>
              <w:rPr>
                <w:rStyle w:val="2d"/>
                <w:rFonts w:eastAsia="Batang"/>
                <w:sz w:val="24"/>
                <w:szCs w:val="24"/>
              </w:rPr>
            </w:pPr>
            <w:r w:rsidRPr="001F2995">
              <w:rPr>
                <w:rStyle w:val="2d"/>
                <w:rFonts w:eastAsia="Batang"/>
                <w:sz w:val="24"/>
                <w:szCs w:val="24"/>
              </w:rPr>
              <w:lastRenderedPageBreak/>
              <w:t>Тема 1.3.</w:t>
            </w:r>
          </w:p>
          <w:p w14:paraId="1CAA86F4" w14:textId="77777777" w:rsidR="00C444D8" w:rsidRPr="001F2995" w:rsidRDefault="00C444D8" w:rsidP="006E5AF6">
            <w:pPr>
              <w:spacing w:after="0" w:line="240" w:lineRule="auto"/>
              <w:rPr>
                <w:rStyle w:val="2d"/>
                <w:rFonts w:eastAsia="Batang"/>
                <w:sz w:val="24"/>
                <w:szCs w:val="24"/>
              </w:rPr>
            </w:pPr>
            <w:r w:rsidRPr="001F2995">
              <w:rPr>
                <w:rStyle w:val="2d"/>
                <w:rFonts w:eastAsia="Batang"/>
                <w:sz w:val="24"/>
                <w:szCs w:val="24"/>
              </w:rPr>
              <w:t>Отдель</w:t>
            </w:r>
            <w:r w:rsidRPr="001F2995">
              <w:rPr>
                <w:rStyle w:val="2d"/>
                <w:rFonts w:eastAsia="Batang"/>
                <w:sz w:val="24"/>
                <w:szCs w:val="24"/>
              </w:rPr>
              <w:softHyphen/>
              <w:t xml:space="preserve">ные виды </w:t>
            </w:r>
          </w:p>
          <w:p w14:paraId="550802F9" w14:textId="77777777" w:rsidR="00C444D8" w:rsidRPr="001F2995" w:rsidRDefault="00C444D8" w:rsidP="006E5AF6">
            <w:pPr>
              <w:spacing w:after="0" w:line="240" w:lineRule="auto"/>
              <w:rPr>
                <w:rStyle w:val="2d"/>
                <w:rFonts w:eastAsia="Batang"/>
                <w:sz w:val="24"/>
                <w:szCs w:val="24"/>
              </w:rPr>
            </w:pPr>
            <w:r w:rsidRPr="001F2995">
              <w:rPr>
                <w:rStyle w:val="2d"/>
                <w:rFonts w:eastAsia="Batang"/>
                <w:sz w:val="24"/>
                <w:szCs w:val="24"/>
              </w:rPr>
              <w:t>обяза</w:t>
            </w:r>
            <w:r w:rsidRPr="001F2995">
              <w:rPr>
                <w:rStyle w:val="2d"/>
                <w:rFonts w:eastAsia="Batang"/>
                <w:sz w:val="24"/>
                <w:szCs w:val="24"/>
              </w:rPr>
              <w:softHyphen/>
              <w:t xml:space="preserve">тельств в </w:t>
            </w:r>
          </w:p>
          <w:p w14:paraId="2F66FD79" w14:textId="77777777" w:rsidR="00C444D8" w:rsidRPr="001F2995" w:rsidRDefault="00C444D8" w:rsidP="006E5AF6">
            <w:pPr>
              <w:spacing w:after="0" w:line="240" w:lineRule="auto"/>
              <w:rPr>
                <w:rStyle w:val="2d"/>
                <w:rFonts w:eastAsia="Batang"/>
                <w:sz w:val="24"/>
                <w:szCs w:val="24"/>
              </w:rPr>
            </w:pPr>
            <w:r w:rsidRPr="001F2995">
              <w:rPr>
                <w:rStyle w:val="2d"/>
                <w:rFonts w:eastAsia="Batang"/>
                <w:sz w:val="24"/>
                <w:szCs w:val="24"/>
              </w:rPr>
              <w:t>граждан</w:t>
            </w:r>
            <w:r w:rsidRPr="001F2995">
              <w:rPr>
                <w:rStyle w:val="2d"/>
                <w:rFonts w:eastAsia="Batang"/>
                <w:sz w:val="24"/>
                <w:szCs w:val="24"/>
              </w:rPr>
              <w:softHyphen/>
              <w:t>ском праве, их краткая</w:t>
            </w:r>
          </w:p>
          <w:p w14:paraId="1D16DDD5" w14:textId="77777777" w:rsidR="00C444D8" w:rsidRPr="001F2995" w:rsidRDefault="00C444D8" w:rsidP="006E5AF6">
            <w:pPr>
              <w:spacing w:after="0" w:line="240" w:lineRule="auto"/>
              <w:rPr>
                <w:rFonts w:ascii="Times New Roman" w:hAnsi="Times New Roman" w:cs="Times New Roman"/>
                <w:b/>
                <w:bCs/>
                <w:color w:val="000000"/>
                <w:sz w:val="24"/>
                <w:szCs w:val="24"/>
                <w:lang w:bidi="ru-RU"/>
              </w:rPr>
            </w:pPr>
            <w:r w:rsidRPr="001F2995">
              <w:rPr>
                <w:rStyle w:val="2d"/>
                <w:rFonts w:eastAsia="Batang"/>
                <w:sz w:val="24"/>
                <w:szCs w:val="24"/>
              </w:rPr>
              <w:t>характе</w:t>
            </w:r>
            <w:r w:rsidRPr="001F2995">
              <w:rPr>
                <w:rStyle w:val="2d"/>
                <w:rFonts w:eastAsia="Batang"/>
                <w:sz w:val="24"/>
                <w:szCs w:val="24"/>
              </w:rPr>
              <w:softHyphen/>
              <w:t>ристика</w:t>
            </w:r>
          </w:p>
        </w:tc>
        <w:tc>
          <w:tcPr>
            <w:tcW w:w="2378" w:type="pct"/>
          </w:tcPr>
          <w:p w14:paraId="1148E3D0" w14:textId="77777777" w:rsidR="00C444D8" w:rsidRPr="001F2995" w:rsidRDefault="00C444D8" w:rsidP="006E5AF6">
            <w:pPr>
              <w:spacing w:after="0" w:line="240" w:lineRule="auto"/>
              <w:rPr>
                <w:rFonts w:ascii="Times New Roman" w:hAnsi="Times New Roman" w:cs="Times New Roman"/>
                <w:b/>
                <w:bCs/>
                <w:i/>
                <w:sz w:val="24"/>
                <w:szCs w:val="24"/>
                <w:highlight w:val="green"/>
              </w:rPr>
            </w:pPr>
            <w:r w:rsidRPr="001F2995">
              <w:rPr>
                <w:rFonts w:ascii="Times New Roman" w:hAnsi="Times New Roman" w:cs="Times New Roman"/>
                <w:b/>
                <w:bCs/>
                <w:sz w:val="24"/>
                <w:szCs w:val="24"/>
              </w:rPr>
              <w:t>Содержание</w:t>
            </w:r>
          </w:p>
        </w:tc>
        <w:tc>
          <w:tcPr>
            <w:tcW w:w="530" w:type="pct"/>
            <w:vAlign w:val="center"/>
          </w:tcPr>
          <w:p w14:paraId="34585537" w14:textId="53019BC2"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56A633E7" w14:textId="77777777" w:rsidR="00C444D8" w:rsidRPr="001F2995" w:rsidRDefault="00C444D8" w:rsidP="006E5AF6">
            <w:pPr>
              <w:suppressAutoHyphens/>
              <w:spacing w:after="0" w:line="240" w:lineRule="auto"/>
              <w:jc w:val="both"/>
              <w:rPr>
                <w:rFonts w:ascii="Times New Roman" w:hAnsi="Times New Roman"/>
                <w:sz w:val="24"/>
                <w:szCs w:val="24"/>
                <w:highlight w:val="green"/>
              </w:rPr>
            </w:pPr>
          </w:p>
        </w:tc>
        <w:tc>
          <w:tcPr>
            <w:tcW w:w="808" w:type="pct"/>
            <w:vMerge w:val="restart"/>
          </w:tcPr>
          <w:p w14:paraId="179FDC3D"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01</w:t>
            </w:r>
          </w:p>
          <w:p w14:paraId="6AD0D5B1"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68A2D6B8"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03</w:t>
            </w:r>
          </w:p>
          <w:p w14:paraId="4A142E94"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05</w:t>
            </w:r>
          </w:p>
          <w:p w14:paraId="3BC9F0BA" w14:textId="034BC686" w:rsidR="00C444D8" w:rsidRPr="001F2995" w:rsidRDefault="00C444D8" w:rsidP="006E5AF6">
            <w:pPr>
              <w:spacing w:after="0" w:line="240" w:lineRule="auto"/>
              <w:rPr>
                <w:rFonts w:ascii="Times New Roman" w:hAnsi="Times New Roman"/>
                <w:sz w:val="24"/>
                <w:szCs w:val="24"/>
                <w:highlight w:val="green"/>
              </w:rPr>
            </w:pPr>
            <w:r w:rsidRPr="001F2995">
              <w:rPr>
                <w:rFonts w:ascii="Times New Roman" w:hAnsi="Times New Roman"/>
                <w:bCs/>
                <w:sz w:val="24"/>
                <w:szCs w:val="24"/>
              </w:rPr>
              <w:t>ОК 06</w:t>
            </w:r>
          </w:p>
        </w:tc>
      </w:tr>
      <w:tr w:rsidR="00C444D8" w:rsidRPr="001F2995" w14:paraId="13666F87" w14:textId="77777777" w:rsidTr="00D54B90">
        <w:trPr>
          <w:trHeight w:val="330"/>
        </w:trPr>
        <w:tc>
          <w:tcPr>
            <w:tcW w:w="898" w:type="pct"/>
            <w:vMerge/>
          </w:tcPr>
          <w:p w14:paraId="5D907468" w14:textId="77777777" w:rsidR="00C444D8" w:rsidRPr="001F2995" w:rsidRDefault="00C444D8" w:rsidP="006E5AF6">
            <w:pPr>
              <w:spacing w:after="0" w:line="240" w:lineRule="auto"/>
              <w:rPr>
                <w:rStyle w:val="2d"/>
                <w:rFonts w:eastAsia="Batang"/>
                <w:sz w:val="24"/>
                <w:szCs w:val="24"/>
              </w:rPr>
            </w:pPr>
          </w:p>
        </w:tc>
        <w:tc>
          <w:tcPr>
            <w:tcW w:w="2378" w:type="pct"/>
          </w:tcPr>
          <w:p w14:paraId="09CE9CC4" w14:textId="43FDB9F3" w:rsidR="00C444D8" w:rsidRPr="001F2995" w:rsidRDefault="00C444D8" w:rsidP="006E5AF6">
            <w:pPr>
              <w:pStyle w:val="2e"/>
              <w:shd w:val="clear" w:color="auto" w:fill="auto"/>
              <w:spacing w:after="0" w:line="250" w:lineRule="exact"/>
              <w:jc w:val="both"/>
              <w:rPr>
                <w:rFonts w:eastAsia="Calibri"/>
                <w:bCs/>
                <w:color w:val="000000"/>
                <w:sz w:val="24"/>
                <w:szCs w:val="24"/>
                <w:lang w:bidi="ru-RU"/>
              </w:rPr>
            </w:pPr>
            <w:r w:rsidRPr="001F2995">
              <w:rPr>
                <w:rStyle w:val="2d"/>
                <w:rFonts w:eastAsia="Calibri"/>
                <w:b w:val="0"/>
                <w:sz w:val="24"/>
                <w:szCs w:val="24"/>
              </w:rPr>
              <w:t xml:space="preserve">1. Общие положения договора аренды: договор проката, аренда транспортных средств, зданий и сооружений, предприятий и финансовая аренда. </w:t>
            </w:r>
          </w:p>
        </w:tc>
        <w:tc>
          <w:tcPr>
            <w:tcW w:w="530" w:type="pct"/>
            <w:vAlign w:val="center"/>
          </w:tcPr>
          <w:p w14:paraId="5660BCA8"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58324E60" w14:textId="77777777" w:rsidR="00C444D8" w:rsidRPr="001F2995" w:rsidRDefault="00C444D8" w:rsidP="006E5AF6">
            <w:pPr>
              <w:suppressAutoHyphens/>
              <w:spacing w:after="0" w:line="240" w:lineRule="auto"/>
              <w:jc w:val="both"/>
              <w:rPr>
                <w:rFonts w:ascii="Times New Roman" w:hAnsi="Times New Roman"/>
                <w:sz w:val="24"/>
                <w:szCs w:val="24"/>
                <w:highlight w:val="green"/>
              </w:rPr>
            </w:pPr>
          </w:p>
        </w:tc>
        <w:tc>
          <w:tcPr>
            <w:tcW w:w="808" w:type="pct"/>
            <w:vMerge/>
          </w:tcPr>
          <w:p w14:paraId="1CF58E72" w14:textId="0EDEE264" w:rsidR="00C444D8" w:rsidRPr="001F2995" w:rsidRDefault="00C444D8" w:rsidP="006E5AF6">
            <w:pPr>
              <w:spacing w:after="0" w:line="240" w:lineRule="auto"/>
              <w:rPr>
                <w:rFonts w:ascii="Times New Roman" w:hAnsi="Times New Roman"/>
                <w:sz w:val="24"/>
                <w:szCs w:val="24"/>
                <w:highlight w:val="green"/>
              </w:rPr>
            </w:pPr>
          </w:p>
        </w:tc>
      </w:tr>
      <w:tr w:rsidR="00C444D8" w:rsidRPr="001F2995" w14:paraId="406D912B" w14:textId="77777777" w:rsidTr="00D54B90">
        <w:trPr>
          <w:trHeight w:val="330"/>
        </w:trPr>
        <w:tc>
          <w:tcPr>
            <w:tcW w:w="898" w:type="pct"/>
            <w:vMerge/>
          </w:tcPr>
          <w:p w14:paraId="2630D81D" w14:textId="77777777" w:rsidR="00C444D8" w:rsidRPr="001F2995" w:rsidRDefault="00C444D8" w:rsidP="006E5AF6">
            <w:pPr>
              <w:spacing w:after="0" w:line="240" w:lineRule="auto"/>
              <w:rPr>
                <w:rStyle w:val="2d"/>
                <w:rFonts w:eastAsia="Batang"/>
                <w:sz w:val="24"/>
                <w:szCs w:val="24"/>
              </w:rPr>
            </w:pPr>
          </w:p>
        </w:tc>
        <w:tc>
          <w:tcPr>
            <w:tcW w:w="2378" w:type="pct"/>
          </w:tcPr>
          <w:p w14:paraId="3ADFA92D" w14:textId="6B89B079" w:rsidR="00C444D8" w:rsidRPr="001F2995" w:rsidRDefault="00C444D8" w:rsidP="006E5AF6">
            <w:pPr>
              <w:pStyle w:val="2e"/>
              <w:shd w:val="clear" w:color="auto" w:fill="auto"/>
              <w:spacing w:after="0" w:line="250" w:lineRule="exact"/>
              <w:jc w:val="both"/>
              <w:rPr>
                <w:rFonts w:eastAsia="Calibri"/>
                <w:bCs/>
                <w:color w:val="000000"/>
                <w:sz w:val="24"/>
                <w:szCs w:val="24"/>
                <w:lang w:bidi="ru-RU"/>
              </w:rPr>
            </w:pPr>
            <w:r w:rsidRPr="001F2995">
              <w:rPr>
                <w:rStyle w:val="2d"/>
                <w:rFonts w:eastAsia="Calibri"/>
                <w:b w:val="0"/>
                <w:sz w:val="24"/>
                <w:szCs w:val="24"/>
              </w:rPr>
              <w:t>2. Общие положения договора подряда: договоры бытового, строительного подряда, подряд на выполнение проектных и изыскательских работ, подрядные работы для государственных нужд.</w:t>
            </w:r>
          </w:p>
        </w:tc>
        <w:tc>
          <w:tcPr>
            <w:tcW w:w="530" w:type="pct"/>
            <w:vAlign w:val="center"/>
          </w:tcPr>
          <w:p w14:paraId="3169F89E"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497393FF" w14:textId="77777777" w:rsidR="00C444D8" w:rsidRPr="001F2995" w:rsidRDefault="00C444D8" w:rsidP="006E5AF6">
            <w:pPr>
              <w:suppressAutoHyphens/>
              <w:spacing w:after="0" w:line="240" w:lineRule="auto"/>
              <w:jc w:val="both"/>
              <w:rPr>
                <w:rFonts w:ascii="Times New Roman" w:hAnsi="Times New Roman"/>
                <w:sz w:val="24"/>
                <w:szCs w:val="24"/>
                <w:highlight w:val="green"/>
              </w:rPr>
            </w:pPr>
          </w:p>
        </w:tc>
        <w:tc>
          <w:tcPr>
            <w:tcW w:w="808" w:type="pct"/>
            <w:vMerge/>
          </w:tcPr>
          <w:p w14:paraId="72018C3A" w14:textId="7371E03C" w:rsidR="00C444D8" w:rsidRPr="001F2995" w:rsidRDefault="00C444D8" w:rsidP="006E5AF6">
            <w:pPr>
              <w:spacing w:after="0" w:line="240" w:lineRule="auto"/>
              <w:rPr>
                <w:rFonts w:ascii="Times New Roman" w:hAnsi="Times New Roman"/>
                <w:sz w:val="24"/>
                <w:szCs w:val="24"/>
                <w:highlight w:val="green"/>
              </w:rPr>
            </w:pPr>
          </w:p>
        </w:tc>
      </w:tr>
      <w:tr w:rsidR="00C444D8" w:rsidRPr="001F2995" w14:paraId="3307BFB2" w14:textId="77777777" w:rsidTr="00D54B90">
        <w:trPr>
          <w:trHeight w:val="330"/>
        </w:trPr>
        <w:tc>
          <w:tcPr>
            <w:tcW w:w="898" w:type="pct"/>
            <w:vMerge/>
          </w:tcPr>
          <w:p w14:paraId="5F96C311" w14:textId="77777777" w:rsidR="00C444D8" w:rsidRPr="001F2995" w:rsidRDefault="00C444D8" w:rsidP="006E5AF6">
            <w:pPr>
              <w:spacing w:after="0" w:line="240" w:lineRule="auto"/>
              <w:rPr>
                <w:rStyle w:val="2d"/>
                <w:rFonts w:eastAsia="Batang"/>
                <w:sz w:val="24"/>
                <w:szCs w:val="24"/>
              </w:rPr>
            </w:pPr>
          </w:p>
        </w:tc>
        <w:tc>
          <w:tcPr>
            <w:tcW w:w="2378" w:type="pct"/>
          </w:tcPr>
          <w:p w14:paraId="35C649C1" w14:textId="19BAB30B" w:rsidR="00C444D8" w:rsidRPr="001F2995" w:rsidRDefault="00C444D8" w:rsidP="006E5AF6">
            <w:pPr>
              <w:pStyle w:val="2e"/>
              <w:shd w:val="clear" w:color="auto" w:fill="auto"/>
              <w:spacing w:after="0" w:line="250" w:lineRule="exact"/>
              <w:jc w:val="both"/>
              <w:rPr>
                <w:rStyle w:val="2d"/>
                <w:bCs w:val="0"/>
                <w:color w:val="auto"/>
                <w:sz w:val="24"/>
                <w:szCs w:val="24"/>
                <w:lang w:bidi="ar-SA"/>
              </w:rPr>
            </w:pPr>
            <w:r w:rsidRPr="001F2995">
              <w:rPr>
                <w:rStyle w:val="2d"/>
                <w:rFonts w:eastAsia="Calibri"/>
                <w:b w:val="0"/>
                <w:sz w:val="24"/>
                <w:szCs w:val="24"/>
              </w:rPr>
              <w:t>3. Транспортные договоры: договоры перевозки грузов, перевозки пассажиров и договор транспортной экс</w:t>
            </w:r>
            <w:r w:rsidRPr="001F2995">
              <w:rPr>
                <w:rStyle w:val="2d"/>
                <w:rFonts w:eastAsia="Calibri"/>
                <w:b w:val="0"/>
                <w:sz w:val="24"/>
                <w:szCs w:val="24"/>
              </w:rPr>
              <w:softHyphen/>
              <w:t>педиции.</w:t>
            </w:r>
          </w:p>
        </w:tc>
        <w:tc>
          <w:tcPr>
            <w:tcW w:w="530" w:type="pct"/>
            <w:vAlign w:val="center"/>
          </w:tcPr>
          <w:p w14:paraId="13083E25"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3E44BA6D" w14:textId="77777777" w:rsidR="00C444D8" w:rsidRPr="001F2995" w:rsidRDefault="00C444D8" w:rsidP="006E5AF6">
            <w:pPr>
              <w:suppressAutoHyphens/>
              <w:spacing w:after="0" w:line="240" w:lineRule="auto"/>
              <w:jc w:val="both"/>
              <w:rPr>
                <w:rFonts w:ascii="Times New Roman" w:hAnsi="Times New Roman"/>
                <w:sz w:val="24"/>
                <w:szCs w:val="24"/>
                <w:highlight w:val="green"/>
              </w:rPr>
            </w:pPr>
          </w:p>
        </w:tc>
        <w:tc>
          <w:tcPr>
            <w:tcW w:w="808" w:type="pct"/>
            <w:vMerge/>
          </w:tcPr>
          <w:p w14:paraId="6DB0CF25" w14:textId="2C458DB4" w:rsidR="00C444D8" w:rsidRPr="001F2995" w:rsidRDefault="00C444D8" w:rsidP="006E5AF6">
            <w:pPr>
              <w:spacing w:after="0" w:line="240" w:lineRule="auto"/>
              <w:rPr>
                <w:rFonts w:ascii="Times New Roman" w:hAnsi="Times New Roman"/>
                <w:sz w:val="24"/>
                <w:szCs w:val="24"/>
                <w:highlight w:val="green"/>
              </w:rPr>
            </w:pPr>
          </w:p>
        </w:tc>
      </w:tr>
      <w:tr w:rsidR="00C444D8" w:rsidRPr="001F2995" w14:paraId="565803B4" w14:textId="77777777" w:rsidTr="00D54B90">
        <w:trPr>
          <w:trHeight w:val="330"/>
        </w:trPr>
        <w:tc>
          <w:tcPr>
            <w:tcW w:w="898" w:type="pct"/>
            <w:vMerge/>
          </w:tcPr>
          <w:p w14:paraId="546751CD" w14:textId="77777777" w:rsidR="00C444D8" w:rsidRPr="001F2995" w:rsidRDefault="00C444D8" w:rsidP="006E5AF6">
            <w:pPr>
              <w:spacing w:after="0" w:line="240" w:lineRule="auto"/>
              <w:rPr>
                <w:rStyle w:val="2d"/>
                <w:rFonts w:eastAsia="Batang"/>
                <w:sz w:val="24"/>
                <w:szCs w:val="24"/>
              </w:rPr>
            </w:pPr>
          </w:p>
        </w:tc>
        <w:tc>
          <w:tcPr>
            <w:tcW w:w="2378" w:type="pct"/>
          </w:tcPr>
          <w:p w14:paraId="4D0FE412" w14:textId="7948A204" w:rsidR="00C444D8" w:rsidRPr="001F2995" w:rsidRDefault="00C444D8" w:rsidP="006E5AF6">
            <w:pPr>
              <w:pStyle w:val="2e"/>
              <w:shd w:val="clear" w:color="auto" w:fill="auto"/>
              <w:spacing w:after="0" w:line="250" w:lineRule="exact"/>
              <w:jc w:val="both"/>
              <w:rPr>
                <w:b/>
                <w:sz w:val="24"/>
                <w:szCs w:val="24"/>
              </w:rPr>
            </w:pPr>
            <w:r w:rsidRPr="001F2995">
              <w:rPr>
                <w:rStyle w:val="2d"/>
                <w:rFonts w:eastAsia="Calibri"/>
                <w:b w:val="0"/>
                <w:sz w:val="24"/>
                <w:szCs w:val="24"/>
              </w:rPr>
              <w:t>4. Кредитные и расчетные обязательства: договор займа, кредитный договор, факторинг (договор под уступку денежного требования), договоры банковского вклада и банковского счета, расчетные обязатель</w:t>
            </w:r>
            <w:r w:rsidRPr="001F2995">
              <w:rPr>
                <w:rStyle w:val="2d"/>
                <w:rFonts w:eastAsia="Calibri"/>
                <w:b w:val="0"/>
                <w:sz w:val="24"/>
                <w:szCs w:val="24"/>
              </w:rPr>
              <w:softHyphen/>
              <w:t>ства.</w:t>
            </w:r>
          </w:p>
        </w:tc>
        <w:tc>
          <w:tcPr>
            <w:tcW w:w="530" w:type="pct"/>
            <w:vAlign w:val="center"/>
          </w:tcPr>
          <w:p w14:paraId="75AD7102" w14:textId="378583C1" w:rsidR="00C444D8" w:rsidRPr="001F2995" w:rsidRDefault="00C444D8" w:rsidP="006E5AF6">
            <w:pPr>
              <w:suppressAutoHyphens/>
              <w:spacing w:after="0" w:line="240" w:lineRule="auto"/>
              <w:rPr>
                <w:rFonts w:ascii="Times New Roman" w:hAnsi="Times New Roman"/>
                <w:i/>
                <w:sz w:val="24"/>
                <w:szCs w:val="24"/>
              </w:rPr>
            </w:pPr>
          </w:p>
        </w:tc>
        <w:tc>
          <w:tcPr>
            <w:tcW w:w="386" w:type="pct"/>
          </w:tcPr>
          <w:p w14:paraId="5181BB46" w14:textId="77777777" w:rsidR="00C444D8" w:rsidRPr="001F2995" w:rsidRDefault="00C444D8" w:rsidP="006E5AF6">
            <w:pPr>
              <w:spacing w:after="0" w:line="240" w:lineRule="auto"/>
              <w:rPr>
                <w:rFonts w:ascii="Times New Roman" w:hAnsi="Times New Roman"/>
                <w:bCs/>
                <w:sz w:val="24"/>
                <w:szCs w:val="24"/>
              </w:rPr>
            </w:pPr>
          </w:p>
        </w:tc>
        <w:tc>
          <w:tcPr>
            <w:tcW w:w="808" w:type="pct"/>
            <w:vMerge/>
          </w:tcPr>
          <w:p w14:paraId="0AC157E5" w14:textId="2B177C35" w:rsidR="00C444D8" w:rsidRPr="001F2995" w:rsidRDefault="00C444D8" w:rsidP="006E5AF6">
            <w:pPr>
              <w:spacing w:after="0" w:line="240" w:lineRule="auto"/>
              <w:rPr>
                <w:rFonts w:ascii="Times New Roman" w:hAnsi="Times New Roman"/>
                <w:bCs/>
                <w:sz w:val="24"/>
                <w:szCs w:val="24"/>
              </w:rPr>
            </w:pPr>
          </w:p>
        </w:tc>
      </w:tr>
      <w:tr w:rsidR="00C444D8" w:rsidRPr="001F2995" w14:paraId="505CD82B" w14:textId="77777777" w:rsidTr="00D54B90">
        <w:trPr>
          <w:trHeight w:val="330"/>
        </w:trPr>
        <w:tc>
          <w:tcPr>
            <w:tcW w:w="898" w:type="pct"/>
            <w:vMerge/>
          </w:tcPr>
          <w:p w14:paraId="4C679FEF" w14:textId="77777777" w:rsidR="00C444D8" w:rsidRPr="001F2995" w:rsidRDefault="00C444D8" w:rsidP="006E5AF6">
            <w:pPr>
              <w:spacing w:after="0" w:line="240" w:lineRule="auto"/>
              <w:rPr>
                <w:rStyle w:val="2d"/>
                <w:rFonts w:eastAsia="Batang"/>
                <w:sz w:val="24"/>
                <w:szCs w:val="24"/>
              </w:rPr>
            </w:pPr>
          </w:p>
        </w:tc>
        <w:tc>
          <w:tcPr>
            <w:tcW w:w="2378" w:type="pct"/>
          </w:tcPr>
          <w:p w14:paraId="3E6F8318" w14:textId="3063FB18" w:rsidR="00C444D8" w:rsidRPr="001F2995" w:rsidRDefault="00C444D8" w:rsidP="006E5AF6">
            <w:pPr>
              <w:pStyle w:val="2e"/>
              <w:shd w:val="clear" w:color="auto" w:fill="auto"/>
              <w:spacing w:after="0" w:line="250" w:lineRule="exact"/>
              <w:jc w:val="both"/>
              <w:rPr>
                <w:rStyle w:val="2d"/>
                <w:rFonts w:eastAsia="Calibri"/>
                <w:b w:val="0"/>
                <w:sz w:val="24"/>
                <w:szCs w:val="24"/>
              </w:rPr>
            </w:pPr>
            <w:r w:rsidRPr="001F2995">
              <w:rPr>
                <w:rStyle w:val="2d"/>
                <w:rFonts w:eastAsia="Calibri"/>
                <w:b w:val="0"/>
                <w:sz w:val="24"/>
                <w:szCs w:val="24"/>
              </w:rPr>
              <w:t xml:space="preserve">5. Договор поручения. </w:t>
            </w:r>
          </w:p>
        </w:tc>
        <w:tc>
          <w:tcPr>
            <w:tcW w:w="530" w:type="pct"/>
            <w:vAlign w:val="center"/>
          </w:tcPr>
          <w:p w14:paraId="5704FF71" w14:textId="77777777" w:rsidR="00C444D8" w:rsidRPr="001F2995" w:rsidRDefault="00C444D8" w:rsidP="006E5AF6">
            <w:pPr>
              <w:suppressAutoHyphens/>
              <w:spacing w:after="0" w:line="240" w:lineRule="auto"/>
              <w:rPr>
                <w:rFonts w:ascii="Times New Roman" w:hAnsi="Times New Roman"/>
                <w:i/>
                <w:sz w:val="24"/>
                <w:szCs w:val="24"/>
              </w:rPr>
            </w:pPr>
          </w:p>
        </w:tc>
        <w:tc>
          <w:tcPr>
            <w:tcW w:w="386" w:type="pct"/>
          </w:tcPr>
          <w:p w14:paraId="75C87614" w14:textId="77777777" w:rsidR="00C444D8" w:rsidRPr="001F2995" w:rsidRDefault="00C444D8" w:rsidP="006E5AF6">
            <w:pPr>
              <w:spacing w:after="0" w:line="240" w:lineRule="auto"/>
              <w:rPr>
                <w:rFonts w:ascii="Times New Roman" w:hAnsi="Times New Roman"/>
                <w:bCs/>
                <w:sz w:val="24"/>
                <w:szCs w:val="24"/>
              </w:rPr>
            </w:pPr>
          </w:p>
        </w:tc>
        <w:tc>
          <w:tcPr>
            <w:tcW w:w="808" w:type="pct"/>
            <w:vMerge/>
          </w:tcPr>
          <w:p w14:paraId="2666C9EA" w14:textId="77777777" w:rsidR="00C444D8" w:rsidRPr="001F2995" w:rsidRDefault="00C444D8" w:rsidP="006E5AF6">
            <w:pPr>
              <w:spacing w:after="0" w:line="240" w:lineRule="auto"/>
              <w:rPr>
                <w:rFonts w:ascii="Times New Roman" w:hAnsi="Times New Roman"/>
                <w:bCs/>
                <w:sz w:val="24"/>
                <w:szCs w:val="24"/>
              </w:rPr>
            </w:pPr>
          </w:p>
        </w:tc>
      </w:tr>
      <w:tr w:rsidR="00C444D8" w:rsidRPr="001F2995" w14:paraId="4D216833" w14:textId="77777777" w:rsidTr="00D54B90">
        <w:trPr>
          <w:trHeight w:val="330"/>
        </w:trPr>
        <w:tc>
          <w:tcPr>
            <w:tcW w:w="898" w:type="pct"/>
            <w:vMerge/>
          </w:tcPr>
          <w:p w14:paraId="21E693A1" w14:textId="77777777" w:rsidR="00C444D8" w:rsidRPr="001F2995" w:rsidRDefault="00C444D8" w:rsidP="006E5AF6">
            <w:pPr>
              <w:spacing w:after="0" w:line="240" w:lineRule="auto"/>
              <w:rPr>
                <w:rStyle w:val="2d"/>
                <w:rFonts w:eastAsia="Batang"/>
                <w:sz w:val="24"/>
                <w:szCs w:val="24"/>
              </w:rPr>
            </w:pPr>
          </w:p>
        </w:tc>
        <w:tc>
          <w:tcPr>
            <w:tcW w:w="2378" w:type="pct"/>
          </w:tcPr>
          <w:p w14:paraId="25BA5D82" w14:textId="08A69250" w:rsidR="00C444D8" w:rsidRPr="001F2995" w:rsidRDefault="00C444D8" w:rsidP="006E5AF6">
            <w:pPr>
              <w:pStyle w:val="2e"/>
              <w:shd w:val="clear" w:color="auto" w:fill="auto"/>
              <w:spacing w:after="0" w:line="250" w:lineRule="exact"/>
              <w:jc w:val="both"/>
              <w:rPr>
                <w:rStyle w:val="2d"/>
                <w:rFonts w:eastAsia="Calibri"/>
                <w:b w:val="0"/>
                <w:sz w:val="24"/>
                <w:szCs w:val="24"/>
              </w:rPr>
            </w:pPr>
            <w:r w:rsidRPr="001F2995">
              <w:rPr>
                <w:rStyle w:val="2d"/>
                <w:rFonts w:eastAsia="Calibri"/>
                <w:b w:val="0"/>
                <w:sz w:val="24"/>
                <w:szCs w:val="24"/>
              </w:rPr>
              <w:t>6. Договор возмездного оказания услуг</w:t>
            </w:r>
          </w:p>
        </w:tc>
        <w:tc>
          <w:tcPr>
            <w:tcW w:w="530" w:type="pct"/>
            <w:vAlign w:val="center"/>
          </w:tcPr>
          <w:p w14:paraId="79A20BC8" w14:textId="77777777" w:rsidR="00C444D8" w:rsidRPr="001F2995" w:rsidRDefault="00C444D8" w:rsidP="006E5AF6">
            <w:pPr>
              <w:suppressAutoHyphens/>
              <w:spacing w:after="0" w:line="240" w:lineRule="auto"/>
              <w:rPr>
                <w:rFonts w:ascii="Times New Roman" w:hAnsi="Times New Roman"/>
                <w:i/>
                <w:sz w:val="24"/>
                <w:szCs w:val="24"/>
              </w:rPr>
            </w:pPr>
          </w:p>
        </w:tc>
        <w:tc>
          <w:tcPr>
            <w:tcW w:w="386" w:type="pct"/>
          </w:tcPr>
          <w:p w14:paraId="58AAE367" w14:textId="77777777" w:rsidR="00C444D8" w:rsidRPr="001F2995" w:rsidRDefault="00C444D8" w:rsidP="006E5AF6">
            <w:pPr>
              <w:spacing w:after="0" w:line="240" w:lineRule="auto"/>
              <w:rPr>
                <w:rFonts w:ascii="Times New Roman" w:hAnsi="Times New Roman"/>
                <w:bCs/>
                <w:sz w:val="24"/>
                <w:szCs w:val="24"/>
              </w:rPr>
            </w:pPr>
          </w:p>
        </w:tc>
        <w:tc>
          <w:tcPr>
            <w:tcW w:w="808" w:type="pct"/>
            <w:vMerge/>
          </w:tcPr>
          <w:p w14:paraId="2EE2C80D" w14:textId="77777777" w:rsidR="00C444D8" w:rsidRPr="001F2995" w:rsidRDefault="00C444D8" w:rsidP="006E5AF6">
            <w:pPr>
              <w:spacing w:after="0" w:line="240" w:lineRule="auto"/>
              <w:rPr>
                <w:rFonts w:ascii="Times New Roman" w:hAnsi="Times New Roman"/>
                <w:bCs/>
                <w:sz w:val="24"/>
                <w:szCs w:val="24"/>
              </w:rPr>
            </w:pPr>
          </w:p>
        </w:tc>
      </w:tr>
      <w:tr w:rsidR="00D54B90" w:rsidRPr="001F2995" w14:paraId="255289A3" w14:textId="77777777" w:rsidTr="00D54B90">
        <w:trPr>
          <w:trHeight w:val="330"/>
        </w:trPr>
        <w:tc>
          <w:tcPr>
            <w:tcW w:w="898" w:type="pct"/>
            <w:vMerge/>
          </w:tcPr>
          <w:p w14:paraId="099300B6" w14:textId="77777777" w:rsidR="00D54B90" w:rsidRPr="001F2995" w:rsidRDefault="00D54B90" w:rsidP="006E5AF6">
            <w:pPr>
              <w:spacing w:after="0" w:line="240" w:lineRule="auto"/>
              <w:rPr>
                <w:rStyle w:val="2d"/>
                <w:rFonts w:eastAsia="Batang"/>
                <w:sz w:val="24"/>
                <w:szCs w:val="24"/>
              </w:rPr>
            </w:pPr>
          </w:p>
        </w:tc>
        <w:tc>
          <w:tcPr>
            <w:tcW w:w="2378" w:type="pct"/>
          </w:tcPr>
          <w:p w14:paraId="678F044E" w14:textId="77777777" w:rsidR="00D54B90" w:rsidRPr="001F2995" w:rsidRDefault="00D54B90" w:rsidP="006E5AF6">
            <w:pPr>
              <w:suppressAutoHyphens/>
              <w:spacing w:after="0" w:line="240" w:lineRule="auto"/>
              <w:contextualSpacing/>
              <w:jc w:val="both"/>
              <w:rPr>
                <w:rFonts w:ascii="Times New Roman" w:hAnsi="Times New Roman"/>
                <w:b/>
                <w:sz w:val="24"/>
                <w:szCs w:val="24"/>
                <w:highlight w:val="green"/>
              </w:rPr>
            </w:pPr>
            <w:r w:rsidRPr="001F2995">
              <w:rPr>
                <w:rFonts w:ascii="Times New Roman" w:hAnsi="Times New Roman"/>
                <w:b/>
                <w:bCs/>
                <w:sz w:val="24"/>
                <w:szCs w:val="24"/>
              </w:rPr>
              <w:t>В том числе практических занятий и лабораторных работ</w:t>
            </w:r>
          </w:p>
        </w:tc>
        <w:tc>
          <w:tcPr>
            <w:tcW w:w="530" w:type="pct"/>
            <w:vAlign w:val="center"/>
          </w:tcPr>
          <w:p w14:paraId="74A51B65" w14:textId="181C461A" w:rsidR="00D54B90" w:rsidRPr="001F2995" w:rsidRDefault="00D54B90" w:rsidP="006E5AF6">
            <w:pPr>
              <w:suppressAutoHyphens/>
              <w:spacing w:after="0" w:line="240" w:lineRule="auto"/>
              <w:contextualSpacing/>
              <w:rPr>
                <w:rFonts w:ascii="Times New Roman" w:hAnsi="Times New Roman"/>
                <w:b/>
                <w:sz w:val="24"/>
                <w:szCs w:val="24"/>
              </w:rPr>
            </w:pPr>
          </w:p>
        </w:tc>
        <w:tc>
          <w:tcPr>
            <w:tcW w:w="386" w:type="pct"/>
          </w:tcPr>
          <w:p w14:paraId="380CCCB5" w14:textId="77777777" w:rsidR="00D54B90" w:rsidRPr="001F2995" w:rsidRDefault="00D54B90" w:rsidP="006E5AF6">
            <w:pPr>
              <w:suppressAutoHyphens/>
              <w:spacing w:after="0" w:line="240" w:lineRule="auto"/>
              <w:jc w:val="both"/>
              <w:rPr>
                <w:rFonts w:ascii="Times New Roman" w:hAnsi="Times New Roman"/>
                <w:sz w:val="24"/>
                <w:szCs w:val="24"/>
                <w:highlight w:val="green"/>
              </w:rPr>
            </w:pPr>
          </w:p>
        </w:tc>
        <w:tc>
          <w:tcPr>
            <w:tcW w:w="808" w:type="pct"/>
          </w:tcPr>
          <w:p w14:paraId="7D18E394" w14:textId="78FA5E9E" w:rsidR="00D54B90" w:rsidRPr="001F2995" w:rsidRDefault="00D54B90" w:rsidP="006E5AF6">
            <w:pPr>
              <w:suppressAutoHyphens/>
              <w:spacing w:after="0" w:line="240" w:lineRule="auto"/>
              <w:jc w:val="both"/>
              <w:rPr>
                <w:rFonts w:ascii="Times New Roman" w:hAnsi="Times New Roman"/>
                <w:sz w:val="24"/>
                <w:szCs w:val="24"/>
                <w:highlight w:val="green"/>
              </w:rPr>
            </w:pPr>
          </w:p>
        </w:tc>
      </w:tr>
      <w:tr w:rsidR="00D54B90" w:rsidRPr="001F2995" w14:paraId="44D0FEC0" w14:textId="77777777" w:rsidTr="00D54B90">
        <w:trPr>
          <w:trHeight w:val="330"/>
        </w:trPr>
        <w:tc>
          <w:tcPr>
            <w:tcW w:w="898" w:type="pct"/>
            <w:vMerge/>
          </w:tcPr>
          <w:p w14:paraId="6A76E636" w14:textId="77777777" w:rsidR="00D54B90" w:rsidRPr="001F2995" w:rsidRDefault="00D54B90" w:rsidP="006E5AF6">
            <w:pPr>
              <w:spacing w:after="0" w:line="240" w:lineRule="auto"/>
              <w:rPr>
                <w:rStyle w:val="2d"/>
                <w:rFonts w:eastAsia="Batang"/>
                <w:sz w:val="24"/>
                <w:szCs w:val="24"/>
              </w:rPr>
            </w:pPr>
          </w:p>
        </w:tc>
        <w:tc>
          <w:tcPr>
            <w:tcW w:w="2378" w:type="pct"/>
          </w:tcPr>
          <w:p w14:paraId="6E6AA811" w14:textId="77777777" w:rsidR="00D54B90" w:rsidRPr="001F2995" w:rsidRDefault="00D54B90" w:rsidP="006E5AF6">
            <w:pPr>
              <w:spacing w:after="0" w:line="240" w:lineRule="auto"/>
              <w:rPr>
                <w:rFonts w:ascii="Times New Roman" w:hAnsi="Times New Roman"/>
                <w:bCs/>
                <w:color w:val="000000"/>
                <w:sz w:val="24"/>
                <w:szCs w:val="24"/>
              </w:rPr>
            </w:pPr>
            <w:r w:rsidRPr="001F2995">
              <w:rPr>
                <w:rFonts w:ascii="Times New Roman" w:hAnsi="Times New Roman"/>
                <w:bCs/>
                <w:color w:val="000000"/>
                <w:sz w:val="24"/>
                <w:szCs w:val="24"/>
              </w:rPr>
              <w:t xml:space="preserve">1. Практическое занятие 1 </w:t>
            </w:r>
            <w:r w:rsidRPr="001F2995">
              <w:rPr>
                <w:rFonts w:ascii="Times New Roman" w:hAnsi="Times New Roman"/>
                <w:b/>
                <w:bCs/>
                <w:color w:val="000000"/>
                <w:sz w:val="24"/>
                <w:szCs w:val="24"/>
              </w:rPr>
              <w:t>«</w:t>
            </w:r>
            <w:r w:rsidRPr="001F2995">
              <w:rPr>
                <w:rStyle w:val="2d"/>
                <w:rFonts w:eastAsia="Batang"/>
                <w:b w:val="0"/>
                <w:sz w:val="24"/>
                <w:szCs w:val="24"/>
              </w:rPr>
              <w:t>Составление договоров по отдельным видам обязательств в граж</w:t>
            </w:r>
            <w:r w:rsidRPr="001F2995">
              <w:rPr>
                <w:rStyle w:val="2d"/>
                <w:rFonts w:eastAsia="Batang"/>
                <w:b w:val="0"/>
                <w:sz w:val="24"/>
                <w:szCs w:val="24"/>
              </w:rPr>
              <w:softHyphen/>
              <w:t>данском праве</w:t>
            </w:r>
            <w:r w:rsidRPr="001F2995">
              <w:rPr>
                <w:rFonts w:ascii="Times New Roman" w:hAnsi="Times New Roman"/>
                <w:bCs/>
                <w:color w:val="000000"/>
                <w:sz w:val="24"/>
                <w:szCs w:val="24"/>
              </w:rPr>
              <w:t>»</w:t>
            </w:r>
          </w:p>
        </w:tc>
        <w:tc>
          <w:tcPr>
            <w:tcW w:w="530" w:type="pct"/>
            <w:vAlign w:val="center"/>
          </w:tcPr>
          <w:p w14:paraId="0CBE7716" w14:textId="168A1E86" w:rsidR="00D54B90" w:rsidRPr="001F2995" w:rsidRDefault="00D54B90" w:rsidP="006E5AF6">
            <w:pPr>
              <w:suppressAutoHyphens/>
              <w:spacing w:after="0" w:line="240" w:lineRule="auto"/>
              <w:contextualSpacing/>
              <w:rPr>
                <w:rFonts w:ascii="Times New Roman" w:hAnsi="Times New Roman"/>
                <w:i/>
                <w:sz w:val="24"/>
                <w:szCs w:val="24"/>
              </w:rPr>
            </w:pPr>
          </w:p>
        </w:tc>
        <w:tc>
          <w:tcPr>
            <w:tcW w:w="386" w:type="pct"/>
          </w:tcPr>
          <w:p w14:paraId="10BA34B9" w14:textId="77777777" w:rsidR="00D54B90" w:rsidRPr="001F2995" w:rsidRDefault="00D54B90" w:rsidP="006E5AF6">
            <w:pPr>
              <w:spacing w:after="0" w:line="240" w:lineRule="auto"/>
              <w:rPr>
                <w:rFonts w:ascii="Times New Roman" w:hAnsi="Times New Roman"/>
                <w:bCs/>
                <w:sz w:val="24"/>
                <w:szCs w:val="24"/>
              </w:rPr>
            </w:pPr>
          </w:p>
        </w:tc>
        <w:tc>
          <w:tcPr>
            <w:tcW w:w="808" w:type="pct"/>
          </w:tcPr>
          <w:p w14:paraId="1198D4B7" w14:textId="70E183CC" w:rsidR="00D54B90" w:rsidRPr="001F2995" w:rsidRDefault="00D54B90" w:rsidP="006E5AF6">
            <w:pPr>
              <w:spacing w:after="0" w:line="240" w:lineRule="auto"/>
              <w:rPr>
                <w:rFonts w:ascii="Times New Roman" w:hAnsi="Times New Roman"/>
                <w:bCs/>
                <w:sz w:val="24"/>
                <w:szCs w:val="24"/>
              </w:rPr>
            </w:pPr>
          </w:p>
        </w:tc>
      </w:tr>
      <w:tr w:rsidR="00D54B90" w:rsidRPr="001F2995" w14:paraId="31ACDCE8" w14:textId="77777777" w:rsidTr="00D54B90">
        <w:trPr>
          <w:trHeight w:val="330"/>
        </w:trPr>
        <w:tc>
          <w:tcPr>
            <w:tcW w:w="898" w:type="pct"/>
          </w:tcPr>
          <w:p w14:paraId="20C9EA50" w14:textId="77777777" w:rsidR="00D54B90" w:rsidRPr="001F2995" w:rsidRDefault="00D54B90" w:rsidP="006E5AF6">
            <w:pPr>
              <w:spacing w:after="0" w:line="240" w:lineRule="auto"/>
              <w:rPr>
                <w:rStyle w:val="2d"/>
                <w:rFonts w:eastAsia="Batang"/>
                <w:sz w:val="24"/>
                <w:szCs w:val="24"/>
              </w:rPr>
            </w:pPr>
          </w:p>
        </w:tc>
        <w:tc>
          <w:tcPr>
            <w:tcW w:w="2378" w:type="pct"/>
          </w:tcPr>
          <w:p w14:paraId="7D2EBB60" w14:textId="77777777" w:rsidR="00D54B90" w:rsidRPr="001F2995" w:rsidRDefault="00D54B9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30" w:type="pct"/>
            <w:vAlign w:val="center"/>
          </w:tcPr>
          <w:p w14:paraId="04D75A8C" w14:textId="4BC1C66F" w:rsidR="00D54B90" w:rsidRPr="001F2995" w:rsidRDefault="00D54B90" w:rsidP="006E5AF6">
            <w:pPr>
              <w:suppressAutoHyphens/>
              <w:spacing w:after="0" w:line="240" w:lineRule="auto"/>
              <w:rPr>
                <w:rFonts w:ascii="Times New Roman" w:hAnsi="Times New Roman" w:cs="Times New Roman"/>
                <w:b/>
                <w:bCs/>
                <w:sz w:val="24"/>
                <w:szCs w:val="24"/>
              </w:rPr>
            </w:pPr>
          </w:p>
        </w:tc>
        <w:tc>
          <w:tcPr>
            <w:tcW w:w="386" w:type="pct"/>
          </w:tcPr>
          <w:p w14:paraId="5DAEEFAE" w14:textId="77777777" w:rsidR="00D54B90" w:rsidRPr="001F2995" w:rsidRDefault="00D54B90" w:rsidP="006E5AF6">
            <w:pPr>
              <w:suppressAutoHyphens/>
              <w:spacing w:after="0" w:line="240" w:lineRule="auto"/>
              <w:jc w:val="both"/>
              <w:rPr>
                <w:rFonts w:ascii="Times New Roman" w:hAnsi="Times New Roman"/>
                <w:sz w:val="24"/>
                <w:szCs w:val="24"/>
                <w:highlight w:val="green"/>
              </w:rPr>
            </w:pPr>
          </w:p>
        </w:tc>
        <w:tc>
          <w:tcPr>
            <w:tcW w:w="808" w:type="pct"/>
          </w:tcPr>
          <w:p w14:paraId="54B96C53" w14:textId="528544D8" w:rsidR="00D54B90" w:rsidRPr="001F2995" w:rsidRDefault="00D54B90" w:rsidP="006E5AF6">
            <w:pPr>
              <w:suppressAutoHyphens/>
              <w:spacing w:after="0" w:line="240" w:lineRule="auto"/>
              <w:jc w:val="both"/>
              <w:rPr>
                <w:rFonts w:ascii="Times New Roman" w:hAnsi="Times New Roman"/>
                <w:sz w:val="24"/>
                <w:szCs w:val="24"/>
                <w:highlight w:val="green"/>
              </w:rPr>
            </w:pPr>
          </w:p>
        </w:tc>
      </w:tr>
      <w:tr w:rsidR="00D54B90" w:rsidRPr="001F2995" w14:paraId="5CABB228" w14:textId="77777777" w:rsidTr="00D54B90">
        <w:trPr>
          <w:trHeight w:val="330"/>
        </w:trPr>
        <w:tc>
          <w:tcPr>
            <w:tcW w:w="3276" w:type="pct"/>
            <w:gridSpan w:val="2"/>
          </w:tcPr>
          <w:p w14:paraId="4FA36DB9" w14:textId="77777777" w:rsidR="00D54B90" w:rsidRPr="001F2995" w:rsidRDefault="00D54B90" w:rsidP="006E5AF6">
            <w:pPr>
              <w:spacing w:after="0" w:line="240" w:lineRule="auto"/>
              <w:rPr>
                <w:rFonts w:ascii="Times New Roman" w:hAnsi="Times New Roman" w:cs="Times New Roman"/>
                <w:b/>
                <w:bCs/>
                <w:sz w:val="24"/>
                <w:szCs w:val="24"/>
              </w:rPr>
            </w:pPr>
            <w:r w:rsidRPr="001F2995">
              <w:rPr>
                <w:rStyle w:val="2d"/>
                <w:rFonts w:eastAsia="Batang"/>
                <w:sz w:val="24"/>
                <w:szCs w:val="24"/>
              </w:rPr>
              <w:t>Раздел 2. Формы и средства государственного регулирования правоотношений в профессиональной деятельности</w:t>
            </w:r>
          </w:p>
        </w:tc>
        <w:tc>
          <w:tcPr>
            <w:tcW w:w="530" w:type="pct"/>
            <w:vAlign w:val="center"/>
          </w:tcPr>
          <w:p w14:paraId="4BB529F3" w14:textId="63E65C4D" w:rsidR="00D54B90" w:rsidRPr="001F2995" w:rsidRDefault="00D54B90" w:rsidP="006E5AF6">
            <w:pPr>
              <w:suppressAutoHyphens/>
              <w:spacing w:after="0" w:line="240" w:lineRule="auto"/>
              <w:rPr>
                <w:rFonts w:ascii="Times New Roman" w:hAnsi="Times New Roman"/>
                <w:b/>
                <w:sz w:val="24"/>
                <w:szCs w:val="24"/>
              </w:rPr>
            </w:pPr>
          </w:p>
        </w:tc>
        <w:tc>
          <w:tcPr>
            <w:tcW w:w="386" w:type="pct"/>
          </w:tcPr>
          <w:p w14:paraId="44F406FB" w14:textId="77777777" w:rsidR="00D54B90" w:rsidRPr="001F2995" w:rsidRDefault="00D54B90" w:rsidP="006E5AF6">
            <w:pPr>
              <w:suppressAutoHyphens/>
              <w:spacing w:after="0" w:line="240" w:lineRule="auto"/>
              <w:jc w:val="both"/>
              <w:rPr>
                <w:rFonts w:ascii="Times New Roman" w:hAnsi="Times New Roman"/>
                <w:sz w:val="24"/>
                <w:szCs w:val="24"/>
                <w:highlight w:val="green"/>
              </w:rPr>
            </w:pPr>
          </w:p>
        </w:tc>
        <w:tc>
          <w:tcPr>
            <w:tcW w:w="808" w:type="pct"/>
          </w:tcPr>
          <w:p w14:paraId="00171DA8" w14:textId="1B2DBE8E" w:rsidR="00D54B90" w:rsidRPr="001F2995" w:rsidRDefault="00D54B90" w:rsidP="006E5AF6">
            <w:pPr>
              <w:suppressAutoHyphens/>
              <w:spacing w:after="0" w:line="240" w:lineRule="auto"/>
              <w:jc w:val="both"/>
              <w:rPr>
                <w:rFonts w:ascii="Times New Roman" w:hAnsi="Times New Roman"/>
                <w:sz w:val="24"/>
                <w:szCs w:val="24"/>
                <w:highlight w:val="green"/>
              </w:rPr>
            </w:pPr>
          </w:p>
        </w:tc>
      </w:tr>
      <w:tr w:rsidR="00C444D8" w:rsidRPr="001F2995" w14:paraId="016E1B8D" w14:textId="77777777" w:rsidTr="00D54B90">
        <w:trPr>
          <w:trHeight w:val="245"/>
        </w:trPr>
        <w:tc>
          <w:tcPr>
            <w:tcW w:w="898" w:type="pct"/>
            <w:vMerge w:val="restart"/>
          </w:tcPr>
          <w:p w14:paraId="41DE97D2"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r w:rsidRPr="001F2995">
              <w:rPr>
                <w:rStyle w:val="2d"/>
                <w:rFonts w:eastAsia="Batang"/>
                <w:sz w:val="24"/>
                <w:szCs w:val="24"/>
              </w:rPr>
              <w:t xml:space="preserve">Тема 2.1. </w:t>
            </w:r>
          </w:p>
          <w:p w14:paraId="13731B26"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r w:rsidRPr="001F2995">
              <w:rPr>
                <w:rStyle w:val="2d"/>
                <w:rFonts w:eastAsia="Batang"/>
                <w:sz w:val="24"/>
                <w:szCs w:val="24"/>
              </w:rPr>
              <w:t>Норма</w:t>
            </w:r>
            <w:r w:rsidRPr="001F2995">
              <w:rPr>
                <w:rStyle w:val="2d"/>
                <w:rFonts w:eastAsia="Batang"/>
                <w:sz w:val="24"/>
                <w:szCs w:val="24"/>
              </w:rPr>
              <w:softHyphen/>
              <w:t xml:space="preserve">тивные акты и нормативные </w:t>
            </w:r>
          </w:p>
          <w:p w14:paraId="41E53BB3"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1F2995">
              <w:rPr>
                <w:rStyle w:val="2d"/>
                <w:rFonts w:eastAsia="Batang"/>
                <w:sz w:val="24"/>
                <w:szCs w:val="24"/>
              </w:rPr>
              <w:t>до</w:t>
            </w:r>
            <w:r w:rsidRPr="001F2995">
              <w:rPr>
                <w:rStyle w:val="2d"/>
                <w:rFonts w:eastAsia="Batang"/>
                <w:sz w:val="24"/>
                <w:szCs w:val="24"/>
              </w:rPr>
              <w:softHyphen/>
              <w:t>кументы</w:t>
            </w:r>
          </w:p>
        </w:tc>
        <w:tc>
          <w:tcPr>
            <w:tcW w:w="2378" w:type="pct"/>
          </w:tcPr>
          <w:p w14:paraId="12301307" w14:textId="77777777" w:rsidR="00C444D8" w:rsidRPr="001F2995" w:rsidRDefault="00C444D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w:t>
            </w:r>
          </w:p>
        </w:tc>
        <w:tc>
          <w:tcPr>
            <w:tcW w:w="530" w:type="pct"/>
            <w:vAlign w:val="center"/>
          </w:tcPr>
          <w:p w14:paraId="5956B494" w14:textId="176FD6DC"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40DCDFCD"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val="restart"/>
          </w:tcPr>
          <w:p w14:paraId="4CF10A66"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01</w:t>
            </w:r>
          </w:p>
          <w:p w14:paraId="5628CF4F"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76A5E4E2"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03</w:t>
            </w:r>
          </w:p>
          <w:p w14:paraId="554AB47A"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05</w:t>
            </w:r>
          </w:p>
          <w:p w14:paraId="6E5A8514" w14:textId="2DFA8842" w:rsidR="00C444D8" w:rsidRPr="001F2995" w:rsidRDefault="00C444D8" w:rsidP="006E5AF6">
            <w:pPr>
              <w:spacing w:after="0" w:line="240" w:lineRule="auto"/>
              <w:rPr>
                <w:rFonts w:ascii="Times New Roman" w:hAnsi="Times New Roman"/>
                <w:bCs/>
                <w:sz w:val="24"/>
                <w:szCs w:val="24"/>
                <w:highlight w:val="yellow"/>
              </w:rPr>
            </w:pPr>
            <w:r w:rsidRPr="001F2995">
              <w:rPr>
                <w:rFonts w:ascii="Times New Roman" w:hAnsi="Times New Roman"/>
                <w:bCs/>
                <w:sz w:val="24"/>
                <w:szCs w:val="24"/>
              </w:rPr>
              <w:t>ОК 06</w:t>
            </w:r>
          </w:p>
        </w:tc>
      </w:tr>
      <w:tr w:rsidR="00C444D8" w:rsidRPr="001F2995" w14:paraId="3211A439" w14:textId="77777777" w:rsidTr="00D54B90">
        <w:trPr>
          <w:trHeight w:val="245"/>
        </w:trPr>
        <w:tc>
          <w:tcPr>
            <w:tcW w:w="898" w:type="pct"/>
            <w:vMerge/>
          </w:tcPr>
          <w:p w14:paraId="12CDCFF2"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7CAF28BD" w14:textId="5B24003B" w:rsidR="00C444D8" w:rsidRPr="001F2995" w:rsidRDefault="00C444D8" w:rsidP="006E5AF6">
            <w:pPr>
              <w:suppressAutoHyphens/>
              <w:spacing w:after="0" w:line="240" w:lineRule="auto"/>
              <w:jc w:val="both"/>
              <w:rPr>
                <w:rFonts w:ascii="Times New Roman" w:hAnsi="Times New Roman" w:cs="Times New Roman"/>
                <w:bCs/>
                <w:color w:val="000000"/>
                <w:sz w:val="24"/>
                <w:szCs w:val="24"/>
                <w:lang w:bidi="ru-RU"/>
              </w:rPr>
            </w:pPr>
            <w:r w:rsidRPr="001F2995">
              <w:rPr>
                <w:rStyle w:val="2d"/>
                <w:rFonts w:eastAsia="Batang"/>
                <w:b w:val="0"/>
                <w:sz w:val="24"/>
                <w:szCs w:val="24"/>
              </w:rPr>
              <w:t>1. Конституция РФ. Гражданский кодекс РФ.</w:t>
            </w:r>
          </w:p>
        </w:tc>
        <w:tc>
          <w:tcPr>
            <w:tcW w:w="530" w:type="pct"/>
            <w:vAlign w:val="center"/>
          </w:tcPr>
          <w:p w14:paraId="66BAD2D8"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28378FCC"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tcPr>
          <w:p w14:paraId="76944B17" w14:textId="589E535D" w:rsidR="00C444D8" w:rsidRPr="001F2995" w:rsidRDefault="00C444D8" w:rsidP="006E5AF6">
            <w:pPr>
              <w:spacing w:after="0" w:line="240" w:lineRule="auto"/>
              <w:rPr>
                <w:rFonts w:ascii="Times New Roman" w:hAnsi="Times New Roman"/>
                <w:bCs/>
                <w:sz w:val="24"/>
                <w:szCs w:val="24"/>
                <w:highlight w:val="yellow"/>
              </w:rPr>
            </w:pPr>
          </w:p>
        </w:tc>
      </w:tr>
      <w:tr w:rsidR="00C444D8" w:rsidRPr="001F2995" w14:paraId="75B0788C" w14:textId="77777777" w:rsidTr="00D54B90">
        <w:trPr>
          <w:trHeight w:val="245"/>
        </w:trPr>
        <w:tc>
          <w:tcPr>
            <w:tcW w:w="898" w:type="pct"/>
            <w:vMerge/>
          </w:tcPr>
          <w:p w14:paraId="5715369F"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63DD62FA" w14:textId="7AF3C7E5" w:rsidR="00C444D8" w:rsidRPr="001F2995" w:rsidRDefault="00C444D8" w:rsidP="006E5AF6">
            <w:pPr>
              <w:suppressAutoHyphens/>
              <w:spacing w:after="0" w:line="240" w:lineRule="auto"/>
              <w:jc w:val="both"/>
              <w:rPr>
                <w:rFonts w:ascii="Times New Roman" w:hAnsi="Times New Roman" w:cs="Times New Roman"/>
                <w:bCs/>
                <w:color w:val="000000"/>
                <w:sz w:val="24"/>
                <w:szCs w:val="24"/>
                <w:lang w:bidi="ru-RU"/>
              </w:rPr>
            </w:pPr>
            <w:r w:rsidRPr="001F2995">
              <w:rPr>
                <w:rStyle w:val="2d"/>
                <w:rFonts w:eastAsia="Batang"/>
                <w:b w:val="0"/>
                <w:sz w:val="24"/>
                <w:szCs w:val="24"/>
              </w:rPr>
              <w:t xml:space="preserve">2. Гражданско-процессуальный кодекс РФ. </w:t>
            </w:r>
          </w:p>
        </w:tc>
        <w:tc>
          <w:tcPr>
            <w:tcW w:w="530" w:type="pct"/>
            <w:vAlign w:val="center"/>
          </w:tcPr>
          <w:p w14:paraId="3F2AFC45"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6F1CA8AC"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tcPr>
          <w:p w14:paraId="397FC4DF" w14:textId="1F1E7265" w:rsidR="00C444D8" w:rsidRPr="001F2995" w:rsidRDefault="00C444D8" w:rsidP="006E5AF6">
            <w:pPr>
              <w:spacing w:after="0" w:line="240" w:lineRule="auto"/>
              <w:rPr>
                <w:rFonts w:ascii="Times New Roman" w:hAnsi="Times New Roman"/>
                <w:bCs/>
                <w:sz w:val="24"/>
                <w:szCs w:val="24"/>
                <w:highlight w:val="yellow"/>
              </w:rPr>
            </w:pPr>
          </w:p>
        </w:tc>
      </w:tr>
      <w:tr w:rsidR="00C444D8" w:rsidRPr="001F2995" w14:paraId="2E70A3A8" w14:textId="77777777" w:rsidTr="00D54B90">
        <w:trPr>
          <w:trHeight w:val="245"/>
        </w:trPr>
        <w:tc>
          <w:tcPr>
            <w:tcW w:w="898" w:type="pct"/>
            <w:vMerge/>
          </w:tcPr>
          <w:p w14:paraId="0E0D9563"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3A28BAA0" w14:textId="13C29C64" w:rsidR="00C444D8" w:rsidRPr="001F2995" w:rsidRDefault="00C444D8" w:rsidP="006E5AF6">
            <w:pPr>
              <w:suppressAutoHyphens/>
              <w:spacing w:after="0" w:line="240" w:lineRule="auto"/>
              <w:jc w:val="both"/>
              <w:rPr>
                <w:rFonts w:ascii="Times New Roman" w:hAnsi="Times New Roman" w:cs="Times New Roman"/>
                <w:bCs/>
                <w:color w:val="000000"/>
                <w:sz w:val="24"/>
                <w:szCs w:val="24"/>
                <w:lang w:bidi="ru-RU"/>
              </w:rPr>
            </w:pPr>
            <w:r w:rsidRPr="001F2995">
              <w:rPr>
                <w:rStyle w:val="2d"/>
                <w:rFonts w:eastAsia="Batang"/>
                <w:b w:val="0"/>
                <w:sz w:val="24"/>
                <w:szCs w:val="24"/>
              </w:rPr>
              <w:t>3. ФЗ «Об охране окру</w:t>
            </w:r>
            <w:r w:rsidRPr="001F2995">
              <w:rPr>
                <w:rStyle w:val="2d"/>
                <w:rFonts w:eastAsia="Batang"/>
                <w:b w:val="0"/>
                <w:sz w:val="24"/>
                <w:szCs w:val="24"/>
              </w:rPr>
              <w:softHyphen/>
              <w:t xml:space="preserve">жающей среды». </w:t>
            </w:r>
          </w:p>
        </w:tc>
        <w:tc>
          <w:tcPr>
            <w:tcW w:w="530" w:type="pct"/>
            <w:vAlign w:val="center"/>
          </w:tcPr>
          <w:p w14:paraId="478C66CA"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705024FA"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tcPr>
          <w:p w14:paraId="4DA7839B" w14:textId="19A392A3" w:rsidR="00C444D8" w:rsidRPr="001F2995" w:rsidRDefault="00C444D8" w:rsidP="006E5AF6">
            <w:pPr>
              <w:spacing w:after="0" w:line="240" w:lineRule="auto"/>
              <w:rPr>
                <w:rFonts w:ascii="Times New Roman" w:hAnsi="Times New Roman"/>
                <w:bCs/>
                <w:sz w:val="24"/>
                <w:szCs w:val="24"/>
                <w:highlight w:val="yellow"/>
              </w:rPr>
            </w:pPr>
          </w:p>
        </w:tc>
      </w:tr>
      <w:tr w:rsidR="00C444D8" w:rsidRPr="001F2995" w14:paraId="112DB515" w14:textId="77777777" w:rsidTr="00D54B90">
        <w:trPr>
          <w:trHeight w:val="245"/>
        </w:trPr>
        <w:tc>
          <w:tcPr>
            <w:tcW w:w="898" w:type="pct"/>
            <w:vMerge/>
          </w:tcPr>
          <w:p w14:paraId="5FB94C97"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62BC1784" w14:textId="49A3E5F4" w:rsidR="00C444D8" w:rsidRPr="001F2995" w:rsidRDefault="00C444D8" w:rsidP="006E5AF6">
            <w:pPr>
              <w:suppressAutoHyphens/>
              <w:spacing w:after="0" w:line="240" w:lineRule="auto"/>
              <w:jc w:val="both"/>
              <w:rPr>
                <w:rStyle w:val="2d"/>
                <w:rFonts w:eastAsia="Batang"/>
                <w:b w:val="0"/>
                <w:sz w:val="24"/>
                <w:szCs w:val="24"/>
              </w:rPr>
            </w:pPr>
            <w:r w:rsidRPr="001F2995">
              <w:rPr>
                <w:rStyle w:val="2d"/>
                <w:rFonts w:eastAsia="Batang"/>
                <w:b w:val="0"/>
                <w:sz w:val="24"/>
                <w:szCs w:val="24"/>
              </w:rPr>
              <w:t xml:space="preserve">4. ФЗ «О пожарной безопасности». </w:t>
            </w:r>
          </w:p>
        </w:tc>
        <w:tc>
          <w:tcPr>
            <w:tcW w:w="530" w:type="pct"/>
            <w:vAlign w:val="center"/>
          </w:tcPr>
          <w:p w14:paraId="64DF1AE9"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5E18556D"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tcPr>
          <w:p w14:paraId="66922F4E" w14:textId="18521204" w:rsidR="00C444D8" w:rsidRPr="001F2995" w:rsidRDefault="00C444D8" w:rsidP="006E5AF6">
            <w:pPr>
              <w:spacing w:after="0" w:line="240" w:lineRule="auto"/>
              <w:rPr>
                <w:rFonts w:ascii="Times New Roman" w:hAnsi="Times New Roman"/>
                <w:bCs/>
                <w:sz w:val="24"/>
                <w:szCs w:val="24"/>
                <w:highlight w:val="yellow"/>
              </w:rPr>
            </w:pPr>
          </w:p>
        </w:tc>
      </w:tr>
      <w:tr w:rsidR="00C444D8" w:rsidRPr="001F2995" w14:paraId="051A8D58" w14:textId="77777777" w:rsidTr="00D54B90">
        <w:trPr>
          <w:trHeight w:val="245"/>
        </w:trPr>
        <w:tc>
          <w:tcPr>
            <w:tcW w:w="898" w:type="pct"/>
            <w:vMerge/>
          </w:tcPr>
          <w:p w14:paraId="3E2C9DE4"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p>
        </w:tc>
        <w:tc>
          <w:tcPr>
            <w:tcW w:w="2378" w:type="pct"/>
          </w:tcPr>
          <w:p w14:paraId="50B20BA5" w14:textId="62D0E7E1" w:rsidR="00C444D8" w:rsidRPr="001F2995" w:rsidRDefault="00C444D8" w:rsidP="006E5AF6">
            <w:pPr>
              <w:suppressAutoHyphens/>
              <w:spacing w:after="0" w:line="240" w:lineRule="auto"/>
              <w:jc w:val="both"/>
              <w:rPr>
                <w:rStyle w:val="2d"/>
                <w:rFonts w:eastAsia="Batang"/>
                <w:b w:val="0"/>
                <w:sz w:val="24"/>
                <w:szCs w:val="24"/>
              </w:rPr>
            </w:pPr>
            <w:r w:rsidRPr="001F2995">
              <w:rPr>
                <w:rStyle w:val="2d"/>
                <w:rFonts w:eastAsia="Batang"/>
                <w:b w:val="0"/>
                <w:sz w:val="24"/>
                <w:szCs w:val="24"/>
              </w:rPr>
              <w:t xml:space="preserve">5. ФЗ «О техническом регулировании». </w:t>
            </w:r>
          </w:p>
        </w:tc>
        <w:tc>
          <w:tcPr>
            <w:tcW w:w="530" w:type="pct"/>
            <w:vAlign w:val="center"/>
          </w:tcPr>
          <w:p w14:paraId="59758E49"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0DE05C17"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tcPr>
          <w:p w14:paraId="7339A276" w14:textId="52295C85" w:rsidR="00C444D8" w:rsidRPr="001F2995" w:rsidRDefault="00C444D8" w:rsidP="006E5AF6">
            <w:pPr>
              <w:spacing w:after="0" w:line="240" w:lineRule="auto"/>
              <w:rPr>
                <w:rFonts w:ascii="Times New Roman" w:hAnsi="Times New Roman"/>
                <w:bCs/>
                <w:sz w:val="24"/>
                <w:szCs w:val="24"/>
                <w:highlight w:val="yellow"/>
              </w:rPr>
            </w:pPr>
          </w:p>
        </w:tc>
      </w:tr>
      <w:tr w:rsidR="00C444D8" w:rsidRPr="001F2995" w14:paraId="6758EC60" w14:textId="77777777" w:rsidTr="00D54B90">
        <w:trPr>
          <w:trHeight w:val="359"/>
        </w:trPr>
        <w:tc>
          <w:tcPr>
            <w:tcW w:w="898" w:type="pct"/>
            <w:vMerge/>
          </w:tcPr>
          <w:p w14:paraId="7823B24E" w14:textId="77777777" w:rsidR="00C444D8" w:rsidRPr="001F2995" w:rsidRDefault="00C444D8" w:rsidP="006E5AF6">
            <w:pPr>
              <w:spacing w:after="0"/>
              <w:rPr>
                <w:rFonts w:ascii="Times New Roman" w:hAnsi="Times New Roman" w:cs="Times New Roman"/>
                <w:b/>
                <w:bCs/>
                <w:sz w:val="24"/>
                <w:szCs w:val="24"/>
                <w:highlight w:val="green"/>
              </w:rPr>
            </w:pPr>
          </w:p>
        </w:tc>
        <w:tc>
          <w:tcPr>
            <w:tcW w:w="2378" w:type="pct"/>
          </w:tcPr>
          <w:p w14:paraId="0C7C627C" w14:textId="3E29C794" w:rsidR="00C444D8" w:rsidRPr="001F2995" w:rsidRDefault="00C444D8" w:rsidP="006E5AF6">
            <w:pPr>
              <w:suppressAutoHyphens/>
              <w:spacing w:after="0" w:line="240" w:lineRule="auto"/>
              <w:jc w:val="both"/>
              <w:rPr>
                <w:rFonts w:ascii="Times New Roman" w:hAnsi="Times New Roman"/>
                <w:b/>
                <w:bCs/>
                <w:color w:val="000000"/>
                <w:sz w:val="24"/>
                <w:szCs w:val="24"/>
              </w:rPr>
            </w:pPr>
            <w:r w:rsidRPr="001F2995">
              <w:rPr>
                <w:rStyle w:val="2d"/>
                <w:rFonts w:eastAsia="Batang"/>
                <w:b w:val="0"/>
                <w:sz w:val="24"/>
                <w:szCs w:val="24"/>
              </w:rPr>
              <w:t>6. Закон РФ «О за</w:t>
            </w:r>
            <w:r w:rsidRPr="001F2995">
              <w:rPr>
                <w:rStyle w:val="2d"/>
                <w:rFonts w:eastAsia="Batang"/>
                <w:b w:val="0"/>
                <w:sz w:val="24"/>
                <w:szCs w:val="24"/>
              </w:rPr>
              <w:softHyphen/>
              <w:t>щите прав потребителей»</w:t>
            </w:r>
          </w:p>
        </w:tc>
        <w:tc>
          <w:tcPr>
            <w:tcW w:w="530" w:type="pct"/>
            <w:vAlign w:val="center"/>
          </w:tcPr>
          <w:p w14:paraId="1ADAEFB6" w14:textId="642C3DB9" w:rsidR="00C444D8" w:rsidRPr="001F2995" w:rsidRDefault="00C444D8" w:rsidP="006E5AF6">
            <w:pPr>
              <w:suppressAutoHyphens/>
              <w:spacing w:after="0" w:line="240" w:lineRule="auto"/>
              <w:rPr>
                <w:rFonts w:ascii="Times New Roman" w:hAnsi="Times New Roman"/>
                <w:i/>
                <w:sz w:val="24"/>
                <w:szCs w:val="24"/>
              </w:rPr>
            </w:pPr>
          </w:p>
        </w:tc>
        <w:tc>
          <w:tcPr>
            <w:tcW w:w="386" w:type="pct"/>
          </w:tcPr>
          <w:p w14:paraId="4D9912E9" w14:textId="77777777" w:rsidR="00C444D8" w:rsidRPr="001F2995" w:rsidRDefault="00C444D8" w:rsidP="006E5AF6">
            <w:pPr>
              <w:spacing w:after="0" w:line="240" w:lineRule="auto"/>
              <w:rPr>
                <w:rFonts w:ascii="Times New Roman" w:hAnsi="Times New Roman"/>
                <w:bCs/>
                <w:sz w:val="24"/>
                <w:szCs w:val="24"/>
              </w:rPr>
            </w:pPr>
          </w:p>
        </w:tc>
        <w:tc>
          <w:tcPr>
            <w:tcW w:w="808" w:type="pct"/>
            <w:vMerge/>
          </w:tcPr>
          <w:p w14:paraId="624F76BF" w14:textId="22598985" w:rsidR="00C444D8" w:rsidRPr="001F2995" w:rsidRDefault="00C444D8" w:rsidP="006E5AF6">
            <w:pPr>
              <w:spacing w:after="0" w:line="240" w:lineRule="auto"/>
              <w:rPr>
                <w:rFonts w:ascii="Times New Roman" w:hAnsi="Times New Roman"/>
                <w:bCs/>
                <w:sz w:val="24"/>
                <w:szCs w:val="24"/>
              </w:rPr>
            </w:pPr>
          </w:p>
        </w:tc>
      </w:tr>
      <w:tr w:rsidR="00D54B90" w:rsidRPr="001F2995" w14:paraId="67447126" w14:textId="77777777" w:rsidTr="00D54B90">
        <w:trPr>
          <w:trHeight w:val="20"/>
        </w:trPr>
        <w:tc>
          <w:tcPr>
            <w:tcW w:w="898" w:type="pct"/>
            <w:vMerge/>
          </w:tcPr>
          <w:p w14:paraId="59710826" w14:textId="77777777" w:rsidR="00D54B90" w:rsidRPr="001F2995" w:rsidRDefault="00D54B90" w:rsidP="006E5AF6">
            <w:pPr>
              <w:spacing w:after="0"/>
              <w:rPr>
                <w:rFonts w:ascii="Times New Roman" w:hAnsi="Times New Roman"/>
                <w:b/>
                <w:bCs/>
                <w:color w:val="000000"/>
                <w:sz w:val="24"/>
                <w:szCs w:val="24"/>
              </w:rPr>
            </w:pPr>
          </w:p>
        </w:tc>
        <w:tc>
          <w:tcPr>
            <w:tcW w:w="2378" w:type="pct"/>
          </w:tcPr>
          <w:p w14:paraId="60527B82" w14:textId="77777777" w:rsidR="00D54B90" w:rsidRPr="001F2995" w:rsidRDefault="00D54B90" w:rsidP="006E5AF6">
            <w:pPr>
              <w:spacing w:after="0"/>
              <w:rPr>
                <w:rFonts w:ascii="Times New Roman" w:hAnsi="Times New Roman" w:cs="Times New Roman"/>
                <w:b/>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530" w:type="pct"/>
            <w:vAlign w:val="center"/>
          </w:tcPr>
          <w:p w14:paraId="57592508" w14:textId="1048BC33" w:rsidR="00D54B90" w:rsidRPr="001F2995" w:rsidRDefault="00D54B90" w:rsidP="006E5AF6">
            <w:pPr>
              <w:suppressAutoHyphens/>
              <w:spacing w:after="0" w:line="240" w:lineRule="auto"/>
              <w:rPr>
                <w:rFonts w:ascii="Times New Roman" w:hAnsi="Times New Roman"/>
                <w:b/>
                <w:sz w:val="24"/>
                <w:szCs w:val="24"/>
              </w:rPr>
            </w:pPr>
          </w:p>
        </w:tc>
        <w:tc>
          <w:tcPr>
            <w:tcW w:w="386" w:type="pct"/>
          </w:tcPr>
          <w:p w14:paraId="71412EC0"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11EE98F3" w14:textId="04775694" w:rsidR="00D54B90" w:rsidRPr="001F2995" w:rsidRDefault="00D54B90" w:rsidP="006E5AF6">
            <w:pPr>
              <w:spacing w:after="0" w:line="240" w:lineRule="auto"/>
              <w:rPr>
                <w:rFonts w:ascii="Times New Roman" w:hAnsi="Times New Roman"/>
                <w:bCs/>
                <w:sz w:val="24"/>
                <w:szCs w:val="24"/>
                <w:highlight w:val="yellow"/>
              </w:rPr>
            </w:pPr>
          </w:p>
        </w:tc>
      </w:tr>
      <w:tr w:rsidR="00D54B90" w:rsidRPr="001F2995" w14:paraId="5341DA28" w14:textId="77777777" w:rsidTr="00D54B90">
        <w:trPr>
          <w:trHeight w:val="20"/>
        </w:trPr>
        <w:tc>
          <w:tcPr>
            <w:tcW w:w="898" w:type="pct"/>
            <w:vMerge/>
          </w:tcPr>
          <w:p w14:paraId="47B5A1EF" w14:textId="77777777" w:rsidR="00D54B90" w:rsidRPr="001F2995" w:rsidRDefault="00D54B90" w:rsidP="006E5AF6">
            <w:pPr>
              <w:spacing w:after="0"/>
              <w:rPr>
                <w:rFonts w:ascii="Times New Roman" w:hAnsi="Times New Roman"/>
                <w:b/>
                <w:bCs/>
                <w:color w:val="000000"/>
                <w:sz w:val="24"/>
                <w:szCs w:val="24"/>
              </w:rPr>
            </w:pPr>
          </w:p>
        </w:tc>
        <w:tc>
          <w:tcPr>
            <w:tcW w:w="2378" w:type="pct"/>
          </w:tcPr>
          <w:p w14:paraId="1E123394" w14:textId="77777777" w:rsidR="00D54B90" w:rsidRPr="001F2995" w:rsidRDefault="00D54B90" w:rsidP="006E5AF6">
            <w:pPr>
              <w:spacing w:after="0"/>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30" w:type="pct"/>
            <w:vAlign w:val="center"/>
          </w:tcPr>
          <w:p w14:paraId="3B5181DE" w14:textId="5168A9C6" w:rsidR="00D54B90" w:rsidRPr="001F2995" w:rsidRDefault="00D54B90" w:rsidP="006E5AF6">
            <w:pPr>
              <w:suppressAutoHyphens/>
              <w:spacing w:after="0" w:line="240" w:lineRule="auto"/>
              <w:rPr>
                <w:rFonts w:ascii="Times New Roman" w:hAnsi="Times New Roman"/>
                <w:i/>
                <w:sz w:val="24"/>
                <w:szCs w:val="24"/>
              </w:rPr>
            </w:pPr>
          </w:p>
        </w:tc>
        <w:tc>
          <w:tcPr>
            <w:tcW w:w="386" w:type="pct"/>
          </w:tcPr>
          <w:p w14:paraId="06387A00"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40EFF7F7" w14:textId="6CAB646C" w:rsidR="00D54B90" w:rsidRPr="001F2995" w:rsidRDefault="00D54B90" w:rsidP="006E5AF6">
            <w:pPr>
              <w:spacing w:after="0" w:line="240" w:lineRule="auto"/>
              <w:rPr>
                <w:rFonts w:ascii="Times New Roman" w:hAnsi="Times New Roman"/>
                <w:bCs/>
                <w:sz w:val="24"/>
                <w:szCs w:val="24"/>
                <w:highlight w:val="yellow"/>
              </w:rPr>
            </w:pPr>
          </w:p>
        </w:tc>
      </w:tr>
      <w:tr w:rsidR="00C444D8" w:rsidRPr="001F2995" w14:paraId="5990358A" w14:textId="77777777" w:rsidTr="00D54B90">
        <w:trPr>
          <w:trHeight w:val="20"/>
        </w:trPr>
        <w:tc>
          <w:tcPr>
            <w:tcW w:w="898" w:type="pct"/>
            <w:vMerge w:val="restart"/>
          </w:tcPr>
          <w:p w14:paraId="205B1384" w14:textId="77777777" w:rsidR="00C444D8" w:rsidRPr="001F2995" w:rsidRDefault="00C444D8" w:rsidP="006E5AF6">
            <w:pPr>
              <w:spacing w:after="0"/>
              <w:rPr>
                <w:rFonts w:ascii="Times New Roman" w:hAnsi="Times New Roman"/>
                <w:b/>
                <w:bCs/>
                <w:color w:val="000000"/>
                <w:sz w:val="24"/>
                <w:szCs w:val="24"/>
              </w:rPr>
            </w:pPr>
            <w:r w:rsidRPr="001F2995">
              <w:rPr>
                <w:rStyle w:val="2d"/>
                <w:rFonts w:eastAsia="Batang"/>
                <w:sz w:val="24"/>
                <w:szCs w:val="24"/>
              </w:rPr>
              <w:t>Тема 2.2. Закон РФ «О защите прав потребите</w:t>
            </w:r>
            <w:r w:rsidRPr="001F2995">
              <w:rPr>
                <w:rStyle w:val="2d"/>
                <w:rFonts w:eastAsia="Batang"/>
                <w:sz w:val="24"/>
                <w:szCs w:val="24"/>
              </w:rPr>
              <w:softHyphen/>
              <w:t>лей». Общие поло</w:t>
            </w:r>
            <w:r w:rsidRPr="001F2995">
              <w:rPr>
                <w:rStyle w:val="2d"/>
                <w:rFonts w:eastAsia="Batang"/>
                <w:sz w:val="24"/>
                <w:szCs w:val="24"/>
              </w:rPr>
              <w:softHyphen/>
              <w:t>жения. Государ</w:t>
            </w:r>
            <w:r w:rsidRPr="001F2995">
              <w:rPr>
                <w:rStyle w:val="2d"/>
                <w:rFonts w:eastAsia="Batang"/>
                <w:sz w:val="24"/>
                <w:szCs w:val="24"/>
              </w:rPr>
              <w:softHyphen/>
              <w:t>ственная и обще</w:t>
            </w:r>
            <w:r w:rsidRPr="001F2995">
              <w:rPr>
                <w:rStyle w:val="2d"/>
                <w:rFonts w:eastAsia="Batang"/>
                <w:sz w:val="24"/>
                <w:szCs w:val="24"/>
              </w:rPr>
              <w:softHyphen/>
              <w:t>ственная защита прав потребите</w:t>
            </w:r>
            <w:r w:rsidRPr="001F2995">
              <w:rPr>
                <w:rStyle w:val="2d"/>
                <w:rFonts w:eastAsia="Batang"/>
                <w:sz w:val="24"/>
                <w:szCs w:val="24"/>
              </w:rPr>
              <w:softHyphen/>
              <w:t>лей</w:t>
            </w:r>
          </w:p>
        </w:tc>
        <w:tc>
          <w:tcPr>
            <w:tcW w:w="2378" w:type="pct"/>
          </w:tcPr>
          <w:p w14:paraId="61086067" w14:textId="77777777" w:rsidR="00C444D8" w:rsidRPr="001F2995" w:rsidRDefault="00C444D8" w:rsidP="006E5AF6">
            <w:pPr>
              <w:spacing w:after="0"/>
              <w:rPr>
                <w:rFonts w:ascii="Times New Roman" w:hAnsi="Times New Roman" w:cs="Times New Roman"/>
                <w:b/>
                <w:bCs/>
                <w:sz w:val="24"/>
                <w:szCs w:val="24"/>
              </w:rPr>
            </w:pPr>
            <w:r w:rsidRPr="001F2995">
              <w:rPr>
                <w:rFonts w:ascii="Times New Roman" w:hAnsi="Times New Roman" w:cs="Times New Roman"/>
                <w:b/>
                <w:bCs/>
                <w:sz w:val="24"/>
                <w:szCs w:val="24"/>
              </w:rPr>
              <w:t>Содержание</w:t>
            </w:r>
          </w:p>
        </w:tc>
        <w:tc>
          <w:tcPr>
            <w:tcW w:w="530" w:type="pct"/>
            <w:vAlign w:val="center"/>
          </w:tcPr>
          <w:p w14:paraId="19674B21" w14:textId="3745E214"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6B283175"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val="restart"/>
          </w:tcPr>
          <w:p w14:paraId="737F6857"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01</w:t>
            </w:r>
          </w:p>
          <w:p w14:paraId="79D2D780"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28A23A1E"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lastRenderedPageBreak/>
              <w:t>ОК 03</w:t>
            </w:r>
          </w:p>
          <w:p w14:paraId="729C6B09"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05</w:t>
            </w:r>
          </w:p>
          <w:p w14:paraId="2AB9E032" w14:textId="75C325D0" w:rsidR="00C444D8" w:rsidRPr="001F2995" w:rsidRDefault="00C444D8" w:rsidP="006E5AF6">
            <w:pPr>
              <w:spacing w:after="0" w:line="240" w:lineRule="auto"/>
              <w:rPr>
                <w:rFonts w:ascii="Times New Roman" w:hAnsi="Times New Roman"/>
                <w:bCs/>
                <w:sz w:val="24"/>
                <w:szCs w:val="24"/>
                <w:highlight w:val="yellow"/>
              </w:rPr>
            </w:pPr>
            <w:r w:rsidRPr="001F2995">
              <w:rPr>
                <w:rFonts w:ascii="Times New Roman" w:hAnsi="Times New Roman"/>
                <w:bCs/>
                <w:sz w:val="24"/>
                <w:szCs w:val="24"/>
              </w:rPr>
              <w:t>ОК 06</w:t>
            </w:r>
          </w:p>
        </w:tc>
      </w:tr>
      <w:tr w:rsidR="00C444D8" w:rsidRPr="001F2995" w14:paraId="5DF1FFDF" w14:textId="77777777" w:rsidTr="00D54B90">
        <w:trPr>
          <w:trHeight w:val="20"/>
        </w:trPr>
        <w:tc>
          <w:tcPr>
            <w:tcW w:w="898" w:type="pct"/>
            <w:vMerge/>
          </w:tcPr>
          <w:p w14:paraId="2E2A32EC" w14:textId="77777777" w:rsidR="00C444D8" w:rsidRPr="001F2995" w:rsidRDefault="00C444D8" w:rsidP="006E5AF6">
            <w:pPr>
              <w:spacing w:after="0"/>
              <w:rPr>
                <w:rStyle w:val="2d"/>
                <w:rFonts w:eastAsia="Batang"/>
                <w:sz w:val="24"/>
                <w:szCs w:val="24"/>
              </w:rPr>
            </w:pPr>
          </w:p>
        </w:tc>
        <w:tc>
          <w:tcPr>
            <w:tcW w:w="2378" w:type="pct"/>
          </w:tcPr>
          <w:p w14:paraId="23F058A9" w14:textId="1B31B7B3" w:rsidR="00C444D8" w:rsidRPr="001F2995" w:rsidRDefault="00C444D8" w:rsidP="006E5AF6">
            <w:pPr>
              <w:pStyle w:val="2e"/>
              <w:shd w:val="clear" w:color="auto" w:fill="auto"/>
              <w:spacing w:after="0" w:line="250" w:lineRule="exact"/>
              <w:jc w:val="left"/>
              <w:rPr>
                <w:rFonts w:eastAsia="Calibri"/>
                <w:bCs/>
                <w:color w:val="000000"/>
                <w:sz w:val="24"/>
                <w:szCs w:val="24"/>
                <w:lang w:bidi="ru-RU"/>
              </w:rPr>
            </w:pPr>
            <w:r w:rsidRPr="001F2995">
              <w:rPr>
                <w:rStyle w:val="2d"/>
                <w:rFonts w:eastAsia="Calibri"/>
                <w:b w:val="0"/>
                <w:sz w:val="24"/>
                <w:szCs w:val="24"/>
              </w:rPr>
              <w:t xml:space="preserve">1. Право потребителя на получение информации о товаре, работах и услугах. </w:t>
            </w:r>
          </w:p>
        </w:tc>
        <w:tc>
          <w:tcPr>
            <w:tcW w:w="530" w:type="pct"/>
            <w:vAlign w:val="center"/>
          </w:tcPr>
          <w:p w14:paraId="56860577"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6E8C774D"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tcPr>
          <w:p w14:paraId="1DC9B358" w14:textId="77777777" w:rsidR="00C444D8" w:rsidRPr="001F2995" w:rsidRDefault="00C444D8" w:rsidP="006E5AF6">
            <w:pPr>
              <w:spacing w:after="0" w:line="240" w:lineRule="auto"/>
              <w:rPr>
                <w:rFonts w:ascii="Times New Roman" w:hAnsi="Times New Roman"/>
                <w:bCs/>
                <w:sz w:val="24"/>
                <w:szCs w:val="24"/>
                <w:highlight w:val="yellow"/>
              </w:rPr>
            </w:pPr>
          </w:p>
        </w:tc>
      </w:tr>
      <w:tr w:rsidR="00C444D8" w:rsidRPr="001F2995" w14:paraId="6F9EF880" w14:textId="77777777" w:rsidTr="00D54B90">
        <w:trPr>
          <w:trHeight w:val="20"/>
        </w:trPr>
        <w:tc>
          <w:tcPr>
            <w:tcW w:w="898" w:type="pct"/>
            <w:vMerge/>
          </w:tcPr>
          <w:p w14:paraId="0D5B196D" w14:textId="77777777" w:rsidR="00C444D8" w:rsidRPr="001F2995" w:rsidRDefault="00C444D8" w:rsidP="006E5AF6">
            <w:pPr>
              <w:spacing w:after="0"/>
              <w:rPr>
                <w:rStyle w:val="2d"/>
                <w:rFonts w:eastAsia="Batang"/>
                <w:sz w:val="24"/>
                <w:szCs w:val="24"/>
              </w:rPr>
            </w:pPr>
          </w:p>
        </w:tc>
        <w:tc>
          <w:tcPr>
            <w:tcW w:w="2378" w:type="pct"/>
          </w:tcPr>
          <w:p w14:paraId="7AEB30A7" w14:textId="6A51BF9B" w:rsidR="00C444D8" w:rsidRPr="001F2995" w:rsidRDefault="00C444D8" w:rsidP="006E5AF6">
            <w:pPr>
              <w:pStyle w:val="2e"/>
              <w:shd w:val="clear" w:color="auto" w:fill="auto"/>
              <w:spacing w:after="0" w:line="250" w:lineRule="exact"/>
              <w:jc w:val="left"/>
              <w:rPr>
                <w:rFonts w:eastAsia="Calibri"/>
                <w:bCs/>
                <w:color w:val="000000"/>
                <w:sz w:val="24"/>
                <w:szCs w:val="24"/>
                <w:lang w:bidi="ru-RU"/>
              </w:rPr>
            </w:pPr>
            <w:r w:rsidRPr="001F2995">
              <w:rPr>
                <w:rStyle w:val="2d"/>
                <w:rFonts w:eastAsia="Calibri"/>
                <w:b w:val="0"/>
                <w:sz w:val="24"/>
                <w:szCs w:val="24"/>
              </w:rPr>
              <w:t xml:space="preserve">2. Ответственность за непредоставление потребителю необходимой информации о товаре, работах и услугах. </w:t>
            </w:r>
          </w:p>
        </w:tc>
        <w:tc>
          <w:tcPr>
            <w:tcW w:w="530" w:type="pct"/>
            <w:vAlign w:val="center"/>
          </w:tcPr>
          <w:p w14:paraId="2BB67081"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1106C5D4"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tcPr>
          <w:p w14:paraId="4BE01C00" w14:textId="77777777" w:rsidR="00C444D8" w:rsidRPr="001F2995" w:rsidRDefault="00C444D8" w:rsidP="006E5AF6">
            <w:pPr>
              <w:spacing w:after="0" w:line="240" w:lineRule="auto"/>
              <w:rPr>
                <w:rFonts w:ascii="Times New Roman" w:hAnsi="Times New Roman"/>
                <w:bCs/>
                <w:sz w:val="24"/>
                <w:szCs w:val="24"/>
                <w:highlight w:val="yellow"/>
              </w:rPr>
            </w:pPr>
          </w:p>
        </w:tc>
      </w:tr>
      <w:tr w:rsidR="00C444D8" w:rsidRPr="001F2995" w14:paraId="0F5EAEC0" w14:textId="77777777" w:rsidTr="00D54B90">
        <w:trPr>
          <w:trHeight w:val="20"/>
        </w:trPr>
        <w:tc>
          <w:tcPr>
            <w:tcW w:w="898" w:type="pct"/>
            <w:vMerge/>
          </w:tcPr>
          <w:p w14:paraId="40B031CC" w14:textId="77777777" w:rsidR="00C444D8" w:rsidRPr="001F2995" w:rsidRDefault="00C444D8" w:rsidP="006E5AF6">
            <w:pPr>
              <w:spacing w:after="0"/>
              <w:rPr>
                <w:rStyle w:val="2d"/>
                <w:rFonts w:eastAsia="Batang"/>
                <w:sz w:val="24"/>
                <w:szCs w:val="24"/>
              </w:rPr>
            </w:pPr>
          </w:p>
        </w:tc>
        <w:tc>
          <w:tcPr>
            <w:tcW w:w="2378" w:type="pct"/>
          </w:tcPr>
          <w:p w14:paraId="42733D25" w14:textId="6E3C3C31" w:rsidR="00C444D8" w:rsidRPr="001F2995" w:rsidRDefault="00C444D8" w:rsidP="006E5AF6">
            <w:pPr>
              <w:spacing w:after="0"/>
              <w:rPr>
                <w:rFonts w:ascii="Times New Roman" w:hAnsi="Times New Roman" w:cs="Times New Roman"/>
                <w:b/>
                <w:bCs/>
                <w:sz w:val="24"/>
                <w:szCs w:val="24"/>
              </w:rPr>
            </w:pPr>
            <w:r w:rsidRPr="001F2995">
              <w:rPr>
                <w:rStyle w:val="2d"/>
                <w:rFonts w:eastAsia="Calibri"/>
                <w:b w:val="0"/>
                <w:sz w:val="24"/>
                <w:szCs w:val="24"/>
              </w:rPr>
              <w:t>3. Нормы о защите прав потребителей</w:t>
            </w:r>
          </w:p>
        </w:tc>
        <w:tc>
          <w:tcPr>
            <w:tcW w:w="530" w:type="pct"/>
            <w:vAlign w:val="center"/>
          </w:tcPr>
          <w:p w14:paraId="59FD8CB5"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6F0BD48B"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tcPr>
          <w:p w14:paraId="33E5BBB4" w14:textId="77777777" w:rsidR="00C444D8" w:rsidRPr="001F2995" w:rsidRDefault="00C444D8" w:rsidP="006E5AF6">
            <w:pPr>
              <w:spacing w:after="0" w:line="240" w:lineRule="auto"/>
              <w:rPr>
                <w:rFonts w:ascii="Times New Roman" w:hAnsi="Times New Roman"/>
                <w:bCs/>
                <w:sz w:val="24"/>
                <w:szCs w:val="24"/>
                <w:highlight w:val="yellow"/>
              </w:rPr>
            </w:pPr>
          </w:p>
        </w:tc>
      </w:tr>
      <w:tr w:rsidR="00D54B90" w:rsidRPr="001F2995" w14:paraId="1BF70150" w14:textId="77777777" w:rsidTr="00D54B90">
        <w:trPr>
          <w:trHeight w:val="20"/>
        </w:trPr>
        <w:tc>
          <w:tcPr>
            <w:tcW w:w="898" w:type="pct"/>
            <w:vMerge/>
          </w:tcPr>
          <w:p w14:paraId="3D4BC181" w14:textId="77777777" w:rsidR="00D54B90" w:rsidRPr="001F2995" w:rsidRDefault="00D54B90" w:rsidP="006E5AF6">
            <w:pPr>
              <w:spacing w:after="0"/>
              <w:rPr>
                <w:rStyle w:val="2d"/>
                <w:rFonts w:eastAsia="Batang"/>
                <w:sz w:val="24"/>
                <w:szCs w:val="24"/>
              </w:rPr>
            </w:pPr>
          </w:p>
        </w:tc>
        <w:tc>
          <w:tcPr>
            <w:tcW w:w="2378" w:type="pct"/>
          </w:tcPr>
          <w:p w14:paraId="1E4B33E1" w14:textId="77777777" w:rsidR="00D54B90" w:rsidRPr="001F2995" w:rsidRDefault="00D54B90" w:rsidP="006E5AF6">
            <w:pPr>
              <w:spacing w:after="0"/>
              <w:rPr>
                <w:rFonts w:ascii="Times New Roman" w:hAnsi="Times New Roman" w:cs="Times New Roman"/>
                <w:b/>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530" w:type="pct"/>
            <w:vAlign w:val="center"/>
          </w:tcPr>
          <w:p w14:paraId="4611F330" w14:textId="141CA5BB" w:rsidR="00D54B90" w:rsidRPr="001F2995" w:rsidRDefault="00D54B90" w:rsidP="006E5AF6">
            <w:pPr>
              <w:suppressAutoHyphens/>
              <w:spacing w:after="0" w:line="240" w:lineRule="auto"/>
              <w:rPr>
                <w:rFonts w:ascii="Times New Roman" w:hAnsi="Times New Roman"/>
                <w:b/>
                <w:sz w:val="24"/>
                <w:szCs w:val="24"/>
              </w:rPr>
            </w:pPr>
          </w:p>
        </w:tc>
        <w:tc>
          <w:tcPr>
            <w:tcW w:w="386" w:type="pct"/>
          </w:tcPr>
          <w:p w14:paraId="5DCBD763"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39AB57F9" w14:textId="4AA2ACCB" w:rsidR="00D54B90" w:rsidRPr="001F2995" w:rsidRDefault="00D54B90" w:rsidP="006E5AF6">
            <w:pPr>
              <w:spacing w:after="0" w:line="240" w:lineRule="auto"/>
              <w:rPr>
                <w:rFonts w:ascii="Times New Roman" w:hAnsi="Times New Roman"/>
                <w:bCs/>
                <w:sz w:val="24"/>
                <w:szCs w:val="24"/>
                <w:highlight w:val="yellow"/>
              </w:rPr>
            </w:pPr>
          </w:p>
        </w:tc>
      </w:tr>
      <w:tr w:rsidR="00D54B90" w:rsidRPr="001F2995" w14:paraId="4F10D2A0" w14:textId="77777777" w:rsidTr="00D54B90">
        <w:trPr>
          <w:trHeight w:val="20"/>
        </w:trPr>
        <w:tc>
          <w:tcPr>
            <w:tcW w:w="898" w:type="pct"/>
            <w:vMerge/>
          </w:tcPr>
          <w:p w14:paraId="6DFA1E78" w14:textId="77777777" w:rsidR="00D54B90" w:rsidRPr="001F2995" w:rsidRDefault="00D54B90" w:rsidP="006E5AF6">
            <w:pPr>
              <w:spacing w:after="0"/>
              <w:rPr>
                <w:rStyle w:val="2d"/>
                <w:rFonts w:eastAsia="Batang"/>
                <w:sz w:val="24"/>
                <w:szCs w:val="24"/>
              </w:rPr>
            </w:pPr>
          </w:p>
        </w:tc>
        <w:tc>
          <w:tcPr>
            <w:tcW w:w="2378" w:type="pct"/>
          </w:tcPr>
          <w:p w14:paraId="2F6FDB94" w14:textId="6F11BD54" w:rsidR="00D54B90" w:rsidRPr="001F2995" w:rsidRDefault="00D54B90" w:rsidP="006E5AF6">
            <w:pPr>
              <w:spacing w:after="0"/>
              <w:rPr>
                <w:rFonts w:ascii="Times New Roman" w:hAnsi="Times New Roman"/>
                <w:b/>
                <w:bCs/>
                <w:sz w:val="24"/>
                <w:szCs w:val="24"/>
              </w:rPr>
            </w:pPr>
            <w:r w:rsidRPr="001F2995">
              <w:rPr>
                <w:rStyle w:val="2d"/>
                <w:rFonts w:eastAsia="Batang"/>
                <w:b w:val="0"/>
                <w:sz w:val="24"/>
                <w:szCs w:val="24"/>
              </w:rPr>
              <w:t>Практическое занятие 2 «Удовлетворение требований потребителей в добро</w:t>
            </w:r>
            <w:r w:rsidRPr="001F2995">
              <w:rPr>
                <w:rStyle w:val="2d"/>
                <w:rFonts w:eastAsia="Batang"/>
                <w:b w:val="0"/>
                <w:sz w:val="24"/>
                <w:szCs w:val="24"/>
              </w:rPr>
              <w:softHyphen/>
              <w:t>вольном и судебном порядке»</w:t>
            </w:r>
          </w:p>
        </w:tc>
        <w:tc>
          <w:tcPr>
            <w:tcW w:w="530" w:type="pct"/>
            <w:vAlign w:val="center"/>
          </w:tcPr>
          <w:p w14:paraId="71478B83" w14:textId="6284DF7C" w:rsidR="00D54B90" w:rsidRPr="001F2995" w:rsidRDefault="00D54B90" w:rsidP="006E5AF6">
            <w:pPr>
              <w:suppressAutoHyphens/>
              <w:spacing w:after="0" w:line="240" w:lineRule="auto"/>
              <w:rPr>
                <w:rFonts w:ascii="Times New Roman" w:hAnsi="Times New Roman"/>
                <w:i/>
                <w:sz w:val="24"/>
                <w:szCs w:val="24"/>
              </w:rPr>
            </w:pPr>
          </w:p>
        </w:tc>
        <w:tc>
          <w:tcPr>
            <w:tcW w:w="386" w:type="pct"/>
          </w:tcPr>
          <w:p w14:paraId="1FAFA7D5" w14:textId="77777777" w:rsidR="00D54B90" w:rsidRPr="001F2995" w:rsidRDefault="00D54B90" w:rsidP="006E5AF6">
            <w:pPr>
              <w:spacing w:after="0" w:line="240" w:lineRule="auto"/>
              <w:rPr>
                <w:rFonts w:ascii="Times New Roman" w:hAnsi="Times New Roman"/>
                <w:bCs/>
                <w:sz w:val="24"/>
                <w:szCs w:val="24"/>
              </w:rPr>
            </w:pPr>
          </w:p>
        </w:tc>
        <w:tc>
          <w:tcPr>
            <w:tcW w:w="808" w:type="pct"/>
          </w:tcPr>
          <w:p w14:paraId="1E9E92B0" w14:textId="0F58F392" w:rsidR="00D54B90" w:rsidRPr="001F2995" w:rsidRDefault="00D54B90" w:rsidP="006E5AF6">
            <w:pPr>
              <w:spacing w:after="0" w:line="240" w:lineRule="auto"/>
              <w:rPr>
                <w:rFonts w:ascii="Times New Roman" w:hAnsi="Times New Roman"/>
                <w:bCs/>
                <w:sz w:val="24"/>
                <w:szCs w:val="24"/>
              </w:rPr>
            </w:pPr>
          </w:p>
        </w:tc>
      </w:tr>
      <w:tr w:rsidR="00D54B90" w:rsidRPr="001F2995" w14:paraId="1FCD4A8A" w14:textId="77777777" w:rsidTr="00D54B90">
        <w:trPr>
          <w:trHeight w:val="20"/>
        </w:trPr>
        <w:tc>
          <w:tcPr>
            <w:tcW w:w="898" w:type="pct"/>
            <w:vMerge/>
          </w:tcPr>
          <w:p w14:paraId="536D2861" w14:textId="77777777" w:rsidR="00D54B90" w:rsidRPr="001F2995" w:rsidRDefault="00D54B90" w:rsidP="006E5AF6">
            <w:pPr>
              <w:spacing w:after="0"/>
              <w:rPr>
                <w:rStyle w:val="2d"/>
                <w:rFonts w:eastAsia="Batang"/>
                <w:sz w:val="24"/>
                <w:szCs w:val="24"/>
              </w:rPr>
            </w:pPr>
          </w:p>
        </w:tc>
        <w:tc>
          <w:tcPr>
            <w:tcW w:w="2378" w:type="pct"/>
          </w:tcPr>
          <w:p w14:paraId="1DB2EC6E" w14:textId="77777777" w:rsidR="00D54B90" w:rsidRPr="001F2995" w:rsidRDefault="00D54B90" w:rsidP="006E5AF6">
            <w:pPr>
              <w:spacing w:after="0"/>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30" w:type="pct"/>
            <w:vAlign w:val="center"/>
          </w:tcPr>
          <w:p w14:paraId="7424ED9B" w14:textId="1E7E81C6" w:rsidR="00D54B90" w:rsidRPr="001F2995" w:rsidRDefault="00D54B90" w:rsidP="006E5AF6">
            <w:pPr>
              <w:suppressAutoHyphens/>
              <w:spacing w:after="0" w:line="240" w:lineRule="auto"/>
              <w:rPr>
                <w:rFonts w:ascii="Times New Roman" w:hAnsi="Times New Roman"/>
                <w:i/>
                <w:sz w:val="24"/>
                <w:szCs w:val="24"/>
              </w:rPr>
            </w:pPr>
          </w:p>
        </w:tc>
        <w:tc>
          <w:tcPr>
            <w:tcW w:w="386" w:type="pct"/>
          </w:tcPr>
          <w:p w14:paraId="45258489"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47BC559C" w14:textId="30C65E89" w:rsidR="00D54B90" w:rsidRPr="001F2995" w:rsidRDefault="00D54B90" w:rsidP="006E5AF6">
            <w:pPr>
              <w:spacing w:after="0" w:line="240" w:lineRule="auto"/>
              <w:rPr>
                <w:rFonts w:ascii="Times New Roman" w:hAnsi="Times New Roman"/>
                <w:bCs/>
                <w:sz w:val="24"/>
                <w:szCs w:val="24"/>
                <w:highlight w:val="yellow"/>
              </w:rPr>
            </w:pPr>
          </w:p>
        </w:tc>
      </w:tr>
      <w:tr w:rsidR="00D54B90" w:rsidRPr="001F2995" w14:paraId="47741E27" w14:textId="77777777" w:rsidTr="00D54B90">
        <w:trPr>
          <w:trHeight w:val="20"/>
        </w:trPr>
        <w:tc>
          <w:tcPr>
            <w:tcW w:w="3276" w:type="pct"/>
            <w:gridSpan w:val="2"/>
          </w:tcPr>
          <w:p w14:paraId="21B164BB" w14:textId="77777777" w:rsidR="00D54B90" w:rsidRPr="001F2995" w:rsidRDefault="00D54B9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Раздел 3. Правовое регулирование трудовых отношений</w:t>
            </w:r>
          </w:p>
        </w:tc>
        <w:tc>
          <w:tcPr>
            <w:tcW w:w="530" w:type="pct"/>
            <w:vAlign w:val="center"/>
          </w:tcPr>
          <w:p w14:paraId="2D72102F" w14:textId="764547B7" w:rsidR="00D54B90" w:rsidRPr="001F2995" w:rsidRDefault="00D54B90" w:rsidP="006E5AF6">
            <w:pPr>
              <w:suppressAutoHyphens/>
              <w:spacing w:after="0" w:line="240" w:lineRule="auto"/>
              <w:rPr>
                <w:rFonts w:ascii="Times New Roman" w:hAnsi="Times New Roman"/>
                <w:b/>
                <w:sz w:val="24"/>
                <w:szCs w:val="24"/>
              </w:rPr>
            </w:pPr>
          </w:p>
        </w:tc>
        <w:tc>
          <w:tcPr>
            <w:tcW w:w="386" w:type="pct"/>
          </w:tcPr>
          <w:p w14:paraId="65873CD7"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0BE3A209" w14:textId="4B5A62A5" w:rsidR="00D54B90" w:rsidRPr="001F2995" w:rsidRDefault="00D54B90" w:rsidP="006E5AF6">
            <w:pPr>
              <w:spacing w:after="0" w:line="240" w:lineRule="auto"/>
              <w:rPr>
                <w:rFonts w:ascii="Times New Roman" w:hAnsi="Times New Roman"/>
                <w:bCs/>
                <w:sz w:val="24"/>
                <w:szCs w:val="24"/>
                <w:highlight w:val="yellow"/>
              </w:rPr>
            </w:pPr>
          </w:p>
        </w:tc>
      </w:tr>
      <w:tr w:rsidR="00C444D8" w:rsidRPr="001F2995" w14:paraId="0FE8311C" w14:textId="77777777" w:rsidTr="00D54B90">
        <w:trPr>
          <w:trHeight w:val="20"/>
        </w:trPr>
        <w:tc>
          <w:tcPr>
            <w:tcW w:w="898" w:type="pct"/>
            <w:vMerge w:val="restart"/>
          </w:tcPr>
          <w:p w14:paraId="4CB5A113"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3.1. </w:t>
            </w:r>
          </w:p>
          <w:p w14:paraId="6EF126BF" w14:textId="77777777" w:rsidR="00C444D8" w:rsidRPr="001F2995" w:rsidRDefault="00C444D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Трудовое право, </w:t>
            </w:r>
          </w:p>
          <w:p w14:paraId="34686D37" w14:textId="77777777" w:rsidR="00C444D8" w:rsidRPr="001F2995" w:rsidRDefault="00C444D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занятость и </w:t>
            </w:r>
          </w:p>
          <w:p w14:paraId="2532AC53" w14:textId="77777777" w:rsidR="00C444D8" w:rsidRPr="001F2995" w:rsidRDefault="00C444D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трудоустройство </w:t>
            </w:r>
          </w:p>
        </w:tc>
        <w:tc>
          <w:tcPr>
            <w:tcW w:w="2378" w:type="pct"/>
          </w:tcPr>
          <w:p w14:paraId="2409C1B9" w14:textId="77777777" w:rsidR="00C444D8" w:rsidRPr="001F2995" w:rsidRDefault="00C444D8" w:rsidP="006E5AF6">
            <w:pPr>
              <w:spacing w:after="0" w:line="240" w:lineRule="auto"/>
              <w:rPr>
                <w:rFonts w:ascii="Times New Roman" w:hAnsi="Times New Roman"/>
                <w:bCs/>
                <w:color w:val="000000"/>
                <w:sz w:val="24"/>
                <w:szCs w:val="24"/>
              </w:rPr>
            </w:pPr>
            <w:r w:rsidRPr="001F2995">
              <w:rPr>
                <w:rFonts w:ascii="Times New Roman" w:hAnsi="Times New Roman" w:cs="Times New Roman"/>
                <w:b/>
                <w:bCs/>
                <w:sz w:val="24"/>
                <w:szCs w:val="24"/>
              </w:rPr>
              <w:t>Содержание</w:t>
            </w:r>
          </w:p>
        </w:tc>
        <w:tc>
          <w:tcPr>
            <w:tcW w:w="530" w:type="pct"/>
            <w:vAlign w:val="center"/>
          </w:tcPr>
          <w:p w14:paraId="25599A52" w14:textId="5ADD3FEC"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7F454AED"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val="restart"/>
          </w:tcPr>
          <w:p w14:paraId="74DA52AA"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01</w:t>
            </w:r>
          </w:p>
          <w:p w14:paraId="76A24A2D"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4B049B74"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03</w:t>
            </w:r>
          </w:p>
          <w:p w14:paraId="0ACC9BC4"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05</w:t>
            </w:r>
          </w:p>
          <w:p w14:paraId="7981F388" w14:textId="668073E2" w:rsidR="00C444D8" w:rsidRPr="001F2995" w:rsidRDefault="00C444D8" w:rsidP="006E5AF6">
            <w:pPr>
              <w:spacing w:after="0" w:line="240" w:lineRule="auto"/>
              <w:rPr>
                <w:rFonts w:ascii="Times New Roman" w:hAnsi="Times New Roman"/>
                <w:bCs/>
                <w:sz w:val="24"/>
                <w:szCs w:val="24"/>
                <w:highlight w:val="yellow"/>
              </w:rPr>
            </w:pPr>
            <w:r w:rsidRPr="001F2995">
              <w:rPr>
                <w:rFonts w:ascii="Times New Roman" w:hAnsi="Times New Roman"/>
                <w:bCs/>
                <w:sz w:val="24"/>
                <w:szCs w:val="24"/>
              </w:rPr>
              <w:t>ОК 06</w:t>
            </w:r>
          </w:p>
        </w:tc>
      </w:tr>
      <w:tr w:rsidR="00C444D8" w:rsidRPr="001F2995" w14:paraId="4F804ABB" w14:textId="77777777" w:rsidTr="00D54B90">
        <w:trPr>
          <w:trHeight w:val="20"/>
        </w:trPr>
        <w:tc>
          <w:tcPr>
            <w:tcW w:w="898" w:type="pct"/>
            <w:vMerge/>
          </w:tcPr>
          <w:p w14:paraId="5D940365"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2378" w:type="pct"/>
          </w:tcPr>
          <w:p w14:paraId="1253218C" w14:textId="509C9C0C" w:rsidR="00C444D8" w:rsidRPr="001F2995" w:rsidRDefault="00C444D8" w:rsidP="006E5AF6">
            <w:pPr>
              <w:spacing w:after="0" w:line="240" w:lineRule="auto"/>
              <w:rPr>
                <w:rFonts w:ascii="Times New Roman" w:hAnsi="Times New Roman"/>
                <w:bCs/>
                <w:color w:val="000000"/>
                <w:sz w:val="24"/>
                <w:szCs w:val="24"/>
              </w:rPr>
            </w:pPr>
            <w:r w:rsidRPr="001F2995">
              <w:rPr>
                <w:rFonts w:ascii="Times New Roman" w:hAnsi="Times New Roman"/>
                <w:bCs/>
                <w:color w:val="000000"/>
                <w:sz w:val="24"/>
                <w:szCs w:val="24"/>
              </w:rPr>
              <w:t>1. Трудовое право -</w:t>
            </w:r>
            <w:r w:rsidR="001F2995" w:rsidRPr="001F2995">
              <w:rPr>
                <w:rFonts w:ascii="Times New Roman" w:hAnsi="Times New Roman"/>
                <w:bCs/>
                <w:color w:val="000000"/>
                <w:sz w:val="24"/>
                <w:szCs w:val="24"/>
              </w:rPr>
              <w:t xml:space="preserve"> </w:t>
            </w:r>
            <w:r w:rsidRPr="001F2995">
              <w:rPr>
                <w:rFonts w:ascii="Times New Roman" w:hAnsi="Times New Roman"/>
                <w:bCs/>
                <w:color w:val="000000"/>
                <w:sz w:val="24"/>
                <w:szCs w:val="24"/>
              </w:rPr>
              <w:t xml:space="preserve">как отрасль российского права. </w:t>
            </w:r>
          </w:p>
        </w:tc>
        <w:tc>
          <w:tcPr>
            <w:tcW w:w="530" w:type="pct"/>
            <w:vAlign w:val="center"/>
          </w:tcPr>
          <w:p w14:paraId="1A3AA1E6"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5661A435"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tcPr>
          <w:p w14:paraId="7AE5732C" w14:textId="20BC5A20" w:rsidR="00C444D8" w:rsidRPr="001F2995" w:rsidRDefault="00C444D8" w:rsidP="006E5AF6">
            <w:pPr>
              <w:spacing w:after="0" w:line="240" w:lineRule="auto"/>
              <w:rPr>
                <w:rFonts w:ascii="Times New Roman" w:hAnsi="Times New Roman"/>
                <w:bCs/>
                <w:sz w:val="24"/>
                <w:szCs w:val="24"/>
                <w:highlight w:val="yellow"/>
              </w:rPr>
            </w:pPr>
          </w:p>
        </w:tc>
      </w:tr>
      <w:tr w:rsidR="00C444D8" w:rsidRPr="001F2995" w14:paraId="1E752301" w14:textId="77777777" w:rsidTr="00D54B90">
        <w:trPr>
          <w:trHeight w:val="20"/>
        </w:trPr>
        <w:tc>
          <w:tcPr>
            <w:tcW w:w="898" w:type="pct"/>
            <w:vMerge/>
          </w:tcPr>
          <w:p w14:paraId="59B0C35B" w14:textId="77777777" w:rsidR="00C444D8" w:rsidRPr="001F2995" w:rsidRDefault="00C444D8" w:rsidP="006E5AF6">
            <w:pPr>
              <w:spacing w:after="0"/>
              <w:rPr>
                <w:rFonts w:ascii="Times New Roman" w:hAnsi="Times New Roman"/>
                <w:b/>
                <w:bCs/>
                <w:color w:val="000000"/>
                <w:sz w:val="24"/>
                <w:szCs w:val="24"/>
              </w:rPr>
            </w:pPr>
          </w:p>
        </w:tc>
        <w:tc>
          <w:tcPr>
            <w:tcW w:w="2378" w:type="pct"/>
          </w:tcPr>
          <w:p w14:paraId="4CA59CD4" w14:textId="73B45CC9" w:rsidR="00C444D8" w:rsidRPr="001F2995" w:rsidRDefault="00C444D8" w:rsidP="006E5AF6">
            <w:pPr>
              <w:spacing w:after="0" w:line="240" w:lineRule="auto"/>
              <w:rPr>
                <w:rFonts w:ascii="Times New Roman" w:hAnsi="Times New Roman"/>
                <w:bCs/>
                <w:color w:val="000000"/>
                <w:sz w:val="24"/>
                <w:szCs w:val="24"/>
              </w:rPr>
            </w:pPr>
            <w:r w:rsidRPr="001F2995">
              <w:rPr>
                <w:rFonts w:ascii="Times New Roman" w:hAnsi="Times New Roman"/>
                <w:bCs/>
                <w:color w:val="000000"/>
                <w:sz w:val="24"/>
                <w:szCs w:val="24"/>
              </w:rPr>
              <w:t>2. Правовое регулирование занятости и трудоустройства</w:t>
            </w:r>
          </w:p>
        </w:tc>
        <w:tc>
          <w:tcPr>
            <w:tcW w:w="530" w:type="pct"/>
            <w:vAlign w:val="center"/>
          </w:tcPr>
          <w:p w14:paraId="087E4610" w14:textId="624DEA36" w:rsidR="00C444D8" w:rsidRPr="001F2995" w:rsidRDefault="00C444D8" w:rsidP="006E5AF6">
            <w:pPr>
              <w:suppressAutoHyphens/>
              <w:spacing w:after="0" w:line="240" w:lineRule="auto"/>
              <w:rPr>
                <w:rFonts w:ascii="Times New Roman" w:hAnsi="Times New Roman"/>
                <w:i/>
                <w:sz w:val="24"/>
                <w:szCs w:val="24"/>
              </w:rPr>
            </w:pPr>
          </w:p>
        </w:tc>
        <w:tc>
          <w:tcPr>
            <w:tcW w:w="386" w:type="pct"/>
          </w:tcPr>
          <w:p w14:paraId="78654038" w14:textId="77777777" w:rsidR="00C444D8" w:rsidRPr="001F2995" w:rsidRDefault="00C444D8" w:rsidP="006E5AF6">
            <w:pPr>
              <w:spacing w:after="0" w:line="240" w:lineRule="auto"/>
              <w:rPr>
                <w:rFonts w:ascii="Times New Roman" w:hAnsi="Times New Roman"/>
                <w:bCs/>
                <w:sz w:val="24"/>
                <w:szCs w:val="24"/>
              </w:rPr>
            </w:pPr>
          </w:p>
        </w:tc>
        <w:tc>
          <w:tcPr>
            <w:tcW w:w="808" w:type="pct"/>
            <w:vMerge/>
          </w:tcPr>
          <w:p w14:paraId="63DAC7A5" w14:textId="39238A92" w:rsidR="00C444D8" w:rsidRPr="001F2995" w:rsidRDefault="00C444D8" w:rsidP="006E5AF6">
            <w:pPr>
              <w:spacing w:after="0" w:line="240" w:lineRule="auto"/>
              <w:rPr>
                <w:rFonts w:ascii="Times New Roman" w:hAnsi="Times New Roman"/>
                <w:bCs/>
                <w:sz w:val="24"/>
                <w:szCs w:val="24"/>
              </w:rPr>
            </w:pPr>
          </w:p>
        </w:tc>
      </w:tr>
      <w:tr w:rsidR="00D54B90" w:rsidRPr="001F2995" w14:paraId="10FE3E69" w14:textId="77777777" w:rsidTr="00D54B90">
        <w:trPr>
          <w:trHeight w:val="20"/>
        </w:trPr>
        <w:tc>
          <w:tcPr>
            <w:tcW w:w="898" w:type="pct"/>
            <w:vMerge/>
          </w:tcPr>
          <w:p w14:paraId="0ECCA334" w14:textId="77777777" w:rsidR="00D54B90" w:rsidRPr="001F2995" w:rsidRDefault="00D54B90" w:rsidP="006E5AF6">
            <w:pPr>
              <w:spacing w:after="0"/>
              <w:rPr>
                <w:rFonts w:ascii="Times New Roman" w:hAnsi="Times New Roman"/>
                <w:b/>
                <w:bCs/>
                <w:color w:val="000000"/>
                <w:sz w:val="24"/>
                <w:szCs w:val="24"/>
              </w:rPr>
            </w:pPr>
          </w:p>
        </w:tc>
        <w:tc>
          <w:tcPr>
            <w:tcW w:w="2378" w:type="pct"/>
          </w:tcPr>
          <w:p w14:paraId="5B9DB118" w14:textId="77777777" w:rsidR="00D54B90" w:rsidRPr="001F2995" w:rsidRDefault="00D54B90" w:rsidP="006E5AF6">
            <w:pPr>
              <w:spacing w:after="0"/>
              <w:rPr>
                <w:rFonts w:ascii="Times New Roman" w:hAnsi="Times New Roman"/>
                <w:bCs/>
                <w:color w:val="000000"/>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530" w:type="pct"/>
            <w:vAlign w:val="center"/>
          </w:tcPr>
          <w:p w14:paraId="4B9FD031" w14:textId="621F085C" w:rsidR="00D54B90" w:rsidRPr="001F2995" w:rsidRDefault="00D54B90" w:rsidP="006E5AF6">
            <w:pPr>
              <w:suppressAutoHyphens/>
              <w:spacing w:after="0"/>
              <w:rPr>
                <w:rFonts w:ascii="Times New Roman" w:hAnsi="Times New Roman"/>
                <w:b/>
                <w:sz w:val="24"/>
                <w:szCs w:val="24"/>
              </w:rPr>
            </w:pPr>
          </w:p>
        </w:tc>
        <w:tc>
          <w:tcPr>
            <w:tcW w:w="386" w:type="pct"/>
          </w:tcPr>
          <w:p w14:paraId="25B249B7"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4D02C5E9" w14:textId="5F5D9F39" w:rsidR="00D54B90" w:rsidRPr="001F2995" w:rsidRDefault="00D54B90" w:rsidP="006E5AF6">
            <w:pPr>
              <w:spacing w:after="0" w:line="240" w:lineRule="auto"/>
              <w:rPr>
                <w:rFonts w:ascii="Times New Roman" w:hAnsi="Times New Roman"/>
                <w:bCs/>
                <w:sz w:val="24"/>
                <w:szCs w:val="24"/>
                <w:highlight w:val="yellow"/>
              </w:rPr>
            </w:pPr>
          </w:p>
        </w:tc>
      </w:tr>
      <w:tr w:rsidR="00D54B90" w:rsidRPr="001F2995" w14:paraId="49F1E69D" w14:textId="77777777" w:rsidTr="00D54B90">
        <w:trPr>
          <w:trHeight w:val="20"/>
        </w:trPr>
        <w:tc>
          <w:tcPr>
            <w:tcW w:w="898" w:type="pct"/>
            <w:vMerge/>
          </w:tcPr>
          <w:p w14:paraId="04ACFF84" w14:textId="77777777" w:rsidR="00D54B90" w:rsidRPr="001F2995" w:rsidRDefault="00D54B90" w:rsidP="006E5AF6">
            <w:pPr>
              <w:spacing w:after="0"/>
              <w:rPr>
                <w:rFonts w:ascii="Times New Roman" w:hAnsi="Times New Roman"/>
                <w:b/>
                <w:bCs/>
                <w:color w:val="000000"/>
                <w:sz w:val="24"/>
                <w:szCs w:val="24"/>
              </w:rPr>
            </w:pPr>
          </w:p>
        </w:tc>
        <w:tc>
          <w:tcPr>
            <w:tcW w:w="2378" w:type="pct"/>
          </w:tcPr>
          <w:p w14:paraId="7BD3155C" w14:textId="77777777" w:rsidR="00D54B90" w:rsidRPr="001F2995" w:rsidRDefault="00D54B9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30" w:type="pct"/>
            <w:vAlign w:val="center"/>
          </w:tcPr>
          <w:p w14:paraId="6BE76347" w14:textId="5B909D18" w:rsidR="00D54B90" w:rsidRPr="001F2995" w:rsidRDefault="00D54B90" w:rsidP="006E5AF6">
            <w:pPr>
              <w:suppressAutoHyphens/>
              <w:spacing w:after="0" w:line="240" w:lineRule="auto"/>
              <w:rPr>
                <w:rFonts w:ascii="Times New Roman" w:hAnsi="Times New Roman" w:cs="Times New Roman"/>
                <w:b/>
                <w:bCs/>
                <w:sz w:val="24"/>
                <w:szCs w:val="24"/>
              </w:rPr>
            </w:pPr>
          </w:p>
        </w:tc>
        <w:tc>
          <w:tcPr>
            <w:tcW w:w="386" w:type="pct"/>
          </w:tcPr>
          <w:p w14:paraId="20C893F1"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26D89A8C" w14:textId="43C2BC8F" w:rsidR="00D54B90" w:rsidRPr="001F2995" w:rsidRDefault="00D54B90" w:rsidP="006E5AF6">
            <w:pPr>
              <w:spacing w:after="0" w:line="240" w:lineRule="auto"/>
              <w:rPr>
                <w:rFonts w:ascii="Times New Roman" w:hAnsi="Times New Roman"/>
                <w:bCs/>
                <w:sz w:val="24"/>
                <w:szCs w:val="24"/>
                <w:highlight w:val="yellow"/>
              </w:rPr>
            </w:pPr>
          </w:p>
        </w:tc>
      </w:tr>
      <w:tr w:rsidR="00C444D8" w:rsidRPr="001F2995" w14:paraId="32548649" w14:textId="77777777" w:rsidTr="00D54B90">
        <w:trPr>
          <w:trHeight w:val="20"/>
        </w:trPr>
        <w:tc>
          <w:tcPr>
            <w:tcW w:w="898" w:type="pct"/>
            <w:vMerge w:val="restart"/>
          </w:tcPr>
          <w:p w14:paraId="60290341"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3.2. </w:t>
            </w:r>
          </w:p>
          <w:p w14:paraId="206EB5DF"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Трудовой договор</w:t>
            </w:r>
          </w:p>
        </w:tc>
        <w:tc>
          <w:tcPr>
            <w:tcW w:w="2378" w:type="pct"/>
          </w:tcPr>
          <w:p w14:paraId="5243FD02" w14:textId="77777777" w:rsidR="00C444D8" w:rsidRPr="001F2995" w:rsidRDefault="00C444D8"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w:t>
            </w:r>
          </w:p>
        </w:tc>
        <w:tc>
          <w:tcPr>
            <w:tcW w:w="530" w:type="pct"/>
            <w:vAlign w:val="center"/>
          </w:tcPr>
          <w:p w14:paraId="154E1D21" w14:textId="55E77C3B"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3AAF8C42"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val="restart"/>
          </w:tcPr>
          <w:p w14:paraId="4B716747"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01</w:t>
            </w:r>
          </w:p>
          <w:p w14:paraId="5893F2AC"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3ED18F32"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03</w:t>
            </w:r>
          </w:p>
          <w:p w14:paraId="086F3B6C" w14:textId="77777777" w:rsidR="00C444D8" w:rsidRPr="001F2995" w:rsidRDefault="00C444D8" w:rsidP="006E5AF6">
            <w:pPr>
              <w:spacing w:after="0" w:line="240" w:lineRule="auto"/>
              <w:rPr>
                <w:rFonts w:ascii="Times New Roman" w:hAnsi="Times New Roman"/>
                <w:bCs/>
                <w:sz w:val="24"/>
                <w:szCs w:val="24"/>
              </w:rPr>
            </w:pPr>
            <w:r w:rsidRPr="001F2995">
              <w:rPr>
                <w:rFonts w:ascii="Times New Roman" w:hAnsi="Times New Roman"/>
                <w:bCs/>
                <w:sz w:val="24"/>
                <w:szCs w:val="24"/>
              </w:rPr>
              <w:t>ОК 05</w:t>
            </w:r>
          </w:p>
          <w:p w14:paraId="70C047F0" w14:textId="2E4751F0" w:rsidR="00C444D8" w:rsidRPr="001F2995" w:rsidRDefault="00C444D8" w:rsidP="006E5AF6">
            <w:pPr>
              <w:spacing w:after="0" w:line="240" w:lineRule="auto"/>
              <w:rPr>
                <w:rFonts w:ascii="Times New Roman" w:hAnsi="Times New Roman"/>
                <w:bCs/>
                <w:sz w:val="24"/>
                <w:szCs w:val="24"/>
                <w:highlight w:val="yellow"/>
              </w:rPr>
            </w:pPr>
            <w:r w:rsidRPr="001F2995">
              <w:rPr>
                <w:rFonts w:ascii="Times New Roman" w:hAnsi="Times New Roman"/>
                <w:bCs/>
                <w:sz w:val="24"/>
                <w:szCs w:val="24"/>
              </w:rPr>
              <w:t>ОК 06</w:t>
            </w:r>
          </w:p>
        </w:tc>
      </w:tr>
      <w:tr w:rsidR="00C444D8" w:rsidRPr="001F2995" w14:paraId="25A679AC" w14:textId="77777777" w:rsidTr="00D54B90">
        <w:trPr>
          <w:trHeight w:val="20"/>
        </w:trPr>
        <w:tc>
          <w:tcPr>
            <w:tcW w:w="898" w:type="pct"/>
            <w:vMerge/>
          </w:tcPr>
          <w:p w14:paraId="28263A6B" w14:textId="77777777" w:rsidR="00C444D8" w:rsidRPr="001F2995" w:rsidRDefault="00C444D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2378" w:type="pct"/>
          </w:tcPr>
          <w:p w14:paraId="458E5180" w14:textId="5010CFE4" w:rsidR="00C444D8" w:rsidRPr="001F2995" w:rsidRDefault="00C444D8" w:rsidP="006E5AF6">
            <w:pPr>
              <w:pStyle w:val="2e"/>
              <w:shd w:val="clear" w:color="auto" w:fill="auto"/>
              <w:spacing w:after="0" w:line="250" w:lineRule="exact"/>
              <w:jc w:val="both"/>
              <w:rPr>
                <w:rStyle w:val="2d"/>
                <w:rFonts w:eastAsia="Calibri"/>
                <w:b w:val="0"/>
                <w:sz w:val="24"/>
                <w:szCs w:val="24"/>
              </w:rPr>
            </w:pPr>
            <w:r w:rsidRPr="001F2995">
              <w:rPr>
                <w:bCs/>
                <w:color w:val="000000"/>
                <w:sz w:val="24"/>
                <w:szCs w:val="24"/>
              </w:rPr>
              <w:t xml:space="preserve">1. Понятие, стороны, содержание и виды трудового договора. </w:t>
            </w:r>
            <w:r w:rsidRPr="001F2995">
              <w:rPr>
                <w:rStyle w:val="2d"/>
                <w:rFonts w:eastAsia="Calibri"/>
                <w:b w:val="0"/>
                <w:sz w:val="24"/>
                <w:szCs w:val="24"/>
              </w:rPr>
              <w:t xml:space="preserve">Заключение трудового договора. </w:t>
            </w:r>
          </w:p>
          <w:p w14:paraId="5D9BEFEA" w14:textId="77777777" w:rsidR="00C444D8" w:rsidRPr="001F2995" w:rsidRDefault="00C444D8" w:rsidP="006E5AF6">
            <w:pPr>
              <w:spacing w:after="0" w:line="240" w:lineRule="auto"/>
              <w:rPr>
                <w:rFonts w:ascii="Times New Roman" w:hAnsi="Times New Roman" w:cs="Times New Roman"/>
                <w:b/>
                <w:bCs/>
                <w:sz w:val="24"/>
                <w:szCs w:val="24"/>
              </w:rPr>
            </w:pPr>
          </w:p>
        </w:tc>
        <w:tc>
          <w:tcPr>
            <w:tcW w:w="530" w:type="pct"/>
            <w:vAlign w:val="center"/>
          </w:tcPr>
          <w:p w14:paraId="424FC411" w14:textId="77777777" w:rsidR="00C444D8" w:rsidRPr="001F2995" w:rsidRDefault="00C444D8" w:rsidP="006E5AF6">
            <w:pPr>
              <w:suppressAutoHyphens/>
              <w:spacing w:after="0" w:line="240" w:lineRule="auto"/>
              <w:jc w:val="center"/>
              <w:rPr>
                <w:rFonts w:ascii="Times New Roman" w:hAnsi="Times New Roman"/>
                <w:i/>
                <w:sz w:val="24"/>
                <w:szCs w:val="24"/>
              </w:rPr>
            </w:pPr>
          </w:p>
        </w:tc>
        <w:tc>
          <w:tcPr>
            <w:tcW w:w="386" w:type="pct"/>
          </w:tcPr>
          <w:p w14:paraId="092194C6" w14:textId="77777777" w:rsidR="00C444D8" w:rsidRPr="001F2995" w:rsidRDefault="00C444D8" w:rsidP="006E5AF6">
            <w:pPr>
              <w:spacing w:after="0" w:line="240" w:lineRule="auto"/>
              <w:rPr>
                <w:rFonts w:ascii="Times New Roman" w:hAnsi="Times New Roman"/>
                <w:bCs/>
                <w:sz w:val="24"/>
                <w:szCs w:val="24"/>
                <w:highlight w:val="yellow"/>
              </w:rPr>
            </w:pPr>
          </w:p>
        </w:tc>
        <w:tc>
          <w:tcPr>
            <w:tcW w:w="808" w:type="pct"/>
            <w:vMerge/>
          </w:tcPr>
          <w:p w14:paraId="6855262D" w14:textId="7B6ACE18" w:rsidR="00C444D8" w:rsidRPr="001F2995" w:rsidRDefault="00C444D8" w:rsidP="006E5AF6">
            <w:pPr>
              <w:spacing w:after="0" w:line="240" w:lineRule="auto"/>
              <w:rPr>
                <w:rFonts w:ascii="Times New Roman" w:hAnsi="Times New Roman"/>
                <w:bCs/>
                <w:sz w:val="24"/>
                <w:szCs w:val="24"/>
                <w:highlight w:val="yellow"/>
              </w:rPr>
            </w:pPr>
          </w:p>
        </w:tc>
      </w:tr>
      <w:tr w:rsidR="00C444D8" w:rsidRPr="001F2995" w14:paraId="33BB7E67" w14:textId="77777777" w:rsidTr="00D54B90">
        <w:trPr>
          <w:trHeight w:val="20"/>
        </w:trPr>
        <w:tc>
          <w:tcPr>
            <w:tcW w:w="898" w:type="pct"/>
            <w:vMerge/>
          </w:tcPr>
          <w:p w14:paraId="6FB0609B" w14:textId="77777777" w:rsidR="00C444D8" w:rsidRPr="001F2995" w:rsidRDefault="00C444D8" w:rsidP="006E5AF6">
            <w:pPr>
              <w:spacing w:after="0" w:line="240" w:lineRule="auto"/>
              <w:rPr>
                <w:rFonts w:ascii="Times New Roman" w:hAnsi="Times New Roman"/>
                <w:b/>
                <w:bCs/>
                <w:color w:val="000000"/>
                <w:sz w:val="24"/>
                <w:szCs w:val="24"/>
              </w:rPr>
            </w:pPr>
          </w:p>
        </w:tc>
        <w:tc>
          <w:tcPr>
            <w:tcW w:w="2378" w:type="pct"/>
          </w:tcPr>
          <w:p w14:paraId="5C76FC17" w14:textId="0CF1FF79" w:rsidR="00C444D8" w:rsidRPr="001F2995" w:rsidRDefault="00C444D8" w:rsidP="006E5AF6">
            <w:pPr>
              <w:pStyle w:val="2e"/>
              <w:shd w:val="clear" w:color="auto" w:fill="auto"/>
              <w:spacing w:after="0" w:line="250" w:lineRule="exact"/>
              <w:jc w:val="both"/>
              <w:rPr>
                <w:bCs/>
                <w:color w:val="000000"/>
                <w:sz w:val="24"/>
                <w:szCs w:val="24"/>
              </w:rPr>
            </w:pPr>
            <w:r w:rsidRPr="001F2995">
              <w:rPr>
                <w:rStyle w:val="2d"/>
                <w:rFonts w:eastAsia="Calibri"/>
                <w:b w:val="0"/>
                <w:sz w:val="24"/>
                <w:szCs w:val="24"/>
              </w:rPr>
              <w:t>2</w:t>
            </w:r>
            <w:r w:rsidRPr="001F2995">
              <w:rPr>
                <w:rStyle w:val="2d"/>
                <w:rFonts w:eastAsia="Calibri"/>
                <w:sz w:val="24"/>
                <w:szCs w:val="24"/>
              </w:rPr>
              <w:t xml:space="preserve">. </w:t>
            </w:r>
            <w:r w:rsidRPr="001F2995">
              <w:rPr>
                <w:rStyle w:val="2d"/>
                <w:rFonts w:eastAsia="Calibri"/>
                <w:b w:val="0"/>
                <w:sz w:val="24"/>
                <w:szCs w:val="24"/>
              </w:rPr>
              <w:t>Основания для изменения и прекращения трудового договора</w:t>
            </w:r>
          </w:p>
        </w:tc>
        <w:tc>
          <w:tcPr>
            <w:tcW w:w="530" w:type="pct"/>
            <w:vAlign w:val="center"/>
          </w:tcPr>
          <w:p w14:paraId="5BB1D9D7" w14:textId="04C62F39" w:rsidR="00C444D8" w:rsidRPr="001F2995" w:rsidRDefault="00C444D8" w:rsidP="006E5AF6">
            <w:pPr>
              <w:suppressAutoHyphens/>
              <w:spacing w:after="0" w:line="240" w:lineRule="auto"/>
              <w:rPr>
                <w:rFonts w:ascii="Times New Roman" w:hAnsi="Times New Roman"/>
                <w:i/>
                <w:sz w:val="24"/>
                <w:szCs w:val="24"/>
              </w:rPr>
            </w:pPr>
          </w:p>
        </w:tc>
        <w:tc>
          <w:tcPr>
            <w:tcW w:w="386" w:type="pct"/>
          </w:tcPr>
          <w:p w14:paraId="730CEB59" w14:textId="77777777" w:rsidR="00C444D8" w:rsidRPr="001F2995" w:rsidRDefault="00C444D8" w:rsidP="006E5AF6">
            <w:pPr>
              <w:spacing w:after="0" w:line="240" w:lineRule="auto"/>
              <w:rPr>
                <w:rFonts w:ascii="Times New Roman" w:hAnsi="Times New Roman"/>
                <w:bCs/>
                <w:sz w:val="24"/>
                <w:szCs w:val="24"/>
              </w:rPr>
            </w:pPr>
          </w:p>
        </w:tc>
        <w:tc>
          <w:tcPr>
            <w:tcW w:w="808" w:type="pct"/>
            <w:vMerge/>
          </w:tcPr>
          <w:p w14:paraId="0F86258F" w14:textId="1EE3F483" w:rsidR="00C444D8" w:rsidRPr="001F2995" w:rsidRDefault="00C444D8" w:rsidP="006E5AF6">
            <w:pPr>
              <w:spacing w:after="0" w:line="240" w:lineRule="auto"/>
              <w:rPr>
                <w:rFonts w:ascii="Times New Roman" w:hAnsi="Times New Roman"/>
                <w:bCs/>
                <w:sz w:val="24"/>
                <w:szCs w:val="24"/>
              </w:rPr>
            </w:pPr>
          </w:p>
        </w:tc>
      </w:tr>
      <w:tr w:rsidR="00D54B90" w:rsidRPr="001F2995" w14:paraId="0E3F536F" w14:textId="77777777" w:rsidTr="00D54B90">
        <w:trPr>
          <w:trHeight w:val="20"/>
        </w:trPr>
        <w:tc>
          <w:tcPr>
            <w:tcW w:w="898" w:type="pct"/>
            <w:vMerge/>
          </w:tcPr>
          <w:p w14:paraId="3AECF961" w14:textId="77777777" w:rsidR="00D54B90" w:rsidRPr="001F2995" w:rsidRDefault="00D54B90" w:rsidP="006E5AF6">
            <w:pPr>
              <w:spacing w:after="0" w:line="240" w:lineRule="auto"/>
              <w:rPr>
                <w:rFonts w:ascii="Times New Roman" w:hAnsi="Times New Roman"/>
                <w:b/>
                <w:bCs/>
                <w:color w:val="000000"/>
                <w:sz w:val="24"/>
                <w:szCs w:val="24"/>
              </w:rPr>
            </w:pPr>
          </w:p>
        </w:tc>
        <w:tc>
          <w:tcPr>
            <w:tcW w:w="2378" w:type="pct"/>
          </w:tcPr>
          <w:p w14:paraId="3027CE6A" w14:textId="77777777" w:rsidR="00D54B90" w:rsidRPr="001F2995" w:rsidRDefault="00D54B90" w:rsidP="006E5AF6">
            <w:pPr>
              <w:spacing w:after="0"/>
              <w:rPr>
                <w:rFonts w:ascii="Times New Roman" w:hAnsi="Times New Roman" w:cs="Times New Roman"/>
                <w:b/>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530" w:type="pct"/>
            <w:vAlign w:val="center"/>
          </w:tcPr>
          <w:p w14:paraId="022679A0" w14:textId="420E49C4" w:rsidR="00D54B90" w:rsidRPr="001F2995" w:rsidRDefault="00D54B90" w:rsidP="006E5AF6">
            <w:pPr>
              <w:suppressAutoHyphens/>
              <w:spacing w:after="0" w:line="240" w:lineRule="auto"/>
              <w:rPr>
                <w:rFonts w:ascii="Times New Roman" w:hAnsi="Times New Roman"/>
                <w:b/>
                <w:sz w:val="24"/>
                <w:szCs w:val="24"/>
              </w:rPr>
            </w:pPr>
          </w:p>
        </w:tc>
        <w:tc>
          <w:tcPr>
            <w:tcW w:w="386" w:type="pct"/>
          </w:tcPr>
          <w:p w14:paraId="0D9BF73B"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19149CAF" w14:textId="51ADA4E6" w:rsidR="00D54B90" w:rsidRPr="001F2995" w:rsidRDefault="00D54B90" w:rsidP="006E5AF6">
            <w:pPr>
              <w:spacing w:after="0" w:line="240" w:lineRule="auto"/>
              <w:rPr>
                <w:rFonts w:ascii="Times New Roman" w:hAnsi="Times New Roman"/>
                <w:bCs/>
                <w:sz w:val="24"/>
                <w:szCs w:val="24"/>
                <w:highlight w:val="yellow"/>
              </w:rPr>
            </w:pPr>
          </w:p>
        </w:tc>
      </w:tr>
      <w:tr w:rsidR="00D54B90" w:rsidRPr="001F2995" w14:paraId="641CFC27" w14:textId="77777777" w:rsidTr="00D54B90">
        <w:trPr>
          <w:trHeight w:val="20"/>
        </w:trPr>
        <w:tc>
          <w:tcPr>
            <w:tcW w:w="898" w:type="pct"/>
            <w:vMerge/>
          </w:tcPr>
          <w:p w14:paraId="2E7070E3" w14:textId="77777777" w:rsidR="00D54B90" w:rsidRPr="001F2995" w:rsidRDefault="00D54B90" w:rsidP="006E5AF6">
            <w:pPr>
              <w:spacing w:after="0" w:line="240" w:lineRule="auto"/>
              <w:rPr>
                <w:rFonts w:ascii="Times New Roman" w:hAnsi="Times New Roman"/>
                <w:b/>
                <w:bCs/>
                <w:color w:val="000000"/>
                <w:sz w:val="24"/>
                <w:szCs w:val="24"/>
              </w:rPr>
            </w:pPr>
          </w:p>
        </w:tc>
        <w:tc>
          <w:tcPr>
            <w:tcW w:w="2378" w:type="pct"/>
          </w:tcPr>
          <w:p w14:paraId="2AA78AB5" w14:textId="3EB6A406" w:rsidR="00D54B90" w:rsidRPr="001F2995" w:rsidRDefault="00D54B90" w:rsidP="006E5AF6">
            <w:pPr>
              <w:spacing w:after="0" w:line="240" w:lineRule="auto"/>
              <w:rPr>
                <w:rFonts w:ascii="Times New Roman" w:hAnsi="Times New Roman"/>
                <w:bCs/>
                <w:color w:val="000000"/>
                <w:sz w:val="24"/>
                <w:szCs w:val="24"/>
              </w:rPr>
            </w:pPr>
            <w:r w:rsidRPr="001F2995">
              <w:rPr>
                <w:rFonts w:ascii="Times New Roman" w:hAnsi="Times New Roman"/>
                <w:bCs/>
                <w:color w:val="000000"/>
                <w:sz w:val="24"/>
                <w:szCs w:val="24"/>
              </w:rPr>
              <w:t>1. Практическое занятие 3 «Основания прекращения трудового договора»</w:t>
            </w:r>
          </w:p>
        </w:tc>
        <w:tc>
          <w:tcPr>
            <w:tcW w:w="530" w:type="pct"/>
            <w:vAlign w:val="center"/>
          </w:tcPr>
          <w:p w14:paraId="78811E36" w14:textId="271B8572" w:rsidR="00D54B90" w:rsidRPr="001F2995" w:rsidRDefault="00D54B90" w:rsidP="006E5AF6">
            <w:pPr>
              <w:suppressAutoHyphens/>
              <w:spacing w:after="0" w:line="240" w:lineRule="auto"/>
              <w:rPr>
                <w:rFonts w:ascii="Times New Roman" w:hAnsi="Times New Roman"/>
                <w:i/>
                <w:sz w:val="24"/>
                <w:szCs w:val="24"/>
              </w:rPr>
            </w:pPr>
          </w:p>
        </w:tc>
        <w:tc>
          <w:tcPr>
            <w:tcW w:w="386" w:type="pct"/>
          </w:tcPr>
          <w:p w14:paraId="4268AC27" w14:textId="77777777" w:rsidR="00D54B90" w:rsidRPr="001F2995" w:rsidRDefault="00D54B90" w:rsidP="006E5AF6">
            <w:pPr>
              <w:spacing w:after="0" w:line="240" w:lineRule="auto"/>
              <w:rPr>
                <w:rFonts w:ascii="Times New Roman" w:hAnsi="Times New Roman"/>
                <w:bCs/>
                <w:sz w:val="24"/>
                <w:szCs w:val="24"/>
              </w:rPr>
            </w:pPr>
          </w:p>
        </w:tc>
        <w:tc>
          <w:tcPr>
            <w:tcW w:w="808" w:type="pct"/>
          </w:tcPr>
          <w:p w14:paraId="09F0FA24" w14:textId="1CD80A9A" w:rsidR="00D54B90" w:rsidRPr="001F2995" w:rsidRDefault="00D54B90" w:rsidP="006E5AF6">
            <w:pPr>
              <w:spacing w:after="0" w:line="240" w:lineRule="auto"/>
              <w:rPr>
                <w:rFonts w:ascii="Times New Roman" w:hAnsi="Times New Roman"/>
                <w:bCs/>
                <w:sz w:val="24"/>
                <w:szCs w:val="24"/>
              </w:rPr>
            </w:pPr>
          </w:p>
        </w:tc>
      </w:tr>
      <w:tr w:rsidR="00D54B90" w:rsidRPr="001F2995" w14:paraId="6AB87F76" w14:textId="77777777" w:rsidTr="00D54B90">
        <w:trPr>
          <w:trHeight w:val="20"/>
        </w:trPr>
        <w:tc>
          <w:tcPr>
            <w:tcW w:w="898" w:type="pct"/>
            <w:vMerge/>
          </w:tcPr>
          <w:p w14:paraId="47025B27" w14:textId="77777777" w:rsidR="00D54B90" w:rsidRPr="001F2995" w:rsidRDefault="00D54B90" w:rsidP="006E5AF6">
            <w:pPr>
              <w:spacing w:after="0" w:line="240" w:lineRule="auto"/>
              <w:rPr>
                <w:rFonts w:ascii="Times New Roman" w:hAnsi="Times New Roman"/>
                <w:b/>
                <w:bCs/>
                <w:color w:val="000000"/>
                <w:sz w:val="24"/>
                <w:szCs w:val="24"/>
              </w:rPr>
            </w:pPr>
          </w:p>
        </w:tc>
        <w:tc>
          <w:tcPr>
            <w:tcW w:w="2378" w:type="pct"/>
          </w:tcPr>
          <w:p w14:paraId="406FD217" w14:textId="77777777" w:rsidR="00D54B90" w:rsidRPr="001F2995" w:rsidRDefault="00D54B9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30" w:type="pct"/>
            <w:vAlign w:val="center"/>
          </w:tcPr>
          <w:p w14:paraId="1CDB9DEA" w14:textId="65DB3589" w:rsidR="00D54B90" w:rsidRPr="001F2995" w:rsidRDefault="00D54B90" w:rsidP="006E5AF6">
            <w:pPr>
              <w:suppressAutoHyphens/>
              <w:spacing w:after="0" w:line="240" w:lineRule="auto"/>
              <w:rPr>
                <w:rFonts w:ascii="Times New Roman" w:hAnsi="Times New Roman" w:cs="Times New Roman"/>
                <w:b/>
                <w:bCs/>
                <w:sz w:val="24"/>
                <w:szCs w:val="24"/>
              </w:rPr>
            </w:pPr>
          </w:p>
        </w:tc>
        <w:tc>
          <w:tcPr>
            <w:tcW w:w="386" w:type="pct"/>
          </w:tcPr>
          <w:p w14:paraId="768E72F9"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3045E084" w14:textId="44A12ED5" w:rsidR="00D54B90" w:rsidRPr="001F2995" w:rsidRDefault="00D54B90" w:rsidP="006E5AF6">
            <w:pPr>
              <w:spacing w:after="0" w:line="240" w:lineRule="auto"/>
              <w:rPr>
                <w:rFonts w:ascii="Times New Roman" w:hAnsi="Times New Roman"/>
                <w:bCs/>
                <w:sz w:val="24"/>
                <w:szCs w:val="24"/>
                <w:highlight w:val="yellow"/>
              </w:rPr>
            </w:pPr>
          </w:p>
        </w:tc>
      </w:tr>
      <w:tr w:rsidR="002B176C" w:rsidRPr="001F2995" w14:paraId="539E2B0D" w14:textId="77777777" w:rsidTr="00D54B90">
        <w:trPr>
          <w:trHeight w:val="20"/>
        </w:trPr>
        <w:tc>
          <w:tcPr>
            <w:tcW w:w="898" w:type="pct"/>
            <w:vMerge w:val="restart"/>
          </w:tcPr>
          <w:p w14:paraId="42FEB286"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3.3. </w:t>
            </w:r>
          </w:p>
          <w:p w14:paraId="4013A4A8"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1F2995">
              <w:rPr>
                <w:rFonts w:ascii="Times New Roman" w:hAnsi="Times New Roman" w:cs="Times New Roman"/>
                <w:b/>
                <w:bCs/>
                <w:sz w:val="24"/>
                <w:szCs w:val="24"/>
              </w:rPr>
              <w:t>Рабочее время</w:t>
            </w:r>
            <w:r w:rsidRPr="001F2995">
              <w:rPr>
                <w:rFonts w:ascii="Times New Roman" w:hAnsi="Times New Roman"/>
                <w:b/>
                <w:bCs/>
                <w:color w:val="000000"/>
                <w:sz w:val="24"/>
                <w:szCs w:val="24"/>
              </w:rPr>
              <w:t xml:space="preserve"> и время отдыха</w:t>
            </w:r>
          </w:p>
        </w:tc>
        <w:tc>
          <w:tcPr>
            <w:tcW w:w="2378" w:type="pct"/>
          </w:tcPr>
          <w:p w14:paraId="4CA0A309" w14:textId="77777777" w:rsidR="002B176C" w:rsidRPr="001F2995" w:rsidRDefault="002B176C"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w:t>
            </w:r>
          </w:p>
        </w:tc>
        <w:tc>
          <w:tcPr>
            <w:tcW w:w="530" w:type="pct"/>
            <w:vAlign w:val="center"/>
          </w:tcPr>
          <w:p w14:paraId="499B8096" w14:textId="25A1C1C8" w:rsidR="002B176C" w:rsidRPr="001F2995" w:rsidRDefault="002B176C" w:rsidP="006E5AF6">
            <w:pPr>
              <w:suppressAutoHyphens/>
              <w:spacing w:after="0" w:line="240" w:lineRule="auto"/>
              <w:jc w:val="center"/>
              <w:rPr>
                <w:rFonts w:ascii="Times New Roman" w:hAnsi="Times New Roman"/>
                <w:i/>
                <w:sz w:val="24"/>
                <w:szCs w:val="24"/>
              </w:rPr>
            </w:pPr>
          </w:p>
        </w:tc>
        <w:tc>
          <w:tcPr>
            <w:tcW w:w="386" w:type="pct"/>
          </w:tcPr>
          <w:p w14:paraId="413223DF" w14:textId="77777777" w:rsidR="002B176C" w:rsidRPr="001F2995" w:rsidRDefault="002B176C" w:rsidP="006E5AF6">
            <w:pPr>
              <w:spacing w:after="0" w:line="240" w:lineRule="auto"/>
              <w:rPr>
                <w:rFonts w:ascii="Times New Roman" w:hAnsi="Times New Roman"/>
                <w:bCs/>
                <w:sz w:val="24"/>
                <w:szCs w:val="24"/>
                <w:highlight w:val="yellow"/>
              </w:rPr>
            </w:pPr>
          </w:p>
        </w:tc>
        <w:tc>
          <w:tcPr>
            <w:tcW w:w="808" w:type="pct"/>
            <w:vMerge w:val="restart"/>
          </w:tcPr>
          <w:p w14:paraId="1625BAFB"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01</w:t>
            </w:r>
          </w:p>
          <w:p w14:paraId="4082EB21"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79831ED1"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03</w:t>
            </w:r>
          </w:p>
          <w:p w14:paraId="3642356E"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05</w:t>
            </w:r>
          </w:p>
          <w:p w14:paraId="6DA0DF0B" w14:textId="2508A065" w:rsidR="002B176C" w:rsidRPr="001F2995" w:rsidRDefault="002B176C" w:rsidP="006E5AF6">
            <w:pPr>
              <w:spacing w:after="0" w:line="240" w:lineRule="auto"/>
              <w:rPr>
                <w:rFonts w:ascii="Times New Roman" w:hAnsi="Times New Roman"/>
                <w:bCs/>
                <w:sz w:val="24"/>
                <w:szCs w:val="24"/>
                <w:highlight w:val="yellow"/>
              </w:rPr>
            </w:pPr>
            <w:r w:rsidRPr="001F2995">
              <w:rPr>
                <w:rFonts w:ascii="Times New Roman" w:hAnsi="Times New Roman"/>
                <w:bCs/>
                <w:sz w:val="24"/>
                <w:szCs w:val="24"/>
              </w:rPr>
              <w:t>ОК 06</w:t>
            </w:r>
          </w:p>
        </w:tc>
      </w:tr>
      <w:tr w:rsidR="002B176C" w:rsidRPr="001F2995" w14:paraId="53FD689F" w14:textId="77777777" w:rsidTr="00D54B90">
        <w:trPr>
          <w:trHeight w:val="20"/>
        </w:trPr>
        <w:tc>
          <w:tcPr>
            <w:tcW w:w="898" w:type="pct"/>
            <w:vMerge/>
          </w:tcPr>
          <w:p w14:paraId="79FCA9B5"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2378" w:type="pct"/>
          </w:tcPr>
          <w:p w14:paraId="6D07810F" w14:textId="1D3484F1" w:rsidR="002B176C" w:rsidRPr="001F2995" w:rsidRDefault="002B176C" w:rsidP="006E5AF6">
            <w:pPr>
              <w:spacing w:after="0" w:line="240" w:lineRule="auto"/>
              <w:rPr>
                <w:rFonts w:ascii="Times New Roman" w:hAnsi="Times New Roman"/>
                <w:bCs/>
                <w:color w:val="000000"/>
                <w:sz w:val="24"/>
                <w:szCs w:val="24"/>
              </w:rPr>
            </w:pPr>
            <w:r w:rsidRPr="001F2995">
              <w:rPr>
                <w:rFonts w:ascii="Times New Roman" w:hAnsi="Times New Roman"/>
                <w:bCs/>
                <w:color w:val="000000"/>
                <w:sz w:val="24"/>
                <w:szCs w:val="24"/>
              </w:rPr>
              <w:t>1.Понятие рабочего времени, его виды и режимы.</w:t>
            </w:r>
          </w:p>
        </w:tc>
        <w:tc>
          <w:tcPr>
            <w:tcW w:w="530" w:type="pct"/>
            <w:vAlign w:val="center"/>
          </w:tcPr>
          <w:p w14:paraId="53EF037A" w14:textId="77777777" w:rsidR="002B176C" w:rsidRPr="001F2995" w:rsidRDefault="002B176C" w:rsidP="006E5AF6">
            <w:pPr>
              <w:suppressAutoHyphens/>
              <w:spacing w:after="0" w:line="240" w:lineRule="auto"/>
              <w:jc w:val="center"/>
              <w:rPr>
                <w:rFonts w:ascii="Times New Roman" w:hAnsi="Times New Roman"/>
                <w:i/>
                <w:sz w:val="24"/>
                <w:szCs w:val="24"/>
              </w:rPr>
            </w:pPr>
          </w:p>
        </w:tc>
        <w:tc>
          <w:tcPr>
            <w:tcW w:w="386" w:type="pct"/>
          </w:tcPr>
          <w:p w14:paraId="13652FDF" w14:textId="77777777" w:rsidR="002B176C" w:rsidRPr="001F2995" w:rsidRDefault="002B176C" w:rsidP="006E5AF6">
            <w:pPr>
              <w:spacing w:after="0" w:line="240" w:lineRule="auto"/>
              <w:rPr>
                <w:rFonts w:ascii="Times New Roman" w:hAnsi="Times New Roman"/>
                <w:bCs/>
                <w:sz w:val="24"/>
                <w:szCs w:val="24"/>
                <w:highlight w:val="yellow"/>
              </w:rPr>
            </w:pPr>
          </w:p>
        </w:tc>
        <w:tc>
          <w:tcPr>
            <w:tcW w:w="808" w:type="pct"/>
            <w:vMerge/>
          </w:tcPr>
          <w:p w14:paraId="2BEA3B9B" w14:textId="004C9CBD" w:rsidR="002B176C" w:rsidRPr="001F2995" w:rsidRDefault="002B176C" w:rsidP="006E5AF6">
            <w:pPr>
              <w:spacing w:after="0" w:line="240" w:lineRule="auto"/>
              <w:rPr>
                <w:rFonts w:ascii="Times New Roman" w:hAnsi="Times New Roman"/>
                <w:bCs/>
                <w:sz w:val="24"/>
                <w:szCs w:val="24"/>
                <w:highlight w:val="yellow"/>
              </w:rPr>
            </w:pPr>
          </w:p>
        </w:tc>
      </w:tr>
      <w:tr w:rsidR="002B176C" w:rsidRPr="001F2995" w14:paraId="23F44538" w14:textId="77777777" w:rsidTr="00D54B90">
        <w:trPr>
          <w:trHeight w:val="20"/>
        </w:trPr>
        <w:tc>
          <w:tcPr>
            <w:tcW w:w="898" w:type="pct"/>
            <w:vMerge/>
          </w:tcPr>
          <w:p w14:paraId="75E67620" w14:textId="77777777" w:rsidR="002B176C" w:rsidRPr="001F2995" w:rsidRDefault="002B176C" w:rsidP="006E5AF6">
            <w:pPr>
              <w:spacing w:after="0" w:line="240" w:lineRule="auto"/>
              <w:rPr>
                <w:rFonts w:ascii="Times New Roman" w:hAnsi="Times New Roman"/>
                <w:b/>
                <w:bCs/>
                <w:color w:val="000000"/>
                <w:sz w:val="24"/>
                <w:szCs w:val="24"/>
              </w:rPr>
            </w:pPr>
          </w:p>
        </w:tc>
        <w:tc>
          <w:tcPr>
            <w:tcW w:w="2378" w:type="pct"/>
          </w:tcPr>
          <w:p w14:paraId="254E92C0" w14:textId="20995C2A" w:rsidR="002B176C" w:rsidRPr="001F2995" w:rsidRDefault="002B176C" w:rsidP="006E5AF6">
            <w:pPr>
              <w:spacing w:after="0" w:line="240" w:lineRule="auto"/>
              <w:rPr>
                <w:rFonts w:ascii="Times New Roman" w:hAnsi="Times New Roman"/>
                <w:bCs/>
                <w:color w:val="000000"/>
                <w:sz w:val="24"/>
                <w:szCs w:val="24"/>
              </w:rPr>
            </w:pPr>
            <w:r w:rsidRPr="001F2995">
              <w:rPr>
                <w:rFonts w:ascii="Times New Roman" w:hAnsi="Times New Roman"/>
                <w:bCs/>
                <w:color w:val="000000"/>
                <w:sz w:val="24"/>
                <w:szCs w:val="24"/>
              </w:rPr>
              <w:t>2. Понятие времени отдыха, его виды</w:t>
            </w:r>
          </w:p>
        </w:tc>
        <w:tc>
          <w:tcPr>
            <w:tcW w:w="530" w:type="pct"/>
            <w:vAlign w:val="center"/>
          </w:tcPr>
          <w:p w14:paraId="5260A398" w14:textId="0BF59D00" w:rsidR="002B176C" w:rsidRPr="001F2995" w:rsidRDefault="002B176C" w:rsidP="006E5AF6">
            <w:pPr>
              <w:suppressAutoHyphens/>
              <w:spacing w:after="0" w:line="240" w:lineRule="auto"/>
              <w:rPr>
                <w:rFonts w:ascii="Times New Roman" w:hAnsi="Times New Roman"/>
                <w:i/>
                <w:sz w:val="24"/>
                <w:szCs w:val="24"/>
              </w:rPr>
            </w:pPr>
          </w:p>
        </w:tc>
        <w:tc>
          <w:tcPr>
            <w:tcW w:w="386" w:type="pct"/>
          </w:tcPr>
          <w:p w14:paraId="281DE4D4" w14:textId="77777777" w:rsidR="002B176C" w:rsidRPr="001F2995" w:rsidRDefault="002B176C" w:rsidP="006E5AF6">
            <w:pPr>
              <w:spacing w:after="0" w:line="240" w:lineRule="auto"/>
              <w:rPr>
                <w:rFonts w:ascii="Times New Roman" w:hAnsi="Times New Roman"/>
                <w:bCs/>
                <w:sz w:val="24"/>
                <w:szCs w:val="24"/>
              </w:rPr>
            </w:pPr>
          </w:p>
        </w:tc>
        <w:tc>
          <w:tcPr>
            <w:tcW w:w="808" w:type="pct"/>
            <w:vMerge/>
          </w:tcPr>
          <w:p w14:paraId="0779FB8F" w14:textId="0D876ED0" w:rsidR="002B176C" w:rsidRPr="001F2995" w:rsidRDefault="002B176C" w:rsidP="006E5AF6">
            <w:pPr>
              <w:spacing w:after="0" w:line="240" w:lineRule="auto"/>
              <w:rPr>
                <w:rFonts w:ascii="Times New Roman" w:hAnsi="Times New Roman"/>
                <w:bCs/>
                <w:sz w:val="24"/>
                <w:szCs w:val="24"/>
              </w:rPr>
            </w:pPr>
          </w:p>
        </w:tc>
      </w:tr>
      <w:tr w:rsidR="00D54B90" w:rsidRPr="001F2995" w14:paraId="3BBBED8A" w14:textId="77777777" w:rsidTr="00D54B90">
        <w:trPr>
          <w:trHeight w:val="20"/>
        </w:trPr>
        <w:tc>
          <w:tcPr>
            <w:tcW w:w="898" w:type="pct"/>
            <w:vMerge/>
          </w:tcPr>
          <w:p w14:paraId="6D102825" w14:textId="77777777" w:rsidR="00D54B90" w:rsidRPr="001F2995" w:rsidRDefault="00D54B90" w:rsidP="006E5AF6">
            <w:pPr>
              <w:spacing w:after="0" w:line="240" w:lineRule="auto"/>
              <w:rPr>
                <w:rFonts w:ascii="Times New Roman" w:hAnsi="Times New Roman"/>
                <w:b/>
                <w:bCs/>
                <w:color w:val="000000"/>
                <w:sz w:val="24"/>
                <w:szCs w:val="24"/>
              </w:rPr>
            </w:pPr>
          </w:p>
        </w:tc>
        <w:tc>
          <w:tcPr>
            <w:tcW w:w="2378" w:type="pct"/>
          </w:tcPr>
          <w:p w14:paraId="1FE0F321" w14:textId="77777777" w:rsidR="00D54B90" w:rsidRPr="001F2995" w:rsidRDefault="00D54B90" w:rsidP="006E5AF6">
            <w:pPr>
              <w:spacing w:after="0"/>
              <w:rPr>
                <w:rFonts w:ascii="Times New Roman" w:hAnsi="Times New Roman" w:cs="Times New Roman"/>
                <w:b/>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530" w:type="pct"/>
            <w:vAlign w:val="center"/>
          </w:tcPr>
          <w:p w14:paraId="13DBEAD2" w14:textId="6894CD8F" w:rsidR="00D54B90" w:rsidRPr="001F2995" w:rsidRDefault="00D54B90" w:rsidP="006E5AF6">
            <w:pPr>
              <w:suppressAutoHyphens/>
              <w:spacing w:after="0" w:line="240" w:lineRule="auto"/>
              <w:rPr>
                <w:rFonts w:ascii="Times New Roman" w:hAnsi="Times New Roman"/>
                <w:b/>
                <w:sz w:val="24"/>
                <w:szCs w:val="24"/>
              </w:rPr>
            </w:pPr>
          </w:p>
        </w:tc>
        <w:tc>
          <w:tcPr>
            <w:tcW w:w="386" w:type="pct"/>
          </w:tcPr>
          <w:p w14:paraId="4507FFB9"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76CC25BF" w14:textId="1DE06824" w:rsidR="00D54B90" w:rsidRPr="001F2995" w:rsidRDefault="00D54B90" w:rsidP="006E5AF6">
            <w:pPr>
              <w:spacing w:after="0" w:line="240" w:lineRule="auto"/>
              <w:rPr>
                <w:rFonts w:ascii="Times New Roman" w:hAnsi="Times New Roman"/>
                <w:bCs/>
                <w:sz w:val="24"/>
                <w:szCs w:val="24"/>
                <w:highlight w:val="yellow"/>
              </w:rPr>
            </w:pPr>
          </w:p>
        </w:tc>
      </w:tr>
      <w:tr w:rsidR="00D54B90" w:rsidRPr="001F2995" w14:paraId="5C75A07A" w14:textId="77777777" w:rsidTr="00D54B90">
        <w:trPr>
          <w:trHeight w:val="20"/>
        </w:trPr>
        <w:tc>
          <w:tcPr>
            <w:tcW w:w="898" w:type="pct"/>
            <w:vMerge/>
          </w:tcPr>
          <w:p w14:paraId="33949A9B" w14:textId="77777777" w:rsidR="00D54B90" w:rsidRPr="001F2995" w:rsidRDefault="00D54B90" w:rsidP="006E5AF6">
            <w:pPr>
              <w:spacing w:after="0" w:line="240" w:lineRule="auto"/>
              <w:rPr>
                <w:rFonts w:ascii="Times New Roman" w:hAnsi="Times New Roman"/>
                <w:b/>
                <w:bCs/>
                <w:color w:val="000000"/>
                <w:sz w:val="24"/>
                <w:szCs w:val="24"/>
              </w:rPr>
            </w:pPr>
          </w:p>
        </w:tc>
        <w:tc>
          <w:tcPr>
            <w:tcW w:w="2378" w:type="pct"/>
          </w:tcPr>
          <w:p w14:paraId="66FBED1F" w14:textId="77777777" w:rsidR="00D54B90" w:rsidRPr="001F2995" w:rsidRDefault="00D54B9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30" w:type="pct"/>
            <w:vAlign w:val="center"/>
          </w:tcPr>
          <w:p w14:paraId="69C49CAB" w14:textId="2F9EC882" w:rsidR="00D54B90" w:rsidRPr="001F2995" w:rsidRDefault="00D54B90" w:rsidP="006E5AF6">
            <w:pPr>
              <w:suppressAutoHyphens/>
              <w:spacing w:after="0" w:line="240" w:lineRule="auto"/>
              <w:rPr>
                <w:rFonts w:ascii="Times New Roman" w:hAnsi="Times New Roman"/>
                <w:i/>
                <w:sz w:val="24"/>
                <w:szCs w:val="24"/>
              </w:rPr>
            </w:pPr>
          </w:p>
        </w:tc>
        <w:tc>
          <w:tcPr>
            <w:tcW w:w="386" w:type="pct"/>
          </w:tcPr>
          <w:p w14:paraId="5C2AC4E1"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36BB473B" w14:textId="5EEA4375" w:rsidR="00D54B90" w:rsidRPr="001F2995" w:rsidRDefault="00D54B90" w:rsidP="006E5AF6">
            <w:pPr>
              <w:spacing w:after="0" w:line="240" w:lineRule="auto"/>
              <w:rPr>
                <w:rFonts w:ascii="Times New Roman" w:hAnsi="Times New Roman"/>
                <w:bCs/>
                <w:sz w:val="24"/>
                <w:szCs w:val="24"/>
                <w:highlight w:val="yellow"/>
              </w:rPr>
            </w:pPr>
          </w:p>
        </w:tc>
      </w:tr>
      <w:tr w:rsidR="002B176C" w:rsidRPr="001F2995" w14:paraId="1352FA84" w14:textId="77777777" w:rsidTr="00D54B90">
        <w:trPr>
          <w:trHeight w:val="20"/>
        </w:trPr>
        <w:tc>
          <w:tcPr>
            <w:tcW w:w="898" w:type="pct"/>
            <w:vMerge w:val="restart"/>
          </w:tcPr>
          <w:p w14:paraId="279A436F"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3.4. </w:t>
            </w:r>
          </w:p>
          <w:p w14:paraId="6419CE5E"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r w:rsidRPr="001F2995">
              <w:rPr>
                <w:rStyle w:val="2d"/>
                <w:rFonts w:eastAsia="Batang"/>
                <w:sz w:val="24"/>
                <w:szCs w:val="24"/>
              </w:rPr>
              <w:t>Дисци</w:t>
            </w:r>
            <w:r w:rsidRPr="001F2995">
              <w:rPr>
                <w:rStyle w:val="2d"/>
                <w:rFonts w:eastAsia="Batang"/>
                <w:sz w:val="24"/>
                <w:szCs w:val="24"/>
              </w:rPr>
              <w:softHyphen/>
              <w:t xml:space="preserve">плинарная и </w:t>
            </w:r>
          </w:p>
          <w:p w14:paraId="4D0ECC35"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2d"/>
                <w:rFonts w:eastAsia="Batang"/>
                <w:sz w:val="24"/>
                <w:szCs w:val="24"/>
              </w:rPr>
            </w:pPr>
            <w:r w:rsidRPr="001F2995">
              <w:rPr>
                <w:rStyle w:val="2d"/>
                <w:rFonts w:eastAsia="Batang"/>
                <w:sz w:val="24"/>
                <w:szCs w:val="24"/>
              </w:rPr>
              <w:lastRenderedPageBreak/>
              <w:t>мате</w:t>
            </w:r>
            <w:r w:rsidRPr="001F2995">
              <w:rPr>
                <w:rStyle w:val="2d"/>
                <w:rFonts w:eastAsia="Batang"/>
                <w:sz w:val="24"/>
                <w:szCs w:val="24"/>
              </w:rPr>
              <w:softHyphen/>
              <w:t xml:space="preserve">риальная </w:t>
            </w:r>
          </w:p>
          <w:p w14:paraId="4BBCE1D9"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Style w:val="2d"/>
                <w:rFonts w:eastAsia="Batang"/>
                <w:sz w:val="24"/>
                <w:szCs w:val="24"/>
              </w:rPr>
              <w:t>ответ</w:t>
            </w:r>
            <w:r w:rsidRPr="001F2995">
              <w:rPr>
                <w:rStyle w:val="2d"/>
                <w:rFonts w:eastAsia="Batang"/>
                <w:sz w:val="24"/>
                <w:szCs w:val="24"/>
              </w:rPr>
              <w:softHyphen/>
              <w:t>ственность сторон трудового дого</w:t>
            </w:r>
            <w:r w:rsidRPr="001F2995">
              <w:rPr>
                <w:rStyle w:val="2d"/>
                <w:rFonts w:eastAsia="Batang"/>
                <w:sz w:val="24"/>
                <w:szCs w:val="24"/>
              </w:rPr>
              <w:softHyphen/>
              <w:t>вора</w:t>
            </w:r>
          </w:p>
        </w:tc>
        <w:tc>
          <w:tcPr>
            <w:tcW w:w="2378" w:type="pct"/>
          </w:tcPr>
          <w:p w14:paraId="28311E72" w14:textId="77777777" w:rsidR="002B176C" w:rsidRPr="001F2995" w:rsidRDefault="002B176C"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lastRenderedPageBreak/>
              <w:t>Содержание</w:t>
            </w:r>
          </w:p>
        </w:tc>
        <w:tc>
          <w:tcPr>
            <w:tcW w:w="530" w:type="pct"/>
            <w:vAlign w:val="center"/>
          </w:tcPr>
          <w:p w14:paraId="7F69C25E" w14:textId="797EE9BB" w:rsidR="002B176C" w:rsidRPr="001F2995" w:rsidRDefault="002B176C" w:rsidP="006E5AF6">
            <w:pPr>
              <w:suppressAutoHyphens/>
              <w:spacing w:after="0" w:line="240" w:lineRule="auto"/>
              <w:jc w:val="center"/>
              <w:rPr>
                <w:rFonts w:ascii="Times New Roman" w:hAnsi="Times New Roman"/>
                <w:i/>
                <w:sz w:val="24"/>
                <w:szCs w:val="24"/>
              </w:rPr>
            </w:pPr>
          </w:p>
        </w:tc>
        <w:tc>
          <w:tcPr>
            <w:tcW w:w="386" w:type="pct"/>
          </w:tcPr>
          <w:p w14:paraId="1539BE22"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08" w:type="pct"/>
            <w:vMerge w:val="restart"/>
          </w:tcPr>
          <w:p w14:paraId="56E19789"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01</w:t>
            </w:r>
          </w:p>
          <w:p w14:paraId="277F4FF1"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5A2A9CFA"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lastRenderedPageBreak/>
              <w:t>ОК 03</w:t>
            </w:r>
          </w:p>
          <w:p w14:paraId="2FD50727"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05</w:t>
            </w:r>
          </w:p>
          <w:p w14:paraId="175290E1" w14:textId="1A801EF7" w:rsidR="002B176C" w:rsidRPr="001F2995" w:rsidRDefault="002B176C" w:rsidP="006E5AF6">
            <w:pPr>
              <w:spacing w:after="0" w:line="240" w:lineRule="auto"/>
              <w:rPr>
                <w:rFonts w:ascii="Times New Roman" w:hAnsi="Times New Roman" w:cs="Times New Roman"/>
                <w:b/>
                <w:bCs/>
                <w:sz w:val="24"/>
                <w:szCs w:val="24"/>
              </w:rPr>
            </w:pPr>
            <w:r w:rsidRPr="001F2995">
              <w:rPr>
                <w:rFonts w:ascii="Times New Roman" w:hAnsi="Times New Roman"/>
                <w:bCs/>
                <w:sz w:val="24"/>
                <w:szCs w:val="24"/>
              </w:rPr>
              <w:t>ОК 06</w:t>
            </w:r>
          </w:p>
        </w:tc>
      </w:tr>
      <w:tr w:rsidR="002B176C" w:rsidRPr="001F2995" w14:paraId="4536377F" w14:textId="77777777" w:rsidTr="00D54B90">
        <w:trPr>
          <w:trHeight w:val="20"/>
        </w:trPr>
        <w:tc>
          <w:tcPr>
            <w:tcW w:w="898" w:type="pct"/>
            <w:vMerge/>
          </w:tcPr>
          <w:p w14:paraId="785F981C"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2378" w:type="pct"/>
          </w:tcPr>
          <w:p w14:paraId="065B6967" w14:textId="303CC0D9" w:rsidR="002B176C" w:rsidRPr="001F2995" w:rsidRDefault="002B176C" w:rsidP="006E5AF6">
            <w:pPr>
              <w:spacing w:after="0" w:line="240" w:lineRule="auto"/>
              <w:rPr>
                <w:rFonts w:ascii="Times New Roman" w:hAnsi="Times New Roman"/>
                <w:bCs/>
                <w:color w:val="000000"/>
                <w:sz w:val="24"/>
                <w:szCs w:val="24"/>
              </w:rPr>
            </w:pPr>
            <w:r w:rsidRPr="001F2995">
              <w:rPr>
                <w:rFonts w:ascii="Times New Roman" w:hAnsi="Times New Roman"/>
                <w:bCs/>
                <w:color w:val="000000"/>
                <w:sz w:val="24"/>
                <w:szCs w:val="24"/>
              </w:rPr>
              <w:t xml:space="preserve">Понятие трудовой дисциплины, методы ее обеспечения. </w:t>
            </w:r>
          </w:p>
        </w:tc>
        <w:tc>
          <w:tcPr>
            <w:tcW w:w="530" w:type="pct"/>
            <w:vAlign w:val="center"/>
          </w:tcPr>
          <w:p w14:paraId="7BE75860" w14:textId="77777777" w:rsidR="002B176C" w:rsidRPr="001F2995" w:rsidRDefault="002B176C" w:rsidP="006E5AF6">
            <w:pPr>
              <w:suppressAutoHyphens/>
              <w:spacing w:after="0" w:line="240" w:lineRule="auto"/>
              <w:jc w:val="center"/>
              <w:rPr>
                <w:rFonts w:ascii="Times New Roman" w:hAnsi="Times New Roman"/>
                <w:i/>
                <w:sz w:val="24"/>
                <w:szCs w:val="24"/>
              </w:rPr>
            </w:pPr>
          </w:p>
        </w:tc>
        <w:tc>
          <w:tcPr>
            <w:tcW w:w="386" w:type="pct"/>
          </w:tcPr>
          <w:p w14:paraId="75365169"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808" w:type="pct"/>
            <w:vMerge/>
          </w:tcPr>
          <w:p w14:paraId="3FDE10C5" w14:textId="42EE9BF3" w:rsidR="002B176C" w:rsidRPr="001F2995" w:rsidRDefault="002B176C" w:rsidP="006E5AF6">
            <w:pPr>
              <w:spacing w:after="0" w:line="240" w:lineRule="auto"/>
              <w:rPr>
                <w:rFonts w:ascii="Times New Roman" w:hAnsi="Times New Roman" w:cs="Times New Roman"/>
                <w:b/>
                <w:bCs/>
                <w:sz w:val="24"/>
                <w:szCs w:val="24"/>
              </w:rPr>
            </w:pPr>
          </w:p>
        </w:tc>
      </w:tr>
      <w:tr w:rsidR="002B176C" w:rsidRPr="001F2995" w14:paraId="7B03BECE" w14:textId="77777777" w:rsidTr="00D54B90">
        <w:trPr>
          <w:trHeight w:val="20"/>
        </w:trPr>
        <w:tc>
          <w:tcPr>
            <w:tcW w:w="898" w:type="pct"/>
            <w:vMerge/>
          </w:tcPr>
          <w:p w14:paraId="7161628E" w14:textId="77777777" w:rsidR="002B176C" w:rsidRPr="001F2995" w:rsidRDefault="002B176C" w:rsidP="006E5AF6">
            <w:pPr>
              <w:spacing w:after="0"/>
              <w:rPr>
                <w:b/>
                <w:bCs/>
                <w:sz w:val="24"/>
                <w:szCs w:val="24"/>
              </w:rPr>
            </w:pPr>
          </w:p>
        </w:tc>
        <w:tc>
          <w:tcPr>
            <w:tcW w:w="2378" w:type="pct"/>
          </w:tcPr>
          <w:p w14:paraId="400EE22A" w14:textId="23C10F4A" w:rsidR="002B176C" w:rsidRPr="001F2995" w:rsidRDefault="002B176C" w:rsidP="006E5AF6">
            <w:pPr>
              <w:spacing w:after="0" w:line="240" w:lineRule="auto"/>
              <w:rPr>
                <w:rFonts w:ascii="Times New Roman" w:hAnsi="Times New Roman"/>
                <w:bCs/>
                <w:color w:val="000000"/>
                <w:sz w:val="24"/>
                <w:szCs w:val="24"/>
              </w:rPr>
            </w:pPr>
            <w:r w:rsidRPr="001F2995">
              <w:rPr>
                <w:rFonts w:ascii="Times New Roman" w:hAnsi="Times New Roman"/>
                <w:bCs/>
                <w:color w:val="000000"/>
                <w:sz w:val="24"/>
                <w:szCs w:val="24"/>
              </w:rPr>
              <w:t>Способы обеспечения дисциплины труда.</w:t>
            </w:r>
          </w:p>
        </w:tc>
        <w:tc>
          <w:tcPr>
            <w:tcW w:w="530" w:type="pct"/>
            <w:vAlign w:val="center"/>
          </w:tcPr>
          <w:p w14:paraId="16073369" w14:textId="7977A09E" w:rsidR="002B176C" w:rsidRPr="001F2995" w:rsidRDefault="002B176C" w:rsidP="006E5AF6">
            <w:pPr>
              <w:suppressAutoHyphens/>
              <w:spacing w:after="0" w:line="240" w:lineRule="auto"/>
              <w:rPr>
                <w:rFonts w:ascii="Times New Roman" w:hAnsi="Times New Roman"/>
                <w:i/>
                <w:sz w:val="24"/>
                <w:szCs w:val="24"/>
              </w:rPr>
            </w:pPr>
          </w:p>
        </w:tc>
        <w:tc>
          <w:tcPr>
            <w:tcW w:w="386" w:type="pct"/>
          </w:tcPr>
          <w:p w14:paraId="238C763D" w14:textId="77777777" w:rsidR="002B176C" w:rsidRPr="001F2995" w:rsidRDefault="002B176C" w:rsidP="006E5AF6">
            <w:pPr>
              <w:spacing w:after="0" w:line="240" w:lineRule="auto"/>
              <w:rPr>
                <w:rFonts w:ascii="Times New Roman" w:hAnsi="Times New Roman"/>
                <w:bCs/>
                <w:sz w:val="24"/>
                <w:szCs w:val="24"/>
              </w:rPr>
            </w:pPr>
          </w:p>
        </w:tc>
        <w:tc>
          <w:tcPr>
            <w:tcW w:w="808" w:type="pct"/>
            <w:vMerge/>
          </w:tcPr>
          <w:p w14:paraId="02A1AF8D" w14:textId="74DB918F" w:rsidR="002B176C" w:rsidRPr="001F2995" w:rsidRDefault="002B176C" w:rsidP="006E5AF6">
            <w:pPr>
              <w:spacing w:after="0" w:line="240" w:lineRule="auto"/>
              <w:rPr>
                <w:rFonts w:ascii="Times New Roman" w:hAnsi="Times New Roman"/>
                <w:bCs/>
                <w:sz w:val="24"/>
                <w:szCs w:val="24"/>
              </w:rPr>
            </w:pPr>
          </w:p>
        </w:tc>
      </w:tr>
      <w:tr w:rsidR="00D54B90" w:rsidRPr="001F2995" w14:paraId="2EAF3A06" w14:textId="77777777" w:rsidTr="00D54B90">
        <w:trPr>
          <w:trHeight w:val="20"/>
        </w:trPr>
        <w:tc>
          <w:tcPr>
            <w:tcW w:w="898" w:type="pct"/>
            <w:vMerge/>
          </w:tcPr>
          <w:p w14:paraId="59BBEBEE" w14:textId="77777777" w:rsidR="00D54B90" w:rsidRPr="001F2995" w:rsidRDefault="00D54B90" w:rsidP="006E5AF6">
            <w:pPr>
              <w:spacing w:after="0"/>
              <w:rPr>
                <w:b/>
                <w:bCs/>
                <w:sz w:val="24"/>
                <w:szCs w:val="24"/>
              </w:rPr>
            </w:pPr>
          </w:p>
        </w:tc>
        <w:tc>
          <w:tcPr>
            <w:tcW w:w="2378" w:type="pct"/>
          </w:tcPr>
          <w:p w14:paraId="1956F67C" w14:textId="77777777" w:rsidR="00D54B90" w:rsidRPr="001F2995" w:rsidRDefault="00D54B90" w:rsidP="006E5AF6">
            <w:pPr>
              <w:spacing w:after="0"/>
              <w:rPr>
                <w:rFonts w:ascii="Times New Roman" w:hAnsi="Times New Roman" w:cs="Times New Roman"/>
                <w:b/>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530" w:type="pct"/>
            <w:vAlign w:val="center"/>
          </w:tcPr>
          <w:p w14:paraId="383AB18A" w14:textId="7D59B386" w:rsidR="00D54B90" w:rsidRPr="001F2995" w:rsidRDefault="00D54B90" w:rsidP="006E5AF6">
            <w:pPr>
              <w:suppressAutoHyphens/>
              <w:spacing w:after="0" w:line="240" w:lineRule="auto"/>
              <w:rPr>
                <w:rFonts w:ascii="Times New Roman" w:hAnsi="Times New Roman"/>
                <w:b/>
                <w:sz w:val="24"/>
                <w:szCs w:val="24"/>
              </w:rPr>
            </w:pPr>
          </w:p>
        </w:tc>
        <w:tc>
          <w:tcPr>
            <w:tcW w:w="386" w:type="pct"/>
          </w:tcPr>
          <w:p w14:paraId="5B1689D4"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3EB9C157" w14:textId="5EA0D4F4" w:rsidR="00D54B90" w:rsidRPr="001F2995" w:rsidRDefault="00D54B90" w:rsidP="006E5AF6">
            <w:pPr>
              <w:spacing w:after="0" w:line="240" w:lineRule="auto"/>
              <w:rPr>
                <w:rFonts w:ascii="Times New Roman" w:hAnsi="Times New Roman"/>
                <w:bCs/>
                <w:sz w:val="24"/>
                <w:szCs w:val="24"/>
                <w:highlight w:val="yellow"/>
              </w:rPr>
            </w:pPr>
          </w:p>
        </w:tc>
      </w:tr>
      <w:tr w:rsidR="00D54B90" w:rsidRPr="001F2995" w14:paraId="377FE0E6" w14:textId="77777777" w:rsidTr="00D54B90">
        <w:trPr>
          <w:trHeight w:val="20"/>
        </w:trPr>
        <w:tc>
          <w:tcPr>
            <w:tcW w:w="898" w:type="pct"/>
            <w:vMerge/>
          </w:tcPr>
          <w:p w14:paraId="1351D76B" w14:textId="77777777" w:rsidR="00D54B90" w:rsidRPr="001F2995" w:rsidRDefault="00D54B90" w:rsidP="006E5AF6">
            <w:pPr>
              <w:spacing w:after="0"/>
              <w:rPr>
                <w:b/>
                <w:bCs/>
                <w:sz w:val="24"/>
                <w:szCs w:val="24"/>
              </w:rPr>
            </w:pPr>
          </w:p>
        </w:tc>
        <w:tc>
          <w:tcPr>
            <w:tcW w:w="2378" w:type="pct"/>
          </w:tcPr>
          <w:p w14:paraId="45C1D22D" w14:textId="77777777" w:rsidR="00D54B90" w:rsidRPr="001F2995" w:rsidRDefault="00D54B9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Самостоятельная работа обучающихся</w:t>
            </w:r>
          </w:p>
        </w:tc>
        <w:tc>
          <w:tcPr>
            <w:tcW w:w="530" w:type="pct"/>
            <w:vAlign w:val="center"/>
          </w:tcPr>
          <w:p w14:paraId="37A8EBEE" w14:textId="75490BB2" w:rsidR="00D54B90" w:rsidRPr="001F2995" w:rsidRDefault="00D54B90" w:rsidP="006E5AF6">
            <w:pPr>
              <w:suppressAutoHyphens/>
              <w:spacing w:after="0" w:line="240" w:lineRule="auto"/>
              <w:rPr>
                <w:rFonts w:ascii="Times New Roman" w:hAnsi="Times New Roman"/>
                <w:i/>
                <w:sz w:val="24"/>
                <w:szCs w:val="24"/>
              </w:rPr>
            </w:pPr>
          </w:p>
        </w:tc>
        <w:tc>
          <w:tcPr>
            <w:tcW w:w="386" w:type="pct"/>
          </w:tcPr>
          <w:p w14:paraId="792C1489"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666FCC4C" w14:textId="0AB26728" w:rsidR="00D54B90" w:rsidRPr="001F2995" w:rsidRDefault="00D54B90" w:rsidP="006E5AF6">
            <w:pPr>
              <w:spacing w:after="0" w:line="240" w:lineRule="auto"/>
              <w:rPr>
                <w:rFonts w:ascii="Times New Roman" w:hAnsi="Times New Roman"/>
                <w:bCs/>
                <w:sz w:val="24"/>
                <w:szCs w:val="24"/>
                <w:highlight w:val="yellow"/>
              </w:rPr>
            </w:pPr>
          </w:p>
        </w:tc>
      </w:tr>
      <w:tr w:rsidR="00D54B90" w:rsidRPr="001F2995" w14:paraId="3FF63654" w14:textId="77777777" w:rsidTr="00D54B90">
        <w:trPr>
          <w:trHeight w:val="20"/>
        </w:trPr>
        <w:tc>
          <w:tcPr>
            <w:tcW w:w="3276" w:type="pct"/>
            <w:gridSpan w:val="2"/>
          </w:tcPr>
          <w:p w14:paraId="3FE3A5DB" w14:textId="77777777" w:rsidR="00D54B90" w:rsidRPr="001F2995" w:rsidRDefault="00D54B90"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Раздел 4. Основы административного права</w:t>
            </w:r>
          </w:p>
        </w:tc>
        <w:tc>
          <w:tcPr>
            <w:tcW w:w="530" w:type="pct"/>
            <w:vAlign w:val="center"/>
          </w:tcPr>
          <w:p w14:paraId="1B5E9548" w14:textId="0E529AC9" w:rsidR="00D54B90" w:rsidRPr="001F2995" w:rsidRDefault="00D54B90" w:rsidP="006E5AF6">
            <w:pPr>
              <w:suppressAutoHyphens/>
              <w:spacing w:after="0" w:line="240" w:lineRule="auto"/>
              <w:rPr>
                <w:rFonts w:ascii="Times New Roman" w:hAnsi="Times New Roman"/>
                <w:b/>
                <w:sz w:val="24"/>
                <w:szCs w:val="24"/>
              </w:rPr>
            </w:pPr>
          </w:p>
        </w:tc>
        <w:tc>
          <w:tcPr>
            <w:tcW w:w="386" w:type="pct"/>
          </w:tcPr>
          <w:p w14:paraId="0C4B0FE1"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1691B304" w14:textId="2B1CD604" w:rsidR="00D54B90" w:rsidRPr="001F2995" w:rsidRDefault="00D54B90" w:rsidP="006E5AF6">
            <w:pPr>
              <w:spacing w:after="0" w:line="240" w:lineRule="auto"/>
              <w:rPr>
                <w:rFonts w:ascii="Times New Roman" w:hAnsi="Times New Roman"/>
                <w:bCs/>
                <w:sz w:val="24"/>
                <w:szCs w:val="24"/>
                <w:highlight w:val="yellow"/>
              </w:rPr>
            </w:pPr>
          </w:p>
        </w:tc>
      </w:tr>
      <w:tr w:rsidR="002B176C" w:rsidRPr="001F2995" w14:paraId="06305C76" w14:textId="77777777" w:rsidTr="00D54B90">
        <w:trPr>
          <w:trHeight w:val="20"/>
        </w:trPr>
        <w:tc>
          <w:tcPr>
            <w:tcW w:w="898" w:type="pct"/>
            <w:vMerge w:val="restart"/>
          </w:tcPr>
          <w:p w14:paraId="638F1BFD"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 xml:space="preserve">Тема 4.1. </w:t>
            </w:r>
          </w:p>
          <w:p w14:paraId="0431B332" w14:textId="7E0A267B" w:rsidR="002B176C" w:rsidRPr="001F2995" w:rsidRDefault="002B176C"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Административные</w:t>
            </w:r>
            <w:r w:rsidR="001F2995" w:rsidRPr="001F2995">
              <w:rPr>
                <w:rFonts w:ascii="Times New Roman" w:hAnsi="Times New Roman" w:cs="Times New Roman"/>
                <w:b/>
                <w:bCs/>
                <w:sz w:val="24"/>
                <w:szCs w:val="24"/>
              </w:rPr>
              <w:t xml:space="preserve"> </w:t>
            </w:r>
            <w:r w:rsidRPr="001F2995">
              <w:rPr>
                <w:rFonts w:ascii="Times New Roman" w:hAnsi="Times New Roman" w:cs="Times New Roman"/>
                <w:b/>
                <w:bCs/>
                <w:sz w:val="24"/>
                <w:szCs w:val="24"/>
              </w:rPr>
              <w:t xml:space="preserve"> правонарушения и</w:t>
            </w:r>
            <w:r w:rsidR="001F2995" w:rsidRPr="001F2995">
              <w:rPr>
                <w:rFonts w:ascii="Times New Roman" w:hAnsi="Times New Roman" w:cs="Times New Roman"/>
                <w:b/>
                <w:bCs/>
                <w:sz w:val="24"/>
                <w:szCs w:val="24"/>
              </w:rPr>
              <w:t xml:space="preserve"> </w:t>
            </w:r>
            <w:r w:rsidRPr="001F2995">
              <w:rPr>
                <w:rFonts w:ascii="Times New Roman" w:hAnsi="Times New Roman" w:cs="Times New Roman"/>
                <w:b/>
                <w:bCs/>
                <w:sz w:val="24"/>
                <w:szCs w:val="24"/>
              </w:rPr>
              <w:t xml:space="preserve"> административная </w:t>
            </w:r>
          </w:p>
          <w:p w14:paraId="01B4496E" w14:textId="77777777" w:rsidR="002B176C" w:rsidRPr="001F2995" w:rsidRDefault="002B176C"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ответственность</w:t>
            </w:r>
          </w:p>
        </w:tc>
        <w:tc>
          <w:tcPr>
            <w:tcW w:w="2378" w:type="pct"/>
          </w:tcPr>
          <w:p w14:paraId="7C71A047" w14:textId="77777777" w:rsidR="002B176C" w:rsidRPr="001F2995" w:rsidRDefault="002B176C"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Содержание</w:t>
            </w:r>
          </w:p>
        </w:tc>
        <w:tc>
          <w:tcPr>
            <w:tcW w:w="530" w:type="pct"/>
            <w:vAlign w:val="center"/>
          </w:tcPr>
          <w:p w14:paraId="2E1EC127" w14:textId="1208D2E2" w:rsidR="002B176C" w:rsidRPr="001F2995" w:rsidRDefault="002B176C" w:rsidP="006E5AF6">
            <w:pPr>
              <w:suppressAutoHyphens/>
              <w:spacing w:after="0" w:line="240" w:lineRule="auto"/>
              <w:jc w:val="center"/>
              <w:rPr>
                <w:rFonts w:ascii="Times New Roman" w:hAnsi="Times New Roman"/>
                <w:i/>
                <w:sz w:val="24"/>
                <w:szCs w:val="24"/>
              </w:rPr>
            </w:pPr>
          </w:p>
        </w:tc>
        <w:tc>
          <w:tcPr>
            <w:tcW w:w="386" w:type="pct"/>
          </w:tcPr>
          <w:p w14:paraId="1F8B2487" w14:textId="77777777" w:rsidR="002B176C" w:rsidRPr="001F2995" w:rsidRDefault="002B176C" w:rsidP="006E5AF6">
            <w:pPr>
              <w:spacing w:after="0" w:line="240" w:lineRule="auto"/>
              <w:rPr>
                <w:rFonts w:ascii="Times New Roman" w:hAnsi="Times New Roman"/>
                <w:bCs/>
                <w:sz w:val="24"/>
                <w:szCs w:val="24"/>
                <w:highlight w:val="yellow"/>
              </w:rPr>
            </w:pPr>
          </w:p>
        </w:tc>
        <w:tc>
          <w:tcPr>
            <w:tcW w:w="808" w:type="pct"/>
            <w:vMerge w:val="restart"/>
          </w:tcPr>
          <w:p w14:paraId="171DFCD1"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01</w:t>
            </w:r>
          </w:p>
          <w:p w14:paraId="7478AC73"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547C9F67"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03</w:t>
            </w:r>
          </w:p>
          <w:p w14:paraId="4BFC1459" w14:textId="77777777" w:rsidR="002B176C" w:rsidRPr="001F2995" w:rsidRDefault="002B176C" w:rsidP="006E5AF6">
            <w:pPr>
              <w:spacing w:after="0" w:line="240" w:lineRule="auto"/>
              <w:rPr>
                <w:rFonts w:ascii="Times New Roman" w:hAnsi="Times New Roman"/>
                <w:bCs/>
                <w:sz w:val="24"/>
                <w:szCs w:val="24"/>
              </w:rPr>
            </w:pPr>
            <w:r w:rsidRPr="001F2995">
              <w:rPr>
                <w:rFonts w:ascii="Times New Roman" w:hAnsi="Times New Roman"/>
                <w:bCs/>
                <w:sz w:val="24"/>
                <w:szCs w:val="24"/>
              </w:rPr>
              <w:t>ОК 05</w:t>
            </w:r>
          </w:p>
          <w:p w14:paraId="6CE4BB39" w14:textId="20A583AF" w:rsidR="002B176C" w:rsidRPr="001F2995" w:rsidRDefault="002B176C" w:rsidP="006E5AF6">
            <w:pPr>
              <w:spacing w:after="0" w:line="240" w:lineRule="auto"/>
              <w:rPr>
                <w:rFonts w:ascii="Times New Roman" w:hAnsi="Times New Roman"/>
                <w:bCs/>
                <w:sz w:val="24"/>
                <w:szCs w:val="24"/>
                <w:highlight w:val="yellow"/>
              </w:rPr>
            </w:pPr>
            <w:r w:rsidRPr="001F2995">
              <w:rPr>
                <w:rFonts w:ascii="Times New Roman" w:hAnsi="Times New Roman"/>
                <w:bCs/>
                <w:sz w:val="24"/>
                <w:szCs w:val="24"/>
              </w:rPr>
              <w:t>ОК 06</w:t>
            </w:r>
          </w:p>
        </w:tc>
      </w:tr>
      <w:tr w:rsidR="002B176C" w:rsidRPr="001F2995" w14:paraId="50C6A86C" w14:textId="77777777" w:rsidTr="00D54B90">
        <w:trPr>
          <w:trHeight w:val="20"/>
        </w:trPr>
        <w:tc>
          <w:tcPr>
            <w:tcW w:w="898" w:type="pct"/>
            <w:vMerge/>
          </w:tcPr>
          <w:p w14:paraId="4AA6C9DF"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2378" w:type="pct"/>
          </w:tcPr>
          <w:p w14:paraId="7B9B3D69" w14:textId="6A0BFBF7" w:rsidR="002B176C" w:rsidRPr="001F2995" w:rsidRDefault="002B176C" w:rsidP="006E5AF6">
            <w:pPr>
              <w:spacing w:after="0" w:line="240" w:lineRule="auto"/>
              <w:jc w:val="both"/>
              <w:rPr>
                <w:rFonts w:ascii="Times New Roman" w:hAnsi="Times New Roman" w:cs="Times New Roman"/>
                <w:bCs/>
                <w:color w:val="000000"/>
                <w:sz w:val="24"/>
                <w:szCs w:val="24"/>
                <w:lang w:bidi="ru-RU"/>
              </w:rPr>
            </w:pPr>
            <w:r w:rsidRPr="001F2995">
              <w:rPr>
                <w:rStyle w:val="2d"/>
                <w:rFonts w:eastAsia="Batang"/>
                <w:b w:val="0"/>
                <w:sz w:val="24"/>
                <w:szCs w:val="24"/>
              </w:rPr>
              <w:t xml:space="preserve">1. Сущность, предмет и метод административного права. </w:t>
            </w:r>
          </w:p>
        </w:tc>
        <w:tc>
          <w:tcPr>
            <w:tcW w:w="530" w:type="pct"/>
            <w:vAlign w:val="center"/>
          </w:tcPr>
          <w:p w14:paraId="0D8FD757" w14:textId="77777777" w:rsidR="002B176C" w:rsidRPr="001F2995" w:rsidRDefault="002B176C" w:rsidP="006E5AF6">
            <w:pPr>
              <w:suppressAutoHyphens/>
              <w:spacing w:after="0" w:line="240" w:lineRule="auto"/>
              <w:jc w:val="center"/>
              <w:rPr>
                <w:rFonts w:ascii="Times New Roman" w:hAnsi="Times New Roman"/>
                <w:i/>
                <w:sz w:val="24"/>
                <w:szCs w:val="24"/>
              </w:rPr>
            </w:pPr>
          </w:p>
        </w:tc>
        <w:tc>
          <w:tcPr>
            <w:tcW w:w="386" w:type="pct"/>
          </w:tcPr>
          <w:p w14:paraId="6244D130" w14:textId="77777777" w:rsidR="002B176C" w:rsidRPr="001F2995" w:rsidRDefault="002B176C" w:rsidP="006E5AF6">
            <w:pPr>
              <w:spacing w:after="0" w:line="240" w:lineRule="auto"/>
              <w:rPr>
                <w:rFonts w:ascii="Times New Roman" w:hAnsi="Times New Roman"/>
                <w:bCs/>
                <w:sz w:val="24"/>
                <w:szCs w:val="24"/>
                <w:highlight w:val="yellow"/>
              </w:rPr>
            </w:pPr>
          </w:p>
        </w:tc>
        <w:tc>
          <w:tcPr>
            <w:tcW w:w="808" w:type="pct"/>
            <w:vMerge/>
          </w:tcPr>
          <w:p w14:paraId="0519FB34" w14:textId="0E70C40E" w:rsidR="002B176C" w:rsidRPr="001F2995" w:rsidRDefault="002B176C" w:rsidP="006E5AF6">
            <w:pPr>
              <w:spacing w:after="0" w:line="240" w:lineRule="auto"/>
              <w:rPr>
                <w:rFonts w:ascii="Times New Roman" w:hAnsi="Times New Roman"/>
                <w:bCs/>
                <w:sz w:val="24"/>
                <w:szCs w:val="24"/>
                <w:highlight w:val="yellow"/>
              </w:rPr>
            </w:pPr>
          </w:p>
        </w:tc>
      </w:tr>
      <w:tr w:rsidR="002B176C" w:rsidRPr="001F2995" w14:paraId="6F3F6D71" w14:textId="77777777" w:rsidTr="00D54B90">
        <w:trPr>
          <w:trHeight w:val="20"/>
        </w:trPr>
        <w:tc>
          <w:tcPr>
            <w:tcW w:w="898" w:type="pct"/>
            <w:vMerge/>
          </w:tcPr>
          <w:p w14:paraId="3DDF1C82"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2378" w:type="pct"/>
          </w:tcPr>
          <w:p w14:paraId="33558A6F" w14:textId="29E90EA4" w:rsidR="002B176C" w:rsidRPr="001F2995" w:rsidRDefault="002B176C" w:rsidP="006E5AF6">
            <w:pPr>
              <w:spacing w:after="0" w:line="240" w:lineRule="auto"/>
              <w:jc w:val="both"/>
              <w:rPr>
                <w:rFonts w:ascii="Times New Roman" w:hAnsi="Times New Roman" w:cs="Times New Roman"/>
                <w:bCs/>
                <w:color w:val="000000"/>
                <w:sz w:val="24"/>
                <w:szCs w:val="24"/>
                <w:lang w:bidi="ru-RU"/>
              </w:rPr>
            </w:pPr>
            <w:r w:rsidRPr="001F2995">
              <w:rPr>
                <w:rStyle w:val="2d"/>
                <w:rFonts w:eastAsia="Batang"/>
                <w:b w:val="0"/>
                <w:sz w:val="24"/>
                <w:szCs w:val="24"/>
              </w:rPr>
              <w:t>2. Понятие и признаки административной ответственности (</w:t>
            </w:r>
            <w:proofErr w:type="spellStart"/>
            <w:r w:rsidRPr="001F2995">
              <w:rPr>
                <w:rStyle w:val="2d"/>
                <w:rFonts w:eastAsia="Batang"/>
                <w:b w:val="0"/>
                <w:sz w:val="24"/>
                <w:szCs w:val="24"/>
              </w:rPr>
              <w:t>правонврушения</w:t>
            </w:r>
            <w:proofErr w:type="spellEnd"/>
            <w:r w:rsidRPr="001F2995">
              <w:rPr>
                <w:rStyle w:val="2d"/>
                <w:rFonts w:eastAsia="Batang"/>
                <w:b w:val="0"/>
                <w:sz w:val="24"/>
                <w:szCs w:val="24"/>
              </w:rPr>
              <w:t xml:space="preserve">). </w:t>
            </w:r>
          </w:p>
        </w:tc>
        <w:tc>
          <w:tcPr>
            <w:tcW w:w="530" w:type="pct"/>
            <w:vAlign w:val="center"/>
          </w:tcPr>
          <w:p w14:paraId="73AC8AAE" w14:textId="77777777" w:rsidR="002B176C" w:rsidRPr="001F2995" w:rsidRDefault="002B176C" w:rsidP="006E5AF6">
            <w:pPr>
              <w:suppressAutoHyphens/>
              <w:spacing w:after="0" w:line="240" w:lineRule="auto"/>
              <w:jc w:val="center"/>
              <w:rPr>
                <w:rFonts w:ascii="Times New Roman" w:hAnsi="Times New Roman"/>
                <w:i/>
                <w:sz w:val="24"/>
                <w:szCs w:val="24"/>
              </w:rPr>
            </w:pPr>
          </w:p>
        </w:tc>
        <w:tc>
          <w:tcPr>
            <w:tcW w:w="386" w:type="pct"/>
          </w:tcPr>
          <w:p w14:paraId="3D51248E" w14:textId="77777777" w:rsidR="002B176C" w:rsidRPr="001F2995" w:rsidRDefault="002B176C" w:rsidP="006E5AF6">
            <w:pPr>
              <w:spacing w:after="0" w:line="240" w:lineRule="auto"/>
              <w:rPr>
                <w:rFonts w:ascii="Times New Roman" w:hAnsi="Times New Roman"/>
                <w:bCs/>
                <w:sz w:val="24"/>
                <w:szCs w:val="24"/>
                <w:highlight w:val="yellow"/>
              </w:rPr>
            </w:pPr>
          </w:p>
        </w:tc>
        <w:tc>
          <w:tcPr>
            <w:tcW w:w="808" w:type="pct"/>
            <w:vMerge/>
          </w:tcPr>
          <w:p w14:paraId="6CF4326D" w14:textId="3B55DA51" w:rsidR="002B176C" w:rsidRPr="001F2995" w:rsidRDefault="002B176C" w:rsidP="006E5AF6">
            <w:pPr>
              <w:spacing w:after="0" w:line="240" w:lineRule="auto"/>
              <w:rPr>
                <w:rFonts w:ascii="Times New Roman" w:hAnsi="Times New Roman"/>
                <w:bCs/>
                <w:sz w:val="24"/>
                <w:szCs w:val="24"/>
                <w:highlight w:val="yellow"/>
              </w:rPr>
            </w:pPr>
          </w:p>
        </w:tc>
      </w:tr>
      <w:tr w:rsidR="002B176C" w:rsidRPr="001F2995" w14:paraId="0745048A" w14:textId="77777777" w:rsidTr="00D54B90">
        <w:trPr>
          <w:trHeight w:val="20"/>
        </w:trPr>
        <w:tc>
          <w:tcPr>
            <w:tcW w:w="898" w:type="pct"/>
            <w:vMerge/>
          </w:tcPr>
          <w:p w14:paraId="323BDACF"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2378" w:type="pct"/>
          </w:tcPr>
          <w:p w14:paraId="3D4608A6" w14:textId="538DBB14" w:rsidR="002B176C" w:rsidRPr="001F2995" w:rsidRDefault="002B176C" w:rsidP="006E5AF6">
            <w:pPr>
              <w:spacing w:after="0" w:line="240" w:lineRule="auto"/>
              <w:jc w:val="both"/>
              <w:rPr>
                <w:rFonts w:ascii="Times New Roman" w:hAnsi="Times New Roman"/>
                <w:bCs/>
                <w:color w:val="000000"/>
                <w:sz w:val="24"/>
                <w:szCs w:val="24"/>
              </w:rPr>
            </w:pPr>
            <w:r w:rsidRPr="001F2995">
              <w:rPr>
                <w:rStyle w:val="2d"/>
                <w:rFonts w:eastAsia="Batang"/>
                <w:b w:val="0"/>
                <w:sz w:val="24"/>
                <w:szCs w:val="24"/>
              </w:rPr>
              <w:t>3. С</w:t>
            </w:r>
            <w:r w:rsidRPr="001F2995">
              <w:rPr>
                <w:rFonts w:ascii="Times New Roman" w:hAnsi="Times New Roman"/>
                <w:bCs/>
                <w:color w:val="000000"/>
                <w:sz w:val="24"/>
                <w:szCs w:val="24"/>
              </w:rPr>
              <w:t xml:space="preserve">остав административного правонарушения. </w:t>
            </w:r>
          </w:p>
        </w:tc>
        <w:tc>
          <w:tcPr>
            <w:tcW w:w="530" w:type="pct"/>
            <w:vAlign w:val="center"/>
          </w:tcPr>
          <w:p w14:paraId="42C68CCA" w14:textId="77777777" w:rsidR="002B176C" w:rsidRPr="001F2995" w:rsidRDefault="002B176C" w:rsidP="006E5AF6">
            <w:pPr>
              <w:suppressAutoHyphens/>
              <w:spacing w:after="0" w:line="240" w:lineRule="auto"/>
              <w:jc w:val="center"/>
              <w:rPr>
                <w:rFonts w:ascii="Times New Roman" w:hAnsi="Times New Roman"/>
                <w:i/>
                <w:sz w:val="24"/>
                <w:szCs w:val="24"/>
              </w:rPr>
            </w:pPr>
          </w:p>
        </w:tc>
        <w:tc>
          <w:tcPr>
            <w:tcW w:w="386" w:type="pct"/>
          </w:tcPr>
          <w:p w14:paraId="5613FBF8" w14:textId="77777777" w:rsidR="002B176C" w:rsidRPr="001F2995" w:rsidRDefault="002B176C" w:rsidP="006E5AF6">
            <w:pPr>
              <w:spacing w:after="0" w:line="240" w:lineRule="auto"/>
              <w:rPr>
                <w:rFonts w:ascii="Times New Roman" w:hAnsi="Times New Roman"/>
                <w:bCs/>
                <w:sz w:val="24"/>
                <w:szCs w:val="24"/>
                <w:highlight w:val="yellow"/>
              </w:rPr>
            </w:pPr>
          </w:p>
        </w:tc>
        <w:tc>
          <w:tcPr>
            <w:tcW w:w="808" w:type="pct"/>
            <w:vMerge/>
          </w:tcPr>
          <w:p w14:paraId="57B64A16" w14:textId="5810E7E2" w:rsidR="002B176C" w:rsidRPr="001F2995" w:rsidRDefault="002B176C" w:rsidP="006E5AF6">
            <w:pPr>
              <w:spacing w:after="0" w:line="240" w:lineRule="auto"/>
              <w:rPr>
                <w:rFonts w:ascii="Times New Roman" w:hAnsi="Times New Roman"/>
                <w:bCs/>
                <w:sz w:val="24"/>
                <w:szCs w:val="24"/>
                <w:highlight w:val="yellow"/>
              </w:rPr>
            </w:pPr>
          </w:p>
        </w:tc>
      </w:tr>
      <w:tr w:rsidR="002B176C" w:rsidRPr="001F2995" w14:paraId="53D5C02D" w14:textId="77777777" w:rsidTr="00D54B90">
        <w:trPr>
          <w:trHeight w:val="20"/>
        </w:trPr>
        <w:tc>
          <w:tcPr>
            <w:tcW w:w="898" w:type="pct"/>
            <w:vMerge/>
          </w:tcPr>
          <w:p w14:paraId="0857E0DB" w14:textId="77777777" w:rsidR="002B176C" w:rsidRPr="001F2995" w:rsidRDefault="002B176C" w:rsidP="006E5AF6">
            <w:pPr>
              <w:spacing w:after="0"/>
              <w:rPr>
                <w:b/>
                <w:bCs/>
                <w:sz w:val="24"/>
                <w:szCs w:val="24"/>
              </w:rPr>
            </w:pPr>
          </w:p>
        </w:tc>
        <w:tc>
          <w:tcPr>
            <w:tcW w:w="2378" w:type="pct"/>
          </w:tcPr>
          <w:p w14:paraId="2E59D7B3" w14:textId="0A019A2D" w:rsidR="002B176C" w:rsidRPr="001F2995" w:rsidRDefault="002B176C" w:rsidP="006E5AF6">
            <w:pPr>
              <w:spacing w:after="0" w:line="240" w:lineRule="auto"/>
              <w:jc w:val="both"/>
              <w:rPr>
                <w:rFonts w:ascii="Times New Roman" w:hAnsi="Times New Roman"/>
                <w:bCs/>
                <w:color w:val="000000"/>
                <w:sz w:val="24"/>
                <w:szCs w:val="24"/>
              </w:rPr>
            </w:pPr>
            <w:r w:rsidRPr="001F2995">
              <w:rPr>
                <w:rFonts w:ascii="Times New Roman" w:hAnsi="Times New Roman"/>
                <w:bCs/>
                <w:color w:val="000000"/>
                <w:sz w:val="24"/>
                <w:szCs w:val="24"/>
              </w:rPr>
              <w:t>4</w:t>
            </w:r>
            <w:r w:rsidRPr="001F2995">
              <w:rPr>
                <w:sz w:val="24"/>
                <w:szCs w:val="24"/>
              </w:rPr>
              <w:t xml:space="preserve">. </w:t>
            </w:r>
            <w:r w:rsidRPr="001F2995">
              <w:rPr>
                <w:rFonts w:ascii="Times New Roman" w:hAnsi="Times New Roman"/>
                <w:bCs/>
                <w:color w:val="000000"/>
                <w:sz w:val="24"/>
                <w:szCs w:val="24"/>
              </w:rPr>
              <w:t>Административная ответственность в области дорожного движения</w:t>
            </w:r>
          </w:p>
        </w:tc>
        <w:tc>
          <w:tcPr>
            <w:tcW w:w="530" w:type="pct"/>
            <w:vAlign w:val="center"/>
          </w:tcPr>
          <w:p w14:paraId="47B4B2F6" w14:textId="6BC57116" w:rsidR="002B176C" w:rsidRPr="001F2995" w:rsidRDefault="002B176C" w:rsidP="006E5AF6">
            <w:pPr>
              <w:suppressAutoHyphens/>
              <w:spacing w:after="0" w:line="240" w:lineRule="auto"/>
              <w:rPr>
                <w:rFonts w:ascii="Times New Roman" w:hAnsi="Times New Roman"/>
                <w:i/>
                <w:sz w:val="24"/>
                <w:szCs w:val="24"/>
              </w:rPr>
            </w:pPr>
          </w:p>
        </w:tc>
        <w:tc>
          <w:tcPr>
            <w:tcW w:w="386" w:type="pct"/>
          </w:tcPr>
          <w:p w14:paraId="3535835B" w14:textId="77777777" w:rsidR="002B176C" w:rsidRPr="001F2995" w:rsidRDefault="002B176C" w:rsidP="006E5AF6">
            <w:pPr>
              <w:spacing w:after="0" w:line="240" w:lineRule="auto"/>
              <w:rPr>
                <w:rFonts w:ascii="Times New Roman" w:hAnsi="Times New Roman"/>
                <w:bCs/>
                <w:sz w:val="24"/>
                <w:szCs w:val="24"/>
              </w:rPr>
            </w:pPr>
          </w:p>
        </w:tc>
        <w:tc>
          <w:tcPr>
            <w:tcW w:w="808" w:type="pct"/>
            <w:vMerge/>
          </w:tcPr>
          <w:p w14:paraId="62929C62" w14:textId="2720D92C" w:rsidR="002B176C" w:rsidRPr="001F2995" w:rsidRDefault="002B176C" w:rsidP="006E5AF6">
            <w:pPr>
              <w:spacing w:after="0" w:line="240" w:lineRule="auto"/>
              <w:rPr>
                <w:rFonts w:ascii="Times New Roman" w:hAnsi="Times New Roman"/>
                <w:bCs/>
                <w:sz w:val="24"/>
                <w:szCs w:val="24"/>
              </w:rPr>
            </w:pPr>
          </w:p>
        </w:tc>
      </w:tr>
      <w:tr w:rsidR="00D54B90" w:rsidRPr="001F2995" w14:paraId="5FED508C" w14:textId="77777777" w:rsidTr="00D54B90">
        <w:trPr>
          <w:trHeight w:val="20"/>
        </w:trPr>
        <w:tc>
          <w:tcPr>
            <w:tcW w:w="898" w:type="pct"/>
            <w:vMerge/>
          </w:tcPr>
          <w:p w14:paraId="4A3A5CE8" w14:textId="77777777" w:rsidR="00D54B90" w:rsidRPr="001F2995" w:rsidRDefault="00D54B90" w:rsidP="006E5AF6">
            <w:pPr>
              <w:spacing w:after="0"/>
              <w:rPr>
                <w:b/>
                <w:bCs/>
                <w:sz w:val="24"/>
                <w:szCs w:val="24"/>
              </w:rPr>
            </w:pPr>
          </w:p>
        </w:tc>
        <w:tc>
          <w:tcPr>
            <w:tcW w:w="2378" w:type="pct"/>
          </w:tcPr>
          <w:p w14:paraId="3C0B12F6" w14:textId="77777777" w:rsidR="00D54B90" w:rsidRPr="001F2995" w:rsidRDefault="00D54B90" w:rsidP="006E5AF6">
            <w:pPr>
              <w:spacing w:after="0"/>
              <w:rPr>
                <w:rFonts w:ascii="Times New Roman" w:hAnsi="Times New Roman" w:cs="Times New Roman"/>
                <w:b/>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530" w:type="pct"/>
            <w:vAlign w:val="center"/>
          </w:tcPr>
          <w:p w14:paraId="0FE349AD" w14:textId="10903A1A" w:rsidR="00D54B90" w:rsidRPr="001F2995" w:rsidRDefault="00D54B90" w:rsidP="006E5AF6">
            <w:pPr>
              <w:suppressAutoHyphens/>
              <w:spacing w:after="0" w:line="240" w:lineRule="auto"/>
              <w:rPr>
                <w:rFonts w:ascii="Times New Roman" w:hAnsi="Times New Roman"/>
                <w:b/>
                <w:sz w:val="24"/>
                <w:szCs w:val="24"/>
              </w:rPr>
            </w:pPr>
          </w:p>
        </w:tc>
        <w:tc>
          <w:tcPr>
            <w:tcW w:w="386" w:type="pct"/>
          </w:tcPr>
          <w:p w14:paraId="690803AE" w14:textId="77777777" w:rsidR="00D54B90" w:rsidRPr="001F2995" w:rsidRDefault="00D54B90" w:rsidP="006E5AF6">
            <w:pPr>
              <w:spacing w:after="0" w:line="240" w:lineRule="auto"/>
              <w:rPr>
                <w:rFonts w:ascii="Times New Roman" w:hAnsi="Times New Roman"/>
                <w:bCs/>
                <w:sz w:val="24"/>
                <w:szCs w:val="24"/>
                <w:highlight w:val="yellow"/>
              </w:rPr>
            </w:pPr>
          </w:p>
        </w:tc>
        <w:tc>
          <w:tcPr>
            <w:tcW w:w="808" w:type="pct"/>
          </w:tcPr>
          <w:p w14:paraId="1D8E3150" w14:textId="60FD1B2A" w:rsidR="00D54B90" w:rsidRPr="001F2995" w:rsidRDefault="00D54B90" w:rsidP="006E5AF6">
            <w:pPr>
              <w:spacing w:after="0" w:line="240" w:lineRule="auto"/>
              <w:rPr>
                <w:rFonts w:ascii="Times New Roman" w:hAnsi="Times New Roman"/>
                <w:bCs/>
                <w:sz w:val="24"/>
                <w:szCs w:val="24"/>
                <w:highlight w:val="yellow"/>
              </w:rPr>
            </w:pPr>
          </w:p>
        </w:tc>
      </w:tr>
      <w:tr w:rsidR="00D54B90" w:rsidRPr="001F2995" w14:paraId="06A10EBF" w14:textId="77777777" w:rsidTr="00D54B90">
        <w:trPr>
          <w:trHeight w:val="20"/>
        </w:trPr>
        <w:tc>
          <w:tcPr>
            <w:tcW w:w="898" w:type="pct"/>
          </w:tcPr>
          <w:p w14:paraId="2E37EEBD" w14:textId="77777777" w:rsidR="00D54B90" w:rsidRPr="001F2995" w:rsidRDefault="00D54B90" w:rsidP="006E5AF6">
            <w:pPr>
              <w:spacing w:after="0"/>
              <w:rPr>
                <w:b/>
                <w:bCs/>
                <w:sz w:val="24"/>
                <w:szCs w:val="24"/>
              </w:rPr>
            </w:pPr>
          </w:p>
        </w:tc>
        <w:tc>
          <w:tcPr>
            <w:tcW w:w="2378" w:type="pct"/>
          </w:tcPr>
          <w:p w14:paraId="32CEA75F" w14:textId="77777777" w:rsidR="00D54B90" w:rsidRPr="001F2995" w:rsidRDefault="00D54B90" w:rsidP="006E5AF6">
            <w:pPr>
              <w:spacing w:after="0" w:line="240" w:lineRule="auto"/>
              <w:rPr>
                <w:rFonts w:ascii="Times New Roman" w:hAnsi="Times New Roman"/>
                <w:bCs/>
                <w:color w:val="000000"/>
                <w:sz w:val="24"/>
                <w:szCs w:val="24"/>
              </w:rPr>
            </w:pPr>
            <w:r w:rsidRPr="001F2995">
              <w:rPr>
                <w:rFonts w:ascii="Times New Roman" w:hAnsi="Times New Roman"/>
                <w:bCs/>
                <w:color w:val="000000"/>
                <w:sz w:val="24"/>
                <w:szCs w:val="24"/>
              </w:rPr>
              <w:t>1. Практическое занятие 4 «Составление искового заявления о возмещении ущерба, причиненного ДТП»</w:t>
            </w:r>
          </w:p>
        </w:tc>
        <w:tc>
          <w:tcPr>
            <w:tcW w:w="530" w:type="pct"/>
            <w:vAlign w:val="center"/>
          </w:tcPr>
          <w:p w14:paraId="3CF7B1C4" w14:textId="722E056D" w:rsidR="00D54B90" w:rsidRPr="001F2995" w:rsidRDefault="00D54B90" w:rsidP="006E5AF6">
            <w:pPr>
              <w:suppressAutoHyphens/>
              <w:spacing w:after="0" w:line="240" w:lineRule="auto"/>
              <w:rPr>
                <w:rFonts w:ascii="Times New Roman" w:hAnsi="Times New Roman"/>
                <w:i/>
                <w:sz w:val="24"/>
                <w:szCs w:val="24"/>
              </w:rPr>
            </w:pPr>
          </w:p>
        </w:tc>
        <w:tc>
          <w:tcPr>
            <w:tcW w:w="386" w:type="pct"/>
          </w:tcPr>
          <w:p w14:paraId="6126B2C2" w14:textId="77777777" w:rsidR="00D54B90" w:rsidRPr="001F2995" w:rsidRDefault="00D54B90" w:rsidP="006E5AF6">
            <w:pPr>
              <w:spacing w:after="0" w:line="240" w:lineRule="auto"/>
              <w:rPr>
                <w:rFonts w:ascii="Times New Roman" w:hAnsi="Times New Roman"/>
                <w:bCs/>
                <w:sz w:val="24"/>
                <w:szCs w:val="24"/>
              </w:rPr>
            </w:pPr>
          </w:p>
        </w:tc>
        <w:tc>
          <w:tcPr>
            <w:tcW w:w="808" w:type="pct"/>
          </w:tcPr>
          <w:p w14:paraId="5296C46D" w14:textId="2B2CD682" w:rsidR="00D54B90" w:rsidRPr="001F2995" w:rsidRDefault="00D54B90" w:rsidP="006E5AF6">
            <w:pPr>
              <w:spacing w:after="0" w:line="240" w:lineRule="auto"/>
              <w:rPr>
                <w:rFonts w:ascii="Times New Roman" w:hAnsi="Times New Roman"/>
                <w:bCs/>
                <w:sz w:val="24"/>
                <w:szCs w:val="24"/>
              </w:rPr>
            </w:pPr>
          </w:p>
        </w:tc>
      </w:tr>
      <w:tr w:rsidR="00D54B90" w:rsidRPr="001F2995" w14:paraId="5AF2BE4B" w14:textId="77777777" w:rsidTr="00D54B90">
        <w:trPr>
          <w:trHeight w:val="20"/>
        </w:trPr>
        <w:tc>
          <w:tcPr>
            <w:tcW w:w="3276" w:type="pct"/>
            <w:gridSpan w:val="2"/>
          </w:tcPr>
          <w:p w14:paraId="6BBF6BEF" w14:textId="77777777" w:rsidR="00D54B90" w:rsidRPr="001F2995" w:rsidRDefault="00D54B90" w:rsidP="006E5AF6">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Промежуточная аттестация</w:t>
            </w:r>
          </w:p>
        </w:tc>
        <w:tc>
          <w:tcPr>
            <w:tcW w:w="530" w:type="pct"/>
            <w:vAlign w:val="center"/>
          </w:tcPr>
          <w:p w14:paraId="299C92A8" w14:textId="6A931C62" w:rsidR="00D54B90" w:rsidRPr="001F2995" w:rsidRDefault="00D54B90" w:rsidP="006E5AF6">
            <w:pPr>
              <w:spacing w:after="0"/>
              <w:rPr>
                <w:rFonts w:ascii="Times New Roman" w:hAnsi="Times New Roman" w:cs="Times New Roman"/>
                <w:b/>
                <w:sz w:val="24"/>
                <w:szCs w:val="24"/>
              </w:rPr>
            </w:pPr>
          </w:p>
        </w:tc>
        <w:tc>
          <w:tcPr>
            <w:tcW w:w="386" w:type="pct"/>
          </w:tcPr>
          <w:p w14:paraId="5D5A82BA" w14:textId="77777777" w:rsidR="00D54B90" w:rsidRPr="001F2995" w:rsidRDefault="00D54B90" w:rsidP="006E5AF6">
            <w:pPr>
              <w:spacing w:after="0"/>
              <w:rPr>
                <w:rFonts w:ascii="Times New Roman" w:hAnsi="Times New Roman" w:cs="Times New Roman"/>
                <w:b/>
                <w:i/>
                <w:sz w:val="24"/>
                <w:szCs w:val="24"/>
                <w:highlight w:val="green"/>
              </w:rPr>
            </w:pPr>
          </w:p>
        </w:tc>
        <w:tc>
          <w:tcPr>
            <w:tcW w:w="808" w:type="pct"/>
          </w:tcPr>
          <w:p w14:paraId="76B300FC" w14:textId="24A4B257" w:rsidR="00D54B90" w:rsidRPr="001F2995" w:rsidRDefault="00D54B90" w:rsidP="006E5AF6">
            <w:pPr>
              <w:spacing w:after="0"/>
              <w:rPr>
                <w:rFonts w:ascii="Times New Roman" w:hAnsi="Times New Roman" w:cs="Times New Roman"/>
                <w:b/>
                <w:i/>
                <w:sz w:val="24"/>
                <w:szCs w:val="24"/>
                <w:highlight w:val="green"/>
              </w:rPr>
            </w:pPr>
          </w:p>
        </w:tc>
      </w:tr>
      <w:tr w:rsidR="00D54B90" w:rsidRPr="001F2995" w14:paraId="6726B2D0" w14:textId="77777777" w:rsidTr="00D54B90">
        <w:trPr>
          <w:trHeight w:val="20"/>
        </w:trPr>
        <w:tc>
          <w:tcPr>
            <w:tcW w:w="3276" w:type="pct"/>
            <w:gridSpan w:val="2"/>
          </w:tcPr>
          <w:p w14:paraId="2D7B1CB6" w14:textId="77777777" w:rsidR="00D54B90" w:rsidRPr="001F2995" w:rsidRDefault="00D54B90" w:rsidP="006E5AF6">
            <w:pPr>
              <w:spacing w:after="0"/>
              <w:rPr>
                <w:rFonts w:ascii="Times New Roman" w:hAnsi="Times New Roman" w:cs="Times New Roman"/>
                <w:b/>
                <w:bCs/>
                <w:sz w:val="24"/>
                <w:szCs w:val="24"/>
              </w:rPr>
            </w:pPr>
            <w:r w:rsidRPr="001F2995">
              <w:rPr>
                <w:rFonts w:ascii="Times New Roman" w:hAnsi="Times New Roman" w:cs="Times New Roman"/>
                <w:b/>
                <w:bCs/>
                <w:sz w:val="24"/>
                <w:szCs w:val="24"/>
              </w:rPr>
              <w:t>Всего:</w:t>
            </w:r>
          </w:p>
        </w:tc>
        <w:tc>
          <w:tcPr>
            <w:tcW w:w="530" w:type="pct"/>
            <w:vAlign w:val="center"/>
          </w:tcPr>
          <w:p w14:paraId="6709474F" w14:textId="53F50CCB" w:rsidR="00D54B90" w:rsidRPr="001F2995" w:rsidRDefault="00D54B90" w:rsidP="006E5AF6">
            <w:pPr>
              <w:spacing w:after="0"/>
              <w:rPr>
                <w:rFonts w:ascii="Times New Roman" w:hAnsi="Times New Roman" w:cs="Times New Roman"/>
                <w:iCs/>
                <w:sz w:val="24"/>
                <w:szCs w:val="24"/>
              </w:rPr>
            </w:pPr>
            <w:r w:rsidRPr="001F2995">
              <w:rPr>
                <w:rFonts w:ascii="Times New Roman" w:hAnsi="Times New Roman" w:cs="Times New Roman"/>
                <w:iCs/>
                <w:sz w:val="24"/>
                <w:szCs w:val="24"/>
              </w:rPr>
              <w:t>32/32</w:t>
            </w:r>
          </w:p>
        </w:tc>
        <w:tc>
          <w:tcPr>
            <w:tcW w:w="386" w:type="pct"/>
          </w:tcPr>
          <w:p w14:paraId="25139F05" w14:textId="5C6FEEE1" w:rsidR="00D54B90" w:rsidRPr="001F2995" w:rsidRDefault="00D54B90" w:rsidP="006E5AF6">
            <w:pPr>
              <w:spacing w:after="0"/>
              <w:rPr>
                <w:rFonts w:ascii="Times New Roman" w:hAnsi="Times New Roman" w:cs="Times New Roman"/>
                <w:b/>
                <w:bCs/>
                <w:iCs/>
                <w:sz w:val="24"/>
                <w:szCs w:val="24"/>
              </w:rPr>
            </w:pPr>
            <w:r w:rsidRPr="001F2995">
              <w:rPr>
                <w:rFonts w:ascii="Times New Roman" w:hAnsi="Times New Roman" w:cs="Times New Roman"/>
                <w:b/>
                <w:bCs/>
                <w:iCs/>
                <w:sz w:val="24"/>
                <w:szCs w:val="24"/>
              </w:rPr>
              <w:t>32/32</w:t>
            </w:r>
          </w:p>
        </w:tc>
        <w:tc>
          <w:tcPr>
            <w:tcW w:w="808" w:type="pct"/>
          </w:tcPr>
          <w:p w14:paraId="6A018FB1" w14:textId="74561294" w:rsidR="00D54B90" w:rsidRPr="001F2995" w:rsidRDefault="00D54B90" w:rsidP="006E5AF6">
            <w:pPr>
              <w:spacing w:after="0"/>
              <w:rPr>
                <w:rFonts w:ascii="Times New Roman" w:hAnsi="Times New Roman" w:cs="Times New Roman"/>
                <w:b/>
                <w:bCs/>
                <w:i/>
                <w:sz w:val="24"/>
                <w:szCs w:val="24"/>
                <w:highlight w:val="green"/>
              </w:rPr>
            </w:pPr>
          </w:p>
        </w:tc>
      </w:tr>
    </w:tbl>
    <w:p w14:paraId="52A6BBD7" w14:textId="77777777" w:rsidR="00B049D4" w:rsidRPr="001F2995" w:rsidRDefault="00B049D4" w:rsidP="00B049D4">
      <w:pPr>
        <w:suppressAutoHyphens/>
        <w:jc w:val="both"/>
        <w:rPr>
          <w:rFonts w:ascii="Times New Roman" w:hAnsi="Times New Roman" w:cs="Times New Roman"/>
          <w:i/>
          <w:sz w:val="24"/>
          <w:szCs w:val="24"/>
        </w:rPr>
      </w:pPr>
    </w:p>
    <w:p w14:paraId="6180FE9F" w14:textId="77777777" w:rsidR="00B049D4" w:rsidRPr="001F2995" w:rsidRDefault="00B049D4" w:rsidP="00B049D4">
      <w:pPr>
        <w:ind w:firstLine="709"/>
        <w:rPr>
          <w:rFonts w:ascii="Times New Roman" w:hAnsi="Times New Roman" w:cs="Times New Roman"/>
          <w:i/>
          <w:sz w:val="24"/>
          <w:szCs w:val="24"/>
        </w:rPr>
        <w:sectPr w:rsidR="00B049D4" w:rsidRPr="001F2995" w:rsidSect="00D7035D">
          <w:pgSz w:w="16840" w:h="11907" w:orient="landscape"/>
          <w:pgMar w:top="851" w:right="1134" w:bottom="851" w:left="992" w:header="709" w:footer="709" w:gutter="0"/>
          <w:cols w:space="720"/>
        </w:sectPr>
      </w:pPr>
    </w:p>
    <w:p w14:paraId="2CB4F999" w14:textId="77777777" w:rsidR="00B049D4" w:rsidRPr="001F2995" w:rsidRDefault="00B049D4" w:rsidP="00B049D4">
      <w:pPr>
        <w:spacing w:after="0"/>
        <w:jc w:val="center"/>
        <w:rPr>
          <w:rFonts w:ascii="Times New Roman" w:hAnsi="Times New Roman"/>
          <w:b/>
          <w:bCs/>
          <w:sz w:val="24"/>
          <w:szCs w:val="24"/>
        </w:rPr>
      </w:pPr>
      <w:r w:rsidRPr="001F2995">
        <w:rPr>
          <w:rFonts w:ascii="Times New Roman" w:hAnsi="Times New Roman"/>
          <w:b/>
          <w:bCs/>
          <w:sz w:val="24"/>
          <w:szCs w:val="24"/>
        </w:rPr>
        <w:lastRenderedPageBreak/>
        <w:t>3. УСЛОВИЯ РЕАЛИЗАЦИИ УЧЕБНОЙ ДИСЦИПЛИНЫ</w:t>
      </w:r>
    </w:p>
    <w:p w14:paraId="6128A9E5" w14:textId="77777777" w:rsidR="002B176C" w:rsidRPr="001F2995" w:rsidRDefault="002B176C" w:rsidP="00B049D4">
      <w:pPr>
        <w:spacing w:after="0"/>
        <w:ind w:firstLine="709"/>
        <w:jc w:val="both"/>
        <w:rPr>
          <w:rFonts w:ascii="Times New Roman" w:eastAsia="Times New Roman" w:hAnsi="Times New Roman" w:cs="Times New Roman"/>
          <w:b/>
          <w:bCs/>
          <w:sz w:val="24"/>
          <w:szCs w:val="24"/>
        </w:rPr>
      </w:pPr>
    </w:p>
    <w:p w14:paraId="35D82246" w14:textId="4E5D0228" w:rsidR="00B049D4" w:rsidRPr="001F2995" w:rsidRDefault="00B049D4" w:rsidP="00B049D4">
      <w:pPr>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3FA79A0B" w14:textId="0E53F692" w:rsidR="00B049D4" w:rsidRPr="001F2995" w:rsidRDefault="00B049D4" w:rsidP="00B049D4">
      <w:pPr>
        <w:suppressAutoHyphens/>
        <w:spacing w:after="0"/>
        <w:ind w:firstLine="709"/>
        <w:jc w:val="both"/>
        <w:rPr>
          <w:rFonts w:ascii="Times New Roman" w:eastAsia="Times New Roman" w:hAnsi="Times New Roman" w:cs="Times New Roman"/>
          <w:b/>
          <w:bCs/>
          <w:iCs/>
          <w:sz w:val="24"/>
          <w:szCs w:val="24"/>
          <w:u w:val="single"/>
        </w:rPr>
      </w:pPr>
      <w:r w:rsidRPr="001F2995">
        <w:rPr>
          <w:rFonts w:ascii="Times New Roman" w:eastAsia="Times New Roman" w:hAnsi="Times New Roman" w:cs="Times New Roman"/>
          <w:bCs/>
          <w:sz w:val="24"/>
          <w:szCs w:val="24"/>
        </w:rPr>
        <w:t>Кабинет</w:t>
      </w:r>
      <w:r w:rsidRPr="001F2995">
        <w:rPr>
          <w:rFonts w:ascii="Times New Roman" w:eastAsia="Times New Roman" w:hAnsi="Times New Roman" w:cs="Times New Roman"/>
          <w:bCs/>
          <w:i/>
          <w:sz w:val="24"/>
          <w:szCs w:val="24"/>
        </w:rPr>
        <w:t xml:space="preserve"> </w:t>
      </w:r>
      <w:r w:rsidRPr="001F2995">
        <w:rPr>
          <w:rFonts w:ascii="Times New Roman" w:eastAsia="Times New Roman" w:hAnsi="Times New Roman" w:cs="Times New Roman"/>
          <w:bCs/>
          <w:sz w:val="24"/>
          <w:szCs w:val="24"/>
        </w:rPr>
        <w:t>«</w:t>
      </w:r>
      <w:r w:rsidR="00AC62CB" w:rsidRPr="001F2995">
        <w:rPr>
          <w:rFonts w:ascii="Times New Roman" w:hAnsi="Times New Roman"/>
          <w:sz w:val="24"/>
          <w:szCs w:val="24"/>
        </w:rPr>
        <w:t>Гуманитарных и социально-экономических дисциплин</w:t>
      </w:r>
      <w:r w:rsidRPr="001F2995">
        <w:rPr>
          <w:rFonts w:ascii="Times New Roman" w:eastAsia="Times New Roman" w:hAnsi="Times New Roman" w:cs="Times New Roman"/>
          <w:bCs/>
          <w:iCs/>
          <w:sz w:val="24"/>
          <w:szCs w:val="24"/>
        </w:rPr>
        <w:t>»</w:t>
      </w:r>
      <w:r w:rsidRPr="001F2995">
        <w:rPr>
          <w:rFonts w:ascii="Times New Roman" w:eastAsia="Times New Roman" w:hAnsi="Times New Roman" w:cs="Times New Roman"/>
          <w:b/>
          <w:bCs/>
          <w:iCs/>
          <w:sz w:val="24"/>
          <w:szCs w:val="24"/>
        </w:rPr>
        <w:t>,</w:t>
      </w:r>
      <w:r w:rsidRPr="001F2995">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Pr="001F2995">
        <w:rPr>
          <w:rFonts w:ascii="Times New Roman" w:eastAsia="Times New Roman" w:hAnsi="Times New Roman" w:cs="Times New Roman"/>
          <w:bCs/>
          <w:sz w:val="24"/>
          <w:szCs w:val="24"/>
        </w:rPr>
        <w:t xml:space="preserve">специальности </w:t>
      </w:r>
      <w:r w:rsidRPr="001F2995">
        <w:rPr>
          <w:rFonts w:ascii="Times New Roman" w:hAnsi="Times New Roman" w:cs="Times New Roman"/>
          <w:sz w:val="24"/>
          <w:szCs w:val="24"/>
        </w:rPr>
        <w:t>23.02.04 Техническая эксплуатация подъемно-транспортных, строительных, дорожных машин и оборудования</w:t>
      </w:r>
      <w:r w:rsidRPr="001F2995">
        <w:rPr>
          <w:rFonts w:ascii="Times New Roman" w:eastAsia="Times New Roman" w:hAnsi="Times New Roman" w:cs="Times New Roman"/>
          <w:bCs/>
          <w:sz w:val="24"/>
          <w:szCs w:val="24"/>
        </w:rPr>
        <w:t>.</w:t>
      </w:r>
    </w:p>
    <w:p w14:paraId="1BCD5DD5" w14:textId="77777777" w:rsidR="00B049D4" w:rsidRPr="001F2995" w:rsidRDefault="00B049D4" w:rsidP="00B049D4">
      <w:pPr>
        <w:suppressAutoHyphens/>
        <w:spacing w:after="0"/>
        <w:ind w:firstLine="709"/>
        <w:jc w:val="both"/>
        <w:rPr>
          <w:rFonts w:ascii="Times New Roman" w:eastAsia="Times New Roman" w:hAnsi="Times New Roman" w:cs="Times New Roman"/>
          <w:bCs/>
          <w:i/>
          <w:sz w:val="24"/>
          <w:szCs w:val="24"/>
        </w:rPr>
      </w:pPr>
    </w:p>
    <w:p w14:paraId="309572F2" w14:textId="77777777" w:rsidR="00B049D4" w:rsidRPr="001F2995" w:rsidRDefault="00B049D4" w:rsidP="00B049D4">
      <w:pPr>
        <w:spacing w:after="0"/>
        <w:ind w:firstLine="709"/>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3.2. Информационное обеспечение реализации программы</w:t>
      </w:r>
    </w:p>
    <w:p w14:paraId="70677B16" w14:textId="77777777" w:rsidR="00B049D4" w:rsidRPr="001F2995" w:rsidRDefault="00B049D4" w:rsidP="00B049D4">
      <w:pPr>
        <w:suppressAutoHyphens/>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1F299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299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E9FEA4" w14:textId="77777777" w:rsidR="00B049D4" w:rsidRPr="001F2995" w:rsidRDefault="00B049D4" w:rsidP="00B049D4">
      <w:pPr>
        <w:spacing w:after="0"/>
        <w:ind w:firstLine="709"/>
        <w:contextualSpacing/>
        <w:rPr>
          <w:rFonts w:ascii="Times New Roman" w:eastAsia="Times New Roman" w:hAnsi="Times New Roman" w:cs="Times New Roman"/>
          <w:sz w:val="24"/>
          <w:szCs w:val="24"/>
        </w:rPr>
      </w:pPr>
    </w:p>
    <w:p w14:paraId="47DAB8F6" w14:textId="77777777" w:rsidR="00B049D4" w:rsidRPr="001F2995" w:rsidRDefault="00B049D4" w:rsidP="00B049D4">
      <w:pPr>
        <w:spacing w:after="100" w:line="240" w:lineRule="auto"/>
        <w:ind w:firstLine="709"/>
        <w:rPr>
          <w:rFonts w:ascii="Times New Roman" w:eastAsia="Times New Roman" w:hAnsi="Times New Roman" w:cs="Times New Roman"/>
          <w:b/>
          <w:sz w:val="24"/>
          <w:szCs w:val="24"/>
          <w:lang w:val="x-none" w:eastAsia="x-none"/>
        </w:rPr>
      </w:pPr>
      <w:r w:rsidRPr="001F2995">
        <w:rPr>
          <w:rFonts w:ascii="Times New Roman" w:eastAsia="Times New Roman" w:hAnsi="Times New Roman" w:cs="Times New Roman"/>
          <w:b/>
          <w:sz w:val="24"/>
          <w:szCs w:val="24"/>
          <w:lang w:val="x-none" w:eastAsia="x-none"/>
        </w:rPr>
        <w:t xml:space="preserve">3.2.1. </w:t>
      </w:r>
      <w:r w:rsidRPr="001F2995">
        <w:rPr>
          <w:rFonts w:ascii="Times New Roman" w:eastAsia="Times New Roman" w:hAnsi="Times New Roman" w:cs="Times New Roman"/>
          <w:b/>
          <w:sz w:val="24"/>
          <w:szCs w:val="24"/>
          <w:lang w:eastAsia="x-none"/>
        </w:rPr>
        <w:t>Основные печатные</w:t>
      </w:r>
      <w:r w:rsidRPr="001F2995">
        <w:rPr>
          <w:rFonts w:ascii="Times New Roman" w:eastAsia="Times New Roman" w:hAnsi="Times New Roman" w:cs="Times New Roman"/>
          <w:b/>
          <w:sz w:val="24"/>
          <w:szCs w:val="24"/>
          <w:lang w:val="x-none" w:eastAsia="x-none"/>
        </w:rPr>
        <w:t xml:space="preserve"> издания</w:t>
      </w:r>
    </w:p>
    <w:p w14:paraId="2CF697F9" w14:textId="77777777" w:rsidR="00B049D4" w:rsidRPr="001F2995" w:rsidRDefault="00B049D4" w:rsidP="00B049D4">
      <w:pPr>
        <w:numPr>
          <w:ilvl w:val="0"/>
          <w:numId w:val="4"/>
        </w:numPr>
        <w:spacing w:after="0" w:line="240" w:lineRule="auto"/>
        <w:rPr>
          <w:rFonts w:ascii="Times New Roman" w:hAnsi="Times New Roman" w:cs="Courier New"/>
          <w:color w:val="000000"/>
          <w:sz w:val="24"/>
          <w:szCs w:val="24"/>
        </w:rPr>
      </w:pPr>
      <w:r w:rsidRPr="001F2995">
        <w:rPr>
          <w:rFonts w:ascii="Times New Roman" w:hAnsi="Times New Roman" w:cs="Courier New"/>
          <w:color w:val="000000"/>
          <w:sz w:val="24"/>
          <w:szCs w:val="24"/>
        </w:rPr>
        <w:t>Тузов Д.О. Правовое обеспечение профессиональной деятельности: Форум: ИНФРА - М, 2020.</w:t>
      </w:r>
    </w:p>
    <w:p w14:paraId="0B3106CC" w14:textId="77777777" w:rsidR="00B049D4" w:rsidRPr="001F2995" w:rsidRDefault="00B049D4" w:rsidP="00B049D4">
      <w:pPr>
        <w:numPr>
          <w:ilvl w:val="0"/>
          <w:numId w:val="4"/>
        </w:numPr>
        <w:spacing w:after="0" w:line="240" w:lineRule="auto"/>
        <w:rPr>
          <w:rFonts w:ascii="Times New Roman" w:hAnsi="Times New Roman" w:cs="Courier New"/>
          <w:color w:val="000000"/>
          <w:sz w:val="24"/>
          <w:szCs w:val="24"/>
        </w:rPr>
      </w:pPr>
      <w:r w:rsidRPr="001F2995">
        <w:rPr>
          <w:rFonts w:ascii="Times New Roman" w:hAnsi="Times New Roman" w:cs="Courier New"/>
          <w:color w:val="000000"/>
          <w:sz w:val="24"/>
          <w:szCs w:val="24"/>
        </w:rPr>
        <w:t xml:space="preserve">Тыщенко А.И. Правовое обеспечение профессиональной деятельности: </w:t>
      </w:r>
      <w:proofErr w:type="spellStart"/>
      <w:r w:rsidRPr="001F2995">
        <w:rPr>
          <w:rFonts w:ascii="Times New Roman" w:hAnsi="Times New Roman" w:cs="Courier New"/>
          <w:color w:val="000000"/>
          <w:sz w:val="24"/>
          <w:szCs w:val="24"/>
        </w:rPr>
        <w:t>Ростов</w:t>
      </w:r>
      <w:proofErr w:type="spellEnd"/>
      <w:r w:rsidRPr="001F2995">
        <w:rPr>
          <w:rFonts w:ascii="Times New Roman" w:hAnsi="Times New Roman" w:cs="Courier New"/>
          <w:color w:val="000000"/>
          <w:sz w:val="24"/>
          <w:szCs w:val="24"/>
        </w:rPr>
        <w:t xml:space="preserve"> н/Д: Феникс, 2021. </w:t>
      </w:r>
    </w:p>
    <w:p w14:paraId="72DE83B1" w14:textId="77777777" w:rsidR="00B049D4" w:rsidRPr="001F2995" w:rsidRDefault="00B049D4" w:rsidP="00B049D4">
      <w:pPr>
        <w:numPr>
          <w:ilvl w:val="0"/>
          <w:numId w:val="4"/>
        </w:numPr>
        <w:spacing w:after="0" w:line="240" w:lineRule="auto"/>
        <w:rPr>
          <w:rFonts w:ascii="Times New Roman" w:hAnsi="Times New Roman" w:cs="Courier New"/>
          <w:color w:val="000000"/>
          <w:sz w:val="24"/>
          <w:szCs w:val="24"/>
        </w:rPr>
      </w:pPr>
      <w:proofErr w:type="spellStart"/>
      <w:r w:rsidRPr="001F2995">
        <w:rPr>
          <w:rFonts w:ascii="Times New Roman" w:hAnsi="Times New Roman" w:cs="Courier New"/>
          <w:color w:val="000000"/>
          <w:sz w:val="24"/>
          <w:szCs w:val="24"/>
        </w:rPr>
        <w:t>Румынина</w:t>
      </w:r>
      <w:proofErr w:type="spellEnd"/>
      <w:r w:rsidRPr="001F2995">
        <w:rPr>
          <w:rFonts w:ascii="Times New Roman" w:hAnsi="Times New Roman" w:cs="Courier New"/>
          <w:color w:val="000000"/>
          <w:sz w:val="24"/>
          <w:szCs w:val="24"/>
        </w:rPr>
        <w:t xml:space="preserve"> В.В. Правовое обеспечение профессиональной деятельности. Учебник для студ. сред. проф. учеб. заведений, М.: Издательский центр «Академия», 2021.</w:t>
      </w:r>
    </w:p>
    <w:p w14:paraId="5D6F175C" w14:textId="77777777" w:rsidR="00B049D4" w:rsidRPr="001F2995" w:rsidRDefault="00B049D4" w:rsidP="00B049D4">
      <w:pPr>
        <w:spacing w:after="100"/>
        <w:ind w:firstLine="709"/>
        <w:jc w:val="both"/>
        <w:rPr>
          <w:rFonts w:ascii="Times New Roman" w:eastAsia="Times New Roman" w:hAnsi="Times New Roman" w:cs="Times New Roman"/>
          <w:b/>
          <w:sz w:val="24"/>
          <w:szCs w:val="24"/>
        </w:rPr>
      </w:pPr>
    </w:p>
    <w:p w14:paraId="09DFFA38" w14:textId="77777777" w:rsidR="00B049D4" w:rsidRPr="001F2995" w:rsidRDefault="00B049D4" w:rsidP="00B049D4">
      <w:pPr>
        <w:spacing w:after="100"/>
        <w:ind w:firstLine="709"/>
        <w:jc w:val="both"/>
        <w:rPr>
          <w:rFonts w:ascii="Times New Roman" w:eastAsia="Times New Roman" w:hAnsi="Times New Roman" w:cs="Times New Roman"/>
          <w:i/>
          <w:iCs/>
          <w:sz w:val="24"/>
          <w:szCs w:val="24"/>
        </w:rPr>
      </w:pPr>
      <w:r w:rsidRPr="001F2995">
        <w:rPr>
          <w:rFonts w:ascii="Times New Roman" w:eastAsia="Times New Roman" w:hAnsi="Times New Roman" w:cs="Times New Roman"/>
          <w:b/>
          <w:sz w:val="24"/>
          <w:szCs w:val="24"/>
        </w:rPr>
        <w:t>3.2.2. Основные электронные издания</w:t>
      </w:r>
      <w:r w:rsidRPr="001F2995">
        <w:rPr>
          <w:rFonts w:ascii="Times New Roman" w:eastAsia="Times New Roman" w:hAnsi="Times New Roman" w:cs="Times New Roman"/>
          <w:i/>
          <w:iCs/>
          <w:sz w:val="24"/>
          <w:szCs w:val="24"/>
        </w:rPr>
        <w:t xml:space="preserve"> </w:t>
      </w:r>
    </w:p>
    <w:p w14:paraId="708EE8FE" w14:textId="77777777" w:rsidR="00B049D4" w:rsidRPr="001F2995" w:rsidRDefault="00B049D4" w:rsidP="00B049D4">
      <w:pPr>
        <w:spacing w:after="0" w:line="240" w:lineRule="auto"/>
        <w:ind w:left="360"/>
        <w:rPr>
          <w:rFonts w:ascii="Times New Roman" w:hAnsi="Times New Roman" w:cs="Courier New"/>
          <w:color w:val="000000"/>
          <w:sz w:val="24"/>
          <w:szCs w:val="24"/>
        </w:rPr>
      </w:pPr>
      <w:r w:rsidRPr="001F2995">
        <w:rPr>
          <w:rFonts w:ascii="Times New Roman" w:hAnsi="Times New Roman" w:cs="Courier New"/>
          <w:color w:val="000000"/>
          <w:sz w:val="24"/>
          <w:szCs w:val="24"/>
        </w:rPr>
        <w:t>1. СПС «Консультант Плюс» (</w:t>
      </w:r>
      <w:hyperlink r:id="rId97" w:history="1">
        <w:r w:rsidRPr="001F2995">
          <w:rPr>
            <w:rFonts w:ascii="Times New Roman" w:hAnsi="Times New Roman" w:cs="Courier New"/>
            <w:color w:val="000000"/>
            <w:sz w:val="24"/>
            <w:szCs w:val="24"/>
          </w:rPr>
          <w:t>http://www.consultant.ru</w:t>
        </w:r>
      </w:hyperlink>
      <w:r w:rsidRPr="001F2995">
        <w:rPr>
          <w:rFonts w:ascii="Times New Roman" w:hAnsi="Times New Roman" w:cs="Courier New"/>
          <w:color w:val="000000"/>
          <w:sz w:val="24"/>
          <w:szCs w:val="24"/>
        </w:rPr>
        <w:t>)</w:t>
      </w:r>
    </w:p>
    <w:p w14:paraId="358D5062" w14:textId="77777777" w:rsidR="00B049D4" w:rsidRPr="001F2995" w:rsidRDefault="00B049D4" w:rsidP="00B049D4">
      <w:pPr>
        <w:spacing w:after="0" w:line="240" w:lineRule="auto"/>
        <w:ind w:left="360"/>
        <w:rPr>
          <w:rFonts w:ascii="Times New Roman" w:hAnsi="Times New Roman" w:cs="Courier New"/>
          <w:color w:val="000000"/>
          <w:sz w:val="24"/>
          <w:szCs w:val="24"/>
        </w:rPr>
      </w:pPr>
      <w:r w:rsidRPr="001F2995">
        <w:rPr>
          <w:rFonts w:ascii="Times New Roman" w:hAnsi="Times New Roman" w:cs="Courier New"/>
          <w:color w:val="000000"/>
          <w:sz w:val="24"/>
          <w:szCs w:val="24"/>
        </w:rPr>
        <w:t>2. Российская сеть центров правовой информации «Кодекс» (</w:t>
      </w:r>
      <w:hyperlink r:id="rId98" w:history="1">
        <w:r w:rsidRPr="001F2995">
          <w:rPr>
            <w:rFonts w:ascii="Times New Roman" w:hAnsi="Times New Roman" w:cs="Courier New"/>
            <w:color w:val="000000"/>
            <w:sz w:val="24"/>
            <w:szCs w:val="24"/>
          </w:rPr>
          <w:t>http://www.kodeks.ru</w:t>
        </w:r>
      </w:hyperlink>
      <w:r w:rsidRPr="001F2995">
        <w:rPr>
          <w:rFonts w:ascii="Times New Roman" w:hAnsi="Times New Roman" w:cs="Courier New"/>
          <w:color w:val="000000"/>
          <w:sz w:val="24"/>
          <w:szCs w:val="24"/>
        </w:rPr>
        <w:t>)</w:t>
      </w:r>
    </w:p>
    <w:p w14:paraId="0951A00A" w14:textId="77777777" w:rsidR="00B049D4" w:rsidRPr="001F2995" w:rsidRDefault="00B049D4" w:rsidP="00B049D4">
      <w:pPr>
        <w:spacing w:after="0" w:line="240" w:lineRule="auto"/>
        <w:ind w:left="360"/>
        <w:rPr>
          <w:rFonts w:ascii="Times New Roman" w:hAnsi="Times New Roman" w:cs="Courier New"/>
          <w:color w:val="000000"/>
          <w:sz w:val="24"/>
          <w:szCs w:val="24"/>
        </w:rPr>
      </w:pPr>
      <w:r w:rsidRPr="001F2995">
        <w:rPr>
          <w:rFonts w:ascii="Times New Roman" w:hAnsi="Times New Roman" w:cs="Courier New"/>
          <w:color w:val="000000"/>
          <w:sz w:val="24"/>
          <w:szCs w:val="24"/>
        </w:rPr>
        <w:t>3. СПС «Гарант» (</w:t>
      </w:r>
      <w:hyperlink r:id="rId99" w:history="1">
        <w:r w:rsidRPr="001F2995">
          <w:rPr>
            <w:rFonts w:ascii="Times New Roman" w:hAnsi="Times New Roman" w:cs="Courier New"/>
            <w:color w:val="000000"/>
            <w:sz w:val="24"/>
            <w:szCs w:val="24"/>
          </w:rPr>
          <w:t>http://www.garant.ru</w:t>
        </w:r>
      </w:hyperlink>
      <w:r w:rsidRPr="001F2995">
        <w:rPr>
          <w:rFonts w:ascii="Times New Roman" w:hAnsi="Times New Roman" w:cs="Courier New"/>
          <w:color w:val="000000"/>
          <w:sz w:val="24"/>
          <w:szCs w:val="24"/>
        </w:rPr>
        <w:t>)</w:t>
      </w:r>
    </w:p>
    <w:p w14:paraId="1B754A58" w14:textId="77777777" w:rsidR="00B049D4" w:rsidRPr="001F2995" w:rsidRDefault="00B049D4" w:rsidP="00B049D4">
      <w:pPr>
        <w:numPr>
          <w:ilvl w:val="0"/>
          <w:numId w:val="4"/>
        </w:numPr>
        <w:spacing w:after="0" w:line="240" w:lineRule="auto"/>
        <w:rPr>
          <w:rFonts w:ascii="Times New Roman" w:hAnsi="Times New Roman" w:cs="Courier New"/>
          <w:color w:val="000000"/>
          <w:sz w:val="24"/>
          <w:szCs w:val="24"/>
        </w:rPr>
      </w:pPr>
      <w:r w:rsidRPr="001F2995">
        <w:rPr>
          <w:rFonts w:ascii="Times New Roman" w:hAnsi="Times New Roman" w:cs="Courier New"/>
          <w:color w:val="000000"/>
          <w:sz w:val="24"/>
          <w:szCs w:val="24"/>
        </w:rPr>
        <w:t>Государственная система распространения правовых актов(</w:t>
      </w:r>
      <w:hyperlink r:id="rId100" w:history="1">
        <w:r w:rsidRPr="001F2995">
          <w:rPr>
            <w:rFonts w:ascii="Times New Roman" w:hAnsi="Times New Roman" w:cs="Courier New"/>
            <w:color w:val="000000"/>
            <w:sz w:val="24"/>
            <w:szCs w:val="24"/>
          </w:rPr>
          <w:t>http://pravo.msk.rsnet.ru</w:t>
        </w:r>
      </w:hyperlink>
      <w:r w:rsidRPr="001F2995">
        <w:rPr>
          <w:rFonts w:ascii="Times New Roman" w:hAnsi="Times New Roman" w:cs="Courier New"/>
          <w:color w:val="000000"/>
          <w:sz w:val="24"/>
          <w:szCs w:val="24"/>
        </w:rPr>
        <w:t>)</w:t>
      </w:r>
    </w:p>
    <w:p w14:paraId="7DB1D9F9" w14:textId="77777777" w:rsidR="00B049D4" w:rsidRPr="001F2995" w:rsidRDefault="00B049D4" w:rsidP="00B049D4">
      <w:pPr>
        <w:numPr>
          <w:ilvl w:val="0"/>
          <w:numId w:val="4"/>
        </w:numPr>
        <w:spacing w:after="0" w:line="240" w:lineRule="auto"/>
        <w:rPr>
          <w:rFonts w:ascii="Times New Roman" w:hAnsi="Times New Roman" w:cs="Courier New"/>
          <w:color w:val="000000"/>
          <w:sz w:val="24"/>
          <w:szCs w:val="24"/>
        </w:rPr>
      </w:pPr>
      <w:r w:rsidRPr="001F2995">
        <w:rPr>
          <w:rFonts w:ascii="Times New Roman" w:hAnsi="Times New Roman" w:cs="Courier New"/>
          <w:color w:val="000000"/>
          <w:sz w:val="24"/>
          <w:szCs w:val="24"/>
        </w:rPr>
        <w:t>Официальный интернет-портал правовой информации (www.pravo.gov.ru)</w:t>
      </w:r>
    </w:p>
    <w:p w14:paraId="2B0414A7" w14:textId="6FB40E09" w:rsidR="00B049D4" w:rsidRPr="001F2995" w:rsidRDefault="00B049D4" w:rsidP="00B049D4">
      <w:pPr>
        <w:numPr>
          <w:ilvl w:val="0"/>
          <w:numId w:val="4"/>
        </w:numPr>
        <w:spacing w:after="0" w:line="240" w:lineRule="auto"/>
        <w:rPr>
          <w:rFonts w:ascii="Times New Roman" w:hAnsi="Times New Roman" w:cs="Courier New"/>
          <w:color w:val="000000"/>
          <w:sz w:val="24"/>
          <w:szCs w:val="24"/>
        </w:rPr>
      </w:pPr>
      <w:r w:rsidRPr="001F2995">
        <w:rPr>
          <w:rFonts w:ascii="Times New Roman" w:hAnsi="Times New Roman" w:cs="Courier New"/>
          <w:color w:val="000000"/>
          <w:sz w:val="24"/>
          <w:szCs w:val="24"/>
        </w:rPr>
        <w:t>Документооборот и делопроизводство. Системы электронного документооборота (СЭД) (</w:t>
      </w:r>
      <w:hyperlink r:id="rId101" w:tgtFrame="_blank" w:history="1">
        <w:r w:rsidRPr="001F2995">
          <w:rPr>
            <w:rFonts w:ascii="Times New Roman" w:hAnsi="Times New Roman" w:cs="Courier New"/>
            <w:color w:val="000000"/>
            <w:sz w:val="24"/>
            <w:szCs w:val="24"/>
          </w:rPr>
          <w:t>www.doc-online.ru</w:t>
        </w:r>
      </w:hyperlink>
      <w:r w:rsidR="001F2995" w:rsidRPr="001F2995">
        <w:rPr>
          <w:rFonts w:ascii="Times New Roman" w:hAnsi="Times New Roman" w:cs="Courier New"/>
          <w:color w:val="000000"/>
          <w:sz w:val="24"/>
          <w:szCs w:val="24"/>
        </w:rPr>
        <w:t xml:space="preserve"> </w:t>
      </w:r>
      <w:r w:rsidRPr="001F2995">
        <w:rPr>
          <w:rFonts w:ascii="Times New Roman" w:hAnsi="Times New Roman" w:cs="Courier New"/>
          <w:color w:val="000000"/>
          <w:sz w:val="24"/>
          <w:szCs w:val="24"/>
        </w:rPr>
        <w:t xml:space="preserve"> </w:t>
      </w:r>
      <w:hyperlink r:id="rId102" w:tgtFrame="_blank" w:history="1">
        <w:r w:rsidRPr="001F2995">
          <w:rPr>
            <w:rFonts w:ascii="Times New Roman" w:hAnsi="Times New Roman" w:cs="Courier New"/>
            <w:color w:val="000000"/>
            <w:sz w:val="24"/>
            <w:szCs w:val="24"/>
          </w:rPr>
          <w:t>www.erp-online.ru</w:t>
        </w:r>
      </w:hyperlink>
      <w:r w:rsidRPr="001F2995">
        <w:rPr>
          <w:rFonts w:ascii="Times New Roman" w:hAnsi="Times New Roman" w:cs="Courier New"/>
          <w:color w:val="000000"/>
          <w:sz w:val="24"/>
          <w:szCs w:val="24"/>
        </w:rPr>
        <w:t>)</w:t>
      </w:r>
    </w:p>
    <w:p w14:paraId="5699136C" w14:textId="77777777" w:rsidR="00B049D4" w:rsidRPr="001F2995" w:rsidRDefault="00B049D4" w:rsidP="00B049D4">
      <w:pPr>
        <w:numPr>
          <w:ilvl w:val="0"/>
          <w:numId w:val="4"/>
        </w:numPr>
        <w:spacing w:after="0" w:line="240" w:lineRule="auto"/>
        <w:rPr>
          <w:rFonts w:ascii="Times New Roman" w:hAnsi="Times New Roman" w:cs="Courier New"/>
          <w:color w:val="000000"/>
          <w:sz w:val="24"/>
          <w:szCs w:val="24"/>
        </w:rPr>
      </w:pPr>
      <w:r w:rsidRPr="001F2995">
        <w:rPr>
          <w:rFonts w:ascii="Times New Roman" w:hAnsi="Times New Roman" w:cs="Courier New"/>
          <w:color w:val="000000"/>
          <w:sz w:val="24"/>
          <w:szCs w:val="24"/>
        </w:rPr>
        <w:t>Журнал «Делопроизводство и документооборот на предприятии» (</w:t>
      </w:r>
      <w:hyperlink r:id="rId103" w:tgtFrame="_blank" w:history="1">
        <w:r w:rsidRPr="001F2995">
          <w:rPr>
            <w:rFonts w:ascii="Times New Roman" w:hAnsi="Times New Roman" w:cs="Courier New"/>
            <w:color w:val="000000"/>
            <w:sz w:val="24"/>
            <w:szCs w:val="24"/>
          </w:rPr>
          <w:t>www.delo-press.ru/documents-it/index.html</w:t>
        </w:r>
      </w:hyperlink>
      <w:r w:rsidRPr="001F2995">
        <w:rPr>
          <w:rFonts w:ascii="Times New Roman" w:hAnsi="Times New Roman" w:cs="Courier New"/>
          <w:color w:val="000000"/>
          <w:sz w:val="24"/>
          <w:szCs w:val="24"/>
        </w:rPr>
        <w:t>)</w:t>
      </w:r>
    </w:p>
    <w:p w14:paraId="498AFE62" w14:textId="77777777" w:rsidR="00B049D4" w:rsidRPr="001F2995" w:rsidRDefault="00B049D4" w:rsidP="00B049D4">
      <w:pPr>
        <w:numPr>
          <w:ilvl w:val="0"/>
          <w:numId w:val="4"/>
        </w:numPr>
        <w:spacing w:after="0" w:line="240" w:lineRule="auto"/>
        <w:rPr>
          <w:rFonts w:ascii="Times New Roman" w:hAnsi="Times New Roman" w:cs="Courier New"/>
          <w:color w:val="000000"/>
          <w:sz w:val="24"/>
          <w:szCs w:val="24"/>
        </w:rPr>
      </w:pPr>
      <w:r w:rsidRPr="001F2995">
        <w:rPr>
          <w:rFonts w:ascii="Times New Roman" w:hAnsi="Times New Roman" w:cs="Courier New"/>
          <w:color w:val="000000"/>
          <w:sz w:val="24"/>
          <w:szCs w:val="24"/>
        </w:rPr>
        <w:t>Журнал «Кадровая служба и управление персоналом предприятия» (</w:t>
      </w:r>
      <w:hyperlink r:id="rId104" w:tgtFrame="_blank" w:history="1">
        <w:r w:rsidRPr="001F2995">
          <w:rPr>
            <w:rFonts w:ascii="Times New Roman" w:hAnsi="Times New Roman" w:cs="Courier New"/>
            <w:color w:val="000000"/>
            <w:sz w:val="24"/>
            <w:szCs w:val="24"/>
          </w:rPr>
          <w:t>www.delo-press.ru/magazines/staff</w:t>
        </w:r>
      </w:hyperlink>
      <w:r w:rsidRPr="001F2995">
        <w:rPr>
          <w:rFonts w:ascii="Times New Roman" w:hAnsi="Times New Roman" w:cs="Courier New"/>
          <w:color w:val="000000"/>
          <w:sz w:val="24"/>
          <w:szCs w:val="24"/>
        </w:rPr>
        <w:t>)</w:t>
      </w:r>
    </w:p>
    <w:p w14:paraId="744DE1DF" w14:textId="77777777" w:rsidR="00B049D4" w:rsidRPr="001F2995" w:rsidRDefault="00B049D4" w:rsidP="00B049D4">
      <w:pPr>
        <w:numPr>
          <w:ilvl w:val="0"/>
          <w:numId w:val="4"/>
        </w:numPr>
        <w:spacing w:after="0" w:line="240" w:lineRule="auto"/>
        <w:rPr>
          <w:rFonts w:ascii="Times New Roman" w:hAnsi="Times New Roman" w:cs="Courier New"/>
          <w:color w:val="000000"/>
          <w:sz w:val="24"/>
          <w:szCs w:val="24"/>
        </w:rPr>
      </w:pPr>
      <w:r w:rsidRPr="001F2995">
        <w:rPr>
          <w:rFonts w:ascii="Times New Roman" w:hAnsi="Times New Roman" w:cs="Courier New"/>
          <w:color w:val="000000"/>
          <w:sz w:val="24"/>
          <w:szCs w:val="24"/>
        </w:rPr>
        <w:t>«Все о праве». Информационно-образовательный информационный портал (</w:t>
      </w:r>
      <w:hyperlink r:id="rId105" w:history="1">
        <w:r w:rsidRPr="001F2995">
          <w:rPr>
            <w:rFonts w:ascii="Times New Roman" w:hAnsi="Times New Roman" w:cs="Courier New"/>
            <w:color w:val="000000"/>
            <w:sz w:val="24"/>
            <w:szCs w:val="24"/>
          </w:rPr>
          <w:t>http://allpravo.ru/library</w:t>
        </w:r>
      </w:hyperlink>
      <w:r w:rsidRPr="001F2995">
        <w:rPr>
          <w:rFonts w:ascii="Times New Roman" w:hAnsi="Times New Roman" w:cs="Courier New"/>
          <w:color w:val="000000"/>
          <w:sz w:val="24"/>
          <w:szCs w:val="24"/>
        </w:rPr>
        <w:t xml:space="preserve">) </w:t>
      </w:r>
    </w:p>
    <w:p w14:paraId="6ADF13E8" w14:textId="77777777" w:rsidR="00B049D4" w:rsidRPr="001F2995" w:rsidRDefault="00B049D4" w:rsidP="00B049D4">
      <w:pPr>
        <w:numPr>
          <w:ilvl w:val="0"/>
          <w:numId w:val="4"/>
        </w:numPr>
        <w:spacing w:after="0" w:line="240" w:lineRule="auto"/>
        <w:rPr>
          <w:rFonts w:ascii="Times New Roman" w:hAnsi="Times New Roman" w:cs="Courier New"/>
          <w:sz w:val="24"/>
          <w:szCs w:val="24"/>
        </w:rPr>
      </w:pPr>
      <w:r w:rsidRPr="001F2995">
        <w:rPr>
          <w:rFonts w:ascii="Times New Roman" w:hAnsi="Times New Roman" w:cs="Courier New"/>
          <w:color w:val="000000"/>
          <w:sz w:val="24"/>
          <w:szCs w:val="24"/>
        </w:rPr>
        <w:t xml:space="preserve">Права человека в </w:t>
      </w:r>
      <w:r w:rsidRPr="001F2995">
        <w:rPr>
          <w:rFonts w:ascii="Times New Roman" w:hAnsi="Times New Roman" w:cs="Courier New"/>
          <w:sz w:val="24"/>
          <w:szCs w:val="24"/>
        </w:rPr>
        <w:t>России (</w:t>
      </w:r>
      <w:hyperlink r:id="rId106" w:history="1">
        <w:r w:rsidRPr="001F2995">
          <w:rPr>
            <w:rStyle w:val="ad"/>
            <w:rFonts w:ascii="Times New Roman" w:hAnsi="Times New Roman" w:cs="Courier New"/>
            <w:color w:val="auto"/>
            <w:sz w:val="24"/>
            <w:szCs w:val="24"/>
            <w:u w:val="none"/>
          </w:rPr>
          <w:t>http://www.hro.org/</w:t>
        </w:r>
      </w:hyperlink>
      <w:r w:rsidRPr="001F2995">
        <w:rPr>
          <w:rFonts w:ascii="Times New Roman" w:hAnsi="Times New Roman" w:cs="Courier New"/>
          <w:sz w:val="24"/>
          <w:szCs w:val="24"/>
        </w:rPr>
        <w:t>)</w:t>
      </w:r>
    </w:p>
    <w:p w14:paraId="0B0B9AB4" w14:textId="77777777" w:rsidR="00B049D4" w:rsidRPr="001F2995" w:rsidRDefault="00B049D4" w:rsidP="00B049D4">
      <w:pPr>
        <w:numPr>
          <w:ilvl w:val="0"/>
          <w:numId w:val="4"/>
        </w:numPr>
        <w:spacing w:after="0" w:line="240" w:lineRule="auto"/>
        <w:rPr>
          <w:rFonts w:ascii="Times New Roman" w:hAnsi="Times New Roman" w:cs="Courier New"/>
          <w:color w:val="000000"/>
          <w:sz w:val="24"/>
          <w:szCs w:val="24"/>
        </w:rPr>
      </w:pPr>
      <w:r w:rsidRPr="001F2995">
        <w:rPr>
          <w:rFonts w:ascii="Times New Roman" w:hAnsi="Times New Roman" w:cs="Courier New"/>
          <w:color w:val="000000"/>
          <w:sz w:val="24"/>
          <w:szCs w:val="24"/>
        </w:rPr>
        <w:t>Предпринимательское право. Портал правовой поддержки предпринимательской деятельности (http://www.businesspravo.ru/)</w:t>
      </w:r>
    </w:p>
    <w:p w14:paraId="573AA2C3" w14:textId="77777777" w:rsidR="00B049D4" w:rsidRPr="001F2995" w:rsidRDefault="00B049D4" w:rsidP="00B049D4">
      <w:pPr>
        <w:suppressAutoHyphens/>
        <w:spacing w:after="0"/>
        <w:ind w:firstLine="709"/>
        <w:contextualSpacing/>
        <w:rPr>
          <w:rFonts w:ascii="Times New Roman" w:eastAsia="Times New Roman" w:hAnsi="Times New Roman" w:cs="Times New Roman"/>
          <w:b/>
          <w:bCs/>
          <w:sz w:val="24"/>
          <w:szCs w:val="24"/>
        </w:rPr>
      </w:pPr>
    </w:p>
    <w:p w14:paraId="7F82F597" w14:textId="77777777" w:rsidR="00B049D4" w:rsidRPr="001F2995" w:rsidRDefault="00B049D4" w:rsidP="00B049D4">
      <w:pPr>
        <w:suppressAutoHyphens/>
        <w:spacing w:after="0"/>
        <w:ind w:firstLine="709"/>
        <w:contextualSpacing/>
        <w:rPr>
          <w:rFonts w:ascii="Times New Roman" w:eastAsia="Times New Roman" w:hAnsi="Times New Roman" w:cs="Times New Roman"/>
          <w:bCs/>
          <w:i/>
          <w:sz w:val="24"/>
          <w:szCs w:val="24"/>
        </w:rPr>
      </w:pPr>
      <w:r w:rsidRPr="001F2995">
        <w:rPr>
          <w:rFonts w:ascii="Times New Roman" w:eastAsia="Times New Roman" w:hAnsi="Times New Roman" w:cs="Times New Roman"/>
          <w:b/>
          <w:bCs/>
          <w:sz w:val="24"/>
          <w:szCs w:val="24"/>
        </w:rPr>
        <w:t xml:space="preserve">3.2.3. Дополнительные источники </w:t>
      </w:r>
    </w:p>
    <w:p w14:paraId="5E14B17E" w14:textId="77777777" w:rsidR="00B049D4" w:rsidRPr="001F2995" w:rsidRDefault="00B049D4" w:rsidP="00B049D4">
      <w:pPr>
        <w:numPr>
          <w:ilvl w:val="0"/>
          <w:numId w:val="5"/>
        </w:numPr>
        <w:spacing w:after="0" w:line="240" w:lineRule="auto"/>
        <w:ind w:left="782" w:hanging="357"/>
        <w:rPr>
          <w:rFonts w:ascii="Times New Roman" w:hAnsi="Times New Roman" w:cs="Times New Roman"/>
          <w:sz w:val="24"/>
          <w:szCs w:val="24"/>
          <w:lang w:val="x-none" w:eastAsia="x-none"/>
        </w:rPr>
      </w:pPr>
      <w:r w:rsidRPr="001F2995">
        <w:rPr>
          <w:rFonts w:ascii="Times New Roman" w:hAnsi="Times New Roman" w:cs="Times New Roman"/>
          <w:sz w:val="24"/>
          <w:szCs w:val="24"/>
          <w:lang w:val="x-none" w:eastAsia="x-none"/>
        </w:rPr>
        <w:t>Конституция РФ</w:t>
      </w:r>
      <w:r w:rsidRPr="001F2995">
        <w:rPr>
          <w:rFonts w:ascii="Times New Roman" w:hAnsi="Times New Roman" w:cs="Times New Roman"/>
          <w:sz w:val="24"/>
          <w:szCs w:val="24"/>
          <w:lang w:eastAsia="x-none"/>
        </w:rPr>
        <w:t>.</w:t>
      </w:r>
      <w:r w:rsidRPr="001F2995">
        <w:rPr>
          <w:rFonts w:ascii="Times New Roman" w:hAnsi="Times New Roman" w:cs="Times New Roman"/>
          <w:sz w:val="24"/>
          <w:szCs w:val="24"/>
          <w:lang w:val="x-none" w:eastAsia="x-none"/>
        </w:rPr>
        <w:t xml:space="preserve"> </w:t>
      </w:r>
    </w:p>
    <w:p w14:paraId="5AEA108E" w14:textId="77777777" w:rsidR="00B049D4" w:rsidRPr="001F2995" w:rsidRDefault="00B049D4" w:rsidP="00B049D4">
      <w:pPr>
        <w:numPr>
          <w:ilvl w:val="0"/>
          <w:numId w:val="5"/>
        </w:numPr>
        <w:tabs>
          <w:tab w:val="left" w:pos="426"/>
        </w:tabs>
        <w:spacing w:after="0" w:line="240" w:lineRule="auto"/>
        <w:ind w:left="782" w:hanging="357"/>
        <w:jc w:val="both"/>
        <w:rPr>
          <w:rFonts w:ascii="Times New Roman" w:hAnsi="Times New Roman" w:cs="Times New Roman"/>
          <w:sz w:val="24"/>
          <w:szCs w:val="24"/>
          <w:lang w:val="x-none" w:eastAsia="x-none"/>
        </w:rPr>
      </w:pPr>
      <w:r w:rsidRPr="001F2995">
        <w:rPr>
          <w:rFonts w:ascii="Times New Roman" w:hAnsi="Times New Roman" w:cs="Times New Roman"/>
          <w:sz w:val="24"/>
          <w:szCs w:val="24"/>
          <w:lang w:eastAsia="x-none"/>
        </w:rPr>
        <w:t xml:space="preserve">Гражданский </w:t>
      </w:r>
      <w:r w:rsidRPr="001F2995">
        <w:rPr>
          <w:rFonts w:ascii="Times New Roman" w:hAnsi="Times New Roman" w:cs="Times New Roman"/>
          <w:sz w:val="24"/>
          <w:szCs w:val="24"/>
          <w:lang w:val="x-none" w:eastAsia="x-none"/>
        </w:rPr>
        <w:t>процессуальный кодекс Российской Федерации</w:t>
      </w:r>
      <w:r w:rsidRPr="001F2995">
        <w:rPr>
          <w:rFonts w:ascii="Times New Roman" w:hAnsi="Times New Roman" w:cs="Times New Roman"/>
          <w:sz w:val="24"/>
          <w:szCs w:val="24"/>
          <w:lang w:eastAsia="x-none"/>
        </w:rPr>
        <w:t>.</w:t>
      </w:r>
      <w:r w:rsidRPr="001F2995">
        <w:rPr>
          <w:rFonts w:ascii="Times New Roman" w:hAnsi="Times New Roman" w:cs="Times New Roman"/>
          <w:sz w:val="24"/>
          <w:szCs w:val="24"/>
          <w:lang w:val="x-none" w:eastAsia="x-none"/>
        </w:rPr>
        <w:t xml:space="preserve"> </w:t>
      </w:r>
    </w:p>
    <w:p w14:paraId="6089F2FF" w14:textId="77777777" w:rsidR="00B049D4" w:rsidRPr="001F2995" w:rsidRDefault="00B049D4" w:rsidP="00B049D4">
      <w:pPr>
        <w:numPr>
          <w:ilvl w:val="0"/>
          <w:numId w:val="5"/>
        </w:numPr>
        <w:tabs>
          <w:tab w:val="left" w:pos="426"/>
        </w:tabs>
        <w:spacing w:after="0" w:line="240" w:lineRule="auto"/>
        <w:ind w:left="782" w:hanging="357"/>
        <w:jc w:val="both"/>
        <w:rPr>
          <w:rFonts w:ascii="Times New Roman" w:hAnsi="Times New Roman" w:cs="Times New Roman"/>
          <w:sz w:val="24"/>
          <w:szCs w:val="24"/>
          <w:lang w:val="x-none" w:eastAsia="x-none"/>
        </w:rPr>
      </w:pPr>
      <w:r w:rsidRPr="001F2995">
        <w:rPr>
          <w:rFonts w:ascii="Times New Roman" w:hAnsi="Times New Roman" w:cs="Times New Roman"/>
          <w:sz w:val="24"/>
          <w:szCs w:val="24"/>
          <w:lang w:eastAsia="x-none"/>
        </w:rPr>
        <w:t>Гражданский кодекс РФ.</w:t>
      </w:r>
    </w:p>
    <w:p w14:paraId="273C118E" w14:textId="77777777" w:rsidR="00B049D4" w:rsidRPr="001F2995" w:rsidRDefault="00B049D4" w:rsidP="00B049D4">
      <w:pPr>
        <w:numPr>
          <w:ilvl w:val="0"/>
          <w:numId w:val="5"/>
        </w:numPr>
        <w:tabs>
          <w:tab w:val="left" w:pos="426"/>
        </w:tabs>
        <w:spacing w:after="0" w:line="240" w:lineRule="auto"/>
        <w:ind w:left="782" w:hanging="357"/>
        <w:jc w:val="both"/>
        <w:rPr>
          <w:rFonts w:ascii="Times New Roman" w:hAnsi="Times New Roman" w:cs="Times New Roman"/>
          <w:sz w:val="24"/>
          <w:szCs w:val="24"/>
          <w:lang w:val="x-none" w:eastAsia="x-none"/>
        </w:rPr>
      </w:pPr>
      <w:r w:rsidRPr="001F2995">
        <w:rPr>
          <w:rFonts w:ascii="Times New Roman" w:hAnsi="Times New Roman" w:cs="Times New Roman"/>
          <w:sz w:val="24"/>
          <w:szCs w:val="24"/>
          <w:lang w:val="x-none" w:eastAsia="x-none"/>
        </w:rPr>
        <w:t>Кодекс Российской Федерации об административных правонаруше</w:t>
      </w:r>
      <w:r w:rsidRPr="001F2995">
        <w:rPr>
          <w:rFonts w:ascii="Times New Roman" w:hAnsi="Times New Roman" w:cs="Times New Roman"/>
          <w:sz w:val="24"/>
          <w:szCs w:val="24"/>
          <w:lang w:val="x-none" w:eastAsia="x-none"/>
        </w:rPr>
        <w:softHyphen/>
        <w:t>ниях</w:t>
      </w:r>
      <w:r w:rsidRPr="001F2995">
        <w:rPr>
          <w:rFonts w:ascii="Times New Roman" w:hAnsi="Times New Roman" w:cs="Times New Roman"/>
          <w:sz w:val="24"/>
          <w:szCs w:val="24"/>
          <w:lang w:eastAsia="x-none"/>
        </w:rPr>
        <w:t>.</w:t>
      </w:r>
    </w:p>
    <w:p w14:paraId="467A4429" w14:textId="77777777" w:rsidR="00B049D4" w:rsidRPr="001F2995" w:rsidRDefault="00B049D4" w:rsidP="00B049D4">
      <w:pPr>
        <w:numPr>
          <w:ilvl w:val="0"/>
          <w:numId w:val="5"/>
        </w:numPr>
        <w:spacing w:after="0" w:line="240" w:lineRule="auto"/>
        <w:ind w:left="782" w:hanging="357"/>
        <w:rPr>
          <w:rFonts w:ascii="Times New Roman" w:hAnsi="Times New Roman" w:cs="Times New Roman"/>
          <w:sz w:val="24"/>
          <w:szCs w:val="24"/>
          <w:lang w:val="x-none" w:eastAsia="x-none"/>
        </w:rPr>
      </w:pPr>
      <w:r w:rsidRPr="001F2995">
        <w:rPr>
          <w:rFonts w:ascii="Times New Roman" w:hAnsi="Times New Roman" w:cs="Times New Roman"/>
          <w:sz w:val="24"/>
          <w:szCs w:val="24"/>
          <w:lang w:val="x-none" w:eastAsia="x-none"/>
        </w:rPr>
        <w:t>Трудовой кодекс РФ</w:t>
      </w:r>
      <w:r w:rsidRPr="001F2995">
        <w:rPr>
          <w:rFonts w:ascii="Times New Roman" w:hAnsi="Times New Roman" w:cs="Times New Roman"/>
          <w:sz w:val="24"/>
          <w:szCs w:val="24"/>
          <w:lang w:eastAsia="x-none"/>
        </w:rPr>
        <w:t>.</w:t>
      </w:r>
    </w:p>
    <w:p w14:paraId="5B95AEFC" w14:textId="77777777" w:rsidR="00B049D4" w:rsidRPr="001F2995" w:rsidRDefault="00B049D4" w:rsidP="00B049D4">
      <w:pPr>
        <w:numPr>
          <w:ilvl w:val="0"/>
          <w:numId w:val="5"/>
        </w:numPr>
        <w:tabs>
          <w:tab w:val="left" w:pos="426"/>
        </w:tabs>
        <w:spacing w:after="0" w:line="240" w:lineRule="auto"/>
        <w:ind w:left="782" w:hanging="357"/>
        <w:jc w:val="both"/>
        <w:rPr>
          <w:rFonts w:ascii="Times New Roman" w:hAnsi="Times New Roman" w:cs="Times New Roman"/>
          <w:sz w:val="24"/>
          <w:szCs w:val="24"/>
          <w:lang w:val="x-none" w:eastAsia="x-none"/>
        </w:rPr>
      </w:pPr>
      <w:r w:rsidRPr="001F2995">
        <w:rPr>
          <w:rFonts w:ascii="Times New Roman" w:hAnsi="Times New Roman" w:cs="Times New Roman"/>
          <w:sz w:val="24"/>
          <w:szCs w:val="24"/>
          <w:lang w:val="x-none" w:eastAsia="x-none"/>
        </w:rPr>
        <w:lastRenderedPageBreak/>
        <w:t>Закон Российской Федерации от 19.04.1991г. № 1032-1 «О занятости населения в Российской Федерации»</w:t>
      </w:r>
    </w:p>
    <w:p w14:paraId="1866EE70" w14:textId="77777777" w:rsidR="00B049D4" w:rsidRPr="001F2995" w:rsidRDefault="00B049D4" w:rsidP="00B049D4">
      <w:pPr>
        <w:pStyle w:val="a8"/>
        <w:widowControl/>
        <w:numPr>
          <w:ilvl w:val="0"/>
          <w:numId w:val="5"/>
        </w:numPr>
        <w:ind w:left="782" w:hanging="357"/>
        <w:jc w:val="both"/>
        <w:textAlignment w:val="baseline"/>
        <w:rPr>
          <w:rFonts w:ascii="Times New Roman" w:hAnsi="Times New Roman"/>
          <w:lang w:val="x-none" w:eastAsia="x-none"/>
        </w:rPr>
      </w:pPr>
      <w:proofErr w:type="spellStart"/>
      <w:r w:rsidRPr="001F2995">
        <w:rPr>
          <w:rFonts w:ascii="Times New Roman" w:hAnsi="Times New Roman"/>
          <w:lang w:val="x-none" w:eastAsia="x-none"/>
        </w:rPr>
        <w:t>Басаков</w:t>
      </w:r>
      <w:proofErr w:type="spellEnd"/>
      <w:r w:rsidRPr="001F2995">
        <w:rPr>
          <w:rFonts w:ascii="Times New Roman" w:hAnsi="Times New Roman"/>
          <w:lang w:val="x-none" w:eastAsia="x-none"/>
        </w:rPr>
        <w:t xml:space="preserve"> М. И. Трудовое право: конспект лекций. - Р. н/Д: Феникс, 20</w:t>
      </w:r>
      <w:r w:rsidRPr="001F2995">
        <w:rPr>
          <w:rFonts w:ascii="Times New Roman" w:hAnsi="Times New Roman"/>
          <w:lang w:val="ru-RU" w:eastAsia="x-none"/>
        </w:rPr>
        <w:t>20</w:t>
      </w:r>
    </w:p>
    <w:p w14:paraId="3FD5FFF3" w14:textId="77777777" w:rsidR="00B049D4" w:rsidRPr="001F2995" w:rsidRDefault="00B049D4" w:rsidP="00B049D4">
      <w:pPr>
        <w:pStyle w:val="a8"/>
        <w:widowControl/>
        <w:numPr>
          <w:ilvl w:val="0"/>
          <w:numId w:val="5"/>
        </w:numPr>
        <w:ind w:left="782" w:hanging="357"/>
        <w:jc w:val="both"/>
        <w:textAlignment w:val="baseline"/>
        <w:rPr>
          <w:rFonts w:ascii="Times New Roman" w:hAnsi="Times New Roman"/>
          <w:lang w:val="x-none" w:eastAsia="x-none"/>
        </w:rPr>
      </w:pPr>
      <w:r w:rsidRPr="001F2995">
        <w:rPr>
          <w:rFonts w:ascii="Times New Roman" w:hAnsi="Times New Roman"/>
          <w:lang w:val="x-none" w:eastAsia="x-none"/>
        </w:rPr>
        <w:t>Казанцев В.И. Трудовое право: /учебник для студ.: СПО. – М.:</w:t>
      </w:r>
      <w:proofErr w:type="spellStart"/>
      <w:r w:rsidRPr="001F2995">
        <w:rPr>
          <w:rFonts w:ascii="Times New Roman" w:hAnsi="Times New Roman"/>
          <w:lang w:val="x-none" w:eastAsia="x-none"/>
        </w:rPr>
        <w:t>ИЗд.центр</w:t>
      </w:r>
      <w:proofErr w:type="spellEnd"/>
      <w:r w:rsidRPr="001F2995">
        <w:rPr>
          <w:rFonts w:ascii="Times New Roman" w:hAnsi="Times New Roman"/>
          <w:lang w:val="x-none" w:eastAsia="x-none"/>
        </w:rPr>
        <w:t xml:space="preserve"> «Академия», 20</w:t>
      </w:r>
      <w:r w:rsidRPr="001F2995">
        <w:rPr>
          <w:rFonts w:ascii="Times New Roman" w:hAnsi="Times New Roman"/>
          <w:lang w:val="ru-RU" w:eastAsia="x-none"/>
        </w:rPr>
        <w:t>21</w:t>
      </w:r>
      <w:r w:rsidRPr="001F2995">
        <w:rPr>
          <w:rFonts w:ascii="Times New Roman" w:hAnsi="Times New Roman"/>
          <w:lang w:val="x-none" w:eastAsia="x-none"/>
        </w:rPr>
        <w:t>.</w:t>
      </w:r>
    </w:p>
    <w:p w14:paraId="0FC8EF23" w14:textId="21DF0DB5" w:rsidR="00B049D4" w:rsidRPr="001F2995" w:rsidRDefault="00B049D4" w:rsidP="00B049D4">
      <w:pPr>
        <w:pStyle w:val="a8"/>
        <w:widowControl/>
        <w:numPr>
          <w:ilvl w:val="0"/>
          <w:numId w:val="5"/>
        </w:numPr>
        <w:ind w:left="782" w:hanging="357"/>
        <w:jc w:val="both"/>
        <w:textAlignment w:val="baseline"/>
        <w:rPr>
          <w:rFonts w:ascii="Times New Roman" w:hAnsi="Times New Roman"/>
          <w:lang w:val="x-none" w:eastAsia="x-none"/>
        </w:rPr>
      </w:pPr>
      <w:r w:rsidRPr="001F2995">
        <w:rPr>
          <w:rFonts w:ascii="Times New Roman" w:hAnsi="Times New Roman"/>
          <w:lang w:val="x-none" w:eastAsia="x-none"/>
        </w:rPr>
        <w:t>Миронов А.Н. Административное право: учебник. Для студ. сред. проф. учеб. Заведений. –</w:t>
      </w:r>
      <w:r w:rsidR="001F2995" w:rsidRPr="001F2995">
        <w:rPr>
          <w:rFonts w:ascii="Times New Roman" w:hAnsi="Times New Roman"/>
          <w:lang w:val="x-none" w:eastAsia="x-none"/>
        </w:rPr>
        <w:t xml:space="preserve"> </w:t>
      </w:r>
      <w:r w:rsidRPr="001F2995">
        <w:rPr>
          <w:rFonts w:ascii="Times New Roman" w:hAnsi="Times New Roman"/>
          <w:lang w:val="x-none" w:eastAsia="x-none"/>
        </w:rPr>
        <w:t>М.: ИД «ФОРУМ», 20</w:t>
      </w:r>
      <w:r w:rsidRPr="001F2995">
        <w:rPr>
          <w:rFonts w:ascii="Times New Roman" w:hAnsi="Times New Roman"/>
          <w:lang w:val="ru-RU" w:eastAsia="x-none"/>
        </w:rPr>
        <w:t>21</w:t>
      </w:r>
    </w:p>
    <w:p w14:paraId="2A8ACDBC" w14:textId="77777777" w:rsidR="00B049D4" w:rsidRPr="001F2995" w:rsidRDefault="00B049D4" w:rsidP="00B049D4">
      <w:pPr>
        <w:pStyle w:val="a8"/>
        <w:widowControl/>
        <w:numPr>
          <w:ilvl w:val="0"/>
          <w:numId w:val="5"/>
        </w:numPr>
        <w:ind w:left="782" w:hanging="357"/>
        <w:jc w:val="both"/>
        <w:textAlignment w:val="baseline"/>
        <w:rPr>
          <w:rFonts w:ascii="Times New Roman" w:hAnsi="Times New Roman"/>
          <w:lang w:val="x-none" w:eastAsia="x-none"/>
        </w:rPr>
      </w:pPr>
      <w:r w:rsidRPr="001F2995">
        <w:rPr>
          <w:rFonts w:ascii="Times New Roman" w:hAnsi="Times New Roman"/>
          <w:lang w:val="x-none" w:eastAsia="x-none"/>
        </w:rPr>
        <w:t xml:space="preserve">Российское предпринимательское право: учебник/ Д.Г. Алексеева, Л.В. Андреева, И.В. Ершова. – М.: ТК </w:t>
      </w:r>
      <w:proofErr w:type="spellStart"/>
      <w:r w:rsidRPr="001F2995">
        <w:rPr>
          <w:rFonts w:ascii="Times New Roman" w:hAnsi="Times New Roman"/>
          <w:lang w:val="x-none" w:eastAsia="x-none"/>
        </w:rPr>
        <w:t>Велби</w:t>
      </w:r>
      <w:proofErr w:type="spellEnd"/>
      <w:r w:rsidRPr="001F2995">
        <w:rPr>
          <w:rFonts w:ascii="Times New Roman" w:hAnsi="Times New Roman"/>
          <w:lang w:val="x-none" w:eastAsia="x-none"/>
        </w:rPr>
        <w:t>, изд. Проспект, 20</w:t>
      </w:r>
      <w:r w:rsidRPr="001F2995">
        <w:rPr>
          <w:rFonts w:ascii="Times New Roman" w:hAnsi="Times New Roman"/>
          <w:lang w:val="ru-RU" w:eastAsia="x-none"/>
        </w:rPr>
        <w:t>21</w:t>
      </w:r>
    </w:p>
    <w:p w14:paraId="2A036BBB" w14:textId="77777777" w:rsidR="00B049D4" w:rsidRPr="001F2995" w:rsidRDefault="00B049D4" w:rsidP="00B049D4">
      <w:pPr>
        <w:spacing w:after="0"/>
        <w:ind w:firstLine="709"/>
        <w:contextualSpacing/>
        <w:jc w:val="both"/>
        <w:rPr>
          <w:rFonts w:ascii="Times New Roman" w:eastAsia="Times New Roman" w:hAnsi="Times New Roman" w:cs="Times New Roman"/>
          <w:b/>
          <w:i/>
          <w:sz w:val="24"/>
          <w:szCs w:val="24"/>
          <w:highlight w:val="green"/>
          <w:lang w:val="x-none"/>
        </w:rPr>
      </w:pPr>
    </w:p>
    <w:p w14:paraId="6048B4E1" w14:textId="77777777" w:rsidR="00B049D4" w:rsidRPr="001F2995" w:rsidRDefault="00B049D4" w:rsidP="00B049D4">
      <w:pPr>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 xml:space="preserve">4. КОНТРОЛЬ И ОЦЕНКА РЕЗУЛЬТАТОВ ОСВОЕНИЯ </w:t>
      </w:r>
      <w:r w:rsidRPr="001F2995">
        <w:rPr>
          <w:rFonts w:ascii="Times New Roman" w:eastAsia="Times New Roman" w:hAnsi="Times New Roman" w:cs="Times New Roman"/>
          <w:b/>
          <w:bCs/>
          <w:sz w:val="24"/>
          <w:szCs w:val="24"/>
        </w:rPr>
        <w:b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0"/>
      </w:tblGrid>
      <w:tr w:rsidR="00B049D4" w:rsidRPr="001F2995" w14:paraId="614AABA3" w14:textId="77777777" w:rsidTr="00D7035D">
        <w:tc>
          <w:tcPr>
            <w:tcW w:w="3190" w:type="dxa"/>
          </w:tcPr>
          <w:p w14:paraId="605014AC" w14:textId="77777777" w:rsidR="00B049D4" w:rsidRPr="001F2995" w:rsidRDefault="00B049D4" w:rsidP="00D7035D">
            <w:pPr>
              <w:spacing w:after="0" w:line="240" w:lineRule="auto"/>
              <w:jc w:val="center"/>
              <w:rPr>
                <w:rFonts w:ascii="Times New Roman" w:hAnsi="Times New Roman" w:cs="Times New Roman"/>
                <w:sz w:val="24"/>
                <w:szCs w:val="24"/>
              </w:rPr>
            </w:pPr>
            <w:r w:rsidRPr="001F2995">
              <w:rPr>
                <w:rFonts w:ascii="Times New Roman" w:hAnsi="Times New Roman" w:cs="Times New Roman"/>
                <w:b/>
                <w:bCs/>
                <w:i/>
                <w:sz w:val="24"/>
                <w:szCs w:val="24"/>
              </w:rPr>
              <w:t>Результаты обучения</w:t>
            </w:r>
          </w:p>
        </w:tc>
        <w:tc>
          <w:tcPr>
            <w:tcW w:w="3190" w:type="dxa"/>
          </w:tcPr>
          <w:p w14:paraId="7B35EAC4" w14:textId="77777777" w:rsidR="00B049D4" w:rsidRPr="001F2995" w:rsidRDefault="00B049D4" w:rsidP="00D7035D">
            <w:pPr>
              <w:spacing w:line="240" w:lineRule="auto"/>
              <w:jc w:val="center"/>
              <w:rPr>
                <w:rFonts w:ascii="Times New Roman" w:hAnsi="Times New Roman" w:cs="Times New Roman"/>
                <w:b/>
                <w:bCs/>
                <w:i/>
                <w:sz w:val="24"/>
                <w:szCs w:val="24"/>
              </w:rPr>
            </w:pPr>
            <w:r w:rsidRPr="001F2995">
              <w:rPr>
                <w:rFonts w:ascii="Times New Roman" w:hAnsi="Times New Roman" w:cs="Times New Roman"/>
                <w:b/>
                <w:bCs/>
                <w:i/>
                <w:sz w:val="24"/>
                <w:szCs w:val="24"/>
              </w:rPr>
              <w:t>Критерии оценки</w:t>
            </w:r>
          </w:p>
        </w:tc>
        <w:tc>
          <w:tcPr>
            <w:tcW w:w="3190" w:type="dxa"/>
          </w:tcPr>
          <w:p w14:paraId="5E7C4AB3" w14:textId="77777777" w:rsidR="00B049D4" w:rsidRPr="001F2995" w:rsidRDefault="00B049D4" w:rsidP="00D7035D">
            <w:pPr>
              <w:spacing w:line="240" w:lineRule="auto"/>
              <w:jc w:val="center"/>
              <w:rPr>
                <w:rFonts w:ascii="Times New Roman" w:hAnsi="Times New Roman" w:cs="Times New Roman"/>
                <w:b/>
                <w:bCs/>
                <w:i/>
                <w:sz w:val="24"/>
                <w:szCs w:val="24"/>
              </w:rPr>
            </w:pPr>
            <w:r w:rsidRPr="001F2995">
              <w:rPr>
                <w:rFonts w:ascii="Times New Roman" w:hAnsi="Times New Roman" w:cs="Times New Roman"/>
                <w:b/>
                <w:bCs/>
                <w:i/>
                <w:sz w:val="24"/>
                <w:szCs w:val="24"/>
              </w:rPr>
              <w:t>Методы оценки</w:t>
            </w:r>
          </w:p>
        </w:tc>
      </w:tr>
      <w:tr w:rsidR="00B049D4" w:rsidRPr="001F2995" w14:paraId="48E31917" w14:textId="77777777" w:rsidTr="00D7035D">
        <w:tc>
          <w:tcPr>
            <w:tcW w:w="3190" w:type="dxa"/>
          </w:tcPr>
          <w:p w14:paraId="08A77AAA" w14:textId="77777777" w:rsidR="00B049D4" w:rsidRPr="001F2995" w:rsidRDefault="00B049D4" w:rsidP="00D7035D">
            <w:pPr>
              <w:suppressAutoHyphens/>
              <w:autoSpaceDN w:val="0"/>
              <w:spacing w:after="0" w:line="240" w:lineRule="auto"/>
              <w:textAlignment w:val="baseline"/>
              <w:rPr>
                <w:rFonts w:ascii="Times New Roman" w:eastAsia="Times New Roman" w:hAnsi="Times New Roman" w:cs="Times New Roman"/>
                <w:kern w:val="3"/>
                <w:sz w:val="24"/>
                <w:szCs w:val="24"/>
                <w:lang w:eastAsia="en-US"/>
              </w:rPr>
            </w:pPr>
            <w:r w:rsidRPr="001F2995">
              <w:rPr>
                <w:rFonts w:ascii="Times New Roman" w:eastAsia="Times New Roman" w:hAnsi="Times New Roman" w:cs="Times New Roman"/>
                <w:sz w:val="24"/>
                <w:szCs w:val="24"/>
              </w:rPr>
              <w:t>Виды и формы технической и отчетной документации</w:t>
            </w:r>
            <w:r w:rsidRPr="001F2995">
              <w:rPr>
                <w:rFonts w:ascii="Times New Roman" w:eastAsia="Times New Roman" w:hAnsi="Times New Roman" w:cs="Times New Roman"/>
                <w:kern w:val="3"/>
                <w:sz w:val="24"/>
                <w:szCs w:val="24"/>
                <w:lang w:eastAsia="en-US"/>
              </w:rPr>
              <w:t>,</w:t>
            </w:r>
          </w:p>
          <w:p w14:paraId="1C197532" w14:textId="77777777" w:rsidR="00B049D4" w:rsidRPr="001F2995" w:rsidRDefault="00B049D4" w:rsidP="00D7035D">
            <w:pPr>
              <w:suppressAutoHyphens/>
              <w:autoSpaceDN w:val="0"/>
              <w:spacing w:after="0" w:line="240" w:lineRule="auto"/>
              <w:textAlignment w:val="baseline"/>
              <w:rPr>
                <w:rFonts w:ascii="Times New Roman" w:eastAsia="Times New Roman" w:hAnsi="Times New Roman" w:cs="Times New Roman"/>
                <w:kern w:val="3"/>
                <w:sz w:val="24"/>
                <w:szCs w:val="24"/>
                <w:lang w:eastAsia="en-US"/>
              </w:rPr>
            </w:pPr>
            <w:r w:rsidRPr="001F2995">
              <w:rPr>
                <w:rFonts w:ascii="Times New Roman" w:eastAsia="Times New Roman" w:hAnsi="Times New Roman" w:cs="Times New Roman"/>
                <w:iCs/>
                <w:sz w:val="24"/>
                <w:szCs w:val="24"/>
              </w:rPr>
              <w:t>А</w:t>
            </w:r>
            <w:r w:rsidRPr="001F2995">
              <w:rPr>
                <w:rFonts w:ascii="Times New Roman" w:eastAsia="Times New Roman" w:hAnsi="Times New Roman" w:cs="Times New Roman"/>
                <w:bCs/>
                <w:sz w:val="24"/>
                <w:szCs w:val="24"/>
              </w:rPr>
              <w:t xml:space="preserve">ктуальный профессиональный </w:t>
            </w:r>
            <w:r w:rsidRPr="001F2995">
              <w:rPr>
                <w:rFonts w:ascii="Times New Roman" w:eastAsia="Times New Roman" w:hAnsi="Times New Roman" w:cs="Times New Roman"/>
                <w:bCs/>
                <w:sz w:val="24"/>
                <w:szCs w:val="24"/>
              </w:rPr>
              <w:br/>
              <w:t>и социальный контекст, в котором приходится работать и жить,</w:t>
            </w:r>
          </w:p>
          <w:p w14:paraId="17B1C3CD" w14:textId="77777777" w:rsidR="00B049D4" w:rsidRPr="001F2995" w:rsidRDefault="00B049D4" w:rsidP="00D7035D">
            <w:pPr>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Основные источники информации </w:t>
            </w:r>
            <w:r w:rsidRPr="001F2995">
              <w:rPr>
                <w:rFonts w:ascii="Times New Roman" w:eastAsia="Times New Roman" w:hAnsi="Times New Roman" w:cs="Times New Roman"/>
                <w:bCs/>
                <w:sz w:val="24"/>
                <w:szCs w:val="24"/>
              </w:rPr>
              <w:br/>
              <w:t xml:space="preserve">и ресурсы для решения задач и проблем </w:t>
            </w:r>
            <w:r w:rsidRPr="001F2995">
              <w:rPr>
                <w:rFonts w:ascii="Times New Roman" w:eastAsia="Times New Roman" w:hAnsi="Times New Roman" w:cs="Times New Roman"/>
                <w:bCs/>
                <w:sz w:val="24"/>
                <w:szCs w:val="24"/>
              </w:rPr>
              <w:br/>
              <w:t>в профессиональном и/или социальном контексте,</w:t>
            </w:r>
          </w:p>
          <w:p w14:paraId="19B151A3" w14:textId="77777777" w:rsidR="00B049D4" w:rsidRPr="001F2995" w:rsidRDefault="00B049D4" w:rsidP="00D7035D">
            <w:pPr>
              <w:spacing w:after="0" w:line="240" w:lineRule="auto"/>
              <w:rPr>
                <w:rFonts w:ascii="Times New Roman" w:hAnsi="Times New Roman" w:cs="Times New Roman"/>
                <w:b/>
                <w:sz w:val="24"/>
                <w:szCs w:val="24"/>
                <w:highlight w:val="yellow"/>
              </w:rPr>
            </w:pPr>
            <w:r w:rsidRPr="001F2995">
              <w:rPr>
                <w:rFonts w:ascii="Times New Roman" w:eastAsia="Times New Roman" w:hAnsi="Times New Roman" w:cs="Times New Roman"/>
                <w:bCs/>
                <w:sz w:val="24"/>
                <w:szCs w:val="24"/>
              </w:rPr>
              <w:t xml:space="preserve">Алгоритмы выполнения работ в профессиональной </w:t>
            </w:r>
            <w:r w:rsidRPr="001F2995">
              <w:rPr>
                <w:rFonts w:ascii="Times New Roman" w:eastAsia="Times New Roman" w:hAnsi="Times New Roman" w:cs="Times New Roman"/>
                <w:bCs/>
                <w:sz w:val="24"/>
                <w:szCs w:val="24"/>
              </w:rPr>
              <w:br/>
              <w:t>и смежных областях,</w:t>
            </w:r>
          </w:p>
          <w:p w14:paraId="42959C9A" w14:textId="77777777" w:rsidR="00B049D4" w:rsidRPr="001F2995" w:rsidRDefault="00B049D4"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Методы работы в профессиональной и смежных сферах,</w:t>
            </w:r>
          </w:p>
          <w:p w14:paraId="00A5973E" w14:textId="77777777" w:rsidR="00B049D4" w:rsidRPr="001F2995" w:rsidRDefault="00B049D4"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Структуру плана для решения задач, </w:t>
            </w:r>
          </w:p>
          <w:p w14:paraId="6BA7CA16" w14:textId="77777777" w:rsidR="00B049D4" w:rsidRPr="001F2995" w:rsidRDefault="00B049D4"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Порядок оценки результатов решения задач профессиональной деятельности,</w:t>
            </w:r>
          </w:p>
          <w:p w14:paraId="1F00A069" w14:textId="77777777" w:rsidR="00B049D4" w:rsidRPr="001F2995" w:rsidRDefault="00B049D4" w:rsidP="00D7035D">
            <w:pPr>
              <w:suppressAutoHyphens/>
              <w:spacing w:after="0" w:line="240" w:lineRule="auto"/>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14:paraId="7616A93E"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iCs/>
                <w:sz w:val="24"/>
                <w:szCs w:val="24"/>
              </w:rPr>
              <w:t xml:space="preserve">Приемы структурирования информации, </w:t>
            </w:r>
          </w:p>
          <w:p w14:paraId="5E67AC34"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Формат оформления результатов поиска информации, </w:t>
            </w:r>
            <w:r w:rsidRPr="001F2995">
              <w:rPr>
                <w:rFonts w:ascii="Times New Roman" w:eastAsia="Times New Roman" w:hAnsi="Times New Roman" w:cs="Times New Roman"/>
                <w:bCs/>
                <w:iCs/>
                <w:sz w:val="24"/>
                <w:szCs w:val="24"/>
              </w:rPr>
              <w:t>современные средства и устройства информатизации,</w:t>
            </w:r>
          </w:p>
          <w:p w14:paraId="4A462A52"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p w14:paraId="00D2670E" w14:textId="77777777" w:rsidR="00B049D4" w:rsidRPr="001F2995" w:rsidRDefault="00B049D4"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iCs/>
                <w:sz w:val="24"/>
                <w:szCs w:val="24"/>
              </w:rPr>
              <w:t>Содержание актуальной нормативно-правовой документации,</w:t>
            </w:r>
          </w:p>
          <w:p w14:paraId="22C840B4"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Современная научная и профессиональная терминология,</w:t>
            </w:r>
          </w:p>
          <w:p w14:paraId="77671134"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Возможные траектории профессионального развития и самообразования,</w:t>
            </w:r>
          </w:p>
          <w:p w14:paraId="480BFF19" w14:textId="77777777" w:rsidR="00B049D4" w:rsidRPr="001F2995" w:rsidRDefault="00B049D4"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основы предпринимательской деятельности,</w:t>
            </w:r>
          </w:p>
          <w:p w14:paraId="0F46466A"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sz w:val="24"/>
                <w:szCs w:val="24"/>
              </w:rPr>
              <w:t>основы финансовой грамотности,</w:t>
            </w:r>
          </w:p>
          <w:p w14:paraId="16080C4E" w14:textId="77777777" w:rsidR="00B049D4" w:rsidRPr="001F2995" w:rsidRDefault="00B049D4" w:rsidP="00D7035D">
            <w:pPr>
              <w:suppressAutoHyphens/>
              <w:spacing w:after="0" w:line="240" w:lineRule="auto"/>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 xml:space="preserve">Особенности социального и культурного контекста, </w:t>
            </w:r>
          </w:p>
          <w:p w14:paraId="4DCCBDDD"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sz w:val="24"/>
                <w:szCs w:val="24"/>
              </w:rPr>
              <w:t xml:space="preserve">Правила оформления документов </w:t>
            </w:r>
            <w:r w:rsidRPr="001F2995">
              <w:rPr>
                <w:rFonts w:ascii="Times New Roman" w:eastAsia="Times New Roman" w:hAnsi="Times New Roman" w:cs="Times New Roman"/>
                <w:bCs/>
                <w:sz w:val="24"/>
                <w:szCs w:val="24"/>
              </w:rPr>
              <w:br/>
              <w:t>и построения устных сообщений,</w:t>
            </w:r>
          </w:p>
          <w:p w14:paraId="429CA399"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 xml:space="preserve">Сущность гражданско-патриотической позиции, общечеловеческих ценностей, </w:t>
            </w:r>
          </w:p>
          <w:p w14:paraId="0E3CF608" w14:textId="77777777" w:rsidR="00B049D4" w:rsidRPr="001F2995" w:rsidRDefault="00B049D4" w:rsidP="00D7035D">
            <w:pPr>
              <w:suppressAutoHyphens/>
              <w:spacing w:after="0" w:line="240" w:lineRule="auto"/>
              <w:rPr>
                <w:rFonts w:ascii="Times New Roman" w:eastAsia="Times New Roman" w:hAnsi="Times New Roman" w:cs="Times New Roman"/>
                <w:bCs/>
                <w:iCs/>
                <w:sz w:val="24"/>
                <w:szCs w:val="24"/>
              </w:rPr>
            </w:pPr>
            <w:r w:rsidRPr="001F2995">
              <w:rPr>
                <w:rFonts w:ascii="Times New Roman" w:eastAsia="Times New Roman" w:hAnsi="Times New Roman" w:cs="Times New Roman"/>
                <w:bCs/>
                <w:iCs/>
                <w:sz w:val="24"/>
                <w:szCs w:val="24"/>
              </w:rPr>
              <w:t>Значимость профессиональной деятельности по специальности,</w:t>
            </w:r>
          </w:p>
          <w:p w14:paraId="53B75564"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bCs/>
                <w:iCs/>
                <w:sz w:val="24"/>
                <w:szCs w:val="24"/>
              </w:rPr>
              <w:t>Стандарты антикоррупционного поведения и последствия его нарушения,</w:t>
            </w:r>
          </w:p>
          <w:p w14:paraId="3B53B7EB" w14:textId="77777777" w:rsidR="00B049D4" w:rsidRPr="001F2995" w:rsidRDefault="00B049D4" w:rsidP="00D7035D">
            <w:pPr>
              <w:ind w:firstLine="13"/>
              <w:rPr>
                <w:rFonts w:ascii="Times New Roman" w:hAnsi="Times New Roman" w:cs="Times New Roman"/>
                <w:b/>
                <w:sz w:val="24"/>
                <w:szCs w:val="24"/>
                <w:highlight w:val="yellow"/>
              </w:rPr>
            </w:pPr>
            <w:r w:rsidRPr="001F2995">
              <w:rPr>
                <w:rFonts w:ascii="Times New Roman" w:eastAsia="Times New Roman" w:hAnsi="Times New Roman" w:cs="Times New Roman"/>
                <w:iCs/>
                <w:sz w:val="24"/>
                <w:szCs w:val="24"/>
              </w:rPr>
              <w:t>Основные программные продукты</w:t>
            </w:r>
          </w:p>
        </w:tc>
        <w:tc>
          <w:tcPr>
            <w:tcW w:w="3190" w:type="dxa"/>
          </w:tcPr>
          <w:p w14:paraId="15C37D01" w14:textId="77777777" w:rsidR="00B049D4" w:rsidRPr="001F2995" w:rsidRDefault="00B049D4" w:rsidP="00D7035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lastRenderedPageBreak/>
              <w:t>Тестирование:</w:t>
            </w:r>
          </w:p>
          <w:p w14:paraId="079F3F8C" w14:textId="77777777" w:rsidR="00B049D4" w:rsidRPr="001F2995" w:rsidRDefault="00B049D4" w:rsidP="00D7035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«5» - 90 – 100% правильных ответов;</w:t>
            </w:r>
          </w:p>
          <w:p w14:paraId="03558979" w14:textId="77777777" w:rsidR="00B049D4" w:rsidRPr="001F2995" w:rsidRDefault="00B049D4" w:rsidP="00D7035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«4» - 80-89% правильных ответов; </w:t>
            </w:r>
          </w:p>
          <w:p w14:paraId="03878F7F" w14:textId="77777777" w:rsidR="00B049D4" w:rsidRPr="001F2995" w:rsidRDefault="00B049D4" w:rsidP="00D7035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«3» - 70-80% правильных ответов;</w:t>
            </w:r>
          </w:p>
          <w:p w14:paraId="0298B8E2" w14:textId="77777777" w:rsidR="00B049D4" w:rsidRPr="001F2995" w:rsidRDefault="00B049D4" w:rsidP="00D7035D">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«2» - 69% и менее правильных ответов;</w:t>
            </w:r>
          </w:p>
          <w:p w14:paraId="37F95CFD" w14:textId="77777777" w:rsidR="00B049D4" w:rsidRPr="001F2995" w:rsidRDefault="00B049D4" w:rsidP="00D7035D">
            <w:pPr>
              <w:spacing w:after="0" w:line="240" w:lineRule="auto"/>
              <w:ind w:right="-79"/>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Устный ответ:</w:t>
            </w:r>
          </w:p>
          <w:p w14:paraId="74713A2A" w14:textId="639207EC" w:rsidR="00B049D4" w:rsidRPr="001F2995" w:rsidRDefault="00B049D4" w:rsidP="00D7035D">
            <w:pPr>
              <w:spacing w:after="0" w:line="240" w:lineRule="auto"/>
              <w:ind w:right="-79"/>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«5» - верное толкование</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норм права, точное определение основных понятий, обоснование ответа ссылкой на нормативно-правовой акт,</w:t>
            </w:r>
            <w:r w:rsidR="001F2995" w:rsidRPr="001F2995">
              <w:rPr>
                <w:rFonts w:ascii="Times New Roman" w:eastAsia="Times New Roman" w:hAnsi="Times New Roman" w:cs="Times New Roman"/>
                <w:color w:val="000000"/>
                <w:sz w:val="24"/>
                <w:szCs w:val="24"/>
              </w:rPr>
              <w:t xml:space="preserve"> </w:t>
            </w:r>
            <w:r w:rsidRPr="001F2995">
              <w:rPr>
                <w:rFonts w:ascii="Times New Roman" w:eastAsia="Times New Roman" w:hAnsi="Times New Roman" w:cs="Times New Roman"/>
                <w:color w:val="000000"/>
                <w:sz w:val="24"/>
                <w:szCs w:val="24"/>
              </w:rPr>
              <w:t>применение знаний в новой ситуации, установление связей с изучаемым и ранее изученным материалом;</w:t>
            </w:r>
          </w:p>
          <w:p w14:paraId="36D14F73" w14:textId="77777777" w:rsidR="00B049D4" w:rsidRPr="001F2995" w:rsidRDefault="00B049D4" w:rsidP="00D7035D">
            <w:pPr>
              <w:spacing w:after="0" w:line="240" w:lineRule="auto"/>
              <w:ind w:right="-79"/>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 xml:space="preserve">«4» - ответ удовлетворяет основным требованиям к ответу на оценку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 если допущена одна ошибка или не более двух недочётов, исправленных самостоятельно или с </w:t>
            </w:r>
            <w:r w:rsidRPr="001F2995">
              <w:rPr>
                <w:rFonts w:ascii="Times New Roman" w:eastAsia="Times New Roman" w:hAnsi="Times New Roman" w:cs="Times New Roman"/>
                <w:color w:val="000000"/>
                <w:sz w:val="24"/>
                <w:szCs w:val="24"/>
              </w:rPr>
              <w:lastRenderedPageBreak/>
              <w:t>небольшой помощью преподавателя;</w:t>
            </w:r>
          </w:p>
          <w:p w14:paraId="16E1C1BA" w14:textId="77777777" w:rsidR="00B049D4" w:rsidRPr="001F2995" w:rsidRDefault="00B049D4" w:rsidP="00D7035D">
            <w:pPr>
              <w:spacing w:after="0" w:line="240" w:lineRule="auto"/>
              <w:ind w:right="-79"/>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«3» ставится, если обучающийся правильно понимает с, но при ответе обнаруживает отдельные пробелы в усвоении существенных вопросов дисциплины, не препятствующие дальнейшему усвоению программного материала, испытывает затруднения в применении знаний, отвечает неполно на вопросы преподавателя, допуская одну-две грубые ошибки;</w:t>
            </w:r>
          </w:p>
          <w:p w14:paraId="6DD1B2F7" w14:textId="77777777" w:rsidR="00B049D4" w:rsidRPr="001F2995" w:rsidRDefault="00B049D4" w:rsidP="00D7035D">
            <w:pPr>
              <w:spacing w:after="0" w:line="240" w:lineRule="auto"/>
              <w:ind w:right="-80" w:firstLine="141"/>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Оценка «2» ставится, если обучающийся не овладел основными знаниями и умениями в соответствии с требованиями программы и допустил более двух грубых ошибок, которые не может исправить даже при помощи преподавателя.</w:t>
            </w:r>
          </w:p>
          <w:p w14:paraId="20CBA8FD" w14:textId="77777777" w:rsidR="00B049D4" w:rsidRPr="001F2995" w:rsidRDefault="00B049D4" w:rsidP="00D7035D">
            <w:pPr>
              <w:jc w:val="center"/>
              <w:rPr>
                <w:rFonts w:ascii="Times New Roman" w:eastAsia="Times New Roman" w:hAnsi="Times New Roman" w:cs="Times New Roman"/>
                <w:b/>
                <w:bCs/>
                <w:sz w:val="24"/>
                <w:szCs w:val="24"/>
              </w:rPr>
            </w:pPr>
          </w:p>
        </w:tc>
        <w:tc>
          <w:tcPr>
            <w:tcW w:w="3190" w:type="dxa"/>
          </w:tcPr>
          <w:p w14:paraId="401EC41B" w14:textId="77777777" w:rsidR="00B049D4" w:rsidRPr="001F2995" w:rsidRDefault="00B049D4" w:rsidP="00D7035D">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lastRenderedPageBreak/>
              <w:t>Устный опрос;</w:t>
            </w:r>
          </w:p>
          <w:p w14:paraId="7756239C" w14:textId="77777777" w:rsidR="00B049D4" w:rsidRPr="001F2995" w:rsidRDefault="00B049D4" w:rsidP="00D7035D">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Блиц-опрос;</w:t>
            </w:r>
          </w:p>
          <w:p w14:paraId="3EA115C7" w14:textId="77777777" w:rsidR="00B049D4" w:rsidRPr="001F2995" w:rsidRDefault="00B049D4" w:rsidP="00D7035D">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Письменный опрос;</w:t>
            </w:r>
          </w:p>
          <w:p w14:paraId="44CD41BE" w14:textId="77777777" w:rsidR="00B049D4" w:rsidRPr="001F2995" w:rsidRDefault="00B049D4" w:rsidP="00D7035D">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Тестирование;</w:t>
            </w:r>
          </w:p>
          <w:p w14:paraId="115FF6AF" w14:textId="77777777" w:rsidR="00B049D4" w:rsidRPr="001F2995" w:rsidRDefault="00B049D4" w:rsidP="00D7035D">
            <w:pPr>
              <w:shd w:val="clear" w:color="auto" w:fill="FFFFFF"/>
              <w:spacing w:after="0" w:line="240" w:lineRule="auto"/>
              <w:rPr>
                <w:rFonts w:ascii="Times New Roman" w:eastAsia="Times New Roman" w:hAnsi="Times New Roman" w:cs="Times New Roman"/>
                <w:color w:val="1A1A1A"/>
                <w:sz w:val="24"/>
                <w:szCs w:val="24"/>
              </w:rPr>
            </w:pPr>
            <w:r w:rsidRPr="001F2995">
              <w:rPr>
                <w:rFonts w:ascii="Times New Roman" w:eastAsia="Times New Roman" w:hAnsi="Times New Roman" w:cs="Times New Roman"/>
                <w:color w:val="1A1A1A"/>
                <w:sz w:val="24"/>
                <w:szCs w:val="24"/>
              </w:rPr>
              <w:t>Выполнение индивидуальных заданий;</w:t>
            </w:r>
          </w:p>
          <w:p w14:paraId="29875731" w14:textId="77777777" w:rsidR="00B049D4" w:rsidRPr="001F2995" w:rsidRDefault="00B049D4" w:rsidP="00D7035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1A1A1A"/>
                <w:sz w:val="24"/>
                <w:szCs w:val="24"/>
              </w:rPr>
              <w:t>Решение проблемных ситуаций (задач);</w:t>
            </w:r>
          </w:p>
          <w:p w14:paraId="4828AE72" w14:textId="77777777" w:rsidR="00B049D4" w:rsidRPr="001F2995" w:rsidRDefault="00B049D4" w:rsidP="00D7035D">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Защита сообщений (презентаций);</w:t>
            </w:r>
          </w:p>
          <w:p w14:paraId="5BB9155E" w14:textId="77777777" w:rsidR="00B049D4" w:rsidRPr="001F2995" w:rsidRDefault="00B049D4" w:rsidP="00D7035D">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Экспертная оценка результатов деятельности обучающихся при выполнении и защите практических работ.</w:t>
            </w:r>
          </w:p>
          <w:p w14:paraId="66759BB3" w14:textId="77777777" w:rsidR="00B049D4" w:rsidRPr="001F2995" w:rsidRDefault="00B049D4" w:rsidP="00D7035D">
            <w:pPr>
              <w:jc w:val="center"/>
              <w:rPr>
                <w:rFonts w:ascii="Times New Roman" w:eastAsia="Times New Roman" w:hAnsi="Times New Roman" w:cs="Times New Roman"/>
                <w:b/>
                <w:bCs/>
                <w:sz w:val="24"/>
                <w:szCs w:val="24"/>
              </w:rPr>
            </w:pPr>
          </w:p>
        </w:tc>
      </w:tr>
      <w:tr w:rsidR="00B049D4" w:rsidRPr="001F2995" w14:paraId="7F5B69E4" w14:textId="77777777" w:rsidTr="00D7035D">
        <w:trPr>
          <w:trHeight w:val="5531"/>
        </w:trPr>
        <w:tc>
          <w:tcPr>
            <w:tcW w:w="3190" w:type="dxa"/>
          </w:tcPr>
          <w:p w14:paraId="4B4652E2"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sz w:val="24"/>
                <w:szCs w:val="24"/>
              </w:rPr>
              <w:lastRenderedPageBreak/>
              <w:t>Участие в подготовке документации для лицензирования производственной деятельности структурного подразделения</w:t>
            </w:r>
            <w:r w:rsidRPr="001F2995">
              <w:rPr>
                <w:rFonts w:ascii="Times New Roman" w:eastAsia="Times New Roman" w:hAnsi="Times New Roman" w:cs="Times New Roman"/>
                <w:iCs/>
                <w:sz w:val="24"/>
                <w:szCs w:val="24"/>
              </w:rPr>
              <w:t>,</w:t>
            </w:r>
          </w:p>
          <w:p w14:paraId="63E68589"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Распознавать задачу и/или проблему </w:t>
            </w:r>
            <w:r w:rsidRPr="001F2995">
              <w:rPr>
                <w:rFonts w:ascii="Times New Roman" w:eastAsia="Times New Roman" w:hAnsi="Times New Roman" w:cs="Times New Roman"/>
                <w:iCs/>
                <w:sz w:val="24"/>
                <w:szCs w:val="24"/>
              </w:rPr>
              <w:br/>
              <w:t>в профессиональном и/или социальном контексте,</w:t>
            </w:r>
          </w:p>
          <w:p w14:paraId="1D9DC604"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Анализировать задачу и/или проблему и выделять её составные части,</w:t>
            </w:r>
          </w:p>
          <w:p w14:paraId="48C25AD9"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Определять этапы решения задачи,</w:t>
            </w:r>
          </w:p>
          <w:p w14:paraId="6324170A"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14:paraId="7A94BD29"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Составлять план действия; </w:t>
            </w:r>
          </w:p>
          <w:p w14:paraId="3729C8A1"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Определять необходимые ресурсы,</w:t>
            </w:r>
          </w:p>
          <w:p w14:paraId="59029058"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Владеть актуальными методами работы </w:t>
            </w:r>
            <w:r w:rsidRPr="001F2995">
              <w:rPr>
                <w:rFonts w:ascii="Times New Roman" w:eastAsia="Times New Roman" w:hAnsi="Times New Roman" w:cs="Times New Roman"/>
                <w:iCs/>
                <w:sz w:val="24"/>
                <w:szCs w:val="24"/>
              </w:rPr>
              <w:br/>
              <w:t>в профессиональной и смежных сферах,</w:t>
            </w:r>
          </w:p>
          <w:p w14:paraId="5268613A"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Реализовывать составленный план,</w:t>
            </w:r>
          </w:p>
          <w:p w14:paraId="0966BF12"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p w14:paraId="45BCD694"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iCs/>
                <w:sz w:val="24"/>
                <w:szCs w:val="24"/>
              </w:rPr>
              <w:t>Определять задачи для поиска информации,</w:t>
            </w:r>
          </w:p>
          <w:p w14:paraId="7880B8B7" w14:textId="77777777" w:rsidR="00B049D4" w:rsidRPr="001F2995" w:rsidRDefault="00B049D4" w:rsidP="00D7035D">
            <w:pPr>
              <w:suppressAutoHyphens/>
              <w:spacing w:after="0" w:line="240" w:lineRule="auto"/>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Определять необходимые источники информации,</w:t>
            </w:r>
          </w:p>
          <w:p w14:paraId="7D3B3339" w14:textId="77777777" w:rsidR="00B049D4" w:rsidRPr="001F2995" w:rsidRDefault="00B049D4" w:rsidP="00D7035D">
            <w:pPr>
              <w:suppressAutoHyphens/>
              <w:spacing w:after="0" w:line="240" w:lineRule="auto"/>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Планировать процесс поиска, структурировать получаемую информацию,</w:t>
            </w:r>
          </w:p>
          <w:p w14:paraId="6328FD87"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Выделять наиболее значимое в перечне информации, </w:t>
            </w:r>
          </w:p>
          <w:p w14:paraId="36930C92"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Оценивать практическую значимость результатов поиска,</w:t>
            </w:r>
          </w:p>
          <w:p w14:paraId="4255FF6D" w14:textId="77777777" w:rsidR="00B049D4" w:rsidRPr="001F2995" w:rsidRDefault="00B049D4" w:rsidP="00D7035D">
            <w:pPr>
              <w:suppressAutoHyphens/>
              <w:spacing w:after="0" w:line="240" w:lineRule="auto"/>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7834CFE3"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 xml:space="preserve">Определять актуальность нормативно-правовой </w:t>
            </w:r>
            <w:r w:rsidRPr="001F2995">
              <w:rPr>
                <w:rFonts w:ascii="Times New Roman" w:eastAsia="Times New Roman" w:hAnsi="Times New Roman" w:cs="Times New Roman"/>
                <w:bCs/>
                <w:iCs/>
                <w:sz w:val="24"/>
                <w:szCs w:val="24"/>
              </w:rPr>
              <w:lastRenderedPageBreak/>
              <w:t>документации в профессиональной деятельности,</w:t>
            </w:r>
          </w:p>
          <w:p w14:paraId="1D1828C2"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sz w:val="24"/>
                <w:szCs w:val="24"/>
              </w:rPr>
              <w:t>Применять современную научную профессиональную терминологию,</w:t>
            </w:r>
          </w:p>
          <w:p w14:paraId="42E06687"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sz w:val="24"/>
                <w:szCs w:val="24"/>
              </w:rPr>
              <w:t xml:space="preserve">Определять и выстраивать траектории профессионального развития и самообразования, </w:t>
            </w:r>
          </w:p>
          <w:p w14:paraId="35CA30E5" w14:textId="77777777" w:rsidR="00B049D4" w:rsidRPr="001F2995" w:rsidRDefault="00B049D4" w:rsidP="00D7035D">
            <w:pPr>
              <w:suppressAutoHyphens/>
              <w:spacing w:after="0" w:line="240" w:lineRule="auto"/>
              <w:rPr>
                <w:rFonts w:ascii="Times New Roman" w:eastAsia="Times New Roman" w:hAnsi="Times New Roman" w:cs="Times New Roman"/>
                <w:b/>
                <w:iCs/>
                <w:sz w:val="24"/>
                <w:szCs w:val="24"/>
              </w:rPr>
            </w:pPr>
            <w:r w:rsidRPr="001F2995">
              <w:rPr>
                <w:rFonts w:ascii="Times New Roman" w:eastAsia="Times New Roman" w:hAnsi="Times New Roman" w:cs="Times New Roman"/>
                <w:iCs/>
                <w:sz w:val="24"/>
                <w:szCs w:val="24"/>
              </w:rPr>
              <w:t xml:space="preserve">Грамотно </w:t>
            </w:r>
            <w:r w:rsidRPr="001F2995">
              <w:rPr>
                <w:rFonts w:ascii="Times New Roman" w:eastAsia="Times New Roman" w:hAnsi="Times New Roman" w:cs="Times New Roman"/>
                <w:bCs/>
                <w:sz w:val="24"/>
                <w:szCs w:val="24"/>
              </w:rPr>
              <w:t xml:space="preserve">излагать свои мысли </w:t>
            </w:r>
            <w:r w:rsidRPr="001F2995">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1F2995">
              <w:rPr>
                <w:rFonts w:ascii="Times New Roman" w:eastAsia="Times New Roman" w:hAnsi="Times New Roman" w:cs="Times New Roman"/>
                <w:iCs/>
                <w:sz w:val="24"/>
                <w:szCs w:val="24"/>
              </w:rPr>
              <w:t>проявлять толерантность в рабочем коллективе,</w:t>
            </w:r>
          </w:p>
          <w:p w14:paraId="28C29197" w14:textId="77777777" w:rsidR="00B049D4" w:rsidRPr="001F2995" w:rsidRDefault="00B049D4" w:rsidP="00D7035D">
            <w:pPr>
              <w:suppressAutoHyphens/>
              <w:spacing w:after="0" w:line="240" w:lineRule="auto"/>
              <w:rPr>
                <w:rFonts w:ascii="Times New Roman" w:eastAsia="Times New Roman" w:hAnsi="Times New Roman" w:cs="Times New Roman"/>
                <w:iCs/>
                <w:sz w:val="24"/>
                <w:szCs w:val="24"/>
              </w:rPr>
            </w:pPr>
            <w:r w:rsidRPr="001F2995">
              <w:rPr>
                <w:rFonts w:ascii="Times New Roman" w:eastAsia="Times New Roman" w:hAnsi="Times New Roman" w:cs="Times New Roman"/>
                <w:bCs/>
                <w:iCs/>
                <w:sz w:val="24"/>
                <w:szCs w:val="24"/>
              </w:rPr>
              <w:t>Описывать значимость своей специальности,</w:t>
            </w:r>
          </w:p>
          <w:p w14:paraId="4B5823DF" w14:textId="77777777" w:rsidR="00B049D4" w:rsidRPr="001F2995" w:rsidRDefault="00B049D4" w:rsidP="00D7035D">
            <w:pPr>
              <w:suppressAutoHyphens/>
              <w:spacing w:after="0" w:line="240" w:lineRule="auto"/>
              <w:rPr>
                <w:rFonts w:ascii="Times New Roman" w:eastAsia="Times New Roman" w:hAnsi="Times New Roman" w:cs="Times New Roman"/>
                <w:b/>
                <w:bCs/>
                <w:iCs/>
                <w:sz w:val="24"/>
                <w:szCs w:val="24"/>
              </w:rPr>
            </w:pPr>
            <w:r w:rsidRPr="001F2995">
              <w:rPr>
                <w:rFonts w:ascii="Times New Roman" w:eastAsia="Times New Roman" w:hAnsi="Times New Roman" w:cs="Times New Roman"/>
                <w:bCs/>
                <w:iCs/>
                <w:sz w:val="24"/>
                <w:szCs w:val="24"/>
              </w:rPr>
              <w:t>Применять стандарты антикоррупционного поведения</w:t>
            </w:r>
          </w:p>
          <w:p w14:paraId="0F650FEF" w14:textId="77777777" w:rsidR="00B049D4" w:rsidRPr="001F2995" w:rsidRDefault="00B049D4" w:rsidP="00D7035D">
            <w:pPr>
              <w:spacing w:after="0" w:line="240" w:lineRule="auto"/>
              <w:ind w:firstLine="11"/>
              <w:rPr>
                <w:rFonts w:ascii="Times New Roman" w:hAnsi="Times New Roman" w:cs="Times New Roman"/>
                <w:i/>
                <w:sz w:val="24"/>
                <w:szCs w:val="24"/>
                <w:highlight w:val="green"/>
              </w:rPr>
            </w:pPr>
            <w:r w:rsidRPr="001F2995">
              <w:rPr>
                <w:rFonts w:ascii="Times New Roman" w:eastAsia="Times New Roman" w:hAnsi="Times New Roman" w:cs="Times New Roman"/>
                <w:iCs/>
                <w:sz w:val="24"/>
                <w:szCs w:val="24"/>
              </w:rPr>
              <w:t>Использовать информационно-коммуникативные технологии в профессиональной деятельности</w:t>
            </w:r>
          </w:p>
        </w:tc>
        <w:tc>
          <w:tcPr>
            <w:tcW w:w="3190" w:type="dxa"/>
          </w:tcPr>
          <w:p w14:paraId="33210935" w14:textId="77777777" w:rsidR="00B049D4" w:rsidRPr="001F2995" w:rsidRDefault="00B049D4" w:rsidP="00D7035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1A1A1A"/>
                <w:sz w:val="24"/>
                <w:szCs w:val="24"/>
              </w:rPr>
              <w:lastRenderedPageBreak/>
              <w:t>Практическая работа:</w:t>
            </w:r>
          </w:p>
          <w:p w14:paraId="156B17BD" w14:textId="5C01D7C9" w:rsidR="00B049D4" w:rsidRPr="001F2995" w:rsidRDefault="00B049D4" w:rsidP="00D7035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1A1A1A"/>
                <w:sz w:val="24"/>
                <w:szCs w:val="24"/>
              </w:rPr>
              <w:t> "5" - практическая работа выполнена в полном объеме, обеспечивающем верное решение задач и сформулированных выводов, при выполнении заданий есть ссылки на нормы права с указанием статей нормативно-правового акта,</w:t>
            </w:r>
            <w:r w:rsidR="001F2995" w:rsidRPr="001F2995">
              <w:rPr>
                <w:rFonts w:ascii="Times New Roman" w:eastAsia="Times New Roman" w:hAnsi="Times New Roman" w:cs="Times New Roman"/>
                <w:color w:val="1A1A1A"/>
                <w:sz w:val="24"/>
                <w:szCs w:val="24"/>
              </w:rPr>
              <w:t xml:space="preserve"> </w:t>
            </w:r>
            <w:r w:rsidRPr="001F2995">
              <w:rPr>
                <w:rFonts w:ascii="Times New Roman" w:eastAsia="Times New Roman" w:hAnsi="Times New Roman" w:cs="Times New Roman"/>
                <w:color w:val="1A1A1A"/>
                <w:sz w:val="24"/>
                <w:szCs w:val="24"/>
              </w:rPr>
              <w:t>соблюдались требования безопасности труда, в отчете правильно и аккуратно выполнены все записи, таблицы, схемы;</w:t>
            </w:r>
          </w:p>
          <w:p w14:paraId="487A6D33" w14:textId="77777777" w:rsidR="00B049D4" w:rsidRPr="001F2995" w:rsidRDefault="00B049D4" w:rsidP="00D7035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1A1A1A"/>
                <w:sz w:val="24"/>
                <w:szCs w:val="24"/>
              </w:rPr>
              <w:t>"4" - выполнение практической работы удовлетворяет основным требованиям к ответу на оценку "5", но были допущены недочеты или негрубые ошибки, не повлиявшие на результаты выполнения работы;</w:t>
            </w:r>
          </w:p>
          <w:p w14:paraId="1BBC1891" w14:textId="77777777" w:rsidR="00B049D4" w:rsidRPr="001F2995" w:rsidRDefault="00B049D4" w:rsidP="00D7035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1A1A1A"/>
                <w:sz w:val="24"/>
                <w:szCs w:val="24"/>
              </w:rPr>
              <w:t>"3"- результат выполненной части практической работы таков, что позволяет получить правильный вывод, но при решении задач и практических заданий были допущены ошибки;</w:t>
            </w:r>
          </w:p>
          <w:p w14:paraId="1A0740C1" w14:textId="77777777" w:rsidR="00B049D4" w:rsidRPr="001F2995" w:rsidRDefault="00B049D4" w:rsidP="00D7035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1A1A1A"/>
                <w:sz w:val="24"/>
                <w:szCs w:val="24"/>
              </w:rPr>
              <w:t>"2"- результаты выполнения практической работы не позволяют сделать правильный вывод, задачи решены неверно, нет ссылок на статьи НПА, не соблюдались требования техники безопасности.</w:t>
            </w:r>
          </w:p>
          <w:p w14:paraId="234BE9EE" w14:textId="77777777" w:rsidR="00B049D4" w:rsidRPr="001F2995" w:rsidRDefault="00B049D4" w:rsidP="00D7035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Доклад, сообщение (презентация):</w:t>
            </w:r>
          </w:p>
          <w:p w14:paraId="325A23AE" w14:textId="77777777" w:rsidR="00B049D4" w:rsidRPr="001F2995" w:rsidRDefault="00B049D4" w:rsidP="00D7035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 xml:space="preserve">«5» – содержание соответствует заявленной в названии тематике; оформлен в соответствии с требованиями написания и оформления; имеет чёткую композицию и структуру; в тексте отсутствуют логические нарушения в </w:t>
            </w:r>
            <w:r w:rsidRPr="001F2995">
              <w:rPr>
                <w:rFonts w:ascii="Times New Roman" w:eastAsia="Times New Roman" w:hAnsi="Times New Roman" w:cs="Times New Roman"/>
                <w:color w:val="000000"/>
                <w:sz w:val="24"/>
                <w:szCs w:val="24"/>
              </w:rPr>
              <w:lastRenderedPageBreak/>
              <w:t>представлении материала; корректно оформлены и в полном объёме представлен список использованной литературы; представлен качественный анализ найденного материала, отсутствуют факты плагиата;</w:t>
            </w:r>
          </w:p>
          <w:p w14:paraId="4717AA58" w14:textId="77777777" w:rsidR="00B049D4" w:rsidRPr="001F2995" w:rsidRDefault="00B049D4" w:rsidP="00D7035D">
            <w:pPr>
              <w:shd w:val="clear" w:color="auto" w:fill="FFFFFF"/>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«4» – содержание соответствует заявленной в названии тематике; оформлен в соответствии с общими требованиями, но есть погрешности в техническом оформлении; имеет чёткую композицию и структуру; в тексте отсутствуют логические нарушения в представлении материала; в полном объёме представлены список использованной литературы, но есть ошибки в оформлении; представлен качественный анализ найденного материала, отсутствуют факты плагиата;</w:t>
            </w:r>
          </w:p>
          <w:p w14:paraId="71EECD87" w14:textId="77777777" w:rsidR="00B049D4" w:rsidRPr="001F2995" w:rsidRDefault="00B049D4" w:rsidP="00D7035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«3» – содержание сообщения соответствует заявленной в названии тематике; в целом оформлено в соответствии с общими требованиями, но есть погрешности в техническом оформлении; в тексте есть логические нарушения в представлении материала; есть ошибки в оформлении списка используемой литературы; в целом сообщение представляет собой самостоятельное исследование, представлен анализ найденного материала, отсутствуют факты плагиата;</w:t>
            </w:r>
          </w:p>
          <w:p w14:paraId="714FB2E5" w14:textId="77777777" w:rsidR="00B049D4" w:rsidRPr="001F2995" w:rsidRDefault="00B049D4" w:rsidP="00D7035D">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 xml:space="preserve">«2» – содержание сообщения соответствует заявленной в названии </w:t>
            </w:r>
            <w:r w:rsidRPr="001F2995">
              <w:rPr>
                <w:rFonts w:ascii="Times New Roman" w:eastAsia="Times New Roman" w:hAnsi="Times New Roman" w:cs="Times New Roman"/>
                <w:color w:val="000000"/>
                <w:sz w:val="24"/>
                <w:szCs w:val="24"/>
              </w:rPr>
              <w:lastRenderedPageBreak/>
              <w:t>тематике; отмечены нарушения общих требований написания сообщения; есть погрешности в техническом оформлении; в целом доклад имеет чёткую композицию и структуру, но в тексте доклада есть логические нарушения в представлении материала; есть ошибки в авторском тексте; доклад не представляет собой самостоятельного исследования, отсутствует анализ найденного материала, текст доклада представляет собой непроработанный текст другого автора.</w:t>
            </w:r>
          </w:p>
          <w:p w14:paraId="198EE8F7" w14:textId="77777777" w:rsidR="00B049D4" w:rsidRPr="001F2995" w:rsidRDefault="00B049D4" w:rsidP="00D7035D">
            <w:pPr>
              <w:jc w:val="center"/>
              <w:rPr>
                <w:rFonts w:ascii="Times New Roman" w:eastAsia="Times New Roman" w:hAnsi="Times New Roman" w:cs="Times New Roman"/>
                <w:b/>
                <w:bCs/>
                <w:sz w:val="24"/>
                <w:szCs w:val="24"/>
              </w:rPr>
            </w:pPr>
          </w:p>
        </w:tc>
        <w:tc>
          <w:tcPr>
            <w:tcW w:w="3190" w:type="dxa"/>
          </w:tcPr>
          <w:p w14:paraId="1A8C0341" w14:textId="77777777" w:rsidR="00B049D4" w:rsidRPr="001F2995" w:rsidRDefault="00B049D4" w:rsidP="00D7035D">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lastRenderedPageBreak/>
              <w:t>Экспертная оценка результатов деятельности обучающихся при выполнении и защите практических работ; </w:t>
            </w:r>
          </w:p>
          <w:p w14:paraId="08659EF2" w14:textId="77777777" w:rsidR="00B049D4" w:rsidRPr="001F2995" w:rsidRDefault="00B049D4" w:rsidP="00D7035D">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Оценка решений задач при выполнении практических работ;</w:t>
            </w:r>
          </w:p>
          <w:p w14:paraId="3D8F6495" w14:textId="77777777" w:rsidR="00B049D4" w:rsidRPr="001F2995" w:rsidRDefault="00B049D4" w:rsidP="00D7035D">
            <w:pPr>
              <w:spacing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color w:val="000000"/>
                <w:sz w:val="24"/>
                <w:szCs w:val="24"/>
              </w:rPr>
              <w:t>Защита сообщений (презентаций).</w:t>
            </w:r>
          </w:p>
          <w:p w14:paraId="41128A96" w14:textId="77777777" w:rsidR="00B049D4" w:rsidRPr="001F2995" w:rsidRDefault="00B049D4" w:rsidP="00D7035D">
            <w:pPr>
              <w:jc w:val="center"/>
              <w:rPr>
                <w:rFonts w:ascii="Times New Roman" w:eastAsia="Times New Roman" w:hAnsi="Times New Roman" w:cs="Times New Roman"/>
                <w:b/>
                <w:bCs/>
                <w:sz w:val="24"/>
                <w:szCs w:val="24"/>
              </w:rPr>
            </w:pPr>
          </w:p>
        </w:tc>
      </w:tr>
    </w:tbl>
    <w:p w14:paraId="70FA4204" w14:textId="100CCC37" w:rsidR="00B049D4" w:rsidRPr="001F2995" w:rsidRDefault="00B049D4" w:rsidP="00B049D4">
      <w:pPr>
        <w:jc w:val="center"/>
        <w:rPr>
          <w:rFonts w:ascii="Times New Roman" w:eastAsia="Times New Roman" w:hAnsi="Times New Roman" w:cs="Times New Roman"/>
          <w:b/>
          <w:bCs/>
          <w:sz w:val="24"/>
          <w:szCs w:val="24"/>
        </w:rPr>
      </w:pPr>
    </w:p>
    <w:p w14:paraId="5603018B" w14:textId="4C5F07BD" w:rsidR="00AC62CB" w:rsidRPr="001F2995" w:rsidRDefault="00AC62CB" w:rsidP="00B049D4">
      <w:pPr>
        <w:jc w:val="center"/>
        <w:rPr>
          <w:rFonts w:ascii="Times New Roman" w:eastAsia="Times New Roman" w:hAnsi="Times New Roman" w:cs="Times New Roman"/>
          <w:b/>
          <w:bCs/>
          <w:sz w:val="24"/>
          <w:szCs w:val="24"/>
        </w:rPr>
      </w:pPr>
    </w:p>
    <w:p w14:paraId="74B8BA1E" w14:textId="6DC916A5" w:rsidR="00AC62CB" w:rsidRPr="001F2995" w:rsidRDefault="00AC62CB" w:rsidP="00B049D4">
      <w:pPr>
        <w:jc w:val="center"/>
        <w:rPr>
          <w:rFonts w:ascii="Times New Roman" w:eastAsia="Times New Roman" w:hAnsi="Times New Roman" w:cs="Times New Roman"/>
          <w:b/>
          <w:bCs/>
          <w:sz w:val="24"/>
          <w:szCs w:val="24"/>
        </w:rPr>
      </w:pPr>
    </w:p>
    <w:p w14:paraId="56769A9F" w14:textId="1F16A825" w:rsidR="00AC62CB" w:rsidRPr="001F2995" w:rsidRDefault="00AC62CB" w:rsidP="00B049D4">
      <w:pPr>
        <w:jc w:val="center"/>
        <w:rPr>
          <w:rFonts w:ascii="Times New Roman" w:eastAsia="Times New Roman" w:hAnsi="Times New Roman" w:cs="Times New Roman"/>
          <w:b/>
          <w:bCs/>
          <w:sz w:val="24"/>
          <w:szCs w:val="24"/>
        </w:rPr>
      </w:pPr>
    </w:p>
    <w:p w14:paraId="433D59E0" w14:textId="23ADB653" w:rsidR="00AC62CB" w:rsidRPr="001F2995" w:rsidRDefault="00AC62CB" w:rsidP="00B049D4">
      <w:pPr>
        <w:jc w:val="center"/>
        <w:rPr>
          <w:rFonts w:ascii="Times New Roman" w:eastAsia="Times New Roman" w:hAnsi="Times New Roman" w:cs="Times New Roman"/>
          <w:b/>
          <w:bCs/>
          <w:sz w:val="24"/>
          <w:szCs w:val="24"/>
        </w:rPr>
      </w:pPr>
    </w:p>
    <w:p w14:paraId="5A3860B9" w14:textId="3FE3797D" w:rsidR="00AC62CB" w:rsidRPr="001F2995" w:rsidRDefault="00AC62CB" w:rsidP="00B049D4">
      <w:pPr>
        <w:jc w:val="center"/>
        <w:rPr>
          <w:rFonts w:ascii="Times New Roman" w:eastAsia="Times New Roman" w:hAnsi="Times New Roman" w:cs="Times New Roman"/>
          <w:b/>
          <w:bCs/>
          <w:sz w:val="24"/>
          <w:szCs w:val="24"/>
        </w:rPr>
      </w:pPr>
    </w:p>
    <w:p w14:paraId="14B899EA" w14:textId="08F54FE5" w:rsidR="00AC62CB" w:rsidRPr="001F2995" w:rsidRDefault="00AC62CB" w:rsidP="00B049D4">
      <w:pPr>
        <w:jc w:val="center"/>
        <w:rPr>
          <w:rFonts w:ascii="Times New Roman" w:eastAsia="Times New Roman" w:hAnsi="Times New Roman" w:cs="Times New Roman"/>
          <w:b/>
          <w:bCs/>
          <w:sz w:val="24"/>
          <w:szCs w:val="24"/>
        </w:rPr>
      </w:pPr>
    </w:p>
    <w:p w14:paraId="4606CC46" w14:textId="0DD7693B" w:rsidR="00AC62CB" w:rsidRPr="001F2995" w:rsidRDefault="00AC62CB" w:rsidP="00B049D4">
      <w:pPr>
        <w:jc w:val="center"/>
        <w:rPr>
          <w:rFonts w:ascii="Times New Roman" w:eastAsia="Times New Roman" w:hAnsi="Times New Roman" w:cs="Times New Roman"/>
          <w:b/>
          <w:bCs/>
          <w:sz w:val="24"/>
          <w:szCs w:val="24"/>
        </w:rPr>
      </w:pPr>
    </w:p>
    <w:p w14:paraId="1BECC112" w14:textId="64B791B3" w:rsidR="00AC62CB" w:rsidRPr="001F2995" w:rsidRDefault="00AC62CB" w:rsidP="00B049D4">
      <w:pPr>
        <w:jc w:val="center"/>
        <w:rPr>
          <w:rFonts w:ascii="Times New Roman" w:eastAsia="Times New Roman" w:hAnsi="Times New Roman" w:cs="Times New Roman"/>
          <w:b/>
          <w:bCs/>
          <w:sz w:val="24"/>
          <w:szCs w:val="24"/>
        </w:rPr>
      </w:pPr>
    </w:p>
    <w:p w14:paraId="715D68C6" w14:textId="27897196" w:rsidR="00AC62CB" w:rsidRPr="001F2995" w:rsidRDefault="00AC62CB" w:rsidP="00B049D4">
      <w:pPr>
        <w:jc w:val="center"/>
        <w:rPr>
          <w:rFonts w:ascii="Times New Roman" w:eastAsia="Times New Roman" w:hAnsi="Times New Roman" w:cs="Times New Roman"/>
          <w:b/>
          <w:bCs/>
          <w:sz w:val="24"/>
          <w:szCs w:val="24"/>
        </w:rPr>
      </w:pPr>
    </w:p>
    <w:p w14:paraId="5ED7527E" w14:textId="0584A529" w:rsidR="00AC62CB" w:rsidRPr="001F2995" w:rsidRDefault="00AC62CB" w:rsidP="00B049D4">
      <w:pPr>
        <w:jc w:val="center"/>
        <w:rPr>
          <w:rFonts w:ascii="Times New Roman" w:eastAsia="Times New Roman" w:hAnsi="Times New Roman" w:cs="Times New Roman"/>
          <w:b/>
          <w:bCs/>
          <w:sz w:val="24"/>
          <w:szCs w:val="24"/>
        </w:rPr>
      </w:pPr>
    </w:p>
    <w:p w14:paraId="4CC0D343" w14:textId="1C75821D" w:rsidR="00AC62CB" w:rsidRPr="001F2995" w:rsidRDefault="00AC62CB" w:rsidP="00B049D4">
      <w:pPr>
        <w:jc w:val="center"/>
        <w:rPr>
          <w:rFonts w:ascii="Times New Roman" w:eastAsia="Times New Roman" w:hAnsi="Times New Roman" w:cs="Times New Roman"/>
          <w:b/>
          <w:bCs/>
          <w:sz w:val="24"/>
          <w:szCs w:val="24"/>
        </w:rPr>
      </w:pPr>
    </w:p>
    <w:p w14:paraId="630D6508" w14:textId="13E9BD39" w:rsidR="00AC62CB" w:rsidRPr="001F2995" w:rsidRDefault="00AC62CB" w:rsidP="00B049D4">
      <w:pPr>
        <w:jc w:val="center"/>
        <w:rPr>
          <w:rFonts w:ascii="Times New Roman" w:eastAsia="Times New Roman" w:hAnsi="Times New Roman" w:cs="Times New Roman"/>
          <w:b/>
          <w:bCs/>
          <w:sz w:val="24"/>
          <w:szCs w:val="24"/>
        </w:rPr>
      </w:pPr>
    </w:p>
    <w:p w14:paraId="64FE7E21" w14:textId="77777777" w:rsidR="002B176C" w:rsidRPr="001F2995" w:rsidRDefault="002B176C" w:rsidP="00B049D4">
      <w:pPr>
        <w:jc w:val="center"/>
        <w:rPr>
          <w:rFonts w:ascii="Times New Roman" w:eastAsia="Times New Roman" w:hAnsi="Times New Roman" w:cs="Times New Roman"/>
          <w:b/>
          <w:bCs/>
          <w:sz w:val="24"/>
          <w:szCs w:val="24"/>
        </w:rPr>
        <w:sectPr w:rsidR="002B176C" w:rsidRPr="001F2995">
          <w:pgSz w:w="11907" w:h="16840"/>
          <w:pgMar w:top="1134" w:right="851" w:bottom="992" w:left="1418" w:header="709" w:footer="709" w:gutter="0"/>
          <w:cols w:space="720"/>
        </w:sectPr>
      </w:pPr>
    </w:p>
    <w:p w14:paraId="46159346" w14:textId="4AEBAF88" w:rsidR="00AC62CB" w:rsidRPr="001F2995" w:rsidRDefault="00AC62CB" w:rsidP="00AC62CB">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3.16</w:t>
      </w:r>
    </w:p>
    <w:p w14:paraId="44BFBCD8" w14:textId="77777777" w:rsidR="00AC62CB" w:rsidRPr="001F2995" w:rsidRDefault="00AC62CB" w:rsidP="00AC62CB">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0ABC9133" w14:textId="77777777" w:rsidR="00AC62CB" w:rsidRPr="001F2995" w:rsidRDefault="00AC62CB" w:rsidP="00AC62CB">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7F1B0620" w14:textId="77777777" w:rsidR="00AC62CB" w:rsidRPr="001F2995" w:rsidRDefault="00AC62CB" w:rsidP="00AC62CB">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31934390" w14:textId="77777777" w:rsidR="00AC62CB" w:rsidRPr="001F2995" w:rsidRDefault="00AC62CB" w:rsidP="005B06CF">
      <w:pPr>
        <w:pStyle w:val="afffffd"/>
        <w:jc w:val="right"/>
        <w:rPr>
          <w:rFonts w:ascii="Times New Roman" w:hAnsi="Times New Roman" w:cs="Times New Roman"/>
          <w:b/>
          <w:bCs/>
        </w:rPr>
      </w:pPr>
    </w:p>
    <w:p w14:paraId="350D9A32" w14:textId="77777777" w:rsidR="00AC62CB" w:rsidRPr="001F2995" w:rsidRDefault="00AC62CB" w:rsidP="005B06CF">
      <w:pPr>
        <w:pStyle w:val="afffffd"/>
        <w:jc w:val="right"/>
        <w:rPr>
          <w:rFonts w:ascii="Times New Roman" w:hAnsi="Times New Roman" w:cs="Times New Roman"/>
          <w:b/>
          <w:bCs/>
        </w:rPr>
      </w:pPr>
    </w:p>
    <w:p w14:paraId="0BBBFE40" w14:textId="77777777" w:rsidR="00AC62CB" w:rsidRPr="001F2995" w:rsidRDefault="00AC62CB" w:rsidP="005B06CF">
      <w:pPr>
        <w:pStyle w:val="afffffd"/>
        <w:jc w:val="right"/>
        <w:rPr>
          <w:rFonts w:ascii="Times New Roman" w:hAnsi="Times New Roman" w:cs="Times New Roman"/>
          <w:b/>
          <w:bCs/>
        </w:rPr>
      </w:pPr>
    </w:p>
    <w:p w14:paraId="0360ED7D" w14:textId="77777777" w:rsidR="005B06CF" w:rsidRPr="001F2995" w:rsidRDefault="005B06CF" w:rsidP="005B06CF">
      <w:pPr>
        <w:jc w:val="center"/>
        <w:rPr>
          <w:rFonts w:ascii="Times New Roman" w:hAnsi="Times New Roman" w:cs="Times New Roman"/>
          <w:b/>
          <w:i/>
          <w:sz w:val="24"/>
          <w:szCs w:val="24"/>
        </w:rPr>
      </w:pPr>
    </w:p>
    <w:p w14:paraId="38837BC0" w14:textId="77777777" w:rsidR="005B06CF" w:rsidRPr="001F2995" w:rsidRDefault="005B06CF" w:rsidP="005B06CF">
      <w:pPr>
        <w:jc w:val="center"/>
        <w:rPr>
          <w:rFonts w:ascii="Times New Roman" w:hAnsi="Times New Roman" w:cs="Times New Roman"/>
          <w:b/>
          <w:i/>
          <w:sz w:val="24"/>
          <w:szCs w:val="24"/>
        </w:rPr>
      </w:pPr>
    </w:p>
    <w:p w14:paraId="272F3617" w14:textId="77777777" w:rsidR="005B06CF" w:rsidRPr="001F2995" w:rsidRDefault="005B06CF" w:rsidP="005B06CF">
      <w:pPr>
        <w:jc w:val="center"/>
        <w:rPr>
          <w:rFonts w:ascii="Times New Roman" w:hAnsi="Times New Roman" w:cs="Times New Roman"/>
          <w:b/>
          <w:i/>
          <w:sz w:val="24"/>
          <w:szCs w:val="24"/>
        </w:rPr>
      </w:pPr>
    </w:p>
    <w:p w14:paraId="593AD2D1" w14:textId="77777777" w:rsidR="005B06CF" w:rsidRPr="001F2995" w:rsidRDefault="005B06CF" w:rsidP="005B06CF">
      <w:pPr>
        <w:jc w:val="center"/>
        <w:rPr>
          <w:rFonts w:ascii="Times New Roman" w:hAnsi="Times New Roman" w:cs="Times New Roman"/>
          <w:b/>
          <w:i/>
          <w:sz w:val="24"/>
          <w:szCs w:val="24"/>
        </w:rPr>
      </w:pPr>
    </w:p>
    <w:p w14:paraId="40B67A30" w14:textId="77777777" w:rsidR="005B06CF" w:rsidRPr="001F2995" w:rsidRDefault="005B06CF" w:rsidP="005B06CF">
      <w:pPr>
        <w:jc w:val="center"/>
        <w:rPr>
          <w:rFonts w:ascii="Times New Roman" w:hAnsi="Times New Roman" w:cs="Times New Roman"/>
          <w:b/>
          <w:i/>
          <w:sz w:val="24"/>
          <w:szCs w:val="24"/>
        </w:rPr>
      </w:pPr>
    </w:p>
    <w:p w14:paraId="337A4A3F" w14:textId="77777777" w:rsidR="005B06CF" w:rsidRPr="001F2995" w:rsidRDefault="005B06CF" w:rsidP="005B06CF">
      <w:pPr>
        <w:jc w:val="center"/>
        <w:rPr>
          <w:rFonts w:ascii="Times New Roman" w:hAnsi="Times New Roman" w:cs="Times New Roman"/>
          <w:b/>
          <w:i/>
          <w:sz w:val="24"/>
          <w:szCs w:val="24"/>
        </w:rPr>
      </w:pPr>
    </w:p>
    <w:p w14:paraId="757F1F50" w14:textId="77777777" w:rsidR="005B06CF" w:rsidRPr="001F2995" w:rsidRDefault="005B06CF" w:rsidP="005B06CF">
      <w:pPr>
        <w:jc w:val="center"/>
        <w:rPr>
          <w:rFonts w:ascii="Times New Roman" w:hAnsi="Times New Roman" w:cs="Times New Roman"/>
          <w:b/>
          <w:i/>
          <w:sz w:val="24"/>
          <w:szCs w:val="24"/>
        </w:rPr>
      </w:pPr>
    </w:p>
    <w:p w14:paraId="28E12465" w14:textId="77777777" w:rsidR="005B06CF" w:rsidRPr="001F2995" w:rsidRDefault="005B06CF" w:rsidP="005B06CF">
      <w:pPr>
        <w:jc w:val="center"/>
        <w:rPr>
          <w:rFonts w:ascii="Times New Roman" w:hAnsi="Times New Roman" w:cs="Times New Roman"/>
          <w:b/>
          <w:i/>
          <w:sz w:val="24"/>
          <w:szCs w:val="24"/>
        </w:rPr>
      </w:pPr>
    </w:p>
    <w:p w14:paraId="603DF28F" w14:textId="33704D24" w:rsidR="005B06CF" w:rsidRPr="001F2995" w:rsidRDefault="00AC62CB" w:rsidP="005B06CF">
      <w:pPr>
        <w:jc w:val="center"/>
        <w:rPr>
          <w:rFonts w:ascii="Times New Roman" w:hAnsi="Times New Roman" w:cs="Times New Roman"/>
          <w:b/>
          <w:sz w:val="24"/>
          <w:szCs w:val="24"/>
        </w:rPr>
      </w:pPr>
      <w:r w:rsidRPr="001F2995">
        <w:rPr>
          <w:rFonts w:ascii="Times New Roman" w:hAnsi="Times New Roman" w:cs="Times New Roman"/>
          <w:b/>
          <w:sz w:val="24"/>
          <w:szCs w:val="24"/>
        </w:rPr>
        <w:t xml:space="preserve">ПРИМЕРНАЯ </w:t>
      </w:r>
      <w:r w:rsidR="005B06CF" w:rsidRPr="001F2995">
        <w:rPr>
          <w:rFonts w:ascii="Times New Roman" w:hAnsi="Times New Roman" w:cs="Times New Roman"/>
          <w:b/>
          <w:sz w:val="24"/>
          <w:szCs w:val="24"/>
        </w:rPr>
        <w:t>РАБОЧАЯ ПРОГРАММА УЧЕБНОЙ ДИСЦИПЛИНЫ</w:t>
      </w:r>
    </w:p>
    <w:p w14:paraId="438F36CF" w14:textId="25D58AC3" w:rsidR="005B06CF" w:rsidRPr="001F2995" w:rsidRDefault="005B06CF" w:rsidP="005B06CF">
      <w:pPr>
        <w:spacing w:after="0"/>
        <w:jc w:val="center"/>
        <w:rPr>
          <w:rFonts w:ascii="Times New Roman" w:hAnsi="Times New Roman" w:cs="Times New Roman"/>
          <w:b/>
          <w:iCs/>
          <w:sz w:val="24"/>
          <w:szCs w:val="24"/>
        </w:rPr>
      </w:pPr>
      <w:r w:rsidRPr="001F2995">
        <w:rPr>
          <w:rFonts w:ascii="Times New Roman" w:hAnsi="Times New Roman" w:cs="Times New Roman"/>
          <w:b/>
          <w:iCs/>
          <w:sz w:val="24"/>
          <w:szCs w:val="24"/>
        </w:rPr>
        <w:t>ОП.0</w:t>
      </w:r>
      <w:r w:rsidR="00AC62CB" w:rsidRPr="001F2995">
        <w:rPr>
          <w:rFonts w:ascii="Times New Roman" w:hAnsi="Times New Roman" w:cs="Times New Roman"/>
          <w:b/>
          <w:iCs/>
          <w:sz w:val="24"/>
          <w:szCs w:val="24"/>
        </w:rPr>
        <w:t>9</w:t>
      </w:r>
      <w:r w:rsidRPr="001F2995">
        <w:rPr>
          <w:rFonts w:ascii="Times New Roman" w:hAnsi="Times New Roman" w:cs="Times New Roman"/>
          <w:b/>
          <w:iCs/>
          <w:sz w:val="24"/>
          <w:szCs w:val="24"/>
        </w:rPr>
        <w:t xml:space="preserve"> Охрана труда</w:t>
      </w:r>
    </w:p>
    <w:p w14:paraId="68367B63" w14:textId="77777777" w:rsidR="005B06CF" w:rsidRPr="001F2995" w:rsidRDefault="005B06CF" w:rsidP="005B06CF">
      <w:pPr>
        <w:rPr>
          <w:rFonts w:ascii="Times New Roman" w:hAnsi="Times New Roman" w:cs="Times New Roman"/>
          <w:b/>
          <w:i/>
          <w:sz w:val="24"/>
          <w:szCs w:val="24"/>
        </w:rPr>
      </w:pPr>
    </w:p>
    <w:p w14:paraId="0D287D27" w14:textId="77777777" w:rsidR="005B06CF" w:rsidRPr="001F2995" w:rsidRDefault="005B06CF" w:rsidP="005B06CF">
      <w:pPr>
        <w:rPr>
          <w:rFonts w:ascii="Times New Roman" w:hAnsi="Times New Roman" w:cs="Times New Roman"/>
          <w:b/>
          <w:i/>
          <w:sz w:val="24"/>
          <w:szCs w:val="24"/>
        </w:rPr>
      </w:pPr>
    </w:p>
    <w:p w14:paraId="65560221" w14:textId="77777777" w:rsidR="005B06CF" w:rsidRPr="001F2995" w:rsidRDefault="005B06CF" w:rsidP="005B06CF">
      <w:pPr>
        <w:rPr>
          <w:rFonts w:ascii="Times New Roman" w:hAnsi="Times New Roman" w:cs="Times New Roman"/>
          <w:b/>
          <w:i/>
          <w:sz w:val="24"/>
          <w:szCs w:val="24"/>
        </w:rPr>
      </w:pPr>
    </w:p>
    <w:p w14:paraId="2F9C9856" w14:textId="77777777" w:rsidR="005B06CF" w:rsidRPr="001F2995" w:rsidRDefault="005B06CF" w:rsidP="005B06CF">
      <w:pPr>
        <w:rPr>
          <w:rFonts w:ascii="Times New Roman" w:hAnsi="Times New Roman" w:cs="Times New Roman"/>
          <w:b/>
          <w:i/>
          <w:sz w:val="24"/>
          <w:szCs w:val="24"/>
        </w:rPr>
      </w:pPr>
    </w:p>
    <w:p w14:paraId="258CE7BF" w14:textId="77777777" w:rsidR="005B06CF" w:rsidRPr="001F2995" w:rsidRDefault="005B06CF" w:rsidP="005B06CF">
      <w:pPr>
        <w:rPr>
          <w:rFonts w:ascii="Times New Roman" w:hAnsi="Times New Roman" w:cs="Times New Roman"/>
          <w:b/>
          <w:i/>
          <w:sz w:val="24"/>
          <w:szCs w:val="24"/>
        </w:rPr>
      </w:pPr>
    </w:p>
    <w:p w14:paraId="29A34F53" w14:textId="77777777" w:rsidR="005B06CF" w:rsidRPr="001F2995" w:rsidRDefault="005B06CF" w:rsidP="005B06CF">
      <w:pPr>
        <w:rPr>
          <w:rFonts w:ascii="Times New Roman" w:hAnsi="Times New Roman" w:cs="Times New Roman"/>
          <w:b/>
          <w:i/>
          <w:sz w:val="24"/>
          <w:szCs w:val="24"/>
        </w:rPr>
      </w:pPr>
    </w:p>
    <w:p w14:paraId="7926DAD2" w14:textId="77777777" w:rsidR="005B06CF" w:rsidRPr="001F2995" w:rsidRDefault="005B06CF" w:rsidP="005B06CF">
      <w:pPr>
        <w:rPr>
          <w:rFonts w:ascii="Times New Roman" w:hAnsi="Times New Roman" w:cs="Times New Roman"/>
          <w:b/>
          <w:i/>
          <w:sz w:val="24"/>
          <w:szCs w:val="24"/>
        </w:rPr>
      </w:pPr>
    </w:p>
    <w:p w14:paraId="62A5A8EB" w14:textId="77777777" w:rsidR="005B06CF" w:rsidRPr="001F2995" w:rsidRDefault="005B06CF" w:rsidP="005B06CF">
      <w:pPr>
        <w:rPr>
          <w:rFonts w:ascii="Times New Roman" w:hAnsi="Times New Roman" w:cs="Times New Roman"/>
          <w:b/>
          <w:i/>
          <w:sz w:val="24"/>
          <w:szCs w:val="24"/>
        </w:rPr>
      </w:pPr>
    </w:p>
    <w:p w14:paraId="084E1851" w14:textId="77777777" w:rsidR="005B06CF" w:rsidRPr="001F2995" w:rsidRDefault="005B06CF" w:rsidP="005B06CF">
      <w:pPr>
        <w:rPr>
          <w:rFonts w:ascii="Times New Roman" w:hAnsi="Times New Roman" w:cs="Times New Roman"/>
          <w:b/>
          <w:i/>
          <w:sz w:val="24"/>
          <w:szCs w:val="24"/>
        </w:rPr>
      </w:pPr>
    </w:p>
    <w:p w14:paraId="37077FD8" w14:textId="77777777" w:rsidR="005B06CF" w:rsidRPr="001F2995" w:rsidRDefault="005B06CF" w:rsidP="005B06CF">
      <w:pPr>
        <w:rPr>
          <w:rFonts w:ascii="Times New Roman" w:hAnsi="Times New Roman" w:cs="Times New Roman"/>
          <w:b/>
          <w:i/>
          <w:sz w:val="24"/>
          <w:szCs w:val="24"/>
        </w:rPr>
      </w:pPr>
    </w:p>
    <w:p w14:paraId="35C03F96" w14:textId="77777777" w:rsidR="005B06CF" w:rsidRPr="001F2995" w:rsidRDefault="005B06CF" w:rsidP="005B06CF">
      <w:pPr>
        <w:rPr>
          <w:rFonts w:ascii="Times New Roman" w:hAnsi="Times New Roman" w:cs="Times New Roman"/>
          <w:b/>
          <w:i/>
          <w:sz w:val="24"/>
          <w:szCs w:val="24"/>
        </w:rPr>
      </w:pPr>
    </w:p>
    <w:p w14:paraId="2B542739" w14:textId="77777777" w:rsidR="005B06CF" w:rsidRPr="001F2995" w:rsidRDefault="005B06CF" w:rsidP="005B06CF">
      <w:pPr>
        <w:rPr>
          <w:rFonts w:ascii="Times New Roman" w:hAnsi="Times New Roman" w:cs="Times New Roman"/>
          <w:b/>
          <w:i/>
          <w:sz w:val="24"/>
          <w:szCs w:val="24"/>
        </w:rPr>
      </w:pPr>
    </w:p>
    <w:p w14:paraId="5671855B" w14:textId="77777777" w:rsidR="005B06CF" w:rsidRPr="001F2995" w:rsidRDefault="005B06CF" w:rsidP="005B06CF">
      <w:pPr>
        <w:jc w:val="center"/>
        <w:rPr>
          <w:rFonts w:ascii="Times New Roman" w:hAnsi="Times New Roman" w:cs="Times New Roman"/>
          <w:b/>
          <w:iCs/>
          <w:sz w:val="24"/>
          <w:szCs w:val="24"/>
        </w:rPr>
      </w:pPr>
      <w:r w:rsidRPr="001F2995">
        <w:rPr>
          <w:rFonts w:ascii="Times New Roman" w:hAnsi="Times New Roman" w:cs="Times New Roman"/>
          <w:b/>
          <w:sz w:val="24"/>
          <w:szCs w:val="24"/>
        </w:rPr>
        <w:t>2023 год</w:t>
      </w:r>
    </w:p>
    <w:p w14:paraId="5C15D11E" w14:textId="77777777" w:rsidR="005B06CF" w:rsidRPr="001F2995" w:rsidRDefault="005B06CF" w:rsidP="005B06CF">
      <w:pPr>
        <w:spacing w:after="0"/>
        <w:rPr>
          <w:rFonts w:ascii="Times New Roman" w:hAnsi="Times New Roman" w:cs="Times New Roman"/>
          <w:b/>
          <w:i/>
          <w:sz w:val="24"/>
          <w:szCs w:val="24"/>
        </w:rPr>
        <w:sectPr w:rsidR="005B06CF" w:rsidRPr="001F2995">
          <w:pgSz w:w="11907" w:h="16840"/>
          <w:pgMar w:top="1134" w:right="851" w:bottom="992" w:left="1418" w:header="709" w:footer="709" w:gutter="0"/>
          <w:cols w:space="720"/>
        </w:sectPr>
      </w:pPr>
    </w:p>
    <w:p w14:paraId="4C045CAA" w14:textId="77777777" w:rsidR="005B06CF" w:rsidRPr="001F2995" w:rsidRDefault="005B06CF" w:rsidP="005B06CF">
      <w:pPr>
        <w:jc w:val="center"/>
        <w:rPr>
          <w:rFonts w:ascii="Times New Roman" w:hAnsi="Times New Roman" w:cs="Times New Roman"/>
          <w:b/>
          <w:i/>
          <w:iCs/>
          <w:sz w:val="24"/>
          <w:szCs w:val="24"/>
        </w:rPr>
      </w:pPr>
      <w:r w:rsidRPr="001F2995">
        <w:rPr>
          <w:rFonts w:ascii="Times New Roman" w:hAnsi="Times New Roman" w:cs="Times New Roman"/>
          <w:b/>
          <w:i/>
          <w:iCs/>
          <w:sz w:val="24"/>
          <w:szCs w:val="24"/>
        </w:rPr>
        <w:lastRenderedPageBreak/>
        <w:t>СОДЕРЖАНИЕ</w:t>
      </w:r>
      <w:r w:rsidRPr="001F2995">
        <w:rPr>
          <w:rFonts w:ascii="Times New Roman" w:hAnsi="Times New Roman" w:cs="Times New Roman"/>
          <w:b/>
          <w:i/>
          <w:iCs/>
          <w:sz w:val="24"/>
          <w:szCs w:val="24"/>
          <w:highlight w:val="red"/>
        </w:rPr>
        <w:t xml:space="preserve"> </w:t>
      </w:r>
    </w:p>
    <w:p w14:paraId="5E63CDC2" w14:textId="77777777" w:rsidR="005B06CF" w:rsidRPr="001F2995" w:rsidRDefault="005B06CF" w:rsidP="005B06CF">
      <w:pPr>
        <w:rPr>
          <w:rFonts w:ascii="Times New Roman" w:hAnsi="Times New Roman" w:cs="Times New Roman"/>
          <w:b/>
          <w:i/>
          <w:sz w:val="24"/>
          <w:szCs w:val="24"/>
        </w:rPr>
      </w:pPr>
    </w:p>
    <w:tbl>
      <w:tblPr>
        <w:tblW w:w="0" w:type="auto"/>
        <w:tblLook w:val="01E0" w:firstRow="1" w:lastRow="1" w:firstColumn="1" w:lastColumn="1" w:noHBand="0" w:noVBand="0"/>
      </w:tblPr>
      <w:tblGrid>
        <w:gridCol w:w="7466"/>
        <w:gridCol w:w="1889"/>
      </w:tblGrid>
      <w:tr w:rsidR="005B06CF" w:rsidRPr="001F2995" w14:paraId="2241B7EA" w14:textId="77777777" w:rsidTr="00D7035D">
        <w:tc>
          <w:tcPr>
            <w:tcW w:w="7621" w:type="dxa"/>
          </w:tcPr>
          <w:p w14:paraId="35D969D0" w14:textId="77777777" w:rsidR="005B06CF" w:rsidRPr="001F2995" w:rsidRDefault="005B06CF" w:rsidP="00B10890">
            <w:pPr>
              <w:numPr>
                <w:ilvl w:val="0"/>
                <w:numId w:val="18"/>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950" w:type="dxa"/>
          </w:tcPr>
          <w:p w14:paraId="70BD1E56" w14:textId="764C366A" w:rsidR="005B06CF" w:rsidRPr="001F2995" w:rsidRDefault="005B06CF" w:rsidP="00D7035D">
            <w:pPr>
              <w:suppressAutoHyphens/>
              <w:ind w:left="284"/>
              <w:rPr>
                <w:rFonts w:ascii="Times New Roman" w:hAnsi="Times New Roman" w:cs="Times New Roman"/>
                <w:b/>
                <w:sz w:val="24"/>
                <w:szCs w:val="24"/>
              </w:rPr>
            </w:pPr>
          </w:p>
        </w:tc>
      </w:tr>
      <w:tr w:rsidR="005B06CF" w:rsidRPr="001F2995" w14:paraId="32525545" w14:textId="77777777" w:rsidTr="00D7035D">
        <w:tc>
          <w:tcPr>
            <w:tcW w:w="7621" w:type="dxa"/>
          </w:tcPr>
          <w:p w14:paraId="4E394A6C" w14:textId="77777777" w:rsidR="005B06CF" w:rsidRPr="001F2995" w:rsidRDefault="005B06CF" w:rsidP="00B10890">
            <w:pPr>
              <w:numPr>
                <w:ilvl w:val="0"/>
                <w:numId w:val="18"/>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tc>
        <w:tc>
          <w:tcPr>
            <w:tcW w:w="1950" w:type="dxa"/>
          </w:tcPr>
          <w:p w14:paraId="06E8F6D7" w14:textId="64D086A1" w:rsidR="005B06CF" w:rsidRPr="001F2995" w:rsidRDefault="005B06CF" w:rsidP="00D7035D">
            <w:pPr>
              <w:suppressAutoHyphens/>
              <w:ind w:left="284"/>
              <w:rPr>
                <w:rFonts w:ascii="Times New Roman" w:hAnsi="Times New Roman" w:cs="Times New Roman"/>
                <w:b/>
                <w:sz w:val="24"/>
                <w:szCs w:val="24"/>
              </w:rPr>
            </w:pPr>
          </w:p>
        </w:tc>
      </w:tr>
      <w:tr w:rsidR="005B06CF" w:rsidRPr="001F2995" w14:paraId="3F94F324" w14:textId="77777777" w:rsidTr="00D7035D">
        <w:tc>
          <w:tcPr>
            <w:tcW w:w="7621" w:type="dxa"/>
          </w:tcPr>
          <w:p w14:paraId="1B9E16A1" w14:textId="77777777" w:rsidR="005B06CF" w:rsidRPr="001F2995" w:rsidRDefault="005B06CF" w:rsidP="00B10890">
            <w:pPr>
              <w:numPr>
                <w:ilvl w:val="0"/>
                <w:numId w:val="18"/>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950" w:type="dxa"/>
          </w:tcPr>
          <w:p w14:paraId="1AD6DACF" w14:textId="2EC9ADB9" w:rsidR="005B06CF" w:rsidRPr="001F2995" w:rsidRDefault="005B06CF" w:rsidP="00D7035D">
            <w:pPr>
              <w:suppressAutoHyphens/>
              <w:ind w:left="284"/>
              <w:rPr>
                <w:rFonts w:ascii="Times New Roman" w:hAnsi="Times New Roman" w:cs="Times New Roman"/>
                <w:b/>
                <w:sz w:val="24"/>
                <w:szCs w:val="24"/>
              </w:rPr>
            </w:pPr>
          </w:p>
        </w:tc>
      </w:tr>
      <w:tr w:rsidR="005B06CF" w:rsidRPr="001F2995" w14:paraId="447291A2" w14:textId="77777777" w:rsidTr="00D7035D">
        <w:tc>
          <w:tcPr>
            <w:tcW w:w="7621" w:type="dxa"/>
          </w:tcPr>
          <w:p w14:paraId="504091E8" w14:textId="77777777" w:rsidR="005B06CF" w:rsidRPr="001F2995" w:rsidRDefault="005B06CF" w:rsidP="00B10890">
            <w:pPr>
              <w:numPr>
                <w:ilvl w:val="0"/>
                <w:numId w:val="18"/>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582A455A" w14:textId="77777777" w:rsidR="005B06CF" w:rsidRPr="001F2995" w:rsidRDefault="005B06CF" w:rsidP="00D7035D">
            <w:pPr>
              <w:suppressAutoHyphens/>
              <w:rPr>
                <w:rFonts w:ascii="Times New Roman" w:hAnsi="Times New Roman" w:cs="Times New Roman"/>
                <w:b/>
                <w:sz w:val="24"/>
                <w:szCs w:val="24"/>
              </w:rPr>
            </w:pPr>
          </w:p>
        </w:tc>
        <w:tc>
          <w:tcPr>
            <w:tcW w:w="1950" w:type="dxa"/>
          </w:tcPr>
          <w:p w14:paraId="68B35FE4" w14:textId="0A1A66E1" w:rsidR="005B06CF" w:rsidRPr="001F2995" w:rsidRDefault="005B06CF" w:rsidP="00D7035D">
            <w:pPr>
              <w:suppressAutoHyphens/>
              <w:ind w:left="284"/>
              <w:rPr>
                <w:rFonts w:ascii="Times New Roman" w:hAnsi="Times New Roman" w:cs="Times New Roman"/>
                <w:b/>
                <w:sz w:val="24"/>
                <w:szCs w:val="24"/>
              </w:rPr>
            </w:pPr>
          </w:p>
        </w:tc>
      </w:tr>
    </w:tbl>
    <w:p w14:paraId="7A49CB97" w14:textId="77777777" w:rsidR="005B06CF" w:rsidRPr="001F2995" w:rsidRDefault="005B06CF" w:rsidP="00B10890">
      <w:pPr>
        <w:numPr>
          <w:ilvl w:val="0"/>
          <w:numId w:val="19"/>
        </w:numPr>
        <w:suppressAutoHyphens/>
        <w:spacing w:after="0"/>
        <w:jc w:val="center"/>
        <w:rPr>
          <w:rFonts w:ascii="Times New Roman" w:hAnsi="Times New Roman" w:cs="Times New Roman"/>
          <w:b/>
          <w:sz w:val="24"/>
          <w:szCs w:val="24"/>
        </w:rPr>
      </w:pPr>
      <w:r w:rsidRPr="001F2995">
        <w:rPr>
          <w:rFonts w:ascii="Times New Roman" w:hAnsi="Times New Roman" w:cs="Times New Roman"/>
          <w:b/>
          <w:i/>
          <w:sz w:val="24"/>
          <w:szCs w:val="24"/>
          <w:u w:val="single"/>
        </w:rPr>
        <w:br w:type="page"/>
      </w:r>
      <w:r w:rsidRPr="001F2995">
        <w:rPr>
          <w:rFonts w:ascii="Times New Roman" w:hAnsi="Times New Roman" w:cs="Times New Roman"/>
          <w:b/>
          <w:sz w:val="24"/>
          <w:szCs w:val="24"/>
        </w:rPr>
        <w:lastRenderedPageBreak/>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p w14:paraId="7C145497" w14:textId="5F854C08" w:rsidR="005B06CF" w:rsidRPr="001F2995" w:rsidRDefault="005B06CF" w:rsidP="005B06CF">
      <w:pPr>
        <w:spacing w:after="0"/>
        <w:jc w:val="center"/>
        <w:rPr>
          <w:rFonts w:ascii="Times New Roman" w:hAnsi="Times New Roman" w:cs="Times New Roman"/>
          <w:b/>
          <w:iCs/>
          <w:sz w:val="24"/>
          <w:szCs w:val="24"/>
        </w:rPr>
      </w:pPr>
      <w:r w:rsidRPr="001F2995">
        <w:rPr>
          <w:rFonts w:ascii="Times New Roman" w:hAnsi="Times New Roman" w:cs="Times New Roman"/>
          <w:b/>
          <w:bCs/>
          <w:iCs/>
          <w:sz w:val="24"/>
          <w:szCs w:val="24"/>
        </w:rPr>
        <w:t>ОП.0</w:t>
      </w:r>
      <w:r w:rsidR="00AC62CB" w:rsidRPr="001F2995">
        <w:rPr>
          <w:rFonts w:ascii="Times New Roman" w:hAnsi="Times New Roman" w:cs="Times New Roman"/>
          <w:b/>
          <w:bCs/>
          <w:iCs/>
          <w:sz w:val="24"/>
          <w:szCs w:val="24"/>
        </w:rPr>
        <w:t>9</w:t>
      </w:r>
      <w:r w:rsidRPr="001F2995">
        <w:rPr>
          <w:rFonts w:ascii="Times New Roman" w:hAnsi="Times New Roman" w:cs="Times New Roman"/>
          <w:b/>
          <w:bCs/>
          <w:iCs/>
          <w:sz w:val="24"/>
          <w:szCs w:val="24"/>
        </w:rPr>
        <w:t xml:space="preserve"> Охрана труда</w:t>
      </w:r>
    </w:p>
    <w:p w14:paraId="32FE250F" w14:textId="77777777" w:rsidR="005B06CF" w:rsidRPr="001F2995" w:rsidRDefault="005B06CF" w:rsidP="005B06CF">
      <w:pPr>
        <w:spacing w:after="0"/>
        <w:ind w:firstLine="709"/>
        <w:jc w:val="center"/>
        <w:rPr>
          <w:rFonts w:ascii="Times New Roman" w:hAnsi="Times New Roman" w:cs="Times New Roman"/>
          <w:sz w:val="24"/>
          <w:szCs w:val="24"/>
          <w:vertAlign w:val="superscript"/>
        </w:rPr>
      </w:pPr>
    </w:p>
    <w:p w14:paraId="5AE08232" w14:textId="77777777" w:rsidR="005B06CF" w:rsidRPr="001F2995" w:rsidRDefault="005B06CF" w:rsidP="005B0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1F2995">
        <w:rPr>
          <w:rFonts w:ascii="Times New Roman" w:hAnsi="Times New Roman" w:cs="Times New Roman"/>
          <w:b/>
          <w:sz w:val="24"/>
          <w:szCs w:val="24"/>
        </w:rPr>
        <w:t xml:space="preserve">1.1. Место дисциплины в структуре основной образовательной программы: </w:t>
      </w:r>
    </w:p>
    <w:p w14:paraId="71EF9885" w14:textId="40520256" w:rsidR="005B06CF" w:rsidRPr="001F2995" w:rsidRDefault="005B06CF" w:rsidP="005B06CF">
      <w:pPr>
        <w:spacing w:after="0"/>
        <w:ind w:firstLine="709"/>
        <w:jc w:val="both"/>
        <w:rPr>
          <w:rFonts w:ascii="Times New Roman" w:hAnsi="Times New Roman" w:cs="Times New Roman"/>
          <w:sz w:val="24"/>
          <w:szCs w:val="24"/>
        </w:rPr>
      </w:pPr>
      <w:r w:rsidRPr="001F2995">
        <w:rPr>
          <w:rFonts w:ascii="Times New Roman" w:hAnsi="Times New Roman" w:cs="Times New Roman"/>
          <w:sz w:val="24"/>
          <w:szCs w:val="24"/>
        </w:rPr>
        <w:t>Учебная дисциплина ОП.0</w:t>
      </w:r>
      <w:r w:rsidR="00AC62CB" w:rsidRPr="001F2995">
        <w:rPr>
          <w:rFonts w:ascii="Times New Roman" w:hAnsi="Times New Roman" w:cs="Times New Roman"/>
          <w:sz w:val="24"/>
          <w:szCs w:val="24"/>
        </w:rPr>
        <w:t>9</w:t>
      </w:r>
      <w:r w:rsidRPr="001F2995">
        <w:rPr>
          <w:rFonts w:ascii="Times New Roman" w:hAnsi="Times New Roman" w:cs="Times New Roman"/>
          <w:sz w:val="24"/>
          <w:szCs w:val="24"/>
        </w:rPr>
        <w:t xml:space="preserve"> Охрана труда является обязательной частью </w:t>
      </w:r>
      <w:r w:rsidR="00AC62CB" w:rsidRPr="001F2995">
        <w:rPr>
          <w:rFonts w:ascii="Times New Roman" w:hAnsi="Times New Roman" w:cs="Times New Roman"/>
          <w:bCs/>
          <w:sz w:val="24"/>
          <w:szCs w:val="24"/>
        </w:rPr>
        <w:t>о</w:t>
      </w:r>
      <w:r w:rsidRPr="001F2995">
        <w:rPr>
          <w:rFonts w:ascii="Times New Roman" w:hAnsi="Times New Roman" w:cs="Times New Roman"/>
          <w:bCs/>
          <w:sz w:val="24"/>
          <w:szCs w:val="24"/>
        </w:rPr>
        <w:t>бщепрофессионального цикла</w:t>
      </w:r>
      <w:r w:rsidRPr="001F2995">
        <w:rPr>
          <w:rFonts w:ascii="Times New Roman" w:hAnsi="Times New Roman" w:cs="Times New Roman"/>
          <w:b/>
          <w:bCs/>
          <w:sz w:val="24"/>
          <w:szCs w:val="24"/>
        </w:rPr>
        <w:t xml:space="preserve"> </w:t>
      </w:r>
      <w:r w:rsidRPr="001F2995">
        <w:rPr>
          <w:rFonts w:ascii="Times New Roman" w:hAnsi="Times New Roman" w:cs="Times New Roman"/>
          <w:sz w:val="24"/>
          <w:szCs w:val="24"/>
        </w:rPr>
        <w:t>ПОП-П в соответствии с ФГОС СПО по специальности 23.02.04 Техническая эксплуатация подъемно-транспортных. строительных, дорожных машин и оборудования</w:t>
      </w:r>
    </w:p>
    <w:p w14:paraId="0FBB16C9" w14:textId="54A6FE19" w:rsidR="005B06CF" w:rsidRPr="001F2995" w:rsidRDefault="005B06CF" w:rsidP="005B06CF">
      <w:pPr>
        <w:suppressAutoHyphens/>
        <w:autoSpaceDN w:val="0"/>
        <w:spacing w:after="0" w:line="360" w:lineRule="auto"/>
        <w:ind w:firstLine="709"/>
        <w:jc w:val="both"/>
        <w:textAlignment w:val="baseline"/>
        <w:rPr>
          <w:rFonts w:ascii="Times New Roman" w:hAnsi="Times New Roman" w:cs="Times New Roman"/>
          <w:sz w:val="24"/>
          <w:szCs w:val="24"/>
        </w:rPr>
      </w:pPr>
      <w:r w:rsidRPr="001F2995">
        <w:rPr>
          <w:rFonts w:ascii="Times New Roman" w:hAnsi="Times New Roman" w:cs="Times New Roman"/>
          <w:sz w:val="24"/>
          <w:szCs w:val="24"/>
        </w:rPr>
        <w:t>Особое значение дисциплина имеет при формировании и развитии ОК 05, ОК 07, ОК 08</w:t>
      </w:r>
      <w:r w:rsidR="00275830" w:rsidRPr="001F2995">
        <w:rPr>
          <w:rFonts w:ascii="Times New Roman" w:hAnsi="Times New Roman" w:cs="Times New Roman"/>
          <w:sz w:val="24"/>
          <w:szCs w:val="24"/>
        </w:rPr>
        <w:t>.</w:t>
      </w:r>
    </w:p>
    <w:p w14:paraId="3BB0FF22" w14:textId="77777777" w:rsidR="005B06CF" w:rsidRPr="001F2995" w:rsidRDefault="005B06CF" w:rsidP="005B06CF">
      <w:pPr>
        <w:spacing w:after="0"/>
        <w:ind w:firstLine="709"/>
        <w:rPr>
          <w:rFonts w:ascii="Times New Roman" w:hAnsi="Times New Roman" w:cs="Times New Roman"/>
          <w:b/>
          <w:sz w:val="24"/>
          <w:szCs w:val="24"/>
        </w:rPr>
      </w:pPr>
      <w:r w:rsidRPr="001F2995">
        <w:rPr>
          <w:rFonts w:ascii="Times New Roman" w:hAnsi="Times New Roman" w:cs="Times New Roman"/>
          <w:b/>
          <w:sz w:val="24"/>
          <w:szCs w:val="24"/>
        </w:rPr>
        <w:t>1.2. Цель и планируемые результаты освоения дисциплины:</w:t>
      </w:r>
    </w:p>
    <w:p w14:paraId="10388383" w14:textId="77777777" w:rsidR="005B06CF" w:rsidRPr="001F2995" w:rsidRDefault="005B06CF" w:rsidP="005B06CF">
      <w:pPr>
        <w:suppressAutoHyphens/>
        <w:spacing w:after="0" w:line="240" w:lineRule="auto"/>
        <w:ind w:firstLine="709"/>
        <w:jc w:val="both"/>
        <w:rPr>
          <w:rFonts w:ascii="Times New Roman" w:hAnsi="Times New Roman" w:cs="Times New Roman"/>
          <w:sz w:val="24"/>
          <w:szCs w:val="24"/>
          <w:lang w:eastAsia="en-US"/>
        </w:rPr>
      </w:pPr>
      <w:r w:rsidRPr="001F2995">
        <w:rPr>
          <w:rFonts w:ascii="Times New Roman" w:hAnsi="Times New Roman" w:cs="Times New Roman"/>
          <w:sz w:val="24"/>
          <w:szCs w:val="24"/>
        </w:rPr>
        <w:t xml:space="preserve">В рамках программы учебной дисциплины обучающимися осваиваются умения </w:t>
      </w:r>
      <w:r w:rsidRPr="001F2995">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252"/>
        <w:gridCol w:w="3544"/>
      </w:tblGrid>
      <w:tr w:rsidR="002B176C" w:rsidRPr="001F2995" w14:paraId="63AB1F92" w14:textId="77777777" w:rsidTr="002B176C">
        <w:trPr>
          <w:trHeight w:val="649"/>
        </w:trPr>
        <w:tc>
          <w:tcPr>
            <w:tcW w:w="1555" w:type="dxa"/>
            <w:hideMark/>
          </w:tcPr>
          <w:p w14:paraId="6319E8FE" w14:textId="77777777" w:rsidR="002B176C" w:rsidRPr="001F2995" w:rsidRDefault="002B176C"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Код</w:t>
            </w:r>
          </w:p>
          <w:p w14:paraId="740C3F26" w14:textId="77777777" w:rsidR="002B176C" w:rsidRPr="001F2995" w:rsidRDefault="002B176C"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ПК, ОК</w:t>
            </w:r>
          </w:p>
        </w:tc>
        <w:tc>
          <w:tcPr>
            <w:tcW w:w="4252" w:type="dxa"/>
            <w:hideMark/>
          </w:tcPr>
          <w:p w14:paraId="5CE6479E" w14:textId="77777777" w:rsidR="002B176C" w:rsidRPr="001F2995" w:rsidRDefault="002B176C"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Умения</w:t>
            </w:r>
          </w:p>
        </w:tc>
        <w:tc>
          <w:tcPr>
            <w:tcW w:w="3544" w:type="dxa"/>
            <w:hideMark/>
          </w:tcPr>
          <w:p w14:paraId="51E54594" w14:textId="77777777" w:rsidR="002B176C" w:rsidRPr="001F2995" w:rsidRDefault="002B176C" w:rsidP="00D7035D">
            <w:pPr>
              <w:suppressAutoHyphens/>
              <w:spacing w:after="0" w:line="240" w:lineRule="auto"/>
              <w:jc w:val="center"/>
              <w:rPr>
                <w:rFonts w:ascii="Times New Roman" w:hAnsi="Times New Roman" w:cs="Times New Roman"/>
                <w:sz w:val="24"/>
                <w:szCs w:val="24"/>
              </w:rPr>
            </w:pPr>
            <w:r w:rsidRPr="001F2995">
              <w:rPr>
                <w:rFonts w:ascii="Times New Roman" w:hAnsi="Times New Roman" w:cs="Times New Roman"/>
                <w:sz w:val="24"/>
                <w:szCs w:val="24"/>
              </w:rPr>
              <w:t>Знания</w:t>
            </w:r>
          </w:p>
        </w:tc>
      </w:tr>
      <w:tr w:rsidR="002B176C" w:rsidRPr="001F2995" w14:paraId="74F90071" w14:textId="77777777" w:rsidTr="002B176C">
        <w:trPr>
          <w:trHeight w:val="212"/>
        </w:trPr>
        <w:tc>
          <w:tcPr>
            <w:tcW w:w="1555" w:type="dxa"/>
          </w:tcPr>
          <w:p w14:paraId="147EDE45" w14:textId="77777777" w:rsidR="002B176C" w:rsidRPr="001F2995" w:rsidRDefault="002B176C" w:rsidP="00D7035D">
            <w:pPr>
              <w:suppressAutoHyphens/>
              <w:spacing w:after="0" w:line="240" w:lineRule="auto"/>
              <w:jc w:val="center"/>
              <w:rPr>
                <w:rFonts w:ascii="Times New Roman" w:hAnsi="Times New Roman" w:cs="Times New Roman"/>
                <w:b/>
                <w:bCs/>
                <w:i/>
                <w:sz w:val="24"/>
                <w:szCs w:val="24"/>
                <w:u w:val="single"/>
              </w:rPr>
            </w:pPr>
            <w:r w:rsidRPr="001F2995">
              <w:rPr>
                <w:rFonts w:ascii="Times New Roman" w:hAnsi="Times New Roman" w:cs="Times New Roman"/>
                <w:b/>
                <w:bCs/>
                <w:sz w:val="24"/>
                <w:szCs w:val="24"/>
              </w:rPr>
              <w:t>ОК 05</w:t>
            </w:r>
          </w:p>
        </w:tc>
        <w:tc>
          <w:tcPr>
            <w:tcW w:w="4252" w:type="dxa"/>
          </w:tcPr>
          <w:p w14:paraId="43925E3E" w14:textId="77777777" w:rsidR="002B176C" w:rsidRPr="001F2995" w:rsidRDefault="002B176C" w:rsidP="00D7035D">
            <w:pPr>
              <w:spacing w:after="0" w:line="240" w:lineRule="auto"/>
              <w:ind w:firstLine="13"/>
              <w:rPr>
                <w:rFonts w:ascii="Times New Roman" w:hAnsi="Times New Roman" w:cs="Times New Roman"/>
                <w:i/>
                <w:sz w:val="24"/>
                <w:szCs w:val="24"/>
              </w:rPr>
            </w:pPr>
            <w:r w:rsidRPr="001F2995">
              <w:rPr>
                <w:rFonts w:ascii="Times New Roman" w:eastAsia="Times New Roman" w:hAnsi="Times New Roman" w:cs="Times New Roman"/>
                <w:iCs/>
                <w:sz w:val="24"/>
                <w:szCs w:val="24"/>
              </w:rPr>
              <w:t xml:space="preserve">грамотно </w:t>
            </w:r>
            <w:r w:rsidRPr="001F2995">
              <w:rPr>
                <w:rFonts w:ascii="Times New Roman" w:eastAsia="Times New Roman" w:hAnsi="Times New Roman" w:cs="Times New Roman"/>
                <w:bCs/>
                <w:sz w:val="24"/>
                <w:szCs w:val="24"/>
              </w:rPr>
              <w:t xml:space="preserve">излагать свои мысли </w:t>
            </w:r>
            <w:r w:rsidRPr="001F2995">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1F2995">
              <w:rPr>
                <w:rFonts w:ascii="Times New Roman" w:eastAsia="Times New Roman" w:hAnsi="Times New Roman" w:cs="Times New Roman"/>
                <w:iCs/>
                <w:sz w:val="24"/>
                <w:szCs w:val="24"/>
              </w:rPr>
              <w:t>проявлять толерантность в рабочем коллективе</w:t>
            </w:r>
          </w:p>
        </w:tc>
        <w:tc>
          <w:tcPr>
            <w:tcW w:w="3544" w:type="dxa"/>
          </w:tcPr>
          <w:p w14:paraId="7B793BD3" w14:textId="77777777" w:rsidR="002B176C" w:rsidRPr="001F2995" w:rsidRDefault="002B176C" w:rsidP="00D7035D">
            <w:pPr>
              <w:spacing w:after="0" w:line="240" w:lineRule="auto"/>
              <w:ind w:firstLine="13"/>
              <w:rPr>
                <w:rFonts w:ascii="Times New Roman" w:hAnsi="Times New Roman" w:cs="Times New Roman"/>
                <w:i/>
                <w:sz w:val="24"/>
                <w:szCs w:val="24"/>
              </w:rPr>
            </w:pPr>
            <w:r w:rsidRPr="001F2995">
              <w:rPr>
                <w:rFonts w:ascii="Times New Roman" w:eastAsia="Times New Roman" w:hAnsi="Times New Roman" w:cs="Times New Roman"/>
                <w:bCs/>
                <w:sz w:val="24"/>
                <w:szCs w:val="24"/>
              </w:rPr>
              <w:t xml:space="preserve">правила оформления документов </w:t>
            </w:r>
            <w:r w:rsidRPr="001F2995">
              <w:rPr>
                <w:rFonts w:ascii="Times New Roman" w:eastAsia="Times New Roman" w:hAnsi="Times New Roman" w:cs="Times New Roman"/>
                <w:bCs/>
                <w:sz w:val="24"/>
                <w:szCs w:val="24"/>
              </w:rPr>
              <w:br/>
              <w:t>и построения устных сообщений</w:t>
            </w:r>
          </w:p>
        </w:tc>
      </w:tr>
      <w:tr w:rsidR="002B176C" w:rsidRPr="001F2995" w14:paraId="214CCE5B" w14:textId="77777777" w:rsidTr="002B176C">
        <w:trPr>
          <w:trHeight w:val="212"/>
        </w:trPr>
        <w:tc>
          <w:tcPr>
            <w:tcW w:w="1555" w:type="dxa"/>
            <w:vMerge w:val="restart"/>
          </w:tcPr>
          <w:p w14:paraId="0F92D362" w14:textId="77777777" w:rsidR="002B176C" w:rsidRPr="001F2995" w:rsidRDefault="002B176C" w:rsidP="00275830">
            <w:pPr>
              <w:suppressAutoHyphens/>
              <w:spacing w:after="0" w:line="240" w:lineRule="auto"/>
              <w:jc w:val="center"/>
              <w:rPr>
                <w:rFonts w:ascii="Times New Roman" w:hAnsi="Times New Roman" w:cs="Times New Roman"/>
                <w:b/>
                <w:bCs/>
                <w:i/>
                <w:sz w:val="24"/>
                <w:szCs w:val="24"/>
                <w:u w:val="single"/>
              </w:rPr>
            </w:pPr>
            <w:r w:rsidRPr="001F2995">
              <w:rPr>
                <w:rFonts w:ascii="Times New Roman" w:hAnsi="Times New Roman" w:cs="Times New Roman"/>
                <w:b/>
                <w:bCs/>
                <w:sz w:val="24"/>
                <w:szCs w:val="24"/>
              </w:rPr>
              <w:t>ОК 07</w:t>
            </w:r>
          </w:p>
        </w:tc>
        <w:tc>
          <w:tcPr>
            <w:tcW w:w="4252" w:type="dxa"/>
          </w:tcPr>
          <w:p w14:paraId="13056475" w14:textId="59BB3A22" w:rsidR="002B176C" w:rsidRPr="001F2995" w:rsidRDefault="002B176C" w:rsidP="00275830">
            <w:pPr>
              <w:spacing w:after="0" w:line="240" w:lineRule="auto"/>
              <w:ind w:firstLine="13"/>
              <w:rPr>
                <w:rFonts w:ascii="Times New Roman" w:hAnsi="Times New Roman" w:cs="Times New Roman"/>
                <w:i/>
                <w:sz w:val="24"/>
                <w:szCs w:val="24"/>
              </w:rPr>
            </w:pPr>
            <w:r w:rsidRPr="001F2995">
              <w:rPr>
                <w:rFonts w:ascii="Times New Roman" w:hAnsi="Times New Roman" w:cs="Times New Roman"/>
                <w:sz w:val="24"/>
                <w:szCs w:val="24"/>
              </w:rPr>
              <w:t xml:space="preserve">Умения: соблюдать нормы экологической безопасности; </w:t>
            </w:r>
          </w:p>
        </w:tc>
        <w:tc>
          <w:tcPr>
            <w:tcW w:w="3544" w:type="dxa"/>
          </w:tcPr>
          <w:p w14:paraId="77C024B3" w14:textId="603D75F1" w:rsidR="002B176C" w:rsidRPr="001F2995" w:rsidRDefault="002B176C" w:rsidP="00275830">
            <w:pPr>
              <w:spacing w:after="0" w:line="240" w:lineRule="auto"/>
              <w:ind w:firstLine="13"/>
              <w:rPr>
                <w:rFonts w:ascii="Times New Roman" w:hAnsi="Times New Roman" w:cs="Times New Roman"/>
                <w:i/>
                <w:sz w:val="24"/>
                <w:szCs w:val="24"/>
              </w:rPr>
            </w:pPr>
            <w:r w:rsidRPr="001F2995">
              <w:rPr>
                <w:rFonts w:ascii="Times New Roman" w:hAnsi="Times New Roman" w:cs="Times New Roman"/>
                <w:sz w:val="24"/>
                <w:szCs w:val="24"/>
              </w:rPr>
              <w:t xml:space="preserve">Знания: правила экологической безопасности при ведении профессиональной деятельности; </w:t>
            </w:r>
          </w:p>
        </w:tc>
      </w:tr>
      <w:tr w:rsidR="002B176C" w:rsidRPr="001F2995" w14:paraId="50FC15DE" w14:textId="77777777" w:rsidTr="002B176C">
        <w:trPr>
          <w:trHeight w:val="212"/>
        </w:trPr>
        <w:tc>
          <w:tcPr>
            <w:tcW w:w="1555" w:type="dxa"/>
            <w:vMerge/>
          </w:tcPr>
          <w:p w14:paraId="2B0636F4" w14:textId="77777777" w:rsidR="002B176C" w:rsidRPr="001F2995" w:rsidRDefault="002B176C" w:rsidP="00275830">
            <w:pPr>
              <w:suppressAutoHyphens/>
              <w:spacing w:after="0" w:line="240" w:lineRule="auto"/>
              <w:jc w:val="center"/>
              <w:rPr>
                <w:rFonts w:ascii="Times New Roman" w:hAnsi="Times New Roman" w:cs="Times New Roman"/>
                <w:b/>
                <w:bCs/>
                <w:sz w:val="24"/>
                <w:szCs w:val="24"/>
              </w:rPr>
            </w:pPr>
          </w:p>
        </w:tc>
        <w:tc>
          <w:tcPr>
            <w:tcW w:w="4252" w:type="dxa"/>
          </w:tcPr>
          <w:p w14:paraId="794DEB33" w14:textId="5EA3DB20" w:rsidR="002B176C" w:rsidRPr="001F2995" w:rsidRDefault="002B176C" w:rsidP="00275830">
            <w:pPr>
              <w:spacing w:after="0" w:line="240" w:lineRule="auto"/>
              <w:ind w:firstLine="13"/>
              <w:rPr>
                <w:rFonts w:ascii="Times New Roman" w:eastAsia="Times New Roman" w:hAnsi="Times New Roman" w:cs="Times New Roman"/>
                <w:bCs/>
                <w:iCs/>
                <w:sz w:val="24"/>
                <w:szCs w:val="24"/>
              </w:rPr>
            </w:pPr>
            <w:r w:rsidRPr="001F2995">
              <w:rPr>
                <w:rFonts w:ascii="Times New Roman" w:hAnsi="Times New Roman" w:cs="Times New Roman"/>
                <w:sz w:val="24"/>
                <w:szCs w:val="24"/>
              </w:rPr>
              <w:t>определять направления ресурсосбережения в рамках профессиональной деятельности по</w:t>
            </w:r>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специальности;</w:t>
            </w:r>
          </w:p>
        </w:tc>
        <w:tc>
          <w:tcPr>
            <w:tcW w:w="3544" w:type="dxa"/>
          </w:tcPr>
          <w:p w14:paraId="17F2999F" w14:textId="30E28D85" w:rsidR="002B176C" w:rsidRPr="001F2995" w:rsidRDefault="002B176C" w:rsidP="00275830">
            <w:pPr>
              <w:spacing w:after="0" w:line="240" w:lineRule="auto"/>
              <w:ind w:firstLine="13"/>
              <w:rPr>
                <w:rFonts w:ascii="Times New Roman" w:eastAsia="Times New Roman" w:hAnsi="Times New Roman" w:cs="Times New Roman"/>
                <w:bCs/>
                <w:iCs/>
                <w:sz w:val="24"/>
                <w:szCs w:val="24"/>
              </w:rPr>
            </w:pPr>
            <w:r w:rsidRPr="001F2995">
              <w:rPr>
                <w:rFonts w:ascii="Times New Roman" w:hAnsi="Times New Roman" w:cs="Times New Roman"/>
                <w:sz w:val="24"/>
                <w:szCs w:val="24"/>
              </w:rPr>
              <w:t>основные ресурсы, задействованные в профессиональной деятельности;</w:t>
            </w:r>
          </w:p>
        </w:tc>
      </w:tr>
      <w:tr w:rsidR="002B176C" w:rsidRPr="001F2995" w14:paraId="3941DF82" w14:textId="77777777" w:rsidTr="002B176C">
        <w:trPr>
          <w:trHeight w:val="212"/>
        </w:trPr>
        <w:tc>
          <w:tcPr>
            <w:tcW w:w="1555" w:type="dxa"/>
            <w:vMerge/>
          </w:tcPr>
          <w:p w14:paraId="55364CD0" w14:textId="77777777" w:rsidR="002B176C" w:rsidRPr="001F2995" w:rsidRDefault="002B176C" w:rsidP="00275830">
            <w:pPr>
              <w:suppressAutoHyphens/>
              <w:spacing w:after="0" w:line="240" w:lineRule="auto"/>
              <w:jc w:val="center"/>
              <w:rPr>
                <w:rFonts w:ascii="Times New Roman" w:hAnsi="Times New Roman" w:cs="Times New Roman"/>
                <w:b/>
                <w:bCs/>
                <w:sz w:val="24"/>
                <w:szCs w:val="24"/>
              </w:rPr>
            </w:pPr>
          </w:p>
        </w:tc>
        <w:tc>
          <w:tcPr>
            <w:tcW w:w="4252" w:type="dxa"/>
          </w:tcPr>
          <w:p w14:paraId="38615261" w14:textId="11BE964A" w:rsidR="002B176C" w:rsidRPr="001F2995" w:rsidRDefault="002B176C" w:rsidP="00275830">
            <w:pPr>
              <w:spacing w:after="0" w:line="240" w:lineRule="auto"/>
              <w:ind w:firstLine="13"/>
              <w:rPr>
                <w:rFonts w:ascii="Times New Roman" w:eastAsia="Times New Roman" w:hAnsi="Times New Roman" w:cs="Times New Roman"/>
                <w:bCs/>
                <w:iCs/>
                <w:sz w:val="24"/>
                <w:szCs w:val="24"/>
              </w:rPr>
            </w:pPr>
            <w:r w:rsidRPr="001F2995">
              <w:rPr>
                <w:rFonts w:ascii="Times New Roman" w:hAnsi="Times New Roman" w:cs="Times New Roman"/>
                <w:sz w:val="24"/>
                <w:szCs w:val="24"/>
              </w:rPr>
              <w:t>оценить чрезвычайную ситуацию, составить алгоритм действий и определять необходимые ресурсы для её устранения;</w:t>
            </w:r>
          </w:p>
        </w:tc>
        <w:tc>
          <w:tcPr>
            <w:tcW w:w="3544" w:type="dxa"/>
          </w:tcPr>
          <w:p w14:paraId="4ED0BF25" w14:textId="7E5C0187" w:rsidR="002B176C" w:rsidRPr="001F2995" w:rsidRDefault="002B176C" w:rsidP="00275830">
            <w:pPr>
              <w:spacing w:after="0" w:line="240" w:lineRule="auto"/>
              <w:ind w:firstLine="13"/>
              <w:rPr>
                <w:rFonts w:ascii="Times New Roman" w:eastAsia="Times New Roman" w:hAnsi="Times New Roman" w:cs="Times New Roman"/>
                <w:bCs/>
                <w:iCs/>
                <w:sz w:val="24"/>
                <w:szCs w:val="24"/>
              </w:rPr>
            </w:pPr>
            <w:r w:rsidRPr="001F2995">
              <w:rPr>
                <w:rFonts w:ascii="Times New Roman" w:hAnsi="Times New Roman" w:cs="Times New Roman"/>
                <w:sz w:val="24"/>
                <w:szCs w:val="24"/>
              </w:rPr>
              <w:t>пути обеспечения ресурсосбережения;</w:t>
            </w:r>
          </w:p>
        </w:tc>
      </w:tr>
      <w:tr w:rsidR="002B176C" w:rsidRPr="001F2995" w14:paraId="71B3962F" w14:textId="77777777" w:rsidTr="002B176C">
        <w:trPr>
          <w:trHeight w:val="212"/>
        </w:trPr>
        <w:tc>
          <w:tcPr>
            <w:tcW w:w="1555" w:type="dxa"/>
            <w:vMerge/>
          </w:tcPr>
          <w:p w14:paraId="2E82C729" w14:textId="77777777" w:rsidR="002B176C" w:rsidRPr="001F2995" w:rsidRDefault="002B176C" w:rsidP="00275830">
            <w:pPr>
              <w:suppressAutoHyphens/>
              <w:spacing w:after="0" w:line="240" w:lineRule="auto"/>
              <w:jc w:val="center"/>
              <w:rPr>
                <w:rFonts w:ascii="Times New Roman" w:hAnsi="Times New Roman" w:cs="Times New Roman"/>
                <w:b/>
                <w:bCs/>
                <w:sz w:val="24"/>
                <w:szCs w:val="24"/>
              </w:rPr>
            </w:pPr>
          </w:p>
        </w:tc>
        <w:tc>
          <w:tcPr>
            <w:tcW w:w="4252" w:type="dxa"/>
          </w:tcPr>
          <w:p w14:paraId="4AECBF08" w14:textId="3C41808F" w:rsidR="002B176C" w:rsidRPr="001F2995" w:rsidRDefault="002B176C" w:rsidP="00275830">
            <w:pPr>
              <w:spacing w:after="0" w:line="240" w:lineRule="auto"/>
              <w:ind w:firstLine="13"/>
              <w:rPr>
                <w:rFonts w:ascii="Times New Roman" w:eastAsia="Times New Roman" w:hAnsi="Times New Roman" w:cs="Times New Roman"/>
                <w:bCs/>
                <w:iCs/>
                <w:sz w:val="24"/>
                <w:szCs w:val="24"/>
              </w:rPr>
            </w:pPr>
            <w:r w:rsidRPr="001F2995">
              <w:rPr>
                <w:rFonts w:ascii="Times New Roman" w:hAnsi="Times New Roman" w:cs="Times New Roman"/>
                <w:sz w:val="24"/>
                <w:szCs w:val="24"/>
              </w:rPr>
              <w:t>использовать энергосберегающие и</w:t>
            </w:r>
            <w:r w:rsidR="001F2995" w:rsidRPr="001F2995">
              <w:rPr>
                <w:rFonts w:ascii="Times New Roman" w:hAnsi="Times New Roman" w:cs="Times New Roman"/>
                <w:sz w:val="24"/>
                <w:szCs w:val="24"/>
              </w:rPr>
              <w:t xml:space="preserve"> </w:t>
            </w:r>
            <w:r w:rsidRPr="001F2995">
              <w:rPr>
                <w:rFonts w:ascii="Times New Roman" w:hAnsi="Times New Roman" w:cs="Times New Roman"/>
                <w:sz w:val="24"/>
                <w:szCs w:val="24"/>
              </w:rPr>
              <w:t>ресурсосберегающие технологии в профессиональной деятельности по специальности;</w:t>
            </w:r>
          </w:p>
        </w:tc>
        <w:tc>
          <w:tcPr>
            <w:tcW w:w="3544" w:type="dxa"/>
          </w:tcPr>
          <w:p w14:paraId="24A89046" w14:textId="2AB38C8F" w:rsidR="002B176C" w:rsidRPr="001F2995" w:rsidRDefault="002B176C" w:rsidP="00275830">
            <w:pPr>
              <w:spacing w:after="0" w:line="240" w:lineRule="auto"/>
              <w:ind w:firstLine="13"/>
              <w:rPr>
                <w:rFonts w:ascii="Times New Roman" w:eastAsia="Times New Roman" w:hAnsi="Times New Roman" w:cs="Times New Roman"/>
                <w:bCs/>
                <w:iCs/>
                <w:sz w:val="24"/>
                <w:szCs w:val="24"/>
              </w:rPr>
            </w:pPr>
            <w:r w:rsidRPr="001F2995">
              <w:rPr>
                <w:rFonts w:ascii="Times New Roman" w:hAnsi="Times New Roman" w:cs="Times New Roman"/>
                <w:sz w:val="24"/>
                <w:szCs w:val="24"/>
              </w:rPr>
              <w:t>основные виды чрезвычайных событий природного и техногенного происхождения, опасные явления, порождаемые их действием;</w:t>
            </w:r>
          </w:p>
        </w:tc>
      </w:tr>
      <w:tr w:rsidR="002B176C" w:rsidRPr="001F2995" w14:paraId="37599CA3" w14:textId="77777777" w:rsidTr="002B176C">
        <w:trPr>
          <w:trHeight w:val="212"/>
        </w:trPr>
        <w:tc>
          <w:tcPr>
            <w:tcW w:w="1555" w:type="dxa"/>
            <w:vMerge w:val="restart"/>
          </w:tcPr>
          <w:p w14:paraId="1A953F1F" w14:textId="77777777" w:rsidR="002B176C" w:rsidRPr="001F2995" w:rsidRDefault="002B176C" w:rsidP="00D7035D">
            <w:pPr>
              <w:suppressAutoHyphens/>
              <w:spacing w:after="0" w:line="240" w:lineRule="auto"/>
              <w:jc w:val="center"/>
              <w:rPr>
                <w:rFonts w:ascii="Times New Roman" w:hAnsi="Times New Roman" w:cs="Times New Roman"/>
                <w:b/>
                <w:bCs/>
                <w:i/>
                <w:sz w:val="24"/>
                <w:szCs w:val="24"/>
              </w:rPr>
            </w:pPr>
            <w:r w:rsidRPr="001F2995">
              <w:rPr>
                <w:rFonts w:ascii="Times New Roman" w:hAnsi="Times New Roman" w:cs="Times New Roman"/>
                <w:b/>
                <w:bCs/>
                <w:sz w:val="24"/>
                <w:szCs w:val="24"/>
              </w:rPr>
              <w:t>ОК 08</w:t>
            </w:r>
          </w:p>
        </w:tc>
        <w:tc>
          <w:tcPr>
            <w:tcW w:w="4252" w:type="dxa"/>
          </w:tcPr>
          <w:p w14:paraId="12433E54" w14:textId="77777777" w:rsidR="002B176C" w:rsidRPr="001F2995" w:rsidRDefault="002B176C" w:rsidP="00D7035D">
            <w:pPr>
              <w:spacing w:after="0" w:line="240" w:lineRule="auto"/>
              <w:ind w:firstLine="13"/>
              <w:rPr>
                <w:rFonts w:ascii="Times New Roman" w:hAnsi="Times New Roman" w:cs="Times New Roman"/>
                <w:sz w:val="24"/>
                <w:szCs w:val="24"/>
              </w:rPr>
            </w:pPr>
            <w:r w:rsidRPr="001F2995">
              <w:rPr>
                <w:rFonts w:ascii="Times New Roman" w:eastAsia="Times New Roman" w:hAnsi="Times New Roman" w:cs="Times New Roman"/>
                <w:iCs/>
                <w:sz w:val="24"/>
                <w:szCs w:val="24"/>
              </w:rPr>
              <w:t>применять рациональные приемы двигательных функций в профессиональной деятельности</w:t>
            </w:r>
          </w:p>
        </w:tc>
        <w:tc>
          <w:tcPr>
            <w:tcW w:w="3544" w:type="dxa"/>
          </w:tcPr>
          <w:p w14:paraId="72796D0E" w14:textId="77777777" w:rsidR="002B176C" w:rsidRPr="001F2995" w:rsidRDefault="002B176C" w:rsidP="00D7035D">
            <w:pPr>
              <w:spacing w:after="0" w:line="240" w:lineRule="auto"/>
              <w:ind w:firstLine="13"/>
              <w:rPr>
                <w:rFonts w:ascii="Times New Roman" w:hAnsi="Times New Roman" w:cs="Times New Roman"/>
                <w:sz w:val="24"/>
                <w:szCs w:val="24"/>
              </w:rPr>
            </w:pPr>
            <w:r w:rsidRPr="001F2995">
              <w:rPr>
                <w:rFonts w:ascii="Times New Roman" w:eastAsia="Times New Roman" w:hAnsi="Times New Roman" w:cs="Times New Roman"/>
                <w:iCs/>
                <w:sz w:val="24"/>
                <w:szCs w:val="24"/>
              </w:rPr>
              <w:t xml:space="preserve">условия профессиональной деятельности и зоны риска физического здоровья для </w:t>
            </w:r>
            <w:r w:rsidRPr="001F2995">
              <w:rPr>
                <w:rFonts w:ascii="Times New Roman" w:eastAsia="Times New Roman" w:hAnsi="Times New Roman" w:cs="Times New Roman"/>
                <w:sz w:val="24"/>
                <w:szCs w:val="24"/>
              </w:rPr>
              <w:t>специальности</w:t>
            </w:r>
          </w:p>
        </w:tc>
      </w:tr>
      <w:tr w:rsidR="002B176C" w:rsidRPr="001F2995" w14:paraId="1989948A" w14:textId="77777777" w:rsidTr="002B176C">
        <w:trPr>
          <w:trHeight w:val="212"/>
        </w:trPr>
        <w:tc>
          <w:tcPr>
            <w:tcW w:w="1555" w:type="dxa"/>
            <w:vMerge/>
          </w:tcPr>
          <w:p w14:paraId="03DAD815" w14:textId="77777777" w:rsidR="002B176C" w:rsidRPr="001F2995" w:rsidRDefault="002B176C" w:rsidP="00D7035D">
            <w:pPr>
              <w:suppressAutoHyphens/>
              <w:spacing w:after="0" w:line="240" w:lineRule="auto"/>
              <w:jc w:val="center"/>
              <w:rPr>
                <w:rFonts w:ascii="Times New Roman" w:hAnsi="Times New Roman" w:cs="Times New Roman"/>
                <w:sz w:val="24"/>
                <w:szCs w:val="24"/>
              </w:rPr>
            </w:pPr>
          </w:p>
        </w:tc>
        <w:tc>
          <w:tcPr>
            <w:tcW w:w="4252" w:type="dxa"/>
          </w:tcPr>
          <w:p w14:paraId="0C9BD03B" w14:textId="77777777" w:rsidR="002B176C" w:rsidRPr="001F2995" w:rsidRDefault="002B176C" w:rsidP="00D7035D">
            <w:pPr>
              <w:spacing w:after="0" w:line="240" w:lineRule="auto"/>
              <w:ind w:firstLine="13"/>
              <w:rPr>
                <w:rFonts w:ascii="Times New Roman" w:eastAsia="Times New Roman" w:hAnsi="Times New Roman" w:cs="Times New Roman"/>
                <w:iCs/>
                <w:sz w:val="24"/>
                <w:szCs w:val="24"/>
              </w:rPr>
            </w:pPr>
            <w:r w:rsidRPr="001F2995">
              <w:rPr>
                <w:rFonts w:ascii="Times New Roman" w:eastAsia="Times New Roman" w:hAnsi="Times New Roman" w:cs="Times New Roman"/>
                <w:iCs/>
                <w:sz w:val="24"/>
                <w:szCs w:val="24"/>
              </w:rPr>
              <w:t xml:space="preserve">пользоваться средствами профилактики перенапряжения, характерными для данной </w:t>
            </w:r>
            <w:r w:rsidRPr="001F2995">
              <w:rPr>
                <w:rFonts w:ascii="Times New Roman" w:eastAsia="Times New Roman" w:hAnsi="Times New Roman" w:cs="Times New Roman"/>
                <w:sz w:val="24"/>
                <w:szCs w:val="24"/>
              </w:rPr>
              <w:t>специальности</w:t>
            </w:r>
          </w:p>
        </w:tc>
        <w:tc>
          <w:tcPr>
            <w:tcW w:w="3544" w:type="dxa"/>
          </w:tcPr>
          <w:p w14:paraId="44736229" w14:textId="77777777" w:rsidR="002B176C" w:rsidRPr="001F2995" w:rsidRDefault="002B176C" w:rsidP="00D7035D">
            <w:pPr>
              <w:spacing w:after="0" w:line="240" w:lineRule="auto"/>
              <w:ind w:firstLine="13"/>
              <w:rPr>
                <w:rFonts w:ascii="Times New Roman" w:hAnsi="Times New Roman" w:cs="Times New Roman"/>
                <w:sz w:val="24"/>
                <w:szCs w:val="24"/>
              </w:rPr>
            </w:pPr>
            <w:r w:rsidRPr="001F2995">
              <w:rPr>
                <w:rFonts w:ascii="Times New Roman" w:eastAsia="Times New Roman" w:hAnsi="Times New Roman" w:cs="Times New Roman"/>
                <w:iCs/>
                <w:sz w:val="24"/>
                <w:szCs w:val="24"/>
              </w:rPr>
              <w:t>средства профилактики перенапряжения</w:t>
            </w:r>
          </w:p>
        </w:tc>
      </w:tr>
    </w:tbl>
    <w:p w14:paraId="4E143D36" w14:textId="77777777" w:rsidR="005B06CF" w:rsidRPr="001F2995" w:rsidRDefault="005B06CF" w:rsidP="005B06CF">
      <w:pPr>
        <w:suppressAutoHyphens/>
        <w:spacing w:after="240" w:line="240" w:lineRule="auto"/>
        <w:ind w:firstLine="709"/>
        <w:rPr>
          <w:rFonts w:ascii="Times New Roman" w:hAnsi="Times New Roman" w:cs="Times New Roman"/>
          <w:b/>
          <w:sz w:val="24"/>
          <w:szCs w:val="24"/>
        </w:rPr>
      </w:pPr>
    </w:p>
    <w:p w14:paraId="797D1A9A" w14:textId="77777777" w:rsidR="005B06CF" w:rsidRPr="001F2995" w:rsidRDefault="005B06CF" w:rsidP="005B06CF">
      <w:pPr>
        <w:suppressAutoHyphens/>
        <w:spacing w:after="240" w:line="240" w:lineRule="auto"/>
        <w:jc w:val="center"/>
        <w:rPr>
          <w:rFonts w:ascii="Times New Roman" w:hAnsi="Times New Roman" w:cs="Times New Roman"/>
          <w:b/>
          <w:sz w:val="24"/>
          <w:szCs w:val="24"/>
        </w:rPr>
      </w:pPr>
    </w:p>
    <w:p w14:paraId="6C5ED028" w14:textId="642D46BF" w:rsidR="005B06CF" w:rsidRPr="001F2995" w:rsidRDefault="005B06CF" w:rsidP="005B06CF">
      <w:pPr>
        <w:suppressAutoHyphens/>
        <w:spacing w:after="240" w:line="240" w:lineRule="auto"/>
        <w:jc w:val="center"/>
        <w:rPr>
          <w:rFonts w:ascii="Times New Roman" w:hAnsi="Times New Roman" w:cs="Times New Roman"/>
          <w:b/>
          <w:sz w:val="24"/>
          <w:szCs w:val="24"/>
        </w:rPr>
      </w:pPr>
      <w:r w:rsidRPr="001F2995">
        <w:rPr>
          <w:rFonts w:ascii="Times New Roman" w:hAnsi="Times New Roman" w:cs="Times New Roman"/>
          <w:b/>
          <w:sz w:val="24"/>
          <w:szCs w:val="24"/>
        </w:rPr>
        <w:lastRenderedPageBreak/>
        <w:t>2. СТРУКТУРА И СОДЕРЖАНИЕ УЧЕБНОЙ ДИСЦИПЛИНЫ</w:t>
      </w:r>
    </w:p>
    <w:p w14:paraId="0C648DEA" w14:textId="77777777" w:rsidR="005B06CF" w:rsidRPr="001F2995" w:rsidRDefault="005B06CF" w:rsidP="005B06CF">
      <w:pPr>
        <w:suppressAutoHyphens/>
        <w:spacing w:after="240" w:line="240" w:lineRule="auto"/>
        <w:ind w:firstLine="709"/>
        <w:rPr>
          <w:rFonts w:ascii="Times New Roman" w:hAnsi="Times New Roman" w:cs="Times New Roman"/>
          <w:b/>
          <w:sz w:val="24"/>
          <w:szCs w:val="24"/>
        </w:rPr>
      </w:pPr>
      <w:r w:rsidRPr="001F2995">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B06CF" w:rsidRPr="001F2995" w14:paraId="7453730A" w14:textId="77777777" w:rsidTr="00D7035D">
        <w:trPr>
          <w:trHeight w:val="490"/>
        </w:trPr>
        <w:tc>
          <w:tcPr>
            <w:tcW w:w="3611" w:type="pct"/>
            <w:vAlign w:val="center"/>
          </w:tcPr>
          <w:p w14:paraId="08A4F565" w14:textId="77777777" w:rsidR="005B06CF" w:rsidRPr="001F2995" w:rsidRDefault="005B06CF" w:rsidP="00D7035D">
            <w:pPr>
              <w:suppressAutoHyphens/>
              <w:rPr>
                <w:rFonts w:ascii="Times New Roman" w:hAnsi="Times New Roman" w:cs="Times New Roman"/>
                <w:b/>
                <w:sz w:val="24"/>
                <w:szCs w:val="24"/>
              </w:rPr>
            </w:pPr>
            <w:r w:rsidRPr="001F2995">
              <w:rPr>
                <w:rFonts w:ascii="Times New Roman" w:hAnsi="Times New Roman" w:cs="Times New Roman"/>
                <w:b/>
                <w:sz w:val="24"/>
                <w:szCs w:val="24"/>
              </w:rPr>
              <w:t>Вид учебной работы</w:t>
            </w:r>
          </w:p>
        </w:tc>
        <w:tc>
          <w:tcPr>
            <w:tcW w:w="1389" w:type="pct"/>
            <w:vAlign w:val="center"/>
          </w:tcPr>
          <w:p w14:paraId="3B66DDB0" w14:textId="77777777" w:rsidR="005B06CF" w:rsidRPr="001F2995" w:rsidRDefault="005B06CF" w:rsidP="00D7035D">
            <w:pPr>
              <w:suppressAutoHyphens/>
              <w:rPr>
                <w:rFonts w:ascii="Times New Roman" w:hAnsi="Times New Roman" w:cs="Times New Roman"/>
                <w:b/>
                <w:iCs/>
                <w:sz w:val="24"/>
                <w:szCs w:val="24"/>
              </w:rPr>
            </w:pPr>
            <w:r w:rsidRPr="001F2995">
              <w:rPr>
                <w:rFonts w:ascii="Times New Roman" w:hAnsi="Times New Roman" w:cs="Times New Roman"/>
                <w:b/>
                <w:iCs/>
                <w:sz w:val="24"/>
                <w:szCs w:val="24"/>
              </w:rPr>
              <w:t>Объем в часах</w:t>
            </w:r>
          </w:p>
        </w:tc>
      </w:tr>
      <w:tr w:rsidR="005B06CF" w:rsidRPr="001F2995" w14:paraId="436576E8" w14:textId="77777777" w:rsidTr="00D7035D">
        <w:trPr>
          <w:trHeight w:val="490"/>
        </w:trPr>
        <w:tc>
          <w:tcPr>
            <w:tcW w:w="3611" w:type="pct"/>
            <w:vAlign w:val="center"/>
          </w:tcPr>
          <w:p w14:paraId="40713920" w14:textId="77777777" w:rsidR="005B06CF" w:rsidRPr="001F2995" w:rsidRDefault="005B06CF"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Объем образовательной программы учебной дисциплины</w:t>
            </w:r>
          </w:p>
        </w:tc>
        <w:tc>
          <w:tcPr>
            <w:tcW w:w="1389" w:type="pct"/>
            <w:vAlign w:val="center"/>
          </w:tcPr>
          <w:p w14:paraId="52A94914" w14:textId="02FCE7A4" w:rsidR="005B06CF" w:rsidRPr="001F2995" w:rsidRDefault="00275830"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36-46</w:t>
            </w:r>
          </w:p>
        </w:tc>
      </w:tr>
      <w:tr w:rsidR="005B06CF" w:rsidRPr="001F2995" w14:paraId="7099DD3E" w14:textId="77777777" w:rsidTr="00D7035D">
        <w:trPr>
          <w:trHeight w:val="490"/>
        </w:trPr>
        <w:tc>
          <w:tcPr>
            <w:tcW w:w="3611" w:type="pct"/>
            <w:shd w:val="clear" w:color="auto" w:fill="auto"/>
            <w:vAlign w:val="center"/>
          </w:tcPr>
          <w:p w14:paraId="268F78AD" w14:textId="77777777" w:rsidR="005B06CF" w:rsidRPr="001F2995" w:rsidRDefault="005B06CF" w:rsidP="00D7035D">
            <w:pPr>
              <w:suppressAutoHyphens/>
              <w:spacing w:after="0"/>
              <w:rPr>
                <w:rFonts w:ascii="Times New Roman" w:hAnsi="Times New Roman" w:cs="Times New Roman"/>
                <w:b/>
                <w:sz w:val="24"/>
                <w:szCs w:val="24"/>
              </w:rPr>
            </w:pPr>
            <w:r w:rsidRPr="001F2995">
              <w:rPr>
                <w:rFonts w:ascii="Times New Roman" w:hAnsi="Times New Roman" w:cs="Times New Roman"/>
                <w:b/>
                <w:sz w:val="24"/>
                <w:szCs w:val="24"/>
              </w:rPr>
              <w:t>в т.ч. в форме практической подготовки</w:t>
            </w:r>
          </w:p>
        </w:tc>
        <w:tc>
          <w:tcPr>
            <w:tcW w:w="1389" w:type="pct"/>
            <w:shd w:val="clear" w:color="auto" w:fill="auto"/>
            <w:vAlign w:val="center"/>
          </w:tcPr>
          <w:p w14:paraId="691548E1" w14:textId="6A25DAC3" w:rsidR="005B06CF" w:rsidRPr="001F2995" w:rsidRDefault="00275830"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36-46</w:t>
            </w:r>
          </w:p>
        </w:tc>
      </w:tr>
      <w:tr w:rsidR="005B06CF" w:rsidRPr="001F2995" w14:paraId="20E26A2F" w14:textId="77777777" w:rsidTr="00D7035D">
        <w:trPr>
          <w:trHeight w:val="336"/>
        </w:trPr>
        <w:tc>
          <w:tcPr>
            <w:tcW w:w="5000" w:type="pct"/>
            <w:gridSpan w:val="2"/>
            <w:vAlign w:val="center"/>
          </w:tcPr>
          <w:p w14:paraId="59C976E1" w14:textId="77777777" w:rsidR="005B06CF" w:rsidRPr="001F2995" w:rsidRDefault="005B06CF" w:rsidP="00D7035D">
            <w:pPr>
              <w:suppressAutoHyphens/>
              <w:spacing w:after="0"/>
              <w:rPr>
                <w:rFonts w:ascii="Times New Roman" w:hAnsi="Times New Roman" w:cs="Times New Roman"/>
                <w:iCs/>
                <w:sz w:val="24"/>
                <w:szCs w:val="24"/>
              </w:rPr>
            </w:pPr>
            <w:r w:rsidRPr="001F2995">
              <w:rPr>
                <w:rFonts w:ascii="Times New Roman" w:hAnsi="Times New Roman" w:cs="Times New Roman"/>
                <w:sz w:val="24"/>
                <w:szCs w:val="24"/>
              </w:rPr>
              <w:t>в т. ч.:</w:t>
            </w:r>
          </w:p>
        </w:tc>
      </w:tr>
      <w:tr w:rsidR="005B06CF" w:rsidRPr="001F2995" w14:paraId="5B4A7AE4" w14:textId="77777777" w:rsidTr="00D7035D">
        <w:trPr>
          <w:trHeight w:val="490"/>
        </w:trPr>
        <w:tc>
          <w:tcPr>
            <w:tcW w:w="3611" w:type="pct"/>
            <w:vAlign w:val="center"/>
          </w:tcPr>
          <w:p w14:paraId="29105BC0" w14:textId="77777777" w:rsidR="005B06CF" w:rsidRPr="001F2995" w:rsidRDefault="005B06CF"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теоретическое обучение</w:t>
            </w:r>
          </w:p>
        </w:tc>
        <w:tc>
          <w:tcPr>
            <w:tcW w:w="1389" w:type="pct"/>
            <w:vAlign w:val="center"/>
          </w:tcPr>
          <w:p w14:paraId="739CA3F2" w14:textId="4C355CF8" w:rsidR="005B06CF" w:rsidRPr="001F2995" w:rsidRDefault="005B06CF" w:rsidP="00D7035D">
            <w:pPr>
              <w:suppressAutoHyphens/>
              <w:spacing w:after="0"/>
              <w:rPr>
                <w:rFonts w:ascii="Times New Roman" w:hAnsi="Times New Roman" w:cs="Times New Roman"/>
                <w:iCs/>
                <w:sz w:val="24"/>
                <w:szCs w:val="24"/>
              </w:rPr>
            </w:pPr>
          </w:p>
        </w:tc>
      </w:tr>
      <w:tr w:rsidR="005B06CF" w:rsidRPr="001F2995" w14:paraId="26A62294" w14:textId="77777777" w:rsidTr="00D7035D">
        <w:trPr>
          <w:trHeight w:val="490"/>
        </w:trPr>
        <w:tc>
          <w:tcPr>
            <w:tcW w:w="3611" w:type="pct"/>
            <w:vAlign w:val="center"/>
          </w:tcPr>
          <w:p w14:paraId="53595FF5" w14:textId="77777777" w:rsidR="005B06CF" w:rsidRPr="001F2995" w:rsidRDefault="005B06CF"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лабораторные работы</w:t>
            </w:r>
          </w:p>
        </w:tc>
        <w:tc>
          <w:tcPr>
            <w:tcW w:w="1389" w:type="pct"/>
            <w:vAlign w:val="center"/>
          </w:tcPr>
          <w:p w14:paraId="26C31FC2" w14:textId="363C6CB6" w:rsidR="005B06CF" w:rsidRPr="001F2995" w:rsidRDefault="005B06CF" w:rsidP="00D7035D">
            <w:pPr>
              <w:suppressAutoHyphens/>
              <w:spacing w:after="0"/>
              <w:rPr>
                <w:rFonts w:ascii="Times New Roman" w:hAnsi="Times New Roman" w:cs="Times New Roman"/>
                <w:iCs/>
                <w:sz w:val="24"/>
                <w:szCs w:val="24"/>
              </w:rPr>
            </w:pPr>
          </w:p>
        </w:tc>
      </w:tr>
      <w:tr w:rsidR="005B06CF" w:rsidRPr="001F2995" w14:paraId="07792DB7" w14:textId="77777777" w:rsidTr="00D7035D">
        <w:trPr>
          <w:trHeight w:val="490"/>
        </w:trPr>
        <w:tc>
          <w:tcPr>
            <w:tcW w:w="3611" w:type="pct"/>
            <w:vAlign w:val="center"/>
          </w:tcPr>
          <w:p w14:paraId="4E895E15" w14:textId="77777777" w:rsidR="005B06CF" w:rsidRPr="001F2995" w:rsidRDefault="005B06CF"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практические занятия</w:t>
            </w:r>
            <w:r w:rsidRPr="001F2995">
              <w:rPr>
                <w:rFonts w:ascii="Times New Roman" w:hAnsi="Times New Roman" w:cs="Times New Roman"/>
                <w:i/>
                <w:sz w:val="24"/>
                <w:szCs w:val="24"/>
              </w:rPr>
              <w:t xml:space="preserve"> </w:t>
            </w:r>
          </w:p>
        </w:tc>
        <w:tc>
          <w:tcPr>
            <w:tcW w:w="1389" w:type="pct"/>
            <w:vAlign w:val="center"/>
          </w:tcPr>
          <w:p w14:paraId="06EB2F10" w14:textId="2A3F12CD" w:rsidR="005B06CF" w:rsidRPr="001F2995" w:rsidRDefault="00275830" w:rsidP="00D7035D">
            <w:pPr>
              <w:suppressAutoHyphens/>
              <w:spacing w:after="0"/>
              <w:rPr>
                <w:rFonts w:ascii="Times New Roman" w:hAnsi="Times New Roman" w:cs="Times New Roman"/>
                <w:iCs/>
                <w:sz w:val="24"/>
                <w:szCs w:val="24"/>
              </w:rPr>
            </w:pPr>
            <w:r w:rsidRPr="001F2995">
              <w:rPr>
                <w:rFonts w:ascii="Times New Roman" w:hAnsi="Times New Roman" w:cs="Times New Roman"/>
                <w:iCs/>
                <w:sz w:val="24"/>
                <w:szCs w:val="24"/>
              </w:rPr>
              <w:t>36-46</w:t>
            </w:r>
          </w:p>
        </w:tc>
      </w:tr>
      <w:tr w:rsidR="005B06CF" w:rsidRPr="001F2995" w14:paraId="5DCCDCE6" w14:textId="77777777" w:rsidTr="00D7035D">
        <w:trPr>
          <w:trHeight w:val="490"/>
        </w:trPr>
        <w:tc>
          <w:tcPr>
            <w:tcW w:w="3611" w:type="pct"/>
            <w:vAlign w:val="center"/>
          </w:tcPr>
          <w:p w14:paraId="4EDB8219" w14:textId="77777777" w:rsidR="005B06CF" w:rsidRPr="001F2995" w:rsidRDefault="005B06CF" w:rsidP="00D7035D">
            <w:pPr>
              <w:suppressAutoHyphens/>
              <w:spacing w:after="0"/>
              <w:rPr>
                <w:rFonts w:ascii="Times New Roman" w:hAnsi="Times New Roman" w:cs="Times New Roman"/>
                <w:i/>
                <w:sz w:val="24"/>
                <w:szCs w:val="24"/>
              </w:rPr>
            </w:pPr>
            <w:r w:rsidRPr="001F2995">
              <w:rPr>
                <w:rFonts w:ascii="Times New Roman" w:hAnsi="Times New Roman" w:cs="Times New Roman"/>
                <w:sz w:val="24"/>
                <w:szCs w:val="24"/>
              </w:rPr>
              <w:t xml:space="preserve">курсовая работа (проект) </w:t>
            </w:r>
          </w:p>
        </w:tc>
        <w:tc>
          <w:tcPr>
            <w:tcW w:w="1389" w:type="pct"/>
            <w:vAlign w:val="center"/>
          </w:tcPr>
          <w:p w14:paraId="561AD0E6" w14:textId="3269193B" w:rsidR="005B06CF" w:rsidRPr="001F2995" w:rsidRDefault="005B06CF" w:rsidP="00D7035D">
            <w:pPr>
              <w:suppressAutoHyphens/>
              <w:spacing w:after="0"/>
              <w:rPr>
                <w:rFonts w:ascii="Times New Roman" w:hAnsi="Times New Roman" w:cs="Times New Roman"/>
                <w:iCs/>
                <w:sz w:val="24"/>
                <w:szCs w:val="24"/>
              </w:rPr>
            </w:pPr>
          </w:p>
        </w:tc>
      </w:tr>
      <w:tr w:rsidR="005B06CF" w:rsidRPr="001F2995" w14:paraId="77A0BE67" w14:textId="77777777" w:rsidTr="00D7035D">
        <w:trPr>
          <w:trHeight w:val="267"/>
        </w:trPr>
        <w:tc>
          <w:tcPr>
            <w:tcW w:w="3611" w:type="pct"/>
            <w:vAlign w:val="center"/>
          </w:tcPr>
          <w:p w14:paraId="17433920" w14:textId="77777777" w:rsidR="005B06CF" w:rsidRPr="001F2995" w:rsidRDefault="005B06CF" w:rsidP="00D7035D">
            <w:pPr>
              <w:suppressAutoHyphens/>
              <w:spacing w:after="0"/>
              <w:rPr>
                <w:rFonts w:ascii="Times New Roman" w:hAnsi="Times New Roman" w:cs="Times New Roman"/>
                <w:sz w:val="24"/>
                <w:szCs w:val="24"/>
              </w:rPr>
            </w:pPr>
            <w:r w:rsidRPr="001F2995">
              <w:rPr>
                <w:rFonts w:ascii="Times New Roman" w:hAnsi="Times New Roman" w:cs="Times New Roman"/>
                <w:sz w:val="24"/>
                <w:szCs w:val="24"/>
              </w:rPr>
              <w:t>Самостоятельная работа</w:t>
            </w:r>
          </w:p>
        </w:tc>
        <w:tc>
          <w:tcPr>
            <w:tcW w:w="1389" w:type="pct"/>
            <w:vAlign w:val="center"/>
          </w:tcPr>
          <w:p w14:paraId="08F344BD" w14:textId="04F9AA8E" w:rsidR="005B06CF" w:rsidRPr="001F2995" w:rsidRDefault="005B06CF" w:rsidP="00D7035D">
            <w:pPr>
              <w:suppressAutoHyphens/>
              <w:spacing w:after="0"/>
              <w:rPr>
                <w:rFonts w:ascii="Times New Roman" w:hAnsi="Times New Roman" w:cs="Times New Roman"/>
                <w:iCs/>
                <w:sz w:val="24"/>
                <w:szCs w:val="24"/>
              </w:rPr>
            </w:pPr>
          </w:p>
        </w:tc>
      </w:tr>
      <w:tr w:rsidR="005B06CF" w:rsidRPr="001F2995" w14:paraId="0895F1CA" w14:textId="77777777" w:rsidTr="00D7035D">
        <w:trPr>
          <w:trHeight w:val="331"/>
        </w:trPr>
        <w:tc>
          <w:tcPr>
            <w:tcW w:w="3611" w:type="pct"/>
            <w:vAlign w:val="center"/>
          </w:tcPr>
          <w:p w14:paraId="6CB57B03" w14:textId="77777777" w:rsidR="005B06CF" w:rsidRPr="001F2995" w:rsidRDefault="005B06CF" w:rsidP="00D7035D">
            <w:pPr>
              <w:suppressAutoHyphens/>
              <w:spacing w:after="0"/>
              <w:rPr>
                <w:rFonts w:ascii="Times New Roman" w:hAnsi="Times New Roman" w:cs="Times New Roman"/>
                <w:i/>
                <w:sz w:val="24"/>
                <w:szCs w:val="24"/>
              </w:rPr>
            </w:pPr>
            <w:r w:rsidRPr="001F2995">
              <w:rPr>
                <w:rFonts w:ascii="Times New Roman" w:hAnsi="Times New Roman" w:cs="Times New Roman"/>
                <w:b/>
                <w:iCs/>
                <w:sz w:val="24"/>
                <w:szCs w:val="24"/>
              </w:rPr>
              <w:t>Промежуточная аттестация</w:t>
            </w:r>
          </w:p>
        </w:tc>
        <w:tc>
          <w:tcPr>
            <w:tcW w:w="1389" w:type="pct"/>
            <w:vAlign w:val="center"/>
          </w:tcPr>
          <w:p w14:paraId="093D1D33" w14:textId="7910ACF3" w:rsidR="005B06CF" w:rsidRPr="001F2995" w:rsidRDefault="005B06CF" w:rsidP="00D7035D">
            <w:pPr>
              <w:suppressAutoHyphens/>
              <w:spacing w:after="0"/>
              <w:rPr>
                <w:rFonts w:ascii="Times New Roman" w:hAnsi="Times New Roman" w:cs="Times New Roman"/>
                <w:iCs/>
                <w:sz w:val="24"/>
                <w:szCs w:val="24"/>
              </w:rPr>
            </w:pPr>
          </w:p>
        </w:tc>
      </w:tr>
    </w:tbl>
    <w:p w14:paraId="7B699810" w14:textId="77777777" w:rsidR="005B06CF" w:rsidRPr="001F2995" w:rsidRDefault="005B06CF" w:rsidP="005B06CF">
      <w:pPr>
        <w:suppressAutoHyphens/>
        <w:spacing w:after="120"/>
        <w:rPr>
          <w:rFonts w:ascii="Times New Roman" w:hAnsi="Times New Roman" w:cs="Times New Roman"/>
          <w:b/>
          <w:i/>
          <w:sz w:val="24"/>
          <w:szCs w:val="24"/>
        </w:rPr>
      </w:pPr>
    </w:p>
    <w:p w14:paraId="1CFB9B2C" w14:textId="77777777" w:rsidR="005B06CF" w:rsidRPr="001F2995" w:rsidRDefault="005B06CF" w:rsidP="005B06CF">
      <w:pPr>
        <w:rPr>
          <w:rFonts w:ascii="Times New Roman" w:hAnsi="Times New Roman" w:cs="Times New Roman"/>
          <w:b/>
          <w:i/>
          <w:sz w:val="24"/>
          <w:szCs w:val="24"/>
        </w:rPr>
        <w:sectPr w:rsidR="005B06CF" w:rsidRPr="001F2995" w:rsidSect="00D7035D">
          <w:pgSz w:w="11906" w:h="16838"/>
          <w:pgMar w:top="1134" w:right="850" w:bottom="284" w:left="1701" w:header="708" w:footer="708" w:gutter="0"/>
          <w:cols w:space="720"/>
          <w:docGrid w:linePitch="299"/>
        </w:sectPr>
      </w:pPr>
    </w:p>
    <w:p w14:paraId="7B7C961C" w14:textId="77777777" w:rsidR="005B06CF" w:rsidRPr="001F2995" w:rsidRDefault="005B06CF" w:rsidP="005B06CF">
      <w:pPr>
        <w:ind w:firstLine="709"/>
        <w:rPr>
          <w:rFonts w:ascii="Times New Roman" w:hAnsi="Times New Roman" w:cs="Times New Roman"/>
          <w:b/>
          <w:sz w:val="24"/>
          <w:szCs w:val="24"/>
        </w:rPr>
      </w:pPr>
      <w:r w:rsidRPr="001F2995">
        <w:rPr>
          <w:rFonts w:ascii="Times New Roman" w:hAnsi="Times New Roman" w:cs="Times New Roman"/>
          <w:b/>
          <w:sz w:val="24"/>
          <w:szCs w:val="24"/>
        </w:rPr>
        <w:lastRenderedPageBreak/>
        <w:t xml:space="preserve">2.2. Тематический план и содержание учебной дисциплины </w:t>
      </w: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4"/>
        <w:gridCol w:w="15"/>
        <w:gridCol w:w="18"/>
        <w:gridCol w:w="7170"/>
        <w:gridCol w:w="1700"/>
        <w:gridCol w:w="1703"/>
        <w:gridCol w:w="1914"/>
      </w:tblGrid>
      <w:tr w:rsidR="002B176C" w:rsidRPr="001F2995" w14:paraId="6064C503" w14:textId="77777777" w:rsidTr="002B176C">
        <w:trPr>
          <w:trHeight w:val="20"/>
        </w:trPr>
        <w:tc>
          <w:tcPr>
            <w:tcW w:w="748" w:type="pct"/>
            <w:gridSpan w:val="2"/>
            <w:shd w:val="clear" w:color="auto" w:fill="auto"/>
          </w:tcPr>
          <w:p w14:paraId="7597BA09" w14:textId="77777777" w:rsidR="002B176C" w:rsidRPr="001F2995" w:rsidRDefault="002B176C" w:rsidP="006E5AF6">
            <w:pPr>
              <w:spacing w:after="0"/>
              <w:jc w:val="center"/>
              <w:rPr>
                <w:rFonts w:ascii="Times New Roman" w:hAnsi="Times New Roman" w:cs="Times New Roman"/>
                <w:b/>
                <w:sz w:val="24"/>
                <w:szCs w:val="24"/>
              </w:rPr>
            </w:pPr>
            <w:r w:rsidRPr="001F2995">
              <w:rPr>
                <w:rFonts w:ascii="Times New Roman" w:hAnsi="Times New Roman" w:cs="Times New Roman"/>
                <w:b/>
                <w:sz w:val="24"/>
                <w:szCs w:val="24"/>
              </w:rPr>
              <w:t>Наименование разделов и тем</w:t>
            </w:r>
          </w:p>
        </w:tc>
        <w:tc>
          <w:tcPr>
            <w:tcW w:w="2444" w:type="pct"/>
            <w:gridSpan w:val="2"/>
            <w:shd w:val="clear" w:color="auto" w:fill="auto"/>
          </w:tcPr>
          <w:p w14:paraId="58C8F3DD" w14:textId="77777777" w:rsidR="002B176C" w:rsidRPr="001F2995" w:rsidRDefault="002B176C" w:rsidP="006E5AF6">
            <w:pPr>
              <w:spacing w:after="0"/>
              <w:jc w:val="center"/>
              <w:rPr>
                <w:rFonts w:ascii="Times New Roman" w:hAnsi="Times New Roman" w:cs="Times New Roman"/>
                <w:b/>
                <w:sz w:val="24"/>
                <w:szCs w:val="24"/>
              </w:rPr>
            </w:pPr>
            <w:r w:rsidRPr="001F2995">
              <w:rPr>
                <w:rFonts w:ascii="Times New Roman" w:hAnsi="Times New Roman" w:cs="Times New Roman"/>
                <w:b/>
                <w:sz w:val="24"/>
                <w:szCs w:val="24"/>
              </w:rPr>
              <w:t>Содержание учебного материала и формы организации деятельности обучающихся</w:t>
            </w:r>
          </w:p>
        </w:tc>
        <w:tc>
          <w:tcPr>
            <w:tcW w:w="1157" w:type="pct"/>
            <w:gridSpan w:val="2"/>
            <w:shd w:val="clear" w:color="auto" w:fill="auto"/>
          </w:tcPr>
          <w:p w14:paraId="230D6BBE" w14:textId="44E36E93" w:rsidR="002B176C" w:rsidRPr="001F2995" w:rsidRDefault="002B176C" w:rsidP="006E5AF6">
            <w:pPr>
              <w:spacing w:after="0"/>
              <w:jc w:val="center"/>
              <w:rPr>
                <w:rFonts w:ascii="Times New Roman" w:hAnsi="Times New Roman" w:cs="Times New Roman"/>
                <w:b/>
                <w:sz w:val="24"/>
                <w:szCs w:val="24"/>
              </w:rPr>
            </w:pPr>
            <w:r w:rsidRPr="001F2995">
              <w:rPr>
                <w:rFonts w:ascii="Times New Roman" w:hAnsi="Times New Roman" w:cs="Times New Roman"/>
                <w:b/>
                <w:sz w:val="24"/>
                <w:szCs w:val="24"/>
              </w:rPr>
              <w:t>Объем, акад. ч / в том числе в форме практической подготовки, акад. ч</w:t>
            </w:r>
          </w:p>
        </w:tc>
        <w:tc>
          <w:tcPr>
            <w:tcW w:w="651" w:type="pct"/>
            <w:vAlign w:val="center"/>
          </w:tcPr>
          <w:p w14:paraId="2C85F781" w14:textId="22E902F7" w:rsidR="002B176C" w:rsidRPr="001F2995" w:rsidRDefault="002B176C" w:rsidP="006E5AF6">
            <w:pPr>
              <w:spacing w:after="0"/>
              <w:jc w:val="center"/>
              <w:rPr>
                <w:rFonts w:ascii="Times New Roman" w:hAnsi="Times New Roman" w:cs="Times New Roman"/>
                <w:b/>
                <w:sz w:val="24"/>
                <w:szCs w:val="24"/>
              </w:rPr>
            </w:pPr>
            <w:r w:rsidRPr="001F2995">
              <w:rPr>
                <w:rFonts w:ascii="Times New Roman" w:hAnsi="Times New Roman"/>
                <w:b/>
                <w:bCs/>
                <w:sz w:val="24"/>
                <w:szCs w:val="24"/>
              </w:rPr>
              <w:t>Коды компетенций, формированию которых способствует элемент программы</w:t>
            </w:r>
          </w:p>
        </w:tc>
      </w:tr>
      <w:tr w:rsidR="002B176C" w:rsidRPr="001F2995" w14:paraId="665FD241" w14:textId="77777777" w:rsidTr="002B176C">
        <w:trPr>
          <w:trHeight w:val="20"/>
        </w:trPr>
        <w:tc>
          <w:tcPr>
            <w:tcW w:w="3192" w:type="pct"/>
            <w:gridSpan w:val="4"/>
            <w:shd w:val="clear" w:color="auto" w:fill="auto"/>
          </w:tcPr>
          <w:p w14:paraId="13F5F9B0"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578" w:type="pct"/>
            <w:shd w:val="clear" w:color="auto" w:fill="auto"/>
          </w:tcPr>
          <w:p w14:paraId="5E7899A5" w14:textId="6E4C1BAA" w:rsidR="002B176C" w:rsidRPr="001F2995" w:rsidRDefault="002B176C" w:rsidP="006E5AF6">
            <w:pPr>
              <w:spacing w:after="0"/>
              <w:jc w:val="center"/>
              <w:rPr>
                <w:rFonts w:ascii="Times New Roman" w:eastAsia="Times New Roman" w:hAnsi="Times New Roman" w:cs="Times New Roman"/>
                <w:b/>
                <w:sz w:val="24"/>
                <w:szCs w:val="24"/>
              </w:rPr>
            </w:pPr>
            <w:r w:rsidRPr="001F2995">
              <w:rPr>
                <w:rFonts w:ascii="Times New Roman" w:hAnsi="Times New Roman"/>
                <w:b/>
                <w:bCs/>
                <w:sz w:val="24"/>
                <w:szCs w:val="24"/>
              </w:rPr>
              <w:t>Обязательная часть ОП с учетом интенсификации 40%</w:t>
            </w:r>
          </w:p>
        </w:tc>
        <w:tc>
          <w:tcPr>
            <w:tcW w:w="579" w:type="pct"/>
          </w:tcPr>
          <w:p w14:paraId="53AB3E6F" w14:textId="78CE33E7" w:rsidR="002B176C" w:rsidRPr="001F2995" w:rsidRDefault="002B176C" w:rsidP="006E5AF6">
            <w:pPr>
              <w:spacing w:after="0"/>
              <w:jc w:val="center"/>
              <w:rPr>
                <w:rFonts w:ascii="Times New Roman" w:eastAsia="Times New Roman" w:hAnsi="Times New Roman" w:cs="Times New Roman"/>
                <w:color w:val="000000"/>
                <w:sz w:val="24"/>
                <w:szCs w:val="24"/>
              </w:rPr>
            </w:pPr>
            <w:r w:rsidRPr="001F2995">
              <w:rPr>
                <w:rFonts w:ascii="Times New Roman" w:hAnsi="Times New Roman"/>
                <w:b/>
                <w:bCs/>
                <w:sz w:val="24"/>
                <w:szCs w:val="24"/>
              </w:rPr>
              <w:t>Обязательная часть ОП</w:t>
            </w:r>
          </w:p>
        </w:tc>
        <w:tc>
          <w:tcPr>
            <w:tcW w:w="651" w:type="pct"/>
          </w:tcPr>
          <w:p w14:paraId="6B870CF3"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468561AC" w14:textId="77777777" w:rsidTr="002B176C">
        <w:trPr>
          <w:trHeight w:val="20"/>
        </w:trPr>
        <w:tc>
          <w:tcPr>
            <w:tcW w:w="3192" w:type="pct"/>
            <w:gridSpan w:val="4"/>
            <w:shd w:val="clear" w:color="auto" w:fill="auto"/>
          </w:tcPr>
          <w:p w14:paraId="14E6ECEB" w14:textId="77777777"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Раздел 1. Опасные и вредные производственные факторы</w:t>
            </w:r>
          </w:p>
        </w:tc>
        <w:tc>
          <w:tcPr>
            <w:tcW w:w="578" w:type="pct"/>
            <w:shd w:val="clear" w:color="auto" w:fill="auto"/>
            <w:vAlign w:val="center"/>
          </w:tcPr>
          <w:p w14:paraId="7A1BAB44" w14:textId="576CB6FA" w:rsidR="002B176C" w:rsidRPr="001F2995" w:rsidRDefault="002B176C" w:rsidP="006E5AF6">
            <w:pPr>
              <w:spacing w:after="0"/>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36/36</w:t>
            </w:r>
          </w:p>
        </w:tc>
        <w:tc>
          <w:tcPr>
            <w:tcW w:w="579" w:type="pct"/>
          </w:tcPr>
          <w:p w14:paraId="5A2A67E4" w14:textId="3F01C1F2" w:rsidR="002B176C" w:rsidRPr="001F2995" w:rsidRDefault="002B176C" w:rsidP="006E5AF6">
            <w:pPr>
              <w:spacing w:after="0"/>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46/46</w:t>
            </w:r>
          </w:p>
        </w:tc>
        <w:tc>
          <w:tcPr>
            <w:tcW w:w="651" w:type="pct"/>
          </w:tcPr>
          <w:p w14:paraId="12863CE0" w14:textId="54EB18FC"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05B16E48" w14:textId="77777777" w:rsidTr="002B176C">
        <w:trPr>
          <w:trHeight w:val="20"/>
        </w:trPr>
        <w:tc>
          <w:tcPr>
            <w:tcW w:w="748" w:type="pct"/>
            <w:gridSpan w:val="2"/>
            <w:vMerge w:val="restart"/>
            <w:shd w:val="clear" w:color="auto" w:fill="auto"/>
          </w:tcPr>
          <w:p w14:paraId="0600E186"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Тема 1.1. Воздействие негативных факторов </w:t>
            </w:r>
          </w:p>
          <w:p w14:paraId="6AD88394"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на человека </w:t>
            </w:r>
          </w:p>
        </w:tc>
        <w:tc>
          <w:tcPr>
            <w:tcW w:w="2444" w:type="pct"/>
            <w:gridSpan w:val="2"/>
            <w:shd w:val="clear" w:color="auto" w:fill="auto"/>
          </w:tcPr>
          <w:p w14:paraId="0F3CC3EC" w14:textId="77777777"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w:t>
            </w:r>
          </w:p>
        </w:tc>
        <w:tc>
          <w:tcPr>
            <w:tcW w:w="578" w:type="pct"/>
            <w:shd w:val="clear" w:color="auto" w:fill="auto"/>
          </w:tcPr>
          <w:p w14:paraId="2934F1A7" w14:textId="18DB8F19" w:rsidR="002B176C" w:rsidRPr="001F2995" w:rsidRDefault="002B176C" w:rsidP="006E5AF6">
            <w:pPr>
              <w:spacing w:after="0"/>
              <w:jc w:val="center"/>
              <w:rPr>
                <w:rFonts w:ascii="Times New Roman" w:eastAsia="Times New Roman" w:hAnsi="Times New Roman" w:cs="Times New Roman"/>
                <w:b/>
                <w:color w:val="000000"/>
                <w:sz w:val="24"/>
                <w:szCs w:val="24"/>
              </w:rPr>
            </w:pPr>
          </w:p>
        </w:tc>
        <w:tc>
          <w:tcPr>
            <w:tcW w:w="579" w:type="pct"/>
          </w:tcPr>
          <w:p w14:paraId="6BE8D999"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val="restart"/>
          </w:tcPr>
          <w:p w14:paraId="1DA29164"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00B05D8F"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0901DB38"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6F2760FE" w14:textId="27E088B2" w:rsidR="002B176C" w:rsidRPr="001F2995" w:rsidRDefault="002B176C" w:rsidP="006E5AF6">
            <w:pPr>
              <w:spacing w:after="0" w:line="240" w:lineRule="auto"/>
              <w:rPr>
                <w:rFonts w:ascii="Times New Roman" w:eastAsia="Times New Roman" w:hAnsi="Times New Roman" w:cs="Times New Roman"/>
                <w:color w:val="000000"/>
                <w:sz w:val="24"/>
                <w:szCs w:val="24"/>
              </w:rPr>
            </w:pPr>
          </w:p>
        </w:tc>
      </w:tr>
      <w:tr w:rsidR="002B176C" w:rsidRPr="001F2995" w14:paraId="1A0652DD" w14:textId="77777777" w:rsidTr="002B176C">
        <w:trPr>
          <w:trHeight w:val="20"/>
        </w:trPr>
        <w:tc>
          <w:tcPr>
            <w:tcW w:w="748" w:type="pct"/>
            <w:gridSpan w:val="2"/>
            <w:vMerge/>
            <w:shd w:val="clear" w:color="auto" w:fill="auto"/>
          </w:tcPr>
          <w:p w14:paraId="55F5A2B1"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4B6F429B" w14:textId="395A5FCE"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Физические, химические, биологические, психологические опасные и вредные производственные факторы.</w:t>
            </w:r>
          </w:p>
        </w:tc>
        <w:tc>
          <w:tcPr>
            <w:tcW w:w="578" w:type="pct"/>
            <w:shd w:val="clear" w:color="auto" w:fill="auto"/>
          </w:tcPr>
          <w:p w14:paraId="065B1A24" w14:textId="77777777" w:rsidR="002B176C" w:rsidRPr="001F2995" w:rsidRDefault="002B176C" w:rsidP="006E5AF6">
            <w:pPr>
              <w:spacing w:after="0"/>
              <w:jc w:val="center"/>
              <w:rPr>
                <w:rFonts w:ascii="Times New Roman" w:eastAsia="Times New Roman" w:hAnsi="Times New Roman" w:cs="Times New Roman"/>
                <w:b/>
                <w:color w:val="000000"/>
                <w:sz w:val="24"/>
                <w:szCs w:val="24"/>
              </w:rPr>
            </w:pPr>
          </w:p>
        </w:tc>
        <w:tc>
          <w:tcPr>
            <w:tcW w:w="579" w:type="pct"/>
          </w:tcPr>
          <w:p w14:paraId="700684C8"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4520E537"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r>
      <w:tr w:rsidR="002B176C" w:rsidRPr="001F2995" w14:paraId="5AE51637" w14:textId="77777777" w:rsidTr="002B176C">
        <w:trPr>
          <w:trHeight w:val="20"/>
        </w:trPr>
        <w:tc>
          <w:tcPr>
            <w:tcW w:w="748" w:type="pct"/>
            <w:gridSpan w:val="2"/>
            <w:vMerge/>
            <w:shd w:val="clear" w:color="auto" w:fill="auto"/>
          </w:tcPr>
          <w:p w14:paraId="6EDDA9A7"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48C24FB2" w14:textId="7E55EFE3"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Воздействие опасных вредных производственных факторов в автотранспортных предприятиях на организм человека.</w:t>
            </w:r>
          </w:p>
        </w:tc>
        <w:tc>
          <w:tcPr>
            <w:tcW w:w="578" w:type="pct"/>
            <w:shd w:val="clear" w:color="auto" w:fill="auto"/>
          </w:tcPr>
          <w:p w14:paraId="61784C62" w14:textId="77777777" w:rsidR="002B176C" w:rsidRPr="001F2995" w:rsidRDefault="002B176C" w:rsidP="006E5AF6">
            <w:pPr>
              <w:spacing w:after="0"/>
              <w:jc w:val="center"/>
              <w:rPr>
                <w:rFonts w:ascii="Times New Roman" w:eastAsia="Times New Roman" w:hAnsi="Times New Roman" w:cs="Times New Roman"/>
                <w:b/>
                <w:color w:val="000000"/>
                <w:sz w:val="24"/>
                <w:szCs w:val="24"/>
              </w:rPr>
            </w:pPr>
          </w:p>
        </w:tc>
        <w:tc>
          <w:tcPr>
            <w:tcW w:w="579" w:type="pct"/>
          </w:tcPr>
          <w:p w14:paraId="5F173AF2"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193D2C9C"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r>
      <w:tr w:rsidR="002B176C" w:rsidRPr="001F2995" w14:paraId="34E5B25C" w14:textId="77777777" w:rsidTr="002B176C">
        <w:trPr>
          <w:trHeight w:val="20"/>
        </w:trPr>
        <w:tc>
          <w:tcPr>
            <w:tcW w:w="748" w:type="pct"/>
            <w:gridSpan w:val="2"/>
            <w:vMerge/>
            <w:shd w:val="clear" w:color="auto" w:fill="auto"/>
          </w:tcPr>
          <w:p w14:paraId="21922901"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7F3BC9DA" w14:textId="56FCD3B0"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Предельно допустимая концентрация вредных веществ в воздухе производственных</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помещений.</w:t>
            </w:r>
          </w:p>
        </w:tc>
        <w:tc>
          <w:tcPr>
            <w:tcW w:w="578" w:type="pct"/>
            <w:shd w:val="clear" w:color="auto" w:fill="auto"/>
          </w:tcPr>
          <w:p w14:paraId="33BB9CC4" w14:textId="77777777" w:rsidR="002B176C" w:rsidRPr="001F2995" w:rsidRDefault="002B176C" w:rsidP="006E5AF6">
            <w:pPr>
              <w:spacing w:after="0"/>
              <w:jc w:val="center"/>
              <w:rPr>
                <w:rFonts w:ascii="Times New Roman" w:eastAsia="Times New Roman" w:hAnsi="Times New Roman" w:cs="Times New Roman"/>
                <w:b/>
                <w:color w:val="000000"/>
                <w:sz w:val="24"/>
                <w:szCs w:val="24"/>
              </w:rPr>
            </w:pPr>
          </w:p>
        </w:tc>
        <w:tc>
          <w:tcPr>
            <w:tcW w:w="579" w:type="pct"/>
          </w:tcPr>
          <w:p w14:paraId="3F79ECAF"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4379DB7A"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r>
      <w:tr w:rsidR="002B176C" w:rsidRPr="001F2995" w14:paraId="4078E427" w14:textId="77777777" w:rsidTr="002B176C">
        <w:trPr>
          <w:trHeight w:val="20"/>
        </w:trPr>
        <w:tc>
          <w:tcPr>
            <w:tcW w:w="748" w:type="pct"/>
            <w:gridSpan w:val="2"/>
            <w:vMerge/>
            <w:shd w:val="clear" w:color="auto" w:fill="auto"/>
          </w:tcPr>
          <w:p w14:paraId="6117F7EC"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6F8F02E8" w14:textId="4CDCD08B"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Контролирование санитарно-гигиенических условий труда.</w:t>
            </w:r>
          </w:p>
        </w:tc>
        <w:tc>
          <w:tcPr>
            <w:tcW w:w="578" w:type="pct"/>
            <w:shd w:val="clear" w:color="auto" w:fill="auto"/>
          </w:tcPr>
          <w:p w14:paraId="5C6F66E1" w14:textId="77777777" w:rsidR="002B176C" w:rsidRPr="001F2995" w:rsidRDefault="002B176C" w:rsidP="006E5AF6">
            <w:pPr>
              <w:spacing w:after="0"/>
              <w:jc w:val="center"/>
              <w:rPr>
                <w:rFonts w:ascii="Times New Roman" w:eastAsia="Times New Roman" w:hAnsi="Times New Roman" w:cs="Times New Roman"/>
                <w:b/>
                <w:color w:val="000000"/>
                <w:sz w:val="24"/>
                <w:szCs w:val="24"/>
              </w:rPr>
            </w:pPr>
          </w:p>
        </w:tc>
        <w:tc>
          <w:tcPr>
            <w:tcW w:w="579" w:type="pct"/>
          </w:tcPr>
          <w:p w14:paraId="38CAB575"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53A01CAC"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r>
      <w:tr w:rsidR="002B176C" w:rsidRPr="001F2995" w14:paraId="4FD46DAC" w14:textId="77777777" w:rsidTr="002B176C">
        <w:trPr>
          <w:trHeight w:val="20"/>
        </w:trPr>
        <w:tc>
          <w:tcPr>
            <w:tcW w:w="748" w:type="pct"/>
            <w:gridSpan w:val="2"/>
            <w:vMerge/>
            <w:shd w:val="clear" w:color="auto" w:fill="auto"/>
          </w:tcPr>
          <w:p w14:paraId="78D574B2"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2FEACA46" w14:textId="5394E9D1"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Меры безопасности при работе с вредными веществами.</w:t>
            </w:r>
          </w:p>
        </w:tc>
        <w:tc>
          <w:tcPr>
            <w:tcW w:w="578" w:type="pct"/>
            <w:shd w:val="clear" w:color="auto" w:fill="auto"/>
          </w:tcPr>
          <w:p w14:paraId="5D5EB1C6" w14:textId="77777777" w:rsidR="002B176C" w:rsidRPr="001F2995" w:rsidRDefault="002B176C" w:rsidP="006E5AF6">
            <w:pPr>
              <w:spacing w:after="0"/>
              <w:jc w:val="center"/>
              <w:rPr>
                <w:rFonts w:ascii="Times New Roman" w:eastAsia="Times New Roman" w:hAnsi="Times New Roman" w:cs="Times New Roman"/>
                <w:b/>
                <w:color w:val="000000"/>
                <w:sz w:val="24"/>
                <w:szCs w:val="24"/>
              </w:rPr>
            </w:pPr>
          </w:p>
        </w:tc>
        <w:tc>
          <w:tcPr>
            <w:tcW w:w="579" w:type="pct"/>
          </w:tcPr>
          <w:p w14:paraId="14D6EAAC"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13F597FC"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r>
      <w:tr w:rsidR="002B176C" w:rsidRPr="001F2995" w14:paraId="483AE3D3" w14:textId="77777777" w:rsidTr="002B176C">
        <w:trPr>
          <w:trHeight w:val="20"/>
        </w:trPr>
        <w:tc>
          <w:tcPr>
            <w:tcW w:w="748" w:type="pct"/>
            <w:gridSpan w:val="2"/>
            <w:vMerge/>
            <w:shd w:val="clear" w:color="auto" w:fill="auto"/>
          </w:tcPr>
          <w:p w14:paraId="23803222" w14:textId="77777777"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0810033E" w14:textId="2CAD3E04"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Calibri" w:hAnsi="Times New Roman" w:cs="Times New Roman"/>
                <w:kern w:val="2"/>
                <w:sz w:val="24"/>
                <w:szCs w:val="24"/>
                <w:lang w:eastAsia="en-US"/>
              </w:rPr>
              <w:t xml:space="preserve">Опасные факторы комплексного характера: </w:t>
            </w:r>
            <w:proofErr w:type="spellStart"/>
            <w:r w:rsidRPr="001F2995">
              <w:rPr>
                <w:rFonts w:ascii="Times New Roman" w:eastAsia="Calibri" w:hAnsi="Times New Roman" w:cs="Times New Roman"/>
                <w:kern w:val="2"/>
                <w:sz w:val="24"/>
                <w:szCs w:val="24"/>
                <w:lang w:eastAsia="en-US"/>
              </w:rPr>
              <w:t>пожаровзрывоопасность</w:t>
            </w:r>
            <w:proofErr w:type="spellEnd"/>
            <w:r w:rsidRPr="001F2995">
              <w:rPr>
                <w:rFonts w:ascii="Times New Roman" w:eastAsia="Calibri" w:hAnsi="Times New Roman" w:cs="Times New Roman"/>
                <w:kern w:val="2"/>
                <w:sz w:val="24"/>
                <w:szCs w:val="24"/>
                <w:lang w:eastAsia="en-US"/>
              </w:rPr>
              <w:t>, герметичные системы,</w:t>
            </w:r>
            <w:r w:rsidR="001F2995" w:rsidRPr="001F2995">
              <w:rPr>
                <w:rFonts w:ascii="Times New Roman" w:eastAsia="Calibri" w:hAnsi="Times New Roman" w:cs="Times New Roman"/>
                <w:kern w:val="2"/>
                <w:sz w:val="24"/>
                <w:szCs w:val="24"/>
                <w:lang w:eastAsia="en-US"/>
              </w:rPr>
              <w:t xml:space="preserve"> </w:t>
            </w:r>
            <w:r w:rsidRPr="001F2995">
              <w:rPr>
                <w:rFonts w:ascii="Times New Roman" w:eastAsia="Calibri" w:hAnsi="Times New Roman" w:cs="Times New Roman"/>
                <w:kern w:val="2"/>
                <w:sz w:val="24"/>
                <w:szCs w:val="24"/>
                <w:lang w:eastAsia="en-US"/>
              </w:rPr>
              <w:t>статическое электричество.</w:t>
            </w:r>
          </w:p>
        </w:tc>
        <w:tc>
          <w:tcPr>
            <w:tcW w:w="578" w:type="pct"/>
            <w:shd w:val="clear" w:color="auto" w:fill="auto"/>
          </w:tcPr>
          <w:p w14:paraId="69592089" w14:textId="77777777" w:rsidR="002B176C" w:rsidRPr="001F2995" w:rsidRDefault="002B176C" w:rsidP="006E5AF6">
            <w:pPr>
              <w:spacing w:after="0"/>
              <w:jc w:val="center"/>
              <w:rPr>
                <w:rFonts w:ascii="Times New Roman" w:eastAsia="Times New Roman" w:hAnsi="Times New Roman" w:cs="Times New Roman"/>
                <w:b/>
                <w:color w:val="000000"/>
                <w:sz w:val="24"/>
                <w:szCs w:val="24"/>
              </w:rPr>
            </w:pPr>
          </w:p>
        </w:tc>
        <w:tc>
          <w:tcPr>
            <w:tcW w:w="579" w:type="pct"/>
          </w:tcPr>
          <w:p w14:paraId="1B421EC2"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52A2BD09"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r>
      <w:tr w:rsidR="002B176C" w:rsidRPr="001F2995" w14:paraId="4AE94A72" w14:textId="77777777" w:rsidTr="002B176C">
        <w:trPr>
          <w:trHeight w:val="20"/>
        </w:trPr>
        <w:tc>
          <w:tcPr>
            <w:tcW w:w="748" w:type="pct"/>
            <w:gridSpan w:val="2"/>
            <w:vMerge w:val="restart"/>
            <w:shd w:val="clear" w:color="auto" w:fill="auto"/>
          </w:tcPr>
          <w:p w14:paraId="4CAEAE8A" w14:textId="77777777"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Тема 1.2. </w:t>
            </w:r>
          </w:p>
          <w:p w14:paraId="646AC025" w14:textId="77777777" w:rsidR="002B176C" w:rsidRPr="001F2995" w:rsidRDefault="002B176C" w:rsidP="006E5AF6">
            <w:pPr>
              <w:spacing w:after="0" w:line="240" w:lineRule="auto"/>
              <w:rPr>
                <w:rFonts w:ascii="Times New Roman" w:eastAsia="Times New Roman" w:hAnsi="Times New Roman" w:cs="Times New Roman"/>
                <w:b/>
                <w:sz w:val="24"/>
                <w:szCs w:val="24"/>
              </w:rPr>
            </w:pPr>
            <w:bookmarkStart w:id="20" w:name="_Hlk118591853"/>
            <w:r w:rsidRPr="001F2995">
              <w:rPr>
                <w:rFonts w:ascii="Times New Roman" w:eastAsia="Times New Roman" w:hAnsi="Times New Roman" w:cs="Times New Roman"/>
                <w:b/>
                <w:sz w:val="24"/>
                <w:szCs w:val="24"/>
              </w:rPr>
              <w:t>Методы и средства защиты от опасностей</w:t>
            </w:r>
          </w:p>
          <w:bookmarkEnd w:id="20"/>
          <w:p w14:paraId="6E5A2760" w14:textId="77777777" w:rsidR="002B176C" w:rsidRPr="001F2995" w:rsidRDefault="002B176C" w:rsidP="006E5AF6">
            <w:pPr>
              <w:spacing w:after="0" w:line="240" w:lineRule="auto"/>
              <w:jc w:val="center"/>
              <w:rPr>
                <w:rFonts w:ascii="Times New Roman" w:eastAsia="Times New Roman" w:hAnsi="Times New Roman" w:cs="Times New Roman"/>
                <w:b/>
                <w:sz w:val="24"/>
                <w:szCs w:val="24"/>
              </w:rPr>
            </w:pPr>
          </w:p>
        </w:tc>
        <w:tc>
          <w:tcPr>
            <w:tcW w:w="2444" w:type="pct"/>
            <w:gridSpan w:val="2"/>
            <w:shd w:val="clear" w:color="auto" w:fill="auto"/>
          </w:tcPr>
          <w:p w14:paraId="13A58936" w14:textId="77777777"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w:t>
            </w:r>
          </w:p>
        </w:tc>
        <w:tc>
          <w:tcPr>
            <w:tcW w:w="578" w:type="pct"/>
            <w:shd w:val="clear" w:color="auto" w:fill="auto"/>
          </w:tcPr>
          <w:p w14:paraId="508D8F7E" w14:textId="2FC72792"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4F109EF4"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val="restart"/>
          </w:tcPr>
          <w:p w14:paraId="4845E1C6"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3BF34B63"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7F9FE25D"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61C6BB6C" w14:textId="7439236A"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6048A11B" w14:textId="77777777" w:rsidTr="002B176C">
        <w:trPr>
          <w:trHeight w:val="20"/>
        </w:trPr>
        <w:tc>
          <w:tcPr>
            <w:tcW w:w="748" w:type="pct"/>
            <w:gridSpan w:val="2"/>
            <w:vMerge/>
            <w:shd w:val="clear" w:color="auto" w:fill="auto"/>
          </w:tcPr>
          <w:p w14:paraId="05B0F8DF"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71484638" w14:textId="65963511" w:rsidR="002B176C" w:rsidRPr="001F2995" w:rsidRDefault="002B176C"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Механизация производственных процессов, дистанционное управление. </w:t>
            </w:r>
          </w:p>
        </w:tc>
        <w:tc>
          <w:tcPr>
            <w:tcW w:w="578" w:type="pct"/>
            <w:shd w:val="clear" w:color="auto" w:fill="auto"/>
          </w:tcPr>
          <w:p w14:paraId="7CBACFEC"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25C77B0F"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70C8BEB2"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341EB42A" w14:textId="77777777" w:rsidTr="002B176C">
        <w:trPr>
          <w:trHeight w:val="20"/>
        </w:trPr>
        <w:tc>
          <w:tcPr>
            <w:tcW w:w="748" w:type="pct"/>
            <w:gridSpan w:val="2"/>
            <w:vMerge/>
            <w:shd w:val="clear" w:color="auto" w:fill="auto"/>
          </w:tcPr>
          <w:p w14:paraId="182D8136"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24C2A506" w14:textId="68A92AC2"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2. Защита от источников тепловых излучений.</w:t>
            </w:r>
          </w:p>
        </w:tc>
        <w:tc>
          <w:tcPr>
            <w:tcW w:w="578" w:type="pct"/>
            <w:shd w:val="clear" w:color="auto" w:fill="auto"/>
          </w:tcPr>
          <w:p w14:paraId="5A4197B1"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21654A34"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45DC6BC1"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650FC36D" w14:textId="77777777" w:rsidTr="002B176C">
        <w:trPr>
          <w:trHeight w:val="20"/>
        </w:trPr>
        <w:tc>
          <w:tcPr>
            <w:tcW w:w="748" w:type="pct"/>
            <w:gridSpan w:val="2"/>
            <w:vMerge/>
            <w:shd w:val="clear" w:color="auto" w:fill="auto"/>
          </w:tcPr>
          <w:p w14:paraId="18F27C10"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298E2C42" w14:textId="0568565A"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3. Средства личной гигиены.</w:t>
            </w:r>
          </w:p>
        </w:tc>
        <w:tc>
          <w:tcPr>
            <w:tcW w:w="578" w:type="pct"/>
            <w:shd w:val="clear" w:color="auto" w:fill="auto"/>
          </w:tcPr>
          <w:p w14:paraId="4E44AD87"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3BC1EDCF"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19CCE8E8"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3E8F4FAD" w14:textId="77777777" w:rsidTr="002B176C">
        <w:trPr>
          <w:trHeight w:val="20"/>
        </w:trPr>
        <w:tc>
          <w:tcPr>
            <w:tcW w:w="748" w:type="pct"/>
            <w:gridSpan w:val="2"/>
            <w:vMerge/>
            <w:shd w:val="clear" w:color="auto" w:fill="auto"/>
          </w:tcPr>
          <w:p w14:paraId="1CED29C3"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5167DFB3" w14:textId="3C567D6A"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4. Устройство эффективной вентиляции и отопления.</w:t>
            </w:r>
          </w:p>
        </w:tc>
        <w:tc>
          <w:tcPr>
            <w:tcW w:w="578" w:type="pct"/>
            <w:shd w:val="clear" w:color="auto" w:fill="auto"/>
          </w:tcPr>
          <w:p w14:paraId="18FDC945"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5B1F1D7A"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53BAC11D"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6185A91B" w14:textId="77777777" w:rsidTr="002B176C">
        <w:trPr>
          <w:trHeight w:val="20"/>
        </w:trPr>
        <w:tc>
          <w:tcPr>
            <w:tcW w:w="748" w:type="pct"/>
            <w:gridSpan w:val="2"/>
            <w:vMerge/>
            <w:shd w:val="clear" w:color="auto" w:fill="auto"/>
          </w:tcPr>
          <w:p w14:paraId="1AF06708"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13AD66D1" w14:textId="2B1D80D1"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5. Средства индивидуальной защиты, порядок обеспечения СИЗ работников автотранспортного</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предприятия.</w:t>
            </w:r>
          </w:p>
        </w:tc>
        <w:tc>
          <w:tcPr>
            <w:tcW w:w="578" w:type="pct"/>
            <w:shd w:val="clear" w:color="auto" w:fill="auto"/>
          </w:tcPr>
          <w:p w14:paraId="7E4E0948"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12C7198D"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7B2BFC94"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7A635485" w14:textId="77777777" w:rsidTr="002B176C">
        <w:trPr>
          <w:trHeight w:val="20"/>
        </w:trPr>
        <w:tc>
          <w:tcPr>
            <w:tcW w:w="748" w:type="pct"/>
            <w:gridSpan w:val="2"/>
            <w:vMerge/>
            <w:shd w:val="clear" w:color="auto" w:fill="auto"/>
          </w:tcPr>
          <w:p w14:paraId="5FB56E03"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4" w:type="pct"/>
            <w:gridSpan w:val="2"/>
            <w:shd w:val="clear" w:color="auto" w:fill="auto"/>
          </w:tcPr>
          <w:p w14:paraId="4E4A56EF" w14:textId="1AABC4BD"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6. </w:t>
            </w:r>
            <w:proofErr w:type="spellStart"/>
            <w:r w:rsidRPr="001F2995">
              <w:rPr>
                <w:rFonts w:ascii="Times New Roman" w:eastAsia="Times New Roman" w:hAnsi="Times New Roman" w:cs="Times New Roman"/>
                <w:sz w:val="24"/>
                <w:szCs w:val="24"/>
              </w:rPr>
              <w:t>Экобиозащитная</w:t>
            </w:r>
            <w:proofErr w:type="spellEnd"/>
            <w:r w:rsidRPr="001F2995">
              <w:rPr>
                <w:rFonts w:ascii="Times New Roman" w:eastAsia="Times New Roman" w:hAnsi="Times New Roman" w:cs="Times New Roman"/>
                <w:sz w:val="24"/>
                <w:szCs w:val="24"/>
              </w:rPr>
              <w:t xml:space="preserve"> техника, порядок её эксплуатации</w:t>
            </w:r>
          </w:p>
        </w:tc>
        <w:tc>
          <w:tcPr>
            <w:tcW w:w="578" w:type="pct"/>
            <w:shd w:val="clear" w:color="auto" w:fill="auto"/>
          </w:tcPr>
          <w:p w14:paraId="14F5F39B"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3A8F408C"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24AC2064"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78E58E47" w14:textId="77777777" w:rsidTr="002B176C">
        <w:trPr>
          <w:trHeight w:val="383"/>
        </w:trPr>
        <w:tc>
          <w:tcPr>
            <w:tcW w:w="3192" w:type="pct"/>
            <w:gridSpan w:val="4"/>
            <w:shd w:val="clear" w:color="auto" w:fill="auto"/>
          </w:tcPr>
          <w:p w14:paraId="030A0501" w14:textId="26DD36EF" w:rsidR="002B176C" w:rsidRPr="001F2995" w:rsidRDefault="002B176C"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F2995">
              <w:rPr>
                <w:rFonts w:ascii="Times New Roman" w:eastAsia="Calibri" w:hAnsi="Times New Roman" w:cs="Times New Roman"/>
                <w:b/>
                <w:kern w:val="2"/>
                <w:sz w:val="24"/>
                <w:szCs w:val="24"/>
                <w:lang w:eastAsia="en-US"/>
              </w:rPr>
              <w:br w:type="page"/>
            </w:r>
            <w:r w:rsidRPr="001F2995">
              <w:rPr>
                <w:rFonts w:ascii="Times New Roman" w:eastAsia="Calibri" w:hAnsi="Times New Roman" w:cs="Times New Roman"/>
                <w:b/>
                <w:kern w:val="2"/>
                <w:sz w:val="24"/>
                <w:szCs w:val="24"/>
                <w:lang w:eastAsia="en-US"/>
              </w:rPr>
              <w:br w:type="page"/>
            </w:r>
            <w:r w:rsidRPr="001F2995">
              <w:rPr>
                <w:rFonts w:ascii="Times New Roman" w:eastAsia="Times New Roman" w:hAnsi="Times New Roman" w:cs="Times New Roman"/>
                <w:b/>
                <w:sz w:val="24"/>
                <w:szCs w:val="24"/>
              </w:rPr>
              <w:t>Раздел</w:t>
            </w:r>
            <w:r w:rsidR="001F2995" w:rsidRPr="001F2995">
              <w:rPr>
                <w:rFonts w:ascii="Times New Roman" w:eastAsia="Times New Roman" w:hAnsi="Times New Roman" w:cs="Times New Roman"/>
                <w:b/>
                <w:sz w:val="24"/>
                <w:szCs w:val="24"/>
              </w:rPr>
              <w:t xml:space="preserve"> </w:t>
            </w:r>
            <w:r w:rsidRPr="001F2995">
              <w:rPr>
                <w:rFonts w:ascii="Times New Roman" w:eastAsia="Times New Roman" w:hAnsi="Times New Roman" w:cs="Times New Roman"/>
                <w:b/>
                <w:sz w:val="24"/>
                <w:szCs w:val="24"/>
              </w:rPr>
              <w:t>2. Обеспечение безопасных условий труда в сфере профессиональной деятельности</w:t>
            </w:r>
          </w:p>
        </w:tc>
        <w:tc>
          <w:tcPr>
            <w:tcW w:w="578" w:type="pct"/>
            <w:shd w:val="clear" w:color="auto" w:fill="auto"/>
          </w:tcPr>
          <w:p w14:paraId="326EB541" w14:textId="1A7BA547" w:rsidR="002B176C" w:rsidRPr="001F2995" w:rsidRDefault="002B176C" w:rsidP="006E5AF6">
            <w:pPr>
              <w:spacing w:after="0"/>
              <w:jc w:val="center"/>
              <w:rPr>
                <w:rFonts w:ascii="Times New Roman" w:eastAsia="Times New Roman" w:hAnsi="Times New Roman" w:cs="Times New Roman"/>
                <w:b/>
                <w:color w:val="000000"/>
                <w:sz w:val="24"/>
                <w:szCs w:val="24"/>
              </w:rPr>
            </w:pPr>
          </w:p>
        </w:tc>
        <w:tc>
          <w:tcPr>
            <w:tcW w:w="579" w:type="pct"/>
          </w:tcPr>
          <w:p w14:paraId="4FC13A51"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tcPr>
          <w:p w14:paraId="5C2C59CD" w14:textId="67BCC43D"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5428AA15" w14:textId="77777777" w:rsidTr="002B176C">
        <w:trPr>
          <w:trHeight w:val="227"/>
        </w:trPr>
        <w:tc>
          <w:tcPr>
            <w:tcW w:w="743" w:type="pct"/>
            <w:vMerge w:val="restart"/>
            <w:shd w:val="clear" w:color="auto" w:fill="auto"/>
          </w:tcPr>
          <w:p w14:paraId="199035F4" w14:textId="77777777" w:rsidR="002B176C" w:rsidRPr="001F2995" w:rsidRDefault="002B176C" w:rsidP="006E5AF6">
            <w:pPr>
              <w:spacing w:after="0" w:line="240" w:lineRule="auto"/>
              <w:rPr>
                <w:rFonts w:ascii="Times New Roman" w:eastAsia="Times New Roman" w:hAnsi="Times New Roman" w:cs="Times New Roman"/>
                <w:b/>
                <w:sz w:val="24"/>
                <w:szCs w:val="24"/>
              </w:rPr>
            </w:pPr>
            <w:bookmarkStart w:id="21" w:name="_Hlk118740518"/>
            <w:r w:rsidRPr="001F2995">
              <w:rPr>
                <w:rFonts w:ascii="Times New Roman" w:eastAsia="Times New Roman" w:hAnsi="Times New Roman" w:cs="Times New Roman"/>
                <w:b/>
                <w:sz w:val="24"/>
                <w:szCs w:val="24"/>
              </w:rPr>
              <w:t>Тема 2.1.</w:t>
            </w:r>
          </w:p>
          <w:p w14:paraId="4C72845E" w14:textId="07AC59B4" w:rsidR="002B176C" w:rsidRPr="001F2995" w:rsidRDefault="002B176C" w:rsidP="006E5AF6">
            <w:pPr>
              <w:spacing w:after="0" w:line="240" w:lineRule="auto"/>
              <w:rPr>
                <w:rFonts w:ascii="Times New Roman" w:eastAsia="Times New Roman" w:hAnsi="Times New Roman" w:cs="Times New Roman"/>
                <w:b/>
                <w:sz w:val="24"/>
                <w:szCs w:val="24"/>
              </w:rPr>
            </w:pPr>
            <w:bookmarkStart w:id="22" w:name="_Hlk118740507"/>
            <w:bookmarkEnd w:id="21"/>
            <w:r w:rsidRPr="001F2995">
              <w:rPr>
                <w:rFonts w:ascii="Times New Roman" w:eastAsia="Times New Roman" w:hAnsi="Times New Roman" w:cs="Times New Roman"/>
                <w:b/>
                <w:sz w:val="24"/>
                <w:szCs w:val="24"/>
              </w:rPr>
              <w:t>Особенности обеспечения безопасных условий труда на автомобильном транспорте</w:t>
            </w:r>
            <w:bookmarkEnd w:id="22"/>
          </w:p>
        </w:tc>
        <w:tc>
          <w:tcPr>
            <w:tcW w:w="2449" w:type="pct"/>
            <w:gridSpan w:val="3"/>
            <w:shd w:val="clear" w:color="auto" w:fill="auto"/>
          </w:tcPr>
          <w:p w14:paraId="604CE2DD" w14:textId="77777777"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w:t>
            </w:r>
          </w:p>
        </w:tc>
        <w:tc>
          <w:tcPr>
            <w:tcW w:w="578" w:type="pct"/>
            <w:shd w:val="clear" w:color="auto" w:fill="auto"/>
            <w:vAlign w:val="center"/>
          </w:tcPr>
          <w:p w14:paraId="6B5DD5B1" w14:textId="189DAE06" w:rsidR="002B176C" w:rsidRPr="001F2995" w:rsidRDefault="002B176C" w:rsidP="006E5AF6">
            <w:pPr>
              <w:spacing w:after="0"/>
              <w:rPr>
                <w:rFonts w:ascii="Times New Roman" w:eastAsia="Times New Roman" w:hAnsi="Times New Roman" w:cs="Times New Roman"/>
                <w:color w:val="000000"/>
                <w:sz w:val="24"/>
                <w:szCs w:val="24"/>
              </w:rPr>
            </w:pPr>
          </w:p>
        </w:tc>
        <w:tc>
          <w:tcPr>
            <w:tcW w:w="579" w:type="pct"/>
          </w:tcPr>
          <w:p w14:paraId="34F6B8BD"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c>
          <w:tcPr>
            <w:tcW w:w="651" w:type="pct"/>
            <w:vMerge w:val="restart"/>
          </w:tcPr>
          <w:p w14:paraId="3BF277D0"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5FEB4D83"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61098A75"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3D053476" w14:textId="42E70D51" w:rsidR="002B176C" w:rsidRPr="001F2995" w:rsidRDefault="002B176C" w:rsidP="006E5AF6">
            <w:pPr>
              <w:spacing w:after="0" w:line="240" w:lineRule="auto"/>
              <w:rPr>
                <w:rFonts w:ascii="Times New Roman" w:eastAsia="Times New Roman" w:hAnsi="Times New Roman" w:cs="Times New Roman"/>
                <w:color w:val="000000"/>
                <w:sz w:val="24"/>
                <w:szCs w:val="24"/>
              </w:rPr>
            </w:pPr>
          </w:p>
        </w:tc>
      </w:tr>
      <w:tr w:rsidR="002B176C" w:rsidRPr="001F2995" w14:paraId="004CBFE2" w14:textId="77777777" w:rsidTr="002B176C">
        <w:trPr>
          <w:trHeight w:val="227"/>
        </w:trPr>
        <w:tc>
          <w:tcPr>
            <w:tcW w:w="743" w:type="pct"/>
            <w:vMerge/>
            <w:shd w:val="clear" w:color="auto" w:fill="auto"/>
          </w:tcPr>
          <w:p w14:paraId="640E7D57"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1AEB68B2" w14:textId="50561931"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 xml:space="preserve">1. </w:t>
            </w:r>
            <w:bookmarkStart w:id="23" w:name="_Hlk118747127"/>
            <w:r w:rsidRPr="001F2995">
              <w:rPr>
                <w:rFonts w:ascii="Times New Roman" w:eastAsia="Times New Roman" w:hAnsi="Times New Roman" w:cs="Times New Roman"/>
                <w:sz w:val="24"/>
                <w:szCs w:val="24"/>
              </w:rPr>
              <w:t>Обеспечение комфортных условий для трудовой деятельности: микроклимат на рабочем</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месте и производственное освещение</w:t>
            </w:r>
            <w:bookmarkStart w:id="24" w:name="_Hlk118740556"/>
            <w:bookmarkEnd w:id="23"/>
            <w:r w:rsidRPr="001F2995">
              <w:rPr>
                <w:rFonts w:ascii="Times New Roman" w:eastAsia="Times New Roman" w:hAnsi="Times New Roman" w:cs="Times New Roman"/>
                <w:sz w:val="24"/>
                <w:szCs w:val="24"/>
              </w:rPr>
              <w:t>.</w:t>
            </w:r>
            <w:bookmarkEnd w:id="24"/>
          </w:p>
        </w:tc>
        <w:tc>
          <w:tcPr>
            <w:tcW w:w="578" w:type="pct"/>
            <w:shd w:val="clear" w:color="auto" w:fill="auto"/>
            <w:vAlign w:val="center"/>
          </w:tcPr>
          <w:p w14:paraId="541C3254"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579" w:type="pct"/>
          </w:tcPr>
          <w:p w14:paraId="58C3AD29"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c>
          <w:tcPr>
            <w:tcW w:w="651" w:type="pct"/>
            <w:vMerge/>
          </w:tcPr>
          <w:p w14:paraId="65D6E645"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p>
        </w:tc>
      </w:tr>
      <w:tr w:rsidR="002B176C" w:rsidRPr="001F2995" w14:paraId="3770691D" w14:textId="77777777" w:rsidTr="002B176C">
        <w:trPr>
          <w:trHeight w:val="227"/>
        </w:trPr>
        <w:tc>
          <w:tcPr>
            <w:tcW w:w="743" w:type="pct"/>
            <w:vMerge/>
            <w:shd w:val="clear" w:color="auto" w:fill="auto"/>
          </w:tcPr>
          <w:p w14:paraId="0BE54DA8"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76E0DC6D" w14:textId="1C4A01A4" w:rsidR="002B176C" w:rsidRPr="001F2995" w:rsidRDefault="002B176C"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2. Требования к территориям, местам хранения автомобилей.</w:t>
            </w:r>
          </w:p>
        </w:tc>
        <w:tc>
          <w:tcPr>
            <w:tcW w:w="578" w:type="pct"/>
            <w:shd w:val="clear" w:color="auto" w:fill="auto"/>
            <w:vAlign w:val="center"/>
          </w:tcPr>
          <w:p w14:paraId="2B753CDB"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579" w:type="pct"/>
          </w:tcPr>
          <w:p w14:paraId="4BAC6FC1"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c>
          <w:tcPr>
            <w:tcW w:w="651" w:type="pct"/>
            <w:vMerge/>
          </w:tcPr>
          <w:p w14:paraId="314822EB"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p>
        </w:tc>
      </w:tr>
      <w:tr w:rsidR="002B176C" w:rsidRPr="001F2995" w14:paraId="7C093CCC" w14:textId="77777777" w:rsidTr="002B176C">
        <w:trPr>
          <w:trHeight w:val="651"/>
        </w:trPr>
        <w:tc>
          <w:tcPr>
            <w:tcW w:w="743" w:type="pct"/>
            <w:vMerge/>
            <w:shd w:val="clear" w:color="auto" w:fill="auto"/>
          </w:tcPr>
          <w:p w14:paraId="3711C1C5" w14:textId="77777777" w:rsidR="002B176C" w:rsidRPr="001F2995" w:rsidRDefault="002B176C" w:rsidP="006E5AF6">
            <w:pPr>
              <w:spacing w:after="0" w:line="240" w:lineRule="auto"/>
              <w:jc w:val="center"/>
              <w:rPr>
                <w:rFonts w:ascii="Times New Roman" w:eastAsia="Times New Roman" w:hAnsi="Times New Roman" w:cs="Times New Roman"/>
                <w:b/>
                <w:sz w:val="24"/>
                <w:szCs w:val="24"/>
              </w:rPr>
            </w:pPr>
          </w:p>
        </w:tc>
        <w:tc>
          <w:tcPr>
            <w:tcW w:w="2449" w:type="pct"/>
            <w:gridSpan w:val="3"/>
            <w:shd w:val="clear" w:color="auto" w:fill="auto"/>
          </w:tcPr>
          <w:p w14:paraId="3F4369C0" w14:textId="7B8EF102" w:rsidR="002B176C" w:rsidRPr="001F2995" w:rsidRDefault="002B176C" w:rsidP="006E5AF6">
            <w:pPr>
              <w:tabs>
                <w:tab w:val="left" w:pos="593"/>
              </w:tabs>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3. </w:t>
            </w:r>
            <w:bookmarkStart w:id="25" w:name="_Hlk118741171"/>
            <w:r w:rsidRPr="001F2995">
              <w:rPr>
                <w:rFonts w:ascii="Times New Roman" w:eastAsia="Times New Roman" w:hAnsi="Times New Roman" w:cs="Times New Roman"/>
                <w:sz w:val="24"/>
                <w:szCs w:val="24"/>
              </w:rPr>
              <w:t>Требования к производственным, административным, вспомогательным и санитарно-бытовым помещениям</w:t>
            </w:r>
            <w:bookmarkEnd w:id="25"/>
          </w:p>
        </w:tc>
        <w:tc>
          <w:tcPr>
            <w:tcW w:w="578" w:type="pct"/>
            <w:shd w:val="clear" w:color="auto" w:fill="auto"/>
          </w:tcPr>
          <w:p w14:paraId="183CB3A8" w14:textId="77777777" w:rsidR="002B176C" w:rsidRPr="001F2995" w:rsidRDefault="002B176C" w:rsidP="006E5AF6">
            <w:pPr>
              <w:spacing w:after="0"/>
              <w:jc w:val="center"/>
              <w:rPr>
                <w:rFonts w:ascii="Times New Roman" w:eastAsia="Times New Roman" w:hAnsi="Times New Roman" w:cs="Times New Roman"/>
                <w:color w:val="000000"/>
                <w:sz w:val="24"/>
                <w:szCs w:val="24"/>
              </w:rPr>
            </w:pPr>
          </w:p>
        </w:tc>
        <w:tc>
          <w:tcPr>
            <w:tcW w:w="579" w:type="pct"/>
          </w:tcPr>
          <w:p w14:paraId="17E982A9"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6BC503C1" w14:textId="7819FC1B"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66ECBDF7" w14:textId="77777777" w:rsidTr="002B176C">
        <w:trPr>
          <w:trHeight w:val="316"/>
        </w:trPr>
        <w:tc>
          <w:tcPr>
            <w:tcW w:w="743" w:type="pct"/>
            <w:vMerge/>
            <w:shd w:val="clear" w:color="auto" w:fill="auto"/>
          </w:tcPr>
          <w:p w14:paraId="096E4D75" w14:textId="77777777" w:rsidR="002B176C" w:rsidRPr="001F2995" w:rsidRDefault="002B176C" w:rsidP="006E5AF6">
            <w:pPr>
              <w:spacing w:after="0" w:line="240" w:lineRule="auto"/>
              <w:jc w:val="center"/>
              <w:rPr>
                <w:rFonts w:ascii="Times New Roman" w:eastAsia="Times New Roman" w:hAnsi="Times New Roman" w:cs="Times New Roman"/>
                <w:b/>
                <w:sz w:val="24"/>
                <w:szCs w:val="24"/>
              </w:rPr>
            </w:pPr>
          </w:p>
        </w:tc>
        <w:tc>
          <w:tcPr>
            <w:tcW w:w="2449" w:type="pct"/>
            <w:gridSpan w:val="3"/>
            <w:shd w:val="clear" w:color="auto" w:fill="auto"/>
          </w:tcPr>
          <w:p w14:paraId="679E4038" w14:textId="77777777" w:rsidR="002B176C" w:rsidRPr="001F2995" w:rsidRDefault="002B176C" w:rsidP="006E5AF6">
            <w:pPr>
              <w:tabs>
                <w:tab w:val="left" w:pos="7020"/>
              </w:tabs>
              <w:snapToGrid w:val="0"/>
              <w:spacing w:after="0" w:line="240" w:lineRule="auto"/>
              <w:jc w:val="both"/>
              <w:rPr>
                <w:rFonts w:ascii="Times New Roman" w:eastAsia="Times New Roman" w:hAnsi="Times New Roman" w:cs="Times New Roman"/>
                <w:sz w:val="24"/>
                <w:szCs w:val="24"/>
              </w:rPr>
            </w:pPr>
            <w:r w:rsidRPr="001F2995">
              <w:rPr>
                <w:rFonts w:ascii="Times New Roman" w:hAnsi="Times New Roman" w:cs="Times New Roman"/>
                <w:b/>
                <w:bCs/>
                <w:sz w:val="24"/>
                <w:szCs w:val="24"/>
              </w:rPr>
              <w:t>В том числе практических занятий:</w:t>
            </w:r>
          </w:p>
        </w:tc>
        <w:tc>
          <w:tcPr>
            <w:tcW w:w="578" w:type="pct"/>
            <w:shd w:val="clear" w:color="auto" w:fill="auto"/>
          </w:tcPr>
          <w:p w14:paraId="3D127F75" w14:textId="7429EBC0"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4655FB22"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09B0808D" w14:textId="744641C4"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44EBF782" w14:textId="77777777" w:rsidTr="002B176C">
        <w:trPr>
          <w:trHeight w:val="443"/>
        </w:trPr>
        <w:tc>
          <w:tcPr>
            <w:tcW w:w="743" w:type="pct"/>
            <w:vMerge/>
            <w:shd w:val="clear" w:color="auto" w:fill="auto"/>
          </w:tcPr>
          <w:p w14:paraId="23408958" w14:textId="77777777" w:rsidR="002B176C" w:rsidRPr="001F2995" w:rsidRDefault="002B176C" w:rsidP="006E5AF6">
            <w:pPr>
              <w:spacing w:after="0" w:line="240" w:lineRule="auto"/>
              <w:jc w:val="center"/>
              <w:rPr>
                <w:rFonts w:ascii="Times New Roman" w:eastAsia="Times New Roman" w:hAnsi="Times New Roman" w:cs="Times New Roman"/>
                <w:b/>
                <w:sz w:val="24"/>
                <w:szCs w:val="24"/>
              </w:rPr>
            </w:pPr>
          </w:p>
        </w:tc>
        <w:tc>
          <w:tcPr>
            <w:tcW w:w="2449" w:type="pct"/>
            <w:gridSpan w:val="3"/>
            <w:shd w:val="clear" w:color="auto" w:fill="auto"/>
          </w:tcPr>
          <w:p w14:paraId="7DE1BBEC" w14:textId="77777777" w:rsidR="002B176C" w:rsidRPr="001F2995" w:rsidRDefault="002B176C" w:rsidP="006E5AF6">
            <w:pPr>
              <w:tabs>
                <w:tab w:val="left" w:pos="7020"/>
              </w:tabs>
              <w:snapToGrid w:val="0"/>
              <w:spacing w:after="0" w:line="240" w:lineRule="auto"/>
              <w:jc w:val="both"/>
              <w:rPr>
                <w:rFonts w:ascii="Times New Roman" w:hAnsi="Times New Roman" w:cs="Times New Roman"/>
                <w:b/>
                <w:bCs/>
                <w:sz w:val="24"/>
                <w:szCs w:val="24"/>
              </w:rPr>
            </w:pPr>
            <w:r w:rsidRPr="001F2995">
              <w:rPr>
                <w:rFonts w:ascii="Times New Roman" w:eastAsia="Times New Roman" w:hAnsi="Times New Roman" w:cs="Times New Roman"/>
                <w:sz w:val="24"/>
                <w:szCs w:val="24"/>
              </w:rPr>
              <w:t>Практическая работа 1 «Определение параметров микроклимата на рабочем месте»</w:t>
            </w:r>
          </w:p>
        </w:tc>
        <w:tc>
          <w:tcPr>
            <w:tcW w:w="578" w:type="pct"/>
            <w:shd w:val="clear" w:color="auto" w:fill="auto"/>
          </w:tcPr>
          <w:p w14:paraId="57F34D76" w14:textId="2874BCDB" w:rsidR="002B176C" w:rsidRPr="001F2995" w:rsidRDefault="002B176C" w:rsidP="006E5AF6">
            <w:pPr>
              <w:spacing w:after="0"/>
              <w:jc w:val="center"/>
              <w:rPr>
                <w:rFonts w:ascii="Times New Roman" w:eastAsia="Times New Roman" w:hAnsi="Times New Roman" w:cs="Times New Roman"/>
                <w:color w:val="000000"/>
                <w:sz w:val="24"/>
                <w:szCs w:val="24"/>
              </w:rPr>
            </w:pPr>
          </w:p>
        </w:tc>
        <w:tc>
          <w:tcPr>
            <w:tcW w:w="579" w:type="pct"/>
          </w:tcPr>
          <w:p w14:paraId="11A13A22"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c>
          <w:tcPr>
            <w:tcW w:w="651" w:type="pct"/>
            <w:vMerge/>
          </w:tcPr>
          <w:p w14:paraId="3947F247" w14:textId="6B9015CD" w:rsidR="002B176C" w:rsidRPr="001F2995" w:rsidRDefault="002B176C" w:rsidP="006E5AF6">
            <w:pPr>
              <w:suppressAutoHyphens/>
              <w:autoSpaceDN w:val="0"/>
              <w:spacing w:after="0" w:line="240" w:lineRule="auto"/>
              <w:textAlignment w:val="baseline"/>
              <w:rPr>
                <w:rFonts w:ascii="Times New Roman" w:eastAsia="Times New Roman" w:hAnsi="Times New Roman" w:cs="Times New Roman"/>
                <w:color w:val="000000"/>
                <w:sz w:val="24"/>
                <w:szCs w:val="24"/>
              </w:rPr>
            </w:pPr>
          </w:p>
        </w:tc>
      </w:tr>
      <w:tr w:rsidR="002B176C" w:rsidRPr="001F2995" w14:paraId="67067D2F" w14:textId="77777777" w:rsidTr="002B176C">
        <w:trPr>
          <w:trHeight w:val="20"/>
        </w:trPr>
        <w:tc>
          <w:tcPr>
            <w:tcW w:w="743" w:type="pct"/>
            <w:vMerge w:val="restart"/>
            <w:shd w:val="clear" w:color="auto" w:fill="auto"/>
          </w:tcPr>
          <w:p w14:paraId="2B831397" w14:textId="77777777" w:rsidR="002B176C" w:rsidRPr="001F2995" w:rsidRDefault="002B176C" w:rsidP="006E5AF6">
            <w:pPr>
              <w:spacing w:after="0" w:line="240" w:lineRule="auto"/>
              <w:rPr>
                <w:rFonts w:ascii="Times New Roman" w:eastAsia="Times New Roman" w:hAnsi="Times New Roman" w:cs="Times New Roman"/>
                <w:b/>
                <w:sz w:val="24"/>
                <w:szCs w:val="24"/>
              </w:rPr>
            </w:pPr>
            <w:bookmarkStart w:id="26" w:name="_Hlk118833239"/>
            <w:r w:rsidRPr="001F2995">
              <w:rPr>
                <w:rFonts w:ascii="Times New Roman" w:eastAsia="Times New Roman" w:hAnsi="Times New Roman" w:cs="Times New Roman"/>
                <w:b/>
                <w:sz w:val="24"/>
                <w:szCs w:val="24"/>
              </w:rPr>
              <w:t>Тема 2.2.</w:t>
            </w:r>
          </w:p>
          <w:p w14:paraId="5E9347C5" w14:textId="77777777"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Требования техники безопасности при техническом обслуживании и ремонте автомобилей</w:t>
            </w:r>
          </w:p>
          <w:bookmarkEnd w:id="26"/>
          <w:p w14:paraId="53352815"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394F8D77" w14:textId="77777777"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w:t>
            </w:r>
          </w:p>
        </w:tc>
        <w:tc>
          <w:tcPr>
            <w:tcW w:w="578" w:type="pct"/>
            <w:shd w:val="clear" w:color="auto" w:fill="auto"/>
          </w:tcPr>
          <w:p w14:paraId="3BF2CDEC" w14:textId="217DE5CB"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3C054A7B"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val="restart"/>
          </w:tcPr>
          <w:p w14:paraId="6081615C"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5E80E6B4"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121F70E5"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6CD29958" w14:textId="713FEA1D"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4C791673" w14:textId="77777777" w:rsidTr="002B176C">
        <w:trPr>
          <w:trHeight w:val="20"/>
        </w:trPr>
        <w:tc>
          <w:tcPr>
            <w:tcW w:w="743" w:type="pct"/>
            <w:vMerge/>
            <w:shd w:val="clear" w:color="auto" w:fill="auto"/>
          </w:tcPr>
          <w:p w14:paraId="01E23D55"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5F5787E5" w14:textId="611CD960" w:rsidR="002B176C" w:rsidRPr="001F2995" w:rsidRDefault="002B176C"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Общие требования к безопасности. </w:t>
            </w:r>
          </w:p>
        </w:tc>
        <w:tc>
          <w:tcPr>
            <w:tcW w:w="578" w:type="pct"/>
            <w:shd w:val="clear" w:color="auto" w:fill="auto"/>
          </w:tcPr>
          <w:p w14:paraId="3C0547DE"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31A2DACD"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4FB0CB6E"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12E2791E" w14:textId="77777777" w:rsidTr="002B176C">
        <w:trPr>
          <w:trHeight w:val="20"/>
        </w:trPr>
        <w:tc>
          <w:tcPr>
            <w:tcW w:w="743" w:type="pct"/>
            <w:vMerge/>
            <w:shd w:val="clear" w:color="auto" w:fill="auto"/>
          </w:tcPr>
          <w:p w14:paraId="42D90389"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1A696B6C" w14:textId="3B3E88E7" w:rsidR="002B176C" w:rsidRPr="001F2995" w:rsidRDefault="002B176C"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2. Требования безопасности при техническом обслуживании и ремонте автомобилей. </w:t>
            </w:r>
          </w:p>
        </w:tc>
        <w:tc>
          <w:tcPr>
            <w:tcW w:w="578" w:type="pct"/>
            <w:shd w:val="clear" w:color="auto" w:fill="auto"/>
          </w:tcPr>
          <w:p w14:paraId="594AE11B"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28AA9E9A"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349352F6"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0092F089" w14:textId="77777777" w:rsidTr="002B176C">
        <w:trPr>
          <w:trHeight w:val="20"/>
        </w:trPr>
        <w:tc>
          <w:tcPr>
            <w:tcW w:w="743" w:type="pct"/>
            <w:vMerge/>
            <w:shd w:val="clear" w:color="auto" w:fill="auto"/>
          </w:tcPr>
          <w:p w14:paraId="7A2E00F9"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51E838D5" w14:textId="5CDFAA3E" w:rsidR="002B176C" w:rsidRPr="001F2995" w:rsidRDefault="002B176C"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 Требования безопасности при</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уборке и мойке автомобилей, агрегатов и деталей. </w:t>
            </w:r>
          </w:p>
        </w:tc>
        <w:tc>
          <w:tcPr>
            <w:tcW w:w="578" w:type="pct"/>
            <w:shd w:val="clear" w:color="auto" w:fill="auto"/>
          </w:tcPr>
          <w:p w14:paraId="54D91E44"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286AFD35"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2B80A050"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104D53C0" w14:textId="77777777" w:rsidTr="002B176C">
        <w:trPr>
          <w:trHeight w:val="20"/>
        </w:trPr>
        <w:tc>
          <w:tcPr>
            <w:tcW w:w="743" w:type="pct"/>
            <w:vMerge/>
            <w:shd w:val="clear" w:color="auto" w:fill="auto"/>
          </w:tcPr>
          <w:p w14:paraId="20227896"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6578CA8A" w14:textId="1EDE40FA" w:rsidR="002B176C" w:rsidRPr="001F2995" w:rsidRDefault="002B176C"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4. 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 xml:space="preserve">и работ по обработке металла и дерева. </w:t>
            </w:r>
          </w:p>
        </w:tc>
        <w:tc>
          <w:tcPr>
            <w:tcW w:w="578" w:type="pct"/>
            <w:shd w:val="clear" w:color="auto" w:fill="auto"/>
          </w:tcPr>
          <w:p w14:paraId="65FEF060"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00588C1D"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6003E3F7"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2760F3E5" w14:textId="77777777" w:rsidTr="002B176C">
        <w:trPr>
          <w:trHeight w:val="20"/>
        </w:trPr>
        <w:tc>
          <w:tcPr>
            <w:tcW w:w="743" w:type="pct"/>
            <w:vMerge/>
            <w:shd w:val="clear" w:color="auto" w:fill="auto"/>
          </w:tcPr>
          <w:p w14:paraId="0192A686"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720B17E0" w14:textId="59915FBB" w:rsidR="002B176C" w:rsidRPr="001F2995" w:rsidRDefault="002B176C"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5. Государственные и отраслевые стандарты безопасности труда по видам технологических процессов технического обслуживания и ремонта автомобилей. </w:t>
            </w:r>
          </w:p>
        </w:tc>
        <w:tc>
          <w:tcPr>
            <w:tcW w:w="578" w:type="pct"/>
            <w:shd w:val="clear" w:color="auto" w:fill="auto"/>
          </w:tcPr>
          <w:p w14:paraId="2E9FEB3B"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48100961"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2A44AB00"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7CB4A5BD" w14:textId="77777777" w:rsidTr="002B176C">
        <w:trPr>
          <w:trHeight w:val="20"/>
        </w:trPr>
        <w:tc>
          <w:tcPr>
            <w:tcW w:w="743" w:type="pct"/>
            <w:vMerge/>
            <w:shd w:val="clear" w:color="auto" w:fill="auto"/>
          </w:tcPr>
          <w:p w14:paraId="154D2DE5" w14:textId="77777777" w:rsidR="002B176C" w:rsidRPr="001F2995" w:rsidRDefault="002B176C"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4CE6744C" w14:textId="3320C790"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6. Техника безопасности при проведении работ по ремонту электрооборудования и электронных систем автомобилей</w:t>
            </w:r>
          </w:p>
        </w:tc>
        <w:tc>
          <w:tcPr>
            <w:tcW w:w="578" w:type="pct"/>
            <w:shd w:val="clear" w:color="auto" w:fill="auto"/>
          </w:tcPr>
          <w:p w14:paraId="400853BD" w14:textId="77777777"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1A81421E"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vMerge/>
          </w:tcPr>
          <w:p w14:paraId="6BD2452C" w14:textId="77777777" w:rsidR="002B176C" w:rsidRPr="001F2995" w:rsidRDefault="002B176C" w:rsidP="006E5AF6">
            <w:pPr>
              <w:spacing w:after="0"/>
              <w:rPr>
                <w:rFonts w:ascii="Times New Roman" w:eastAsia="Times New Roman" w:hAnsi="Times New Roman" w:cs="Times New Roman"/>
                <w:color w:val="000000"/>
                <w:sz w:val="24"/>
                <w:szCs w:val="24"/>
              </w:rPr>
            </w:pPr>
          </w:p>
        </w:tc>
      </w:tr>
      <w:tr w:rsidR="003B2688" w:rsidRPr="001F2995" w14:paraId="5897ED62" w14:textId="77777777" w:rsidTr="002B176C">
        <w:trPr>
          <w:trHeight w:val="20"/>
        </w:trPr>
        <w:tc>
          <w:tcPr>
            <w:tcW w:w="743" w:type="pct"/>
            <w:vMerge w:val="restart"/>
            <w:shd w:val="clear" w:color="auto" w:fill="auto"/>
          </w:tcPr>
          <w:p w14:paraId="43F2D5EF"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Тема 2.3. </w:t>
            </w:r>
          </w:p>
          <w:p w14:paraId="56061614"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lastRenderedPageBreak/>
              <w:t xml:space="preserve">Требования техники безопасности при перевозке опасных грузов автотранспортом. </w:t>
            </w:r>
            <w:r w:rsidRPr="001F2995">
              <w:rPr>
                <w:rFonts w:ascii="Times New Roman" w:eastAsia="Calibri" w:hAnsi="Times New Roman" w:cs="Times New Roman"/>
                <w:b/>
                <w:kern w:val="2"/>
                <w:sz w:val="24"/>
                <w:szCs w:val="24"/>
                <w:lang w:eastAsia="en-US"/>
              </w:rPr>
              <w:t>Требования техники безопасности при эксплуатации грузоподъёмных машин</w:t>
            </w:r>
          </w:p>
        </w:tc>
        <w:tc>
          <w:tcPr>
            <w:tcW w:w="2449" w:type="pct"/>
            <w:gridSpan w:val="3"/>
            <w:shd w:val="clear" w:color="auto" w:fill="auto"/>
          </w:tcPr>
          <w:p w14:paraId="4289D874"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lastRenderedPageBreak/>
              <w:t>Содержание</w:t>
            </w:r>
          </w:p>
        </w:tc>
        <w:tc>
          <w:tcPr>
            <w:tcW w:w="578" w:type="pct"/>
            <w:shd w:val="clear" w:color="auto" w:fill="auto"/>
          </w:tcPr>
          <w:p w14:paraId="3D41B627" w14:textId="10EF2118"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1E977F56"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val="restart"/>
          </w:tcPr>
          <w:p w14:paraId="15B65C19"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0FF7E5C1"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3435D935"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lastRenderedPageBreak/>
              <w:t>ОК 08</w:t>
            </w:r>
          </w:p>
          <w:p w14:paraId="1CF5D21C" w14:textId="67CF8112"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14FFBE4F" w14:textId="77777777" w:rsidTr="002B176C">
        <w:trPr>
          <w:trHeight w:val="20"/>
        </w:trPr>
        <w:tc>
          <w:tcPr>
            <w:tcW w:w="743" w:type="pct"/>
            <w:vMerge/>
            <w:shd w:val="clear" w:color="auto" w:fill="auto"/>
          </w:tcPr>
          <w:p w14:paraId="687ECEA3"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63CA2D89" w14:textId="704390F2"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Классификация грузов по степени опасности. </w:t>
            </w:r>
          </w:p>
        </w:tc>
        <w:tc>
          <w:tcPr>
            <w:tcW w:w="578" w:type="pct"/>
            <w:shd w:val="clear" w:color="auto" w:fill="auto"/>
          </w:tcPr>
          <w:p w14:paraId="5E41D74E"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1EEDB2D0"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1FF1A97C"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654F2699" w14:textId="77777777" w:rsidTr="002B176C">
        <w:trPr>
          <w:trHeight w:val="20"/>
        </w:trPr>
        <w:tc>
          <w:tcPr>
            <w:tcW w:w="743" w:type="pct"/>
            <w:vMerge/>
            <w:shd w:val="clear" w:color="auto" w:fill="auto"/>
          </w:tcPr>
          <w:p w14:paraId="168DFD15"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6032D1EA" w14:textId="15D4365D"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2. Маркировка опасных грузов. </w:t>
            </w:r>
          </w:p>
        </w:tc>
        <w:tc>
          <w:tcPr>
            <w:tcW w:w="578" w:type="pct"/>
            <w:shd w:val="clear" w:color="auto" w:fill="auto"/>
          </w:tcPr>
          <w:p w14:paraId="18ABDC32"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142B2A02"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56F738E9"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319A6483" w14:textId="77777777" w:rsidTr="002B176C">
        <w:trPr>
          <w:trHeight w:val="20"/>
        </w:trPr>
        <w:tc>
          <w:tcPr>
            <w:tcW w:w="743" w:type="pct"/>
            <w:vMerge/>
            <w:shd w:val="clear" w:color="auto" w:fill="auto"/>
          </w:tcPr>
          <w:p w14:paraId="32D06017"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7F031E8E" w14:textId="35C86092"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3. Требования к подвижному составу, перевозящему грузы. </w:t>
            </w:r>
          </w:p>
        </w:tc>
        <w:tc>
          <w:tcPr>
            <w:tcW w:w="578" w:type="pct"/>
            <w:shd w:val="clear" w:color="auto" w:fill="auto"/>
          </w:tcPr>
          <w:p w14:paraId="35B82360"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7431E207"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38B923AD"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B3C1A8A" w14:textId="77777777" w:rsidTr="002B176C">
        <w:trPr>
          <w:trHeight w:val="20"/>
        </w:trPr>
        <w:tc>
          <w:tcPr>
            <w:tcW w:w="743" w:type="pct"/>
            <w:vMerge/>
            <w:shd w:val="clear" w:color="auto" w:fill="auto"/>
          </w:tcPr>
          <w:p w14:paraId="0B0EC611"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50D130CC" w14:textId="000E7A21"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4. Требования к автоцистернам для перевозки сжиженных газов, легковоспламеняющихся и горючих жидкостей.</w:t>
            </w:r>
            <w:r w:rsidR="001F2995" w:rsidRPr="001F2995">
              <w:rPr>
                <w:rFonts w:ascii="Times New Roman" w:eastAsia="Times New Roman" w:hAnsi="Times New Roman" w:cs="Times New Roman"/>
                <w:sz w:val="24"/>
                <w:szCs w:val="24"/>
              </w:rPr>
              <w:t xml:space="preserve"> </w:t>
            </w:r>
          </w:p>
        </w:tc>
        <w:tc>
          <w:tcPr>
            <w:tcW w:w="578" w:type="pct"/>
            <w:shd w:val="clear" w:color="auto" w:fill="auto"/>
          </w:tcPr>
          <w:p w14:paraId="0449EBE9"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22EC0F68"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5517C061"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7ECB9BE2" w14:textId="77777777" w:rsidTr="002B176C">
        <w:trPr>
          <w:trHeight w:val="20"/>
        </w:trPr>
        <w:tc>
          <w:tcPr>
            <w:tcW w:w="743" w:type="pct"/>
            <w:vMerge/>
            <w:shd w:val="clear" w:color="auto" w:fill="auto"/>
          </w:tcPr>
          <w:p w14:paraId="1BD2D6AF"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0282B40C" w14:textId="4899410D"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Комплектация автомобилей, перевозящих опасные грузы. </w:t>
            </w:r>
          </w:p>
        </w:tc>
        <w:tc>
          <w:tcPr>
            <w:tcW w:w="578" w:type="pct"/>
            <w:shd w:val="clear" w:color="auto" w:fill="auto"/>
          </w:tcPr>
          <w:p w14:paraId="6B41D3E0"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576A15F6"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1BD96A31"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5C0EE535" w14:textId="77777777" w:rsidTr="002B176C">
        <w:trPr>
          <w:trHeight w:val="20"/>
        </w:trPr>
        <w:tc>
          <w:tcPr>
            <w:tcW w:w="743" w:type="pct"/>
            <w:vMerge/>
            <w:shd w:val="clear" w:color="auto" w:fill="auto"/>
          </w:tcPr>
          <w:p w14:paraId="2888A143"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1C9F4D7A" w14:textId="076697DA"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5. Требования к безопасности при перевозке различных видов опасных грузов. </w:t>
            </w:r>
          </w:p>
        </w:tc>
        <w:tc>
          <w:tcPr>
            <w:tcW w:w="578" w:type="pct"/>
            <w:shd w:val="clear" w:color="auto" w:fill="auto"/>
          </w:tcPr>
          <w:p w14:paraId="266BF566"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16B206C0"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46B9AC2C"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90AF212" w14:textId="77777777" w:rsidTr="002B176C">
        <w:trPr>
          <w:trHeight w:val="20"/>
        </w:trPr>
        <w:tc>
          <w:tcPr>
            <w:tcW w:w="743" w:type="pct"/>
            <w:vMerge/>
            <w:shd w:val="clear" w:color="auto" w:fill="auto"/>
          </w:tcPr>
          <w:p w14:paraId="42122105"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4C89971B" w14:textId="41A680CB" w:rsidR="003B2688" w:rsidRPr="001F2995" w:rsidRDefault="003B2688" w:rsidP="006E5AF6">
            <w:pPr>
              <w:spacing w:after="0" w:line="240" w:lineRule="auto"/>
              <w:rPr>
                <w:rFonts w:ascii="Times New Roman" w:eastAsia="Calibri" w:hAnsi="Times New Roman" w:cs="Times New Roman"/>
                <w:kern w:val="2"/>
                <w:sz w:val="24"/>
                <w:szCs w:val="24"/>
                <w:lang w:eastAsia="en-US"/>
              </w:rPr>
            </w:pPr>
            <w:r w:rsidRPr="001F2995">
              <w:rPr>
                <w:rFonts w:ascii="Times New Roman" w:eastAsia="Times New Roman" w:hAnsi="Times New Roman" w:cs="Times New Roman"/>
                <w:sz w:val="24"/>
                <w:szCs w:val="24"/>
              </w:rPr>
              <w:t>6. Требования к водителям и сопровождающим лицам, участвующим в перевозке опасных грузов</w:t>
            </w:r>
            <w:r w:rsidRPr="001F2995">
              <w:rPr>
                <w:rFonts w:ascii="Times New Roman" w:eastAsia="Calibri" w:hAnsi="Times New Roman" w:cs="Times New Roman"/>
                <w:kern w:val="2"/>
                <w:sz w:val="24"/>
                <w:szCs w:val="24"/>
                <w:lang w:eastAsia="en-US"/>
              </w:rPr>
              <w:t xml:space="preserve"> </w:t>
            </w:r>
          </w:p>
        </w:tc>
        <w:tc>
          <w:tcPr>
            <w:tcW w:w="578" w:type="pct"/>
            <w:shd w:val="clear" w:color="auto" w:fill="auto"/>
          </w:tcPr>
          <w:p w14:paraId="5576BBED"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47145A20"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72D24E18"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8B450BB" w14:textId="77777777" w:rsidTr="002B176C">
        <w:trPr>
          <w:trHeight w:val="20"/>
        </w:trPr>
        <w:tc>
          <w:tcPr>
            <w:tcW w:w="743" w:type="pct"/>
            <w:vMerge/>
            <w:shd w:val="clear" w:color="auto" w:fill="auto"/>
          </w:tcPr>
          <w:p w14:paraId="03F5600E"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77729F72" w14:textId="722F5CE1" w:rsidR="003B2688" w:rsidRPr="001F2995" w:rsidRDefault="003B2688" w:rsidP="006E5AF6">
            <w:pPr>
              <w:spacing w:after="0" w:line="240" w:lineRule="auto"/>
              <w:rPr>
                <w:rFonts w:ascii="Times New Roman" w:eastAsia="Calibri" w:hAnsi="Times New Roman" w:cs="Times New Roman"/>
                <w:kern w:val="2"/>
                <w:sz w:val="24"/>
                <w:szCs w:val="24"/>
                <w:lang w:eastAsia="en-US"/>
              </w:rPr>
            </w:pPr>
            <w:r w:rsidRPr="001F2995">
              <w:rPr>
                <w:rFonts w:ascii="Times New Roman" w:eastAsia="Calibri" w:hAnsi="Times New Roman" w:cs="Times New Roman"/>
                <w:kern w:val="2"/>
                <w:sz w:val="24"/>
                <w:szCs w:val="24"/>
                <w:lang w:eastAsia="en-US"/>
              </w:rPr>
              <w:t xml:space="preserve">7. Техническое освидетельствование грузоподъёмных машин </w:t>
            </w:r>
          </w:p>
        </w:tc>
        <w:tc>
          <w:tcPr>
            <w:tcW w:w="578" w:type="pct"/>
            <w:shd w:val="clear" w:color="auto" w:fill="auto"/>
          </w:tcPr>
          <w:p w14:paraId="035BD89F"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7591F724"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7BC326CC"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24CB92D7" w14:textId="77777777" w:rsidTr="002B176C">
        <w:trPr>
          <w:trHeight w:val="20"/>
        </w:trPr>
        <w:tc>
          <w:tcPr>
            <w:tcW w:w="743" w:type="pct"/>
            <w:vMerge/>
            <w:shd w:val="clear" w:color="auto" w:fill="auto"/>
          </w:tcPr>
          <w:p w14:paraId="0889C9B6"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290C124D" w14:textId="0E9370C2"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Calibri" w:hAnsi="Times New Roman" w:cs="Times New Roman"/>
                <w:kern w:val="2"/>
                <w:sz w:val="24"/>
                <w:szCs w:val="24"/>
                <w:lang w:eastAsia="en-US"/>
              </w:rPr>
              <w:t>8. Порядок обучения, допуска и назначения ответственных лиц.</w:t>
            </w:r>
          </w:p>
        </w:tc>
        <w:tc>
          <w:tcPr>
            <w:tcW w:w="578" w:type="pct"/>
            <w:shd w:val="clear" w:color="auto" w:fill="auto"/>
          </w:tcPr>
          <w:p w14:paraId="4F26DCE1"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20F47377"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5CFE59E5"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2D396FCC" w14:textId="77777777" w:rsidTr="002B176C">
        <w:trPr>
          <w:trHeight w:val="20"/>
        </w:trPr>
        <w:tc>
          <w:tcPr>
            <w:tcW w:w="743" w:type="pct"/>
            <w:vMerge/>
            <w:shd w:val="clear" w:color="auto" w:fill="auto"/>
          </w:tcPr>
          <w:p w14:paraId="30CD041E"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4423CDB6" w14:textId="7D969B67"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Calibri" w:hAnsi="Times New Roman" w:cs="Times New Roman"/>
                <w:kern w:val="2"/>
                <w:sz w:val="24"/>
                <w:szCs w:val="24"/>
                <w:lang w:eastAsia="en-US"/>
              </w:rPr>
              <w:t>9. Периодичность проверки знаний</w:t>
            </w:r>
          </w:p>
        </w:tc>
        <w:tc>
          <w:tcPr>
            <w:tcW w:w="578" w:type="pct"/>
            <w:shd w:val="clear" w:color="auto" w:fill="auto"/>
          </w:tcPr>
          <w:p w14:paraId="2C979EA7"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4FAE36D9"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697AF5ED"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431A48C3" w14:textId="77777777" w:rsidTr="002B176C">
        <w:trPr>
          <w:trHeight w:val="20"/>
        </w:trPr>
        <w:tc>
          <w:tcPr>
            <w:tcW w:w="743" w:type="pct"/>
            <w:vMerge w:val="restart"/>
            <w:shd w:val="clear" w:color="auto" w:fill="auto"/>
          </w:tcPr>
          <w:p w14:paraId="6C26468A"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Тема 2.4</w:t>
            </w:r>
          </w:p>
          <w:p w14:paraId="136D143F"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Электробезопасность автотранспортных предприятий. Пожарная безопасность и пожарная профилактика</w:t>
            </w:r>
          </w:p>
          <w:p w14:paraId="5AAE6EF4"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70E37E13"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w:t>
            </w:r>
          </w:p>
        </w:tc>
        <w:tc>
          <w:tcPr>
            <w:tcW w:w="578" w:type="pct"/>
            <w:shd w:val="clear" w:color="auto" w:fill="auto"/>
          </w:tcPr>
          <w:p w14:paraId="62688D45" w14:textId="12F3B735"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100DDD02"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val="restart"/>
          </w:tcPr>
          <w:p w14:paraId="7D1772A3"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0795D626"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1A4517E5"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60007F55" w14:textId="66C0DDE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4022D40A" w14:textId="77777777" w:rsidTr="002B176C">
        <w:trPr>
          <w:trHeight w:val="20"/>
        </w:trPr>
        <w:tc>
          <w:tcPr>
            <w:tcW w:w="743" w:type="pct"/>
            <w:vMerge/>
            <w:shd w:val="clear" w:color="auto" w:fill="auto"/>
          </w:tcPr>
          <w:p w14:paraId="327D4FA5"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0C65334D" w14:textId="5E83FC3A"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Действие электротока на организм человека. </w:t>
            </w:r>
          </w:p>
        </w:tc>
        <w:tc>
          <w:tcPr>
            <w:tcW w:w="578" w:type="pct"/>
            <w:shd w:val="clear" w:color="auto" w:fill="auto"/>
          </w:tcPr>
          <w:p w14:paraId="216DD9F4"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0E4F3C56"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10CA68CA"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4B4C985E" w14:textId="77777777" w:rsidTr="002B176C">
        <w:trPr>
          <w:trHeight w:val="20"/>
        </w:trPr>
        <w:tc>
          <w:tcPr>
            <w:tcW w:w="743" w:type="pct"/>
            <w:vMerge/>
            <w:shd w:val="clear" w:color="auto" w:fill="auto"/>
          </w:tcPr>
          <w:p w14:paraId="42F6C545"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0FFACFC5" w14:textId="3EA8A863"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2. Технические способы и средства защиты от поражения электротоком.</w:t>
            </w:r>
          </w:p>
        </w:tc>
        <w:tc>
          <w:tcPr>
            <w:tcW w:w="578" w:type="pct"/>
            <w:shd w:val="clear" w:color="auto" w:fill="auto"/>
          </w:tcPr>
          <w:p w14:paraId="24017B08"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67D999CD"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21EE3AA5"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3E675D21" w14:textId="77777777" w:rsidTr="002B176C">
        <w:trPr>
          <w:trHeight w:val="20"/>
        </w:trPr>
        <w:tc>
          <w:tcPr>
            <w:tcW w:w="743" w:type="pct"/>
            <w:vMerge/>
            <w:shd w:val="clear" w:color="auto" w:fill="auto"/>
          </w:tcPr>
          <w:p w14:paraId="547E327A"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0863547B" w14:textId="6DA36E15"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3. Организационные и технические мероприятия по обеспечению электробезопасности.</w:t>
            </w:r>
          </w:p>
        </w:tc>
        <w:tc>
          <w:tcPr>
            <w:tcW w:w="578" w:type="pct"/>
            <w:shd w:val="clear" w:color="auto" w:fill="auto"/>
          </w:tcPr>
          <w:p w14:paraId="65ACA436"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2B2487EE"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337F86E9"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10FFB8A7" w14:textId="77777777" w:rsidTr="002B176C">
        <w:trPr>
          <w:trHeight w:val="20"/>
        </w:trPr>
        <w:tc>
          <w:tcPr>
            <w:tcW w:w="743" w:type="pct"/>
            <w:vMerge/>
            <w:shd w:val="clear" w:color="auto" w:fill="auto"/>
          </w:tcPr>
          <w:p w14:paraId="15440A6A"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6E50325D" w14:textId="34A42846"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4. Защита от опасного воздействия статического электричества.</w:t>
            </w:r>
          </w:p>
        </w:tc>
        <w:tc>
          <w:tcPr>
            <w:tcW w:w="578" w:type="pct"/>
            <w:shd w:val="clear" w:color="auto" w:fill="auto"/>
          </w:tcPr>
          <w:p w14:paraId="15A8F9EC"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0E888803"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26D69430"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1B2D1B51" w14:textId="77777777" w:rsidTr="002B176C">
        <w:trPr>
          <w:trHeight w:val="20"/>
        </w:trPr>
        <w:tc>
          <w:tcPr>
            <w:tcW w:w="743" w:type="pct"/>
            <w:vMerge/>
            <w:shd w:val="clear" w:color="auto" w:fill="auto"/>
          </w:tcPr>
          <w:p w14:paraId="3D5B8F86"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7C9DCBA3" w14:textId="5FD67779"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5. Устройства заземления.</w:t>
            </w:r>
          </w:p>
        </w:tc>
        <w:tc>
          <w:tcPr>
            <w:tcW w:w="578" w:type="pct"/>
            <w:shd w:val="clear" w:color="auto" w:fill="auto"/>
          </w:tcPr>
          <w:p w14:paraId="4C9A22C0"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50340760"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770BCFBA"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142FBFE" w14:textId="77777777" w:rsidTr="002B176C">
        <w:trPr>
          <w:trHeight w:val="20"/>
        </w:trPr>
        <w:tc>
          <w:tcPr>
            <w:tcW w:w="743" w:type="pct"/>
            <w:vMerge/>
            <w:shd w:val="clear" w:color="auto" w:fill="auto"/>
          </w:tcPr>
          <w:p w14:paraId="2C7DB8EF"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6E2C7FBD" w14:textId="60379DB8"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6. Техника безопасности при проведении работ по ремонту электрооборудования и электронных систем автомобилей.</w:t>
            </w:r>
          </w:p>
        </w:tc>
        <w:tc>
          <w:tcPr>
            <w:tcW w:w="578" w:type="pct"/>
            <w:shd w:val="clear" w:color="auto" w:fill="auto"/>
          </w:tcPr>
          <w:p w14:paraId="3C2D6A79"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355A84B1"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6CA140E1"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2C4098A" w14:textId="77777777" w:rsidTr="002B176C">
        <w:trPr>
          <w:trHeight w:val="20"/>
        </w:trPr>
        <w:tc>
          <w:tcPr>
            <w:tcW w:w="743" w:type="pct"/>
            <w:vMerge/>
            <w:shd w:val="clear" w:color="auto" w:fill="auto"/>
          </w:tcPr>
          <w:p w14:paraId="01C9E351"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39225C11" w14:textId="527ACAA0"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7. Государственные меры обеспечения пожарной</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безопасности.</w:t>
            </w:r>
          </w:p>
        </w:tc>
        <w:tc>
          <w:tcPr>
            <w:tcW w:w="578" w:type="pct"/>
            <w:shd w:val="clear" w:color="auto" w:fill="auto"/>
          </w:tcPr>
          <w:p w14:paraId="7632BBA5"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135594C4"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5538E55D"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65A3C9F3" w14:textId="77777777" w:rsidTr="002B176C">
        <w:trPr>
          <w:trHeight w:val="20"/>
        </w:trPr>
        <w:tc>
          <w:tcPr>
            <w:tcW w:w="743" w:type="pct"/>
            <w:vMerge/>
            <w:shd w:val="clear" w:color="auto" w:fill="auto"/>
          </w:tcPr>
          <w:p w14:paraId="57CA9B0E"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12AB4CA5" w14:textId="2034B22E"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8. Причины возникновения пожаров на автотранспортных предприятиях.</w:t>
            </w:r>
          </w:p>
        </w:tc>
        <w:tc>
          <w:tcPr>
            <w:tcW w:w="578" w:type="pct"/>
            <w:shd w:val="clear" w:color="auto" w:fill="auto"/>
          </w:tcPr>
          <w:p w14:paraId="50A80046"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581F6F52"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48FE7A39"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B95401C" w14:textId="77777777" w:rsidTr="002B176C">
        <w:trPr>
          <w:trHeight w:val="20"/>
        </w:trPr>
        <w:tc>
          <w:tcPr>
            <w:tcW w:w="743" w:type="pct"/>
            <w:vMerge/>
            <w:shd w:val="clear" w:color="auto" w:fill="auto"/>
          </w:tcPr>
          <w:p w14:paraId="57876909"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00D55E7B" w14:textId="7939B77A"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9. Классификация помещений АТП по взрывопожарной и пожарной опасности.</w:t>
            </w:r>
          </w:p>
        </w:tc>
        <w:tc>
          <w:tcPr>
            <w:tcW w:w="578" w:type="pct"/>
            <w:shd w:val="clear" w:color="auto" w:fill="auto"/>
          </w:tcPr>
          <w:p w14:paraId="149650DB"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65A88F90"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0E9880E3"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3C609DD" w14:textId="77777777" w:rsidTr="002B176C">
        <w:trPr>
          <w:trHeight w:val="20"/>
        </w:trPr>
        <w:tc>
          <w:tcPr>
            <w:tcW w:w="743" w:type="pct"/>
            <w:vMerge/>
            <w:shd w:val="clear" w:color="auto" w:fill="auto"/>
          </w:tcPr>
          <w:p w14:paraId="77C93C1F"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7E147C2D" w14:textId="05E0E08A"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10. Задачи пожарной профилактики.</w:t>
            </w:r>
          </w:p>
        </w:tc>
        <w:tc>
          <w:tcPr>
            <w:tcW w:w="578" w:type="pct"/>
            <w:shd w:val="clear" w:color="auto" w:fill="auto"/>
          </w:tcPr>
          <w:p w14:paraId="72ECC18E"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7FCA647C"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127DEBA6"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764978D0" w14:textId="77777777" w:rsidTr="002B176C">
        <w:trPr>
          <w:trHeight w:val="20"/>
        </w:trPr>
        <w:tc>
          <w:tcPr>
            <w:tcW w:w="743" w:type="pct"/>
            <w:vMerge/>
            <w:shd w:val="clear" w:color="auto" w:fill="auto"/>
          </w:tcPr>
          <w:p w14:paraId="5F750C7E"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286D3A3B" w14:textId="25C9465F"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11. Организация пожарной охраны.</w:t>
            </w:r>
          </w:p>
        </w:tc>
        <w:tc>
          <w:tcPr>
            <w:tcW w:w="578" w:type="pct"/>
            <w:shd w:val="clear" w:color="auto" w:fill="auto"/>
          </w:tcPr>
          <w:p w14:paraId="015FB7F6"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502119A1"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20E11759"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49DE1E68" w14:textId="77777777" w:rsidTr="003B2688">
        <w:trPr>
          <w:trHeight w:val="522"/>
        </w:trPr>
        <w:tc>
          <w:tcPr>
            <w:tcW w:w="743" w:type="pct"/>
            <w:vMerge/>
            <w:tcBorders>
              <w:bottom w:val="single" w:sz="4" w:space="0" w:color="auto"/>
            </w:tcBorders>
            <w:shd w:val="clear" w:color="auto" w:fill="auto"/>
          </w:tcPr>
          <w:p w14:paraId="6266271F" w14:textId="77777777" w:rsidR="003B2688" w:rsidRPr="001F2995" w:rsidRDefault="003B2688" w:rsidP="006E5AF6">
            <w:pPr>
              <w:spacing w:after="0" w:line="240" w:lineRule="auto"/>
              <w:jc w:val="center"/>
              <w:rPr>
                <w:rFonts w:ascii="Times New Roman" w:eastAsia="Times New Roman" w:hAnsi="Times New Roman" w:cs="Times New Roman"/>
                <w:b/>
                <w:sz w:val="24"/>
                <w:szCs w:val="24"/>
              </w:rPr>
            </w:pPr>
          </w:p>
        </w:tc>
        <w:tc>
          <w:tcPr>
            <w:tcW w:w="2449" w:type="pct"/>
            <w:gridSpan w:val="3"/>
            <w:tcBorders>
              <w:bottom w:val="single" w:sz="4" w:space="0" w:color="auto"/>
            </w:tcBorders>
            <w:shd w:val="clear" w:color="auto" w:fill="auto"/>
          </w:tcPr>
          <w:p w14:paraId="03F7B8A4" w14:textId="1831E0E7"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12. Первичные средства пожаротушения. Эвакуация людей и транспорта при пожаре.</w:t>
            </w:r>
          </w:p>
        </w:tc>
        <w:tc>
          <w:tcPr>
            <w:tcW w:w="578" w:type="pct"/>
            <w:tcBorders>
              <w:bottom w:val="single" w:sz="4" w:space="0" w:color="auto"/>
            </w:tcBorders>
            <w:shd w:val="clear" w:color="auto" w:fill="auto"/>
            <w:vAlign w:val="center"/>
          </w:tcPr>
          <w:p w14:paraId="51732007" w14:textId="0B31C0FA" w:rsidR="003B2688" w:rsidRPr="001F2995" w:rsidRDefault="003B2688" w:rsidP="006E5AF6">
            <w:pPr>
              <w:spacing w:after="0"/>
              <w:rPr>
                <w:rFonts w:ascii="Times New Roman" w:eastAsia="Times New Roman" w:hAnsi="Times New Roman" w:cs="Times New Roman"/>
                <w:color w:val="000000"/>
                <w:sz w:val="24"/>
                <w:szCs w:val="24"/>
              </w:rPr>
            </w:pPr>
          </w:p>
        </w:tc>
        <w:tc>
          <w:tcPr>
            <w:tcW w:w="579" w:type="pct"/>
          </w:tcPr>
          <w:p w14:paraId="18600FFA" w14:textId="77777777" w:rsidR="003B2688" w:rsidRPr="001F2995" w:rsidRDefault="003B2688" w:rsidP="006E5AF6">
            <w:pPr>
              <w:spacing w:after="0" w:line="240" w:lineRule="auto"/>
              <w:rPr>
                <w:rFonts w:ascii="Times New Roman" w:eastAsia="Times New Roman" w:hAnsi="Times New Roman" w:cs="Times New Roman"/>
                <w:color w:val="000000"/>
                <w:sz w:val="24"/>
                <w:szCs w:val="24"/>
              </w:rPr>
            </w:pPr>
          </w:p>
        </w:tc>
        <w:tc>
          <w:tcPr>
            <w:tcW w:w="651" w:type="pct"/>
            <w:vMerge/>
          </w:tcPr>
          <w:p w14:paraId="267362C0" w14:textId="7EE45364" w:rsidR="003B2688" w:rsidRPr="001F2995" w:rsidRDefault="003B2688" w:rsidP="006E5AF6">
            <w:pPr>
              <w:suppressAutoHyphens/>
              <w:autoSpaceDN w:val="0"/>
              <w:spacing w:after="0" w:line="240" w:lineRule="auto"/>
              <w:textAlignment w:val="baseline"/>
              <w:rPr>
                <w:rFonts w:ascii="Times New Roman" w:eastAsia="Times New Roman" w:hAnsi="Times New Roman" w:cs="Times New Roman"/>
                <w:color w:val="000000"/>
                <w:sz w:val="24"/>
                <w:szCs w:val="24"/>
              </w:rPr>
            </w:pPr>
          </w:p>
        </w:tc>
      </w:tr>
      <w:tr w:rsidR="002B176C" w:rsidRPr="001F2995" w14:paraId="1E8FF845" w14:textId="77777777" w:rsidTr="002B176C">
        <w:trPr>
          <w:trHeight w:val="331"/>
        </w:trPr>
        <w:tc>
          <w:tcPr>
            <w:tcW w:w="743" w:type="pct"/>
            <w:vMerge/>
            <w:shd w:val="clear" w:color="auto" w:fill="auto"/>
          </w:tcPr>
          <w:p w14:paraId="694149C8" w14:textId="77777777" w:rsidR="002B176C" w:rsidRPr="001F2995" w:rsidRDefault="002B176C" w:rsidP="006E5AF6">
            <w:pPr>
              <w:spacing w:after="0" w:line="240" w:lineRule="auto"/>
              <w:jc w:val="center"/>
              <w:rPr>
                <w:rFonts w:ascii="Times New Roman" w:eastAsia="Times New Roman" w:hAnsi="Times New Roman" w:cs="Times New Roman"/>
                <w:b/>
                <w:sz w:val="24"/>
                <w:szCs w:val="24"/>
              </w:rPr>
            </w:pPr>
          </w:p>
        </w:tc>
        <w:tc>
          <w:tcPr>
            <w:tcW w:w="2449" w:type="pct"/>
            <w:gridSpan w:val="3"/>
            <w:shd w:val="clear" w:color="auto" w:fill="auto"/>
          </w:tcPr>
          <w:p w14:paraId="08B871E0" w14:textId="77777777" w:rsidR="002B176C" w:rsidRPr="001F2995" w:rsidRDefault="002B176C" w:rsidP="006E5AF6">
            <w:pPr>
              <w:spacing w:after="0" w:line="240" w:lineRule="auto"/>
              <w:rPr>
                <w:rFonts w:ascii="Times New Roman" w:hAnsi="Times New Roman" w:cs="Times New Roman"/>
                <w:b/>
                <w:bCs/>
                <w:sz w:val="24"/>
                <w:szCs w:val="24"/>
              </w:rPr>
            </w:pPr>
            <w:r w:rsidRPr="001F2995">
              <w:rPr>
                <w:rFonts w:ascii="Times New Roman" w:hAnsi="Times New Roman" w:cs="Times New Roman"/>
                <w:b/>
                <w:bCs/>
                <w:sz w:val="24"/>
                <w:szCs w:val="24"/>
              </w:rPr>
              <w:t>В том числе практических занятий:</w:t>
            </w:r>
          </w:p>
        </w:tc>
        <w:tc>
          <w:tcPr>
            <w:tcW w:w="578" w:type="pct"/>
            <w:shd w:val="clear" w:color="auto" w:fill="auto"/>
          </w:tcPr>
          <w:p w14:paraId="26F5474A" w14:textId="0EC4FB3C" w:rsidR="002B176C" w:rsidRPr="001F2995" w:rsidRDefault="002B176C" w:rsidP="006E5AF6">
            <w:pPr>
              <w:spacing w:after="0"/>
              <w:jc w:val="center"/>
              <w:rPr>
                <w:rFonts w:ascii="Times New Roman" w:eastAsia="Times New Roman" w:hAnsi="Times New Roman" w:cs="Times New Roman"/>
                <w:b/>
                <w:color w:val="000000"/>
                <w:sz w:val="24"/>
                <w:szCs w:val="24"/>
              </w:rPr>
            </w:pPr>
          </w:p>
        </w:tc>
        <w:tc>
          <w:tcPr>
            <w:tcW w:w="579" w:type="pct"/>
          </w:tcPr>
          <w:p w14:paraId="303FA4EF"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tcPr>
          <w:p w14:paraId="2ABC9C1B" w14:textId="3851ABFC"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2DA0F5EB" w14:textId="77777777" w:rsidTr="002B176C">
        <w:trPr>
          <w:trHeight w:val="735"/>
        </w:trPr>
        <w:tc>
          <w:tcPr>
            <w:tcW w:w="743" w:type="pct"/>
            <w:vMerge/>
            <w:shd w:val="clear" w:color="auto" w:fill="auto"/>
          </w:tcPr>
          <w:p w14:paraId="143438A6" w14:textId="77777777" w:rsidR="002B176C" w:rsidRPr="001F2995" w:rsidRDefault="002B176C" w:rsidP="006E5AF6">
            <w:pPr>
              <w:spacing w:after="0" w:line="240" w:lineRule="auto"/>
              <w:jc w:val="center"/>
              <w:rPr>
                <w:rFonts w:ascii="Times New Roman" w:eastAsia="Times New Roman" w:hAnsi="Times New Roman" w:cs="Times New Roman"/>
                <w:b/>
                <w:sz w:val="24"/>
                <w:szCs w:val="24"/>
              </w:rPr>
            </w:pPr>
          </w:p>
        </w:tc>
        <w:tc>
          <w:tcPr>
            <w:tcW w:w="2449" w:type="pct"/>
            <w:gridSpan w:val="3"/>
            <w:shd w:val="clear" w:color="auto" w:fill="auto"/>
          </w:tcPr>
          <w:p w14:paraId="326DFA05" w14:textId="0E7A95E3" w:rsidR="002B176C" w:rsidRPr="001F2995" w:rsidRDefault="002B176C" w:rsidP="006E5AF6">
            <w:pPr>
              <w:spacing w:after="0" w:line="240" w:lineRule="auto"/>
              <w:rPr>
                <w:rFonts w:ascii="Times New Roman" w:hAnsi="Times New Roman" w:cs="Times New Roman"/>
                <w:b/>
                <w:bCs/>
                <w:sz w:val="24"/>
                <w:szCs w:val="24"/>
              </w:rPr>
            </w:pPr>
            <w:r w:rsidRPr="001F2995">
              <w:rPr>
                <w:rFonts w:ascii="Times New Roman" w:eastAsia="Times New Roman" w:hAnsi="Times New Roman" w:cs="Times New Roman"/>
                <w:sz w:val="24"/>
                <w:szCs w:val="24"/>
              </w:rPr>
              <w:t>Практическая работа 2 «Соблюдение требований п</w:t>
            </w:r>
            <w:r w:rsidRPr="001F2995">
              <w:rPr>
                <w:rFonts w:ascii="Times New Roman" w:eastAsia="Times New Roman" w:hAnsi="Times New Roman" w:cs="Times New Roman"/>
                <w:sz w:val="24"/>
                <w:szCs w:val="24"/>
                <w:lang w:eastAsia="en-US"/>
              </w:rPr>
              <w:t>ожарной безопасности, средств</w:t>
            </w:r>
            <w:r w:rsidR="001F2995" w:rsidRPr="001F2995">
              <w:rPr>
                <w:rFonts w:ascii="Times New Roman" w:eastAsia="Times New Roman" w:hAnsi="Times New Roman" w:cs="Times New Roman"/>
                <w:sz w:val="24"/>
                <w:szCs w:val="24"/>
                <w:lang w:eastAsia="en-US"/>
              </w:rPr>
              <w:t xml:space="preserve"> </w:t>
            </w:r>
            <w:r w:rsidRPr="001F2995">
              <w:rPr>
                <w:rFonts w:ascii="Times New Roman" w:eastAsia="Times New Roman" w:hAnsi="Times New Roman" w:cs="Times New Roman"/>
                <w:sz w:val="24"/>
                <w:szCs w:val="24"/>
                <w:lang w:eastAsia="en-US"/>
              </w:rPr>
              <w:t>и</w:t>
            </w:r>
            <w:r w:rsidRPr="001F2995">
              <w:rPr>
                <w:rFonts w:ascii="Times New Roman" w:eastAsia="Times New Roman" w:hAnsi="Times New Roman" w:cs="Times New Roman"/>
                <w:spacing w:val="-3"/>
                <w:sz w:val="24"/>
                <w:szCs w:val="24"/>
                <w:lang w:eastAsia="en-US"/>
              </w:rPr>
              <w:t xml:space="preserve"> </w:t>
            </w:r>
            <w:r w:rsidRPr="001F2995">
              <w:rPr>
                <w:rFonts w:ascii="Times New Roman" w:eastAsia="Times New Roman" w:hAnsi="Times New Roman" w:cs="Times New Roman"/>
                <w:sz w:val="24"/>
                <w:szCs w:val="24"/>
                <w:lang w:eastAsia="en-US"/>
              </w:rPr>
              <w:t>методов</w:t>
            </w:r>
            <w:r w:rsidRPr="001F2995">
              <w:rPr>
                <w:rFonts w:ascii="Times New Roman" w:eastAsia="Times New Roman" w:hAnsi="Times New Roman" w:cs="Times New Roman"/>
                <w:spacing w:val="-2"/>
                <w:sz w:val="24"/>
                <w:szCs w:val="24"/>
                <w:lang w:eastAsia="en-US"/>
              </w:rPr>
              <w:t xml:space="preserve"> </w:t>
            </w:r>
            <w:r w:rsidRPr="001F2995">
              <w:rPr>
                <w:rFonts w:ascii="Times New Roman" w:eastAsia="Times New Roman" w:hAnsi="Times New Roman" w:cs="Times New Roman"/>
                <w:sz w:val="24"/>
                <w:szCs w:val="24"/>
                <w:lang w:eastAsia="en-US"/>
              </w:rPr>
              <w:t>тушения</w:t>
            </w:r>
            <w:r w:rsidRPr="001F2995">
              <w:rPr>
                <w:rFonts w:ascii="Times New Roman" w:eastAsia="Times New Roman" w:hAnsi="Times New Roman" w:cs="Times New Roman"/>
                <w:spacing w:val="-3"/>
                <w:sz w:val="24"/>
                <w:szCs w:val="24"/>
                <w:lang w:eastAsia="en-US"/>
              </w:rPr>
              <w:t xml:space="preserve"> </w:t>
            </w:r>
            <w:r w:rsidRPr="001F2995">
              <w:rPr>
                <w:rFonts w:ascii="Times New Roman" w:eastAsia="Times New Roman" w:hAnsi="Times New Roman" w:cs="Times New Roman"/>
                <w:sz w:val="24"/>
                <w:szCs w:val="24"/>
                <w:lang w:eastAsia="en-US"/>
              </w:rPr>
              <w:t>пожаров»</w:t>
            </w:r>
          </w:p>
        </w:tc>
        <w:tc>
          <w:tcPr>
            <w:tcW w:w="578" w:type="pct"/>
            <w:shd w:val="clear" w:color="auto" w:fill="auto"/>
            <w:vAlign w:val="center"/>
          </w:tcPr>
          <w:p w14:paraId="401D50C2" w14:textId="744819D5" w:rsidR="002B176C" w:rsidRPr="001F2995" w:rsidRDefault="002B176C" w:rsidP="006E5AF6">
            <w:pPr>
              <w:spacing w:after="0"/>
              <w:rPr>
                <w:rFonts w:ascii="Times New Roman" w:eastAsia="Times New Roman" w:hAnsi="Times New Roman" w:cs="Times New Roman"/>
                <w:color w:val="000000"/>
                <w:sz w:val="24"/>
                <w:szCs w:val="24"/>
              </w:rPr>
            </w:pPr>
          </w:p>
        </w:tc>
        <w:tc>
          <w:tcPr>
            <w:tcW w:w="579" w:type="pct"/>
          </w:tcPr>
          <w:p w14:paraId="6EBA15D3" w14:textId="77777777" w:rsidR="002B176C" w:rsidRPr="001F2995" w:rsidRDefault="002B176C" w:rsidP="006E5AF6">
            <w:pPr>
              <w:spacing w:after="0" w:line="240" w:lineRule="auto"/>
              <w:rPr>
                <w:rFonts w:ascii="Times New Roman" w:eastAsia="Times New Roman" w:hAnsi="Times New Roman" w:cs="Times New Roman"/>
                <w:color w:val="000000"/>
                <w:sz w:val="24"/>
                <w:szCs w:val="24"/>
              </w:rPr>
            </w:pPr>
          </w:p>
        </w:tc>
        <w:tc>
          <w:tcPr>
            <w:tcW w:w="651" w:type="pct"/>
          </w:tcPr>
          <w:p w14:paraId="25FE20A1"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21367B62"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42282F99"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20702C20" w14:textId="14A73C1E" w:rsidR="002B176C" w:rsidRPr="001F2995" w:rsidRDefault="002B176C" w:rsidP="006E5AF6">
            <w:pPr>
              <w:spacing w:after="0" w:line="240" w:lineRule="auto"/>
              <w:rPr>
                <w:rFonts w:ascii="Times New Roman" w:eastAsia="Times New Roman" w:hAnsi="Times New Roman" w:cs="Times New Roman"/>
                <w:color w:val="000000"/>
                <w:sz w:val="24"/>
                <w:szCs w:val="24"/>
              </w:rPr>
            </w:pPr>
          </w:p>
        </w:tc>
      </w:tr>
      <w:tr w:rsidR="003B2688" w:rsidRPr="001F2995" w14:paraId="1720CCC5" w14:textId="77777777" w:rsidTr="002B176C">
        <w:trPr>
          <w:trHeight w:val="259"/>
        </w:trPr>
        <w:tc>
          <w:tcPr>
            <w:tcW w:w="743" w:type="pct"/>
            <w:vMerge w:val="restart"/>
            <w:shd w:val="clear" w:color="auto" w:fill="auto"/>
          </w:tcPr>
          <w:p w14:paraId="1307015B"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Тема 2.6</w:t>
            </w:r>
          </w:p>
          <w:p w14:paraId="0ECBB064" w14:textId="77777777" w:rsidR="003B2688" w:rsidRPr="001F2995" w:rsidRDefault="003B2688" w:rsidP="006E5AF6">
            <w:pPr>
              <w:spacing w:after="0" w:line="240" w:lineRule="auto"/>
              <w:jc w:val="both"/>
              <w:rPr>
                <w:rFonts w:ascii="Times New Roman" w:eastAsia="Times New Roman" w:hAnsi="Times New Roman" w:cs="Times New Roman"/>
                <w:b/>
                <w:sz w:val="24"/>
                <w:szCs w:val="24"/>
              </w:rPr>
            </w:pPr>
            <w:bookmarkStart w:id="27" w:name="_Hlk119255144"/>
            <w:r w:rsidRPr="001F2995">
              <w:rPr>
                <w:rFonts w:ascii="Times New Roman" w:eastAsia="Times New Roman" w:hAnsi="Times New Roman" w:cs="Times New Roman"/>
                <w:b/>
                <w:sz w:val="24"/>
                <w:szCs w:val="24"/>
              </w:rPr>
              <w:t>Расследование и учет несчастных случаев на производстве</w:t>
            </w:r>
            <w:bookmarkEnd w:id="27"/>
          </w:p>
        </w:tc>
        <w:tc>
          <w:tcPr>
            <w:tcW w:w="2449" w:type="pct"/>
            <w:gridSpan w:val="3"/>
            <w:shd w:val="clear" w:color="auto" w:fill="auto"/>
          </w:tcPr>
          <w:p w14:paraId="373AA5E0"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w:t>
            </w:r>
          </w:p>
        </w:tc>
        <w:tc>
          <w:tcPr>
            <w:tcW w:w="578" w:type="pct"/>
            <w:shd w:val="clear" w:color="auto" w:fill="auto"/>
          </w:tcPr>
          <w:p w14:paraId="5FFA4908" w14:textId="0D13FCEA" w:rsidR="003B2688" w:rsidRPr="001F2995" w:rsidRDefault="003B2688" w:rsidP="006E5AF6">
            <w:pPr>
              <w:spacing w:after="0"/>
              <w:jc w:val="center"/>
              <w:rPr>
                <w:rFonts w:ascii="Times New Roman" w:eastAsia="Times New Roman" w:hAnsi="Times New Roman" w:cs="Times New Roman"/>
                <w:b/>
                <w:color w:val="000000"/>
                <w:sz w:val="24"/>
                <w:szCs w:val="24"/>
                <w:lang w:val="en-US"/>
              </w:rPr>
            </w:pPr>
          </w:p>
        </w:tc>
        <w:tc>
          <w:tcPr>
            <w:tcW w:w="579" w:type="pct"/>
          </w:tcPr>
          <w:p w14:paraId="14619E1B"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val="restart"/>
          </w:tcPr>
          <w:p w14:paraId="72978E50"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3B3B9164"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77458CC1"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1FD09CC3" w14:textId="73E43211"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827A673" w14:textId="77777777" w:rsidTr="002B176C">
        <w:trPr>
          <w:trHeight w:val="259"/>
        </w:trPr>
        <w:tc>
          <w:tcPr>
            <w:tcW w:w="743" w:type="pct"/>
            <w:vMerge/>
            <w:shd w:val="clear" w:color="auto" w:fill="auto"/>
          </w:tcPr>
          <w:p w14:paraId="4C5A0100"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33E54214" w14:textId="53C176F0"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1. Виды несчастных случаев на производстве.</w:t>
            </w:r>
          </w:p>
        </w:tc>
        <w:tc>
          <w:tcPr>
            <w:tcW w:w="578" w:type="pct"/>
            <w:shd w:val="clear" w:color="auto" w:fill="auto"/>
          </w:tcPr>
          <w:p w14:paraId="7D24D460"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08F46249"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226B444B"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E864700" w14:textId="77777777" w:rsidTr="002B176C">
        <w:trPr>
          <w:trHeight w:val="259"/>
        </w:trPr>
        <w:tc>
          <w:tcPr>
            <w:tcW w:w="743" w:type="pct"/>
            <w:vMerge/>
            <w:shd w:val="clear" w:color="auto" w:fill="auto"/>
          </w:tcPr>
          <w:p w14:paraId="2AC91BC2"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003AA118" w14:textId="2F6E5E96"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2. Несчастные случаи, подлежащие расследованию.</w:t>
            </w:r>
          </w:p>
        </w:tc>
        <w:tc>
          <w:tcPr>
            <w:tcW w:w="578" w:type="pct"/>
            <w:shd w:val="clear" w:color="auto" w:fill="auto"/>
          </w:tcPr>
          <w:p w14:paraId="6442D15C"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7266A6BD"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67179399"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7D5A6352" w14:textId="77777777" w:rsidTr="002B176C">
        <w:trPr>
          <w:trHeight w:val="259"/>
        </w:trPr>
        <w:tc>
          <w:tcPr>
            <w:tcW w:w="743" w:type="pct"/>
            <w:vMerge/>
            <w:shd w:val="clear" w:color="auto" w:fill="auto"/>
          </w:tcPr>
          <w:p w14:paraId="505E8C7D"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49" w:type="pct"/>
            <w:gridSpan w:val="3"/>
            <w:shd w:val="clear" w:color="auto" w:fill="auto"/>
          </w:tcPr>
          <w:p w14:paraId="564067CF" w14:textId="0C57882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3. Порядок действий работодателя, во время расследования несчастного случая.</w:t>
            </w:r>
          </w:p>
        </w:tc>
        <w:tc>
          <w:tcPr>
            <w:tcW w:w="578" w:type="pct"/>
            <w:shd w:val="clear" w:color="auto" w:fill="auto"/>
          </w:tcPr>
          <w:p w14:paraId="7FDB4637" w14:textId="77777777" w:rsidR="003B2688" w:rsidRPr="001F2995" w:rsidRDefault="003B2688" w:rsidP="006E5AF6">
            <w:pPr>
              <w:spacing w:after="0"/>
              <w:jc w:val="center"/>
              <w:rPr>
                <w:rFonts w:ascii="Times New Roman" w:eastAsia="Times New Roman" w:hAnsi="Times New Roman" w:cs="Times New Roman"/>
                <w:b/>
                <w:color w:val="000000"/>
                <w:sz w:val="24"/>
                <w:szCs w:val="24"/>
              </w:rPr>
            </w:pPr>
          </w:p>
        </w:tc>
        <w:tc>
          <w:tcPr>
            <w:tcW w:w="579" w:type="pct"/>
          </w:tcPr>
          <w:p w14:paraId="1A2199E7"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1619F861"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76CDB372" w14:textId="77777777" w:rsidTr="003B2688">
        <w:trPr>
          <w:trHeight w:val="276"/>
        </w:trPr>
        <w:tc>
          <w:tcPr>
            <w:tcW w:w="743" w:type="pct"/>
            <w:vMerge/>
            <w:shd w:val="clear" w:color="auto" w:fill="auto"/>
            <w:vAlign w:val="center"/>
          </w:tcPr>
          <w:p w14:paraId="605C5A23" w14:textId="77777777" w:rsidR="003B2688" w:rsidRPr="001F2995" w:rsidRDefault="003B2688" w:rsidP="006E5AF6">
            <w:pPr>
              <w:spacing w:after="0" w:line="240" w:lineRule="auto"/>
              <w:jc w:val="center"/>
              <w:rPr>
                <w:rFonts w:ascii="Times New Roman" w:eastAsia="Times New Roman" w:hAnsi="Times New Roman" w:cs="Times New Roman"/>
                <w:sz w:val="24"/>
                <w:szCs w:val="24"/>
              </w:rPr>
            </w:pPr>
          </w:p>
        </w:tc>
        <w:tc>
          <w:tcPr>
            <w:tcW w:w="2449" w:type="pct"/>
            <w:gridSpan w:val="3"/>
            <w:shd w:val="clear" w:color="auto" w:fill="auto"/>
          </w:tcPr>
          <w:p w14:paraId="51FACFDF" w14:textId="15DA0138"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4. Сроки расследования несчастного случая на производстве.</w:t>
            </w:r>
          </w:p>
        </w:tc>
        <w:tc>
          <w:tcPr>
            <w:tcW w:w="578" w:type="pct"/>
            <w:shd w:val="clear" w:color="auto" w:fill="auto"/>
            <w:vAlign w:val="center"/>
          </w:tcPr>
          <w:p w14:paraId="1E059214" w14:textId="1BAD7DF7" w:rsidR="003B2688" w:rsidRPr="001F2995" w:rsidRDefault="003B2688" w:rsidP="006E5AF6">
            <w:pPr>
              <w:spacing w:after="0"/>
              <w:rPr>
                <w:rFonts w:ascii="Times New Roman" w:eastAsia="Times New Roman" w:hAnsi="Times New Roman" w:cs="Times New Roman"/>
                <w:color w:val="000000"/>
                <w:sz w:val="24"/>
                <w:szCs w:val="24"/>
              </w:rPr>
            </w:pPr>
          </w:p>
        </w:tc>
        <w:tc>
          <w:tcPr>
            <w:tcW w:w="579" w:type="pct"/>
          </w:tcPr>
          <w:p w14:paraId="60763754"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3E2A50D3" w14:textId="7FFB22E2" w:rsidR="003B2688" w:rsidRPr="001F2995" w:rsidRDefault="003B2688" w:rsidP="006E5AF6">
            <w:pPr>
              <w:spacing w:after="0"/>
              <w:rPr>
                <w:rFonts w:ascii="Times New Roman" w:eastAsia="Times New Roman" w:hAnsi="Times New Roman" w:cs="Times New Roman"/>
                <w:color w:val="000000"/>
                <w:sz w:val="24"/>
                <w:szCs w:val="24"/>
              </w:rPr>
            </w:pPr>
          </w:p>
        </w:tc>
      </w:tr>
      <w:tr w:rsidR="002B176C" w:rsidRPr="001F2995" w14:paraId="1A088CB2" w14:textId="77777777" w:rsidTr="002B176C">
        <w:trPr>
          <w:trHeight w:val="265"/>
        </w:trPr>
        <w:tc>
          <w:tcPr>
            <w:tcW w:w="743" w:type="pct"/>
            <w:vMerge/>
            <w:shd w:val="clear" w:color="auto" w:fill="auto"/>
            <w:vAlign w:val="center"/>
          </w:tcPr>
          <w:p w14:paraId="4C6A21A3" w14:textId="77777777" w:rsidR="002B176C" w:rsidRPr="001F2995" w:rsidRDefault="002B176C" w:rsidP="006E5AF6">
            <w:pPr>
              <w:spacing w:after="0" w:line="240" w:lineRule="auto"/>
              <w:jc w:val="center"/>
              <w:rPr>
                <w:rFonts w:ascii="Times New Roman" w:eastAsia="Times New Roman" w:hAnsi="Times New Roman" w:cs="Times New Roman"/>
                <w:sz w:val="24"/>
                <w:szCs w:val="24"/>
              </w:rPr>
            </w:pPr>
          </w:p>
        </w:tc>
        <w:tc>
          <w:tcPr>
            <w:tcW w:w="2449" w:type="pct"/>
            <w:gridSpan w:val="3"/>
            <w:shd w:val="clear" w:color="auto" w:fill="auto"/>
          </w:tcPr>
          <w:p w14:paraId="1E99428F" w14:textId="77777777" w:rsidR="002B176C" w:rsidRPr="001F2995" w:rsidRDefault="002B176C"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 </w:t>
            </w:r>
            <w:r w:rsidRPr="001F2995">
              <w:rPr>
                <w:rFonts w:ascii="Times New Roman" w:hAnsi="Times New Roman" w:cs="Times New Roman"/>
                <w:b/>
                <w:bCs/>
                <w:sz w:val="24"/>
                <w:szCs w:val="24"/>
              </w:rPr>
              <w:t>В том числе практических занятий:</w:t>
            </w:r>
          </w:p>
        </w:tc>
        <w:tc>
          <w:tcPr>
            <w:tcW w:w="578" w:type="pct"/>
            <w:shd w:val="clear" w:color="auto" w:fill="auto"/>
            <w:vAlign w:val="center"/>
          </w:tcPr>
          <w:p w14:paraId="789B2157" w14:textId="69C6205B" w:rsidR="002B176C" w:rsidRPr="001F2995" w:rsidRDefault="002B176C" w:rsidP="006E5AF6">
            <w:pPr>
              <w:spacing w:after="0"/>
              <w:rPr>
                <w:rFonts w:ascii="Times New Roman" w:eastAsia="Times New Roman" w:hAnsi="Times New Roman" w:cs="Times New Roman"/>
                <w:b/>
                <w:color w:val="000000"/>
                <w:sz w:val="24"/>
                <w:szCs w:val="24"/>
              </w:rPr>
            </w:pPr>
          </w:p>
        </w:tc>
        <w:tc>
          <w:tcPr>
            <w:tcW w:w="579" w:type="pct"/>
          </w:tcPr>
          <w:p w14:paraId="48DCB747"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tcPr>
          <w:p w14:paraId="725B0C0D" w14:textId="32357BD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1F6C2D07" w14:textId="77777777" w:rsidTr="002B176C">
        <w:trPr>
          <w:trHeight w:val="330"/>
        </w:trPr>
        <w:tc>
          <w:tcPr>
            <w:tcW w:w="743" w:type="pct"/>
            <w:vMerge/>
            <w:shd w:val="clear" w:color="auto" w:fill="auto"/>
            <w:vAlign w:val="center"/>
          </w:tcPr>
          <w:p w14:paraId="550A4D99" w14:textId="77777777" w:rsidR="002B176C" w:rsidRPr="001F2995" w:rsidRDefault="002B176C" w:rsidP="006E5AF6">
            <w:pPr>
              <w:spacing w:after="0" w:line="240" w:lineRule="auto"/>
              <w:jc w:val="center"/>
              <w:rPr>
                <w:rFonts w:ascii="Times New Roman" w:eastAsia="Times New Roman" w:hAnsi="Times New Roman" w:cs="Times New Roman"/>
                <w:sz w:val="24"/>
                <w:szCs w:val="24"/>
              </w:rPr>
            </w:pPr>
          </w:p>
        </w:tc>
        <w:tc>
          <w:tcPr>
            <w:tcW w:w="2449" w:type="pct"/>
            <w:gridSpan w:val="3"/>
            <w:shd w:val="clear" w:color="auto" w:fill="auto"/>
          </w:tcPr>
          <w:p w14:paraId="074FC49F" w14:textId="77777777" w:rsidR="002B176C" w:rsidRPr="001F2995" w:rsidRDefault="002B176C"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Практическая работа 3 «Расследование несчастного случая на производстве»</w:t>
            </w:r>
          </w:p>
        </w:tc>
        <w:tc>
          <w:tcPr>
            <w:tcW w:w="578" w:type="pct"/>
            <w:shd w:val="clear" w:color="auto" w:fill="auto"/>
            <w:vAlign w:val="center"/>
          </w:tcPr>
          <w:p w14:paraId="1A36B9AB" w14:textId="1542CB45" w:rsidR="002B176C" w:rsidRPr="001F2995" w:rsidRDefault="002B176C" w:rsidP="006E5AF6">
            <w:pPr>
              <w:spacing w:after="0"/>
              <w:rPr>
                <w:rFonts w:ascii="Times New Roman" w:eastAsia="Times New Roman" w:hAnsi="Times New Roman" w:cs="Times New Roman"/>
                <w:color w:val="000000"/>
                <w:sz w:val="24"/>
                <w:szCs w:val="24"/>
              </w:rPr>
            </w:pPr>
          </w:p>
        </w:tc>
        <w:tc>
          <w:tcPr>
            <w:tcW w:w="579" w:type="pct"/>
          </w:tcPr>
          <w:p w14:paraId="22AD58FD"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tcPr>
          <w:p w14:paraId="225C9490"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54BC1A66"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4F4D9CD6" w14:textId="77777777" w:rsidR="002B176C" w:rsidRPr="001F2995" w:rsidRDefault="002B176C"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3F470BC0" w14:textId="56700645"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2D1E4165" w14:textId="77777777" w:rsidTr="002B176C">
        <w:trPr>
          <w:trHeight w:val="305"/>
        </w:trPr>
        <w:tc>
          <w:tcPr>
            <w:tcW w:w="3192" w:type="pct"/>
            <w:gridSpan w:val="4"/>
            <w:shd w:val="clear" w:color="auto" w:fill="auto"/>
          </w:tcPr>
          <w:p w14:paraId="1408241C" w14:textId="77777777" w:rsidR="002B176C" w:rsidRPr="001F2995" w:rsidRDefault="002B176C" w:rsidP="006E5AF6">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Раздел 3. Правовые, нормативные и организационные основы охраны труда на предприятии</w:t>
            </w:r>
          </w:p>
        </w:tc>
        <w:tc>
          <w:tcPr>
            <w:tcW w:w="578" w:type="pct"/>
            <w:tcBorders>
              <w:bottom w:val="single" w:sz="4" w:space="0" w:color="auto"/>
            </w:tcBorders>
            <w:shd w:val="clear" w:color="auto" w:fill="auto"/>
            <w:vAlign w:val="center"/>
          </w:tcPr>
          <w:p w14:paraId="175E135A" w14:textId="3E7CE51E" w:rsidR="002B176C" w:rsidRPr="001F2995" w:rsidRDefault="002B176C" w:rsidP="006E5AF6">
            <w:pPr>
              <w:spacing w:after="0"/>
              <w:rPr>
                <w:rFonts w:ascii="Times New Roman" w:eastAsia="Times New Roman" w:hAnsi="Times New Roman" w:cs="Times New Roman"/>
                <w:b/>
                <w:color w:val="000000"/>
                <w:sz w:val="24"/>
                <w:szCs w:val="24"/>
              </w:rPr>
            </w:pPr>
          </w:p>
        </w:tc>
        <w:tc>
          <w:tcPr>
            <w:tcW w:w="579" w:type="pct"/>
            <w:tcBorders>
              <w:bottom w:val="single" w:sz="4" w:space="0" w:color="auto"/>
            </w:tcBorders>
          </w:tcPr>
          <w:p w14:paraId="5E62ABAB"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tcBorders>
              <w:bottom w:val="single" w:sz="4" w:space="0" w:color="auto"/>
            </w:tcBorders>
          </w:tcPr>
          <w:p w14:paraId="0F191A9F" w14:textId="6F3BA62B" w:rsidR="002B176C" w:rsidRPr="001F2995" w:rsidRDefault="002B176C" w:rsidP="006E5AF6">
            <w:pPr>
              <w:spacing w:after="0"/>
              <w:rPr>
                <w:rFonts w:ascii="Times New Roman" w:eastAsia="Times New Roman" w:hAnsi="Times New Roman" w:cs="Times New Roman"/>
                <w:color w:val="000000"/>
                <w:sz w:val="24"/>
                <w:szCs w:val="24"/>
              </w:rPr>
            </w:pPr>
          </w:p>
        </w:tc>
      </w:tr>
      <w:tr w:rsidR="003B2688" w:rsidRPr="001F2995" w14:paraId="17245A67" w14:textId="77777777" w:rsidTr="002B176C">
        <w:trPr>
          <w:trHeight w:val="20"/>
        </w:trPr>
        <w:tc>
          <w:tcPr>
            <w:tcW w:w="754" w:type="pct"/>
            <w:gridSpan w:val="3"/>
            <w:vMerge w:val="restart"/>
            <w:shd w:val="clear" w:color="auto" w:fill="auto"/>
          </w:tcPr>
          <w:p w14:paraId="7CBF78C9"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Тема 3.1.</w:t>
            </w:r>
          </w:p>
          <w:p w14:paraId="5889A098" w14:textId="76C9823B" w:rsidR="003B2688" w:rsidRPr="001F2995" w:rsidRDefault="003B2688" w:rsidP="006E5AF6">
            <w:pPr>
              <w:spacing w:after="0" w:line="240" w:lineRule="auto"/>
              <w:rPr>
                <w:rFonts w:ascii="Times New Roman" w:eastAsia="Times New Roman" w:hAnsi="Times New Roman" w:cs="Times New Roman"/>
                <w:b/>
                <w:sz w:val="24"/>
                <w:szCs w:val="24"/>
              </w:rPr>
            </w:pPr>
            <w:bookmarkStart w:id="28" w:name="_Hlk119428502"/>
            <w:r w:rsidRPr="001F2995">
              <w:rPr>
                <w:rFonts w:ascii="Times New Roman" w:eastAsia="Courier New" w:hAnsi="Times New Roman" w:cs="Times New Roman"/>
                <w:b/>
                <w:color w:val="000000"/>
                <w:sz w:val="24"/>
                <w:szCs w:val="24"/>
                <w:lang w:bidi="ru-RU"/>
              </w:rPr>
              <w:t>Трудовой</w:t>
            </w:r>
            <w:r w:rsidR="001F2995" w:rsidRPr="001F2995">
              <w:rPr>
                <w:rFonts w:ascii="Times New Roman" w:eastAsia="Courier New" w:hAnsi="Times New Roman" w:cs="Times New Roman"/>
                <w:b/>
                <w:color w:val="000000"/>
                <w:sz w:val="24"/>
                <w:szCs w:val="24"/>
                <w:lang w:bidi="ru-RU"/>
              </w:rPr>
              <w:t xml:space="preserve"> </w:t>
            </w:r>
            <w:r w:rsidRPr="001F2995">
              <w:rPr>
                <w:rFonts w:ascii="Times New Roman" w:eastAsia="Courier New" w:hAnsi="Times New Roman" w:cs="Times New Roman"/>
                <w:b/>
                <w:color w:val="000000"/>
                <w:sz w:val="24"/>
                <w:szCs w:val="24"/>
                <w:lang w:bidi="ru-RU"/>
              </w:rPr>
              <w:t>договор особенности и содержание</w:t>
            </w:r>
            <w:bookmarkEnd w:id="28"/>
          </w:p>
        </w:tc>
        <w:tc>
          <w:tcPr>
            <w:tcW w:w="2438" w:type="pct"/>
            <w:tcBorders>
              <w:right w:val="single" w:sz="4" w:space="0" w:color="auto"/>
            </w:tcBorders>
            <w:shd w:val="clear" w:color="auto" w:fill="auto"/>
          </w:tcPr>
          <w:p w14:paraId="32E2BE83"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w:t>
            </w:r>
          </w:p>
        </w:tc>
        <w:tc>
          <w:tcPr>
            <w:tcW w:w="578" w:type="pct"/>
            <w:tcBorders>
              <w:top w:val="single" w:sz="4" w:space="0" w:color="auto"/>
              <w:left w:val="single" w:sz="4" w:space="0" w:color="auto"/>
              <w:right w:val="single" w:sz="4" w:space="0" w:color="auto"/>
            </w:tcBorders>
            <w:shd w:val="clear" w:color="auto" w:fill="auto"/>
          </w:tcPr>
          <w:p w14:paraId="3FB37285" w14:textId="586E7B93" w:rsidR="003B2688" w:rsidRPr="001F2995" w:rsidRDefault="003B2688" w:rsidP="006E5AF6">
            <w:pPr>
              <w:spacing w:after="0"/>
              <w:jc w:val="center"/>
              <w:rPr>
                <w:rFonts w:ascii="Times New Roman" w:eastAsia="Times New Roman" w:hAnsi="Times New Roman" w:cs="Times New Roman"/>
                <w:b/>
                <w:i/>
                <w:color w:val="000000"/>
                <w:sz w:val="24"/>
                <w:szCs w:val="24"/>
              </w:rPr>
            </w:pPr>
          </w:p>
        </w:tc>
        <w:tc>
          <w:tcPr>
            <w:tcW w:w="579" w:type="pct"/>
            <w:tcBorders>
              <w:top w:val="single" w:sz="4" w:space="0" w:color="auto"/>
              <w:left w:val="single" w:sz="4" w:space="0" w:color="auto"/>
              <w:right w:val="single" w:sz="4" w:space="0" w:color="auto"/>
            </w:tcBorders>
          </w:tcPr>
          <w:p w14:paraId="36716BB2"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val="restart"/>
            <w:tcBorders>
              <w:top w:val="single" w:sz="4" w:space="0" w:color="auto"/>
              <w:left w:val="single" w:sz="4" w:space="0" w:color="auto"/>
              <w:right w:val="single" w:sz="4" w:space="0" w:color="auto"/>
            </w:tcBorders>
          </w:tcPr>
          <w:p w14:paraId="3AE4FAF3"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7D7C204E"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1DF03CFC"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623D245E" w14:textId="0A609644"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69C94C4C" w14:textId="77777777" w:rsidTr="00474CCA">
        <w:trPr>
          <w:trHeight w:val="20"/>
        </w:trPr>
        <w:tc>
          <w:tcPr>
            <w:tcW w:w="754" w:type="pct"/>
            <w:gridSpan w:val="3"/>
            <w:vMerge/>
            <w:shd w:val="clear" w:color="auto" w:fill="auto"/>
          </w:tcPr>
          <w:p w14:paraId="497F160B"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tcBorders>
              <w:right w:val="single" w:sz="4" w:space="0" w:color="auto"/>
            </w:tcBorders>
            <w:shd w:val="clear" w:color="auto" w:fill="auto"/>
          </w:tcPr>
          <w:p w14:paraId="2B7D6F9A" w14:textId="405518A4" w:rsidR="003B2688" w:rsidRPr="001F2995" w:rsidRDefault="003B2688" w:rsidP="006E5AF6">
            <w:pPr>
              <w:spacing w:after="0" w:line="240" w:lineRule="auto"/>
              <w:rPr>
                <w:rFonts w:ascii="Times New Roman" w:eastAsia="Courier New" w:hAnsi="Times New Roman" w:cs="Times New Roman"/>
                <w:color w:val="000000"/>
                <w:sz w:val="24"/>
                <w:szCs w:val="24"/>
                <w:lang w:bidi="ru-RU"/>
              </w:rPr>
            </w:pPr>
            <w:r w:rsidRPr="001F2995">
              <w:rPr>
                <w:rFonts w:ascii="Times New Roman" w:eastAsia="Courier New" w:hAnsi="Times New Roman" w:cs="Times New Roman"/>
                <w:color w:val="000000"/>
                <w:sz w:val="24"/>
                <w:szCs w:val="24"/>
                <w:lang w:bidi="ru-RU"/>
              </w:rPr>
              <w:t xml:space="preserve">Общие понятия о праве, трудовом праве. </w:t>
            </w:r>
          </w:p>
        </w:tc>
        <w:tc>
          <w:tcPr>
            <w:tcW w:w="578" w:type="pct"/>
            <w:tcBorders>
              <w:top w:val="single" w:sz="4" w:space="0" w:color="auto"/>
              <w:left w:val="single" w:sz="4" w:space="0" w:color="auto"/>
              <w:right w:val="single" w:sz="4" w:space="0" w:color="auto"/>
            </w:tcBorders>
            <w:shd w:val="clear" w:color="auto" w:fill="auto"/>
          </w:tcPr>
          <w:p w14:paraId="062F24FD" w14:textId="77777777" w:rsidR="003B2688" w:rsidRPr="001F2995" w:rsidRDefault="003B2688" w:rsidP="006E5AF6">
            <w:pPr>
              <w:spacing w:after="0"/>
              <w:jc w:val="center"/>
              <w:rPr>
                <w:rFonts w:ascii="Times New Roman" w:eastAsia="Times New Roman" w:hAnsi="Times New Roman" w:cs="Times New Roman"/>
                <w:b/>
                <w:i/>
                <w:color w:val="000000"/>
                <w:sz w:val="24"/>
                <w:szCs w:val="24"/>
              </w:rPr>
            </w:pPr>
          </w:p>
        </w:tc>
        <w:tc>
          <w:tcPr>
            <w:tcW w:w="579" w:type="pct"/>
            <w:tcBorders>
              <w:top w:val="single" w:sz="4" w:space="0" w:color="auto"/>
              <w:left w:val="single" w:sz="4" w:space="0" w:color="auto"/>
              <w:right w:val="single" w:sz="4" w:space="0" w:color="auto"/>
            </w:tcBorders>
          </w:tcPr>
          <w:p w14:paraId="59AAC0AC"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Borders>
              <w:left w:val="single" w:sz="4" w:space="0" w:color="auto"/>
              <w:right w:val="single" w:sz="4" w:space="0" w:color="auto"/>
            </w:tcBorders>
          </w:tcPr>
          <w:p w14:paraId="06AE5A42"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4F19B905" w14:textId="77777777" w:rsidTr="00474CCA">
        <w:trPr>
          <w:trHeight w:val="20"/>
        </w:trPr>
        <w:tc>
          <w:tcPr>
            <w:tcW w:w="754" w:type="pct"/>
            <w:gridSpan w:val="3"/>
            <w:vMerge/>
            <w:shd w:val="clear" w:color="auto" w:fill="auto"/>
          </w:tcPr>
          <w:p w14:paraId="470ECE39"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tcBorders>
              <w:right w:val="single" w:sz="4" w:space="0" w:color="auto"/>
            </w:tcBorders>
            <w:shd w:val="clear" w:color="auto" w:fill="auto"/>
          </w:tcPr>
          <w:p w14:paraId="1E0A4B68" w14:textId="282DD64E"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Courier New" w:hAnsi="Times New Roman" w:cs="Times New Roman"/>
                <w:color w:val="000000"/>
                <w:sz w:val="24"/>
                <w:szCs w:val="24"/>
                <w:lang w:bidi="ru-RU"/>
              </w:rPr>
              <w:t>Иерархия нормативно-правовых актов в области охраны труда.</w:t>
            </w:r>
          </w:p>
        </w:tc>
        <w:tc>
          <w:tcPr>
            <w:tcW w:w="578" w:type="pct"/>
            <w:tcBorders>
              <w:top w:val="single" w:sz="4" w:space="0" w:color="auto"/>
              <w:left w:val="single" w:sz="4" w:space="0" w:color="auto"/>
              <w:right w:val="single" w:sz="4" w:space="0" w:color="auto"/>
            </w:tcBorders>
            <w:shd w:val="clear" w:color="auto" w:fill="auto"/>
          </w:tcPr>
          <w:p w14:paraId="0BFBA170" w14:textId="77777777" w:rsidR="003B2688" w:rsidRPr="001F2995" w:rsidRDefault="003B2688" w:rsidP="006E5AF6">
            <w:pPr>
              <w:spacing w:after="0"/>
              <w:jc w:val="center"/>
              <w:rPr>
                <w:rFonts w:ascii="Times New Roman" w:eastAsia="Times New Roman" w:hAnsi="Times New Roman" w:cs="Times New Roman"/>
                <w:b/>
                <w:i/>
                <w:color w:val="000000"/>
                <w:sz w:val="24"/>
                <w:szCs w:val="24"/>
              </w:rPr>
            </w:pPr>
          </w:p>
        </w:tc>
        <w:tc>
          <w:tcPr>
            <w:tcW w:w="579" w:type="pct"/>
            <w:tcBorders>
              <w:top w:val="single" w:sz="4" w:space="0" w:color="auto"/>
              <w:left w:val="single" w:sz="4" w:space="0" w:color="auto"/>
              <w:right w:val="single" w:sz="4" w:space="0" w:color="auto"/>
            </w:tcBorders>
          </w:tcPr>
          <w:p w14:paraId="4F6CF232"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Borders>
              <w:left w:val="single" w:sz="4" w:space="0" w:color="auto"/>
              <w:right w:val="single" w:sz="4" w:space="0" w:color="auto"/>
            </w:tcBorders>
          </w:tcPr>
          <w:p w14:paraId="21943DF6"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2FA96CA4" w14:textId="77777777" w:rsidTr="00474CCA">
        <w:trPr>
          <w:trHeight w:val="20"/>
        </w:trPr>
        <w:tc>
          <w:tcPr>
            <w:tcW w:w="754" w:type="pct"/>
            <w:gridSpan w:val="3"/>
            <w:vMerge/>
            <w:shd w:val="clear" w:color="auto" w:fill="auto"/>
          </w:tcPr>
          <w:p w14:paraId="28DBC691"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tcBorders>
              <w:right w:val="single" w:sz="4" w:space="0" w:color="auto"/>
            </w:tcBorders>
            <w:shd w:val="clear" w:color="auto" w:fill="auto"/>
          </w:tcPr>
          <w:p w14:paraId="125D62AC" w14:textId="4BF2E557" w:rsidR="003B2688" w:rsidRPr="001F2995" w:rsidRDefault="003B2688" w:rsidP="006E5AF6">
            <w:pPr>
              <w:spacing w:after="0" w:line="240" w:lineRule="auto"/>
              <w:rPr>
                <w:rFonts w:ascii="Times New Roman" w:eastAsia="Courier New" w:hAnsi="Times New Roman" w:cs="Times New Roman"/>
                <w:color w:val="000000"/>
                <w:sz w:val="24"/>
                <w:szCs w:val="24"/>
                <w:lang w:bidi="ru-RU"/>
              </w:rPr>
            </w:pPr>
            <w:r w:rsidRPr="001F2995">
              <w:rPr>
                <w:rFonts w:ascii="Times New Roman" w:eastAsia="Courier New" w:hAnsi="Times New Roman" w:cs="Times New Roman"/>
                <w:color w:val="000000"/>
                <w:sz w:val="24"/>
                <w:szCs w:val="24"/>
                <w:lang w:bidi="ru-RU"/>
              </w:rPr>
              <w:t xml:space="preserve">Конституция РФ и охрана труда. </w:t>
            </w:r>
          </w:p>
        </w:tc>
        <w:tc>
          <w:tcPr>
            <w:tcW w:w="578" w:type="pct"/>
            <w:tcBorders>
              <w:top w:val="single" w:sz="4" w:space="0" w:color="auto"/>
              <w:left w:val="single" w:sz="4" w:space="0" w:color="auto"/>
              <w:right w:val="single" w:sz="4" w:space="0" w:color="auto"/>
            </w:tcBorders>
            <w:shd w:val="clear" w:color="auto" w:fill="auto"/>
          </w:tcPr>
          <w:p w14:paraId="239F2A97" w14:textId="77777777" w:rsidR="003B2688" w:rsidRPr="001F2995" w:rsidRDefault="003B2688" w:rsidP="006E5AF6">
            <w:pPr>
              <w:spacing w:after="0"/>
              <w:jc w:val="center"/>
              <w:rPr>
                <w:rFonts w:ascii="Times New Roman" w:eastAsia="Times New Roman" w:hAnsi="Times New Roman" w:cs="Times New Roman"/>
                <w:b/>
                <w:i/>
                <w:color w:val="000000"/>
                <w:sz w:val="24"/>
                <w:szCs w:val="24"/>
              </w:rPr>
            </w:pPr>
          </w:p>
        </w:tc>
        <w:tc>
          <w:tcPr>
            <w:tcW w:w="579" w:type="pct"/>
            <w:tcBorders>
              <w:top w:val="single" w:sz="4" w:space="0" w:color="auto"/>
              <w:left w:val="single" w:sz="4" w:space="0" w:color="auto"/>
              <w:right w:val="single" w:sz="4" w:space="0" w:color="auto"/>
            </w:tcBorders>
          </w:tcPr>
          <w:p w14:paraId="2C31AEFC"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Borders>
              <w:left w:val="single" w:sz="4" w:space="0" w:color="auto"/>
              <w:right w:val="single" w:sz="4" w:space="0" w:color="auto"/>
            </w:tcBorders>
          </w:tcPr>
          <w:p w14:paraId="0912C202"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3D20F7F4" w14:textId="77777777" w:rsidTr="00474CCA">
        <w:trPr>
          <w:trHeight w:val="20"/>
        </w:trPr>
        <w:tc>
          <w:tcPr>
            <w:tcW w:w="754" w:type="pct"/>
            <w:gridSpan w:val="3"/>
            <w:vMerge/>
            <w:shd w:val="clear" w:color="auto" w:fill="auto"/>
          </w:tcPr>
          <w:p w14:paraId="78858FE5"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tcBorders>
              <w:right w:val="single" w:sz="4" w:space="0" w:color="auto"/>
            </w:tcBorders>
            <w:shd w:val="clear" w:color="auto" w:fill="auto"/>
          </w:tcPr>
          <w:p w14:paraId="36EE4658" w14:textId="6BF6F88A" w:rsidR="003B2688" w:rsidRPr="001F2995" w:rsidRDefault="003B2688" w:rsidP="006E5AF6">
            <w:pPr>
              <w:spacing w:after="0" w:line="240" w:lineRule="auto"/>
              <w:rPr>
                <w:rFonts w:ascii="Times New Roman" w:eastAsia="Courier New" w:hAnsi="Times New Roman" w:cs="Times New Roman"/>
                <w:color w:val="000000"/>
                <w:sz w:val="24"/>
                <w:szCs w:val="24"/>
                <w:lang w:bidi="ru-RU"/>
              </w:rPr>
            </w:pPr>
            <w:r w:rsidRPr="001F2995">
              <w:rPr>
                <w:rFonts w:ascii="Times New Roman" w:eastAsia="Courier New" w:hAnsi="Times New Roman" w:cs="Times New Roman"/>
                <w:color w:val="000000"/>
                <w:sz w:val="24"/>
                <w:szCs w:val="24"/>
                <w:lang w:bidi="ru-RU"/>
              </w:rPr>
              <w:t xml:space="preserve">Трудовой Кодекс РФ и иный нормативно-правовые акты. </w:t>
            </w:r>
          </w:p>
        </w:tc>
        <w:tc>
          <w:tcPr>
            <w:tcW w:w="578" w:type="pct"/>
            <w:tcBorders>
              <w:top w:val="single" w:sz="4" w:space="0" w:color="auto"/>
              <w:left w:val="single" w:sz="4" w:space="0" w:color="auto"/>
              <w:right w:val="single" w:sz="4" w:space="0" w:color="auto"/>
            </w:tcBorders>
            <w:shd w:val="clear" w:color="auto" w:fill="auto"/>
          </w:tcPr>
          <w:p w14:paraId="6E0D6513" w14:textId="77777777" w:rsidR="003B2688" w:rsidRPr="001F2995" w:rsidRDefault="003B2688" w:rsidP="006E5AF6">
            <w:pPr>
              <w:spacing w:after="0"/>
              <w:jc w:val="center"/>
              <w:rPr>
                <w:rFonts w:ascii="Times New Roman" w:eastAsia="Times New Roman" w:hAnsi="Times New Roman" w:cs="Times New Roman"/>
                <w:b/>
                <w:i/>
                <w:color w:val="000000"/>
                <w:sz w:val="24"/>
                <w:szCs w:val="24"/>
              </w:rPr>
            </w:pPr>
          </w:p>
        </w:tc>
        <w:tc>
          <w:tcPr>
            <w:tcW w:w="579" w:type="pct"/>
            <w:tcBorders>
              <w:top w:val="single" w:sz="4" w:space="0" w:color="auto"/>
              <w:left w:val="single" w:sz="4" w:space="0" w:color="auto"/>
              <w:right w:val="single" w:sz="4" w:space="0" w:color="auto"/>
            </w:tcBorders>
          </w:tcPr>
          <w:p w14:paraId="12EB7235"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Borders>
              <w:left w:val="single" w:sz="4" w:space="0" w:color="auto"/>
              <w:right w:val="single" w:sz="4" w:space="0" w:color="auto"/>
            </w:tcBorders>
          </w:tcPr>
          <w:p w14:paraId="6D8908BC"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7C66FD99" w14:textId="77777777" w:rsidTr="00474CCA">
        <w:trPr>
          <w:trHeight w:val="20"/>
        </w:trPr>
        <w:tc>
          <w:tcPr>
            <w:tcW w:w="754" w:type="pct"/>
            <w:gridSpan w:val="3"/>
            <w:vMerge/>
            <w:shd w:val="clear" w:color="auto" w:fill="auto"/>
          </w:tcPr>
          <w:p w14:paraId="34D51599"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tcBorders>
              <w:right w:val="single" w:sz="4" w:space="0" w:color="auto"/>
            </w:tcBorders>
            <w:shd w:val="clear" w:color="auto" w:fill="auto"/>
          </w:tcPr>
          <w:p w14:paraId="6DAA4CC5" w14:textId="2E13CCA7" w:rsidR="003B2688" w:rsidRPr="001F2995" w:rsidRDefault="003B2688" w:rsidP="006E5AF6">
            <w:pPr>
              <w:spacing w:after="0" w:line="240" w:lineRule="auto"/>
              <w:rPr>
                <w:rFonts w:ascii="Times New Roman" w:eastAsia="Courier New" w:hAnsi="Times New Roman" w:cs="Times New Roman"/>
                <w:color w:val="000000"/>
                <w:sz w:val="24"/>
                <w:szCs w:val="24"/>
                <w:lang w:bidi="ru-RU"/>
              </w:rPr>
            </w:pPr>
            <w:r w:rsidRPr="001F2995">
              <w:rPr>
                <w:rFonts w:ascii="Times New Roman" w:eastAsia="Courier New" w:hAnsi="Times New Roman" w:cs="Times New Roman"/>
                <w:color w:val="000000"/>
                <w:sz w:val="24"/>
                <w:szCs w:val="24"/>
                <w:lang w:bidi="ru-RU"/>
              </w:rPr>
              <w:t>Полномочия органов государственной власти РФ и субъектов РФ, местного самоуправления в области охраны труда.</w:t>
            </w:r>
          </w:p>
        </w:tc>
        <w:tc>
          <w:tcPr>
            <w:tcW w:w="578" w:type="pct"/>
            <w:tcBorders>
              <w:top w:val="single" w:sz="4" w:space="0" w:color="auto"/>
              <w:left w:val="single" w:sz="4" w:space="0" w:color="auto"/>
              <w:right w:val="single" w:sz="4" w:space="0" w:color="auto"/>
            </w:tcBorders>
            <w:shd w:val="clear" w:color="auto" w:fill="auto"/>
          </w:tcPr>
          <w:p w14:paraId="395018A1" w14:textId="77777777" w:rsidR="003B2688" w:rsidRPr="001F2995" w:rsidRDefault="003B2688" w:rsidP="006E5AF6">
            <w:pPr>
              <w:spacing w:after="0"/>
              <w:jc w:val="center"/>
              <w:rPr>
                <w:rFonts w:ascii="Times New Roman" w:eastAsia="Times New Roman" w:hAnsi="Times New Roman" w:cs="Times New Roman"/>
                <w:b/>
                <w:i/>
                <w:color w:val="000000"/>
                <w:sz w:val="24"/>
                <w:szCs w:val="24"/>
              </w:rPr>
            </w:pPr>
          </w:p>
        </w:tc>
        <w:tc>
          <w:tcPr>
            <w:tcW w:w="579" w:type="pct"/>
            <w:tcBorders>
              <w:top w:val="single" w:sz="4" w:space="0" w:color="auto"/>
              <w:left w:val="single" w:sz="4" w:space="0" w:color="auto"/>
              <w:right w:val="single" w:sz="4" w:space="0" w:color="auto"/>
            </w:tcBorders>
          </w:tcPr>
          <w:p w14:paraId="50CDA417"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Borders>
              <w:left w:val="single" w:sz="4" w:space="0" w:color="auto"/>
              <w:right w:val="single" w:sz="4" w:space="0" w:color="auto"/>
            </w:tcBorders>
          </w:tcPr>
          <w:p w14:paraId="7C1CEAC2"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2EEDF62C" w14:textId="77777777" w:rsidTr="002B176C">
        <w:trPr>
          <w:trHeight w:val="330"/>
        </w:trPr>
        <w:tc>
          <w:tcPr>
            <w:tcW w:w="754" w:type="pct"/>
            <w:gridSpan w:val="3"/>
            <w:vMerge w:val="restart"/>
            <w:shd w:val="clear" w:color="auto" w:fill="auto"/>
          </w:tcPr>
          <w:p w14:paraId="68D44382"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Тема 3.2. </w:t>
            </w:r>
          </w:p>
          <w:p w14:paraId="322EC159" w14:textId="77777777" w:rsidR="003B2688" w:rsidRPr="001F2995" w:rsidRDefault="003B2688" w:rsidP="006E5AF6">
            <w:pPr>
              <w:suppressAutoHyphens/>
              <w:spacing w:after="0" w:line="240" w:lineRule="auto"/>
              <w:rPr>
                <w:rFonts w:ascii="Times New Roman" w:eastAsia="Times New Roman" w:hAnsi="Times New Roman" w:cs="Times New Roman"/>
                <w:b/>
                <w:sz w:val="24"/>
                <w:szCs w:val="24"/>
                <w:lang w:eastAsia="ar-SA"/>
              </w:rPr>
            </w:pPr>
            <w:r w:rsidRPr="001F2995">
              <w:rPr>
                <w:rFonts w:ascii="Times New Roman" w:eastAsia="Times New Roman" w:hAnsi="Times New Roman" w:cs="Times New Roman"/>
                <w:b/>
                <w:sz w:val="24"/>
                <w:szCs w:val="24"/>
                <w:lang w:eastAsia="ar-SA"/>
              </w:rPr>
              <w:t xml:space="preserve">Организация управления охраной труда на предприятиях </w:t>
            </w:r>
            <w:r w:rsidRPr="001F2995">
              <w:rPr>
                <w:rFonts w:ascii="Times New Roman" w:eastAsia="Times New Roman" w:hAnsi="Times New Roman" w:cs="Times New Roman"/>
                <w:b/>
                <w:sz w:val="24"/>
                <w:szCs w:val="24"/>
                <w:lang w:eastAsia="ar-SA"/>
              </w:rPr>
              <w:lastRenderedPageBreak/>
              <w:t>автомобильного транспорта</w:t>
            </w:r>
          </w:p>
        </w:tc>
        <w:tc>
          <w:tcPr>
            <w:tcW w:w="2438" w:type="pct"/>
            <w:shd w:val="clear" w:color="auto" w:fill="auto"/>
          </w:tcPr>
          <w:p w14:paraId="46BC351E"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lastRenderedPageBreak/>
              <w:t>Содержание</w:t>
            </w:r>
          </w:p>
        </w:tc>
        <w:tc>
          <w:tcPr>
            <w:tcW w:w="578" w:type="pct"/>
            <w:shd w:val="clear" w:color="auto" w:fill="auto"/>
            <w:vAlign w:val="center"/>
          </w:tcPr>
          <w:p w14:paraId="3D4EAC2C" w14:textId="5F615DF8" w:rsidR="003B2688" w:rsidRPr="001F2995" w:rsidRDefault="003B2688" w:rsidP="006E5AF6">
            <w:pPr>
              <w:spacing w:after="0" w:line="240" w:lineRule="auto"/>
              <w:jc w:val="center"/>
              <w:rPr>
                <w:rFonts w:ascii="Times New Roman" w:eastAsia="Times New Roman" w:hAnsi="Times New Roman" w:cs="Times New Roman"/>
                <w:b/>
                <w:i/>
                <w:color w:val="000000"/>
                <w:sz w:val="24"/>
                <w:szCs w:val="24"/>
              </w:rPr>
            </w:pPr>
          </w:p>
        </w:tc>
        <w:tc>
          <w:tcPr>
            <w:tcW w:w="579" w:type="pct"/>
          </w:tcPr>
          <w:p w14:paraId="27F0D01E"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val="restart"/>
          </w:tcPr>
          <w:p w14:paraId="7EA99C49"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4BDDA3FD"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10E90A56"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0E2FD985" w14:textId="31DDE040"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2E62FFE" w14:textId="77777777" w:rsidTr="002B176C">
        <w:trPr>
          <w:trHeight w:val="330"/>
        </w:trPr>
        <w:tc>
          <w:tcPr>
            <w:tcW w:w="754" w:type="pct"/>
            <w:gridSpan w:val="3"/>
            <w:vMerge/>
            <w:shd w:val="clear" w:color="auto" w:fill="auto"/>
          </w:tcPr>
          <w:p w14:paraId="0D5EC762"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0813B01B" w14:textId="50B3D4D0"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lang w:eastAsia="ar-SA"/>
              </w:rPr>
              <w:t>1. Система управления охраной труда на автомобильном транспорте.</w:t>
            </w:r>
          </w:p>
        </w:tc>
        <w:tc>
          <w:tcPr>
            <w:tcW w:w="578" w:type="pct"/>
            <w:shd w:val="clear" w:color="auto" w:fill="auto"/>
            <w:vAlign w:val="center"/>
          </w:tcPr>
          <w:p w14:paraId="7657A371" w14:textId="77777777" w:rsidR="003B2688" w:rsidRPr="001F2995" w:rsidRDefault="003B2688" w:rsidP="006E5AF6">
            <w:pPr>
              <w:spacing w:after="0" w:line="240" w:lineRule="auto"/>
              <w:jc w:val="center"/>
              <w:rPr>
                <w:rFonts w:ascii="Times New Roman" w:eastAsia="Times New Roman" w:hAnsi="Times New Roman" w:cs="Times New Roman"/>
                <w:b/>
                <w:i/>
                <w:color w:val="000000"/>
                <w:sz w:val="24"/>
                <w:szCs w:val="24"/>
              </w:rPr>
            </w:pPr>
          </w:p>
        </w:tc>
        <w:tc>
          <w:tcPr>
            <w:tcW w:w="579" w:type="pct"/>
          </w:tcPr>
          <w:p w14:paraId="1B2629A1"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2217B778"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698889F3" w14:textId="77777777" w:rsidTr="002B176C">
        <w:trPr>
          <w:trHeight w:val="330"/>
        </w:trPr>
        <w:tc>
          <w:tcPr>
            <w:tcW w:w="754" w:type="pct"/>
            <w:gridSpan w:val="3"/>
            <w:vMerge/>
            <w:shd w:val="clear" w:color="auto" w:fill="auto"/>
          </w:tcPr>
          <w:p w14:paraId="19C13E75"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2585D217" w14:textId="28A4CA35"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lang w:eastAsia="ar-SA"/>
              </w:rPr>
              <w:t>2. Основные функции и задачи, обеспечивающие безопасность труда.</w:t>
            </w:r>
          </w:p>
        </w:tc>
        <w:tc>
          <w:tcPr>
            <w:tcW w:w="578" w:type="pct"/>
            <w:shd w:val="clear" w:color="auto" w:fill="auto"/>
            <w:vAlign w:val="center"/>
          </w:tcPr>
          <w:p w14:paraId="19D9900E" w14:textId="77777777" w:rsidR="003B2688" w:rsidRPr="001F2995" w:rsidRDefault="003B2688" w:rsidP="006E5AF6">
            <w:pPr>
              <w:spacing w:after="0" w:line="240" w:lineRule="auto"/>
              <w:jc w:val="center"/>
              <w:rPr>
                <w:rFonts w:ascii="Times New Roman" w:eastAsia="Times New Roman" w:hAnsi="Times New Roman" w:cs="Times New Roman"/>
                <w:b/>
                <w:i/>
                <w:color w:val="000000"/>
                <w:sz w:val="24"/>
                <w:szCs w:val="24"/>
              </w:rPr>
            </w:pPr>
          </w:p>
        </w:tc>
        <w:tc>
          <w:tcPr>
            <w:tcW w:w="579" w:type="pct"/>
          </w:tcPr>
          <w:p w14:paraId="4A781871"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7C4E7918"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4E9561EB" w14:textId="77777777" w:rsidTr="002B176C">
        <w:trPr>
          <w:trHeight w:val="330"/>
        </w:trPr>
        <w:tc>
          <w:tcPr>
            <w:tcW w:w="754" w:type="pct"/>
            <w:gridSpan w:val="3"/>
            <w:vMerge/>
            <w:shd w:val="clear" w:color="auto" w:fill="auto"/>
          </w:tcPr>
          <w:p w14:paraId="36210F69"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2D590AB5" w14:textId="16D3293C"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lang w:eastAsia="ar-SA"/>
              </w:rPr>
              <w:t>3. Организация службы охраны труда.</w:t>
            </w:r>
          </w:p>
        </w:tc>
        <w:tc>
          <w:tcPr>
            <w:tcW w:w="578" w:type="pct"/>
            <w:shd w:val="clear" w:color="auto" w:fill="auto"/>
            <w:vAlign w:val="center"/>
          </w:tcPr>
          <w:p w14:paraId="4BFC9A3E" w14:textId="77777777" w:rsidR="003B2688" w:rsidRPr="001F2995" w:rsidRDefault="003B2688" w:rsidP="006E5AF6">
            <w:pPr>
              <w:spacing w:after="0" w:line="240" w:lineRule="auto"/>
              <w:jc w:val="center"/>
              <w:rPr>
                <w:rFonts w:ascii="Times New Roman" w:eastAsia="Times New Roman" w:hAnsi="Times New Roman" w:cs="Times New Roman"/>
                <w:b/>
                <w:i/>
                <w:color w:val="000000"/>
                <w:sz w:val="24"/>
                <w:szCs w:val="24"/>
              </w:rPr>
            </w:pPr>
          </w:p>
        </w:tc>
        <w:tc>
          <w:tcPr>
            <w:tcW w:w="579" w:type="pct"/>
          </w:tcPr>
          <w:p w14:paraId="34B62A38"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4B7E7D2F"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03F1DB11" w14:textId="77777777" w:rsidTr="003B2688">
        <w:trPr>
          <w:trHeight w:val="752"/>
        </w:trPr>
        <w:tc>
          <w:tcPr>
            <w:tcW w:w="754" w:type="pct"/>
            <w:gridSpan w:val="3"/>
            <w:vMerge/>
            <w:shd w:val="clear" w:color="auto" w:fill="auto"/>
          </w:tcPr>
          <w:p w14:paraId="7A09D1C5" w14:textId="77777777" w:rsidR="003B2688" w:rsidRPr="001F2995" w:rsidRDefault="003B2688" w:rsidP="006E5AF6">
            <w:pPr>
              <w:spacing w:after="0" w:line="240" w:lineRule="auto"/>
              <w:rPr>
                <w:rFonts w:ascii="Times New Roman" w:eastAsia="Times New Roman" w:hAnsi="Times New Roman" w:cs="Times New Roman"/>
                <w:sz w:val="24"/>
                <w:szCs w:val="24"/>
              </w:rPr>
            </w:pPr>
          </w:p>
        </w:tc>
        <w:tc>
          <w:tcPr>
            <w:tcW w:w="2438" w:type="pct"/>
            <w:shd w:val="clear" w:color="auto" w:fill="auto"/>
          </w:tcPr>
          <w:p w14:paraId="65C15FF6" w14:textId="45C8C2CA" w:rsidR="003B2688" w:rsidRPr="001F2995" w:rsidRDefault="003B2688" w:rsidP="006E5AF6">
            <w:pPr>
              <w:tabs>
                <w:tab w:val="left" w:pos="590"/>
              </w:tabs>
              <w:suppressAutoHyphens/>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lang w:eastAsia="ar-SA"/>
              </w:rPr>
              <w:t>4. Права и обязанности должностных лиц. Профессиональный отбор и обучение работающих правилам охраны труда на автомобильном транспорте.</w:t>
            </w:r>
          </w:p>
        </w:tc>
        <w:tc>
          <w:tcPr>
            <w:tcW w:w="578" w:type="pct"/>
            <w:shd w:val="clear" w:color="auto" w:fill="auto"/>
            <w:vAlign w:val="center"/>
          </w:tcPr>
          <w:p w14:paraId="468B41B3" w14:textId="10D1BF89" w:rsidR="003B2688" w:rsidRPr="001F2995" w:rsidRDefault="003B2688" w:rsidP="006E5AF6">
            <w:pPr>
              <w:spacing w:after="0"/>
              <w:rPr>
                <w:rFonts w:ascii="Times New Roman" w:eastAsia="Times New Roman" w:hAnsi="Times New Roman" w:cs="Times New Roman"/>
                <w:b/>
                <w:color w:val="000000"/>
                <w:sz w:val="24"/>
                <w:szCs w:val="24"/>
              </w:rPr>
            </w:pPr>
          </w:p>
        </w:tc>
        <w:tc>
          <w:tcPr>
            <w:tcW w:w="579" w:type="pct"/>
          </w:tcPr>
          <w:p w14:paraId="55DC525A"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2C5E47DE" w14:textId="5C6CD2B5" w:rsidR="003B2688" w:rsidRPr="001F2995" w:rsidRDefault="003B2688" w:rsidP="006E5AF6">
            <w:pPr>
              <w:spacing w:after="0"/>
              <w:rPr>
                <w:rFonts w:ascii="Times New Roman" w:eastAsia="Times New Roman" w:hAnsi="Times New Roman" w:cs="Times New Roman"/>
                <w:color w:val="000000"/>
                <w:sz w:val="24"/>
                <w:szCs w:val="24"/>
              </w:rPr>
            </w:pPr>
          </w:p>
        </w:tc>
      </w:tr>
      <w:tr w:rsidR="002B176C" w:rsidRPr="001F2995" w14:paraId="391CBD49" w14:textId="77777777" w:rsidTr="002B176C">
        <w:trPr>
          <w:trHeight w:val="20"/>
        </w:trPr>
        <w:tc>
          <w:tcPr>
            <w:tcW w:w="3192" w:type="pct"/>
            <w:gridSpan w:val="4"/>
            <w:shd w:val="clear" w:color="auto" w:fill="auto"/>
          </w:tcPr>
          <w:p w14:paraId="706DDB89" w14:textId="531954BD" w:rsidR="002B176C" w:rsidRPr="001F2995" w:rsidRDefault="002B176C" w:rsidP="006E5AF6">
            <w:pPr>
              <w:spacing w:after="0" w:line="240" w:lineRule="auto"/>
              <w:jc w:val="center"/>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Раздел 4. Охрана окружающей среды от вредных воздействий автомобильного транспорта</w:t>
            </w:r>
          </w:p>
        </w:tc>
        <w:tc>
          <w:tcPr>
            <w:tcW w:w="578" w:type="pct"/>
            <w:shd w:val="clear" w:color="auto" w:fill="auto"/>
            <w:vAlign w:val="center"/>
          </w:tcPr>
          <w:p w14:paraId="418C1819" w14:textId="59AD9866" w:rsidR="002B176C" w:rsidRPr="001F2995" w:rsidRDefault="002B176C" w:rsidP="006E5AF6">
            <w:pPr>
              <w:spacing w:after="0"/>
              <w:jc w:val="center"/>
              <w:rPr>
                <w:rFonts w:ascii="Times New Roman" w:eastAsia="Times New Roman" w:hAnsi="Times New Roman" w:cs="Times New Roman"/>
                <w:i/>
                <w:color w:val="000000"/>
                <w:sz w:val="24"/>
                <w:szCs w:val="24"/>
              </w:rPr>
            </w:pPr>
          </w:p>
        </w:tc>
        <w:tc>
          <w:tcPr>
            <w:tcW w:w="579" w:type="pct"/>
          </w:tcPr>
          <w:p w14:paraId="204453AE"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tcPr>
          <w:p w14:paraId="36853E57" w14:textId="0050366B" w:rsidR="002B176C" w:rsidRPr="001F2995" w:rsidRDefault="002B176C" w:rsidP="006E5AF6">
            <w:pPr>
              <w:spacing w:after="0"/>
              <w:rPr>
                <w:rFonts w:ascii="Times New Roman" w:eastAsia="Times New Roman" w:hAnsi="Times New Roman" w:cs="Times New Roman"/>
                <w:color w:val="000000"/>
                <w:sz w:val="24"/>
                <w:szCs w:val="24"/>
              </w:rPr>
            </w:pPr>
          </w:p>
        </w:tc>
      </w:tr>
      <w:tr w:rsidR="003B2688" w:rsidRPr="001F2995" w14:paraId="47DD4F24" w14:textId="77777777" w:rsidTr="002B176C">
        <w:trPr>
          <w:trHeight w:val="20"/>
        </w:trPr>
        <w:tc>
          <w:tcPr>
            <w:tcW w:w="754" w:type="pct"/>
            <w:gridSpan w:val="3"/>
            <w:vMerge w:val="restart"/>
            <w:shd w:val="clear" w:color="auto" w:fill="auto"/>
          </w:tcPr>
          <w:p w14:paraId="1E967DED"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 xml:space="preserve">Тема 4.1. </w:t>
            </w:r>
          </w:p>
          <w:p w14:paraId="0E69AFDD" w14:textId="77777777" w:rsidR="003B2688" w:rsidRPr="001F2995" w:rsidRDefault="003B2688" w:rsidP="006E5AF6">
            <w:pPr>
              <w:spacing w:after="0" w:line="240" w:lineRule="auto"/>
              <w:rPr>
                <w:rFonts w:ascii="Times New Roman" w:eastAsia="Times New Roman" w:hAnsi="Times New Roman" w:cs="Times New Roman"/>
                <w:b/>
                <w:sz w:val="24"/>
                <w:szCs w:val="24"/>
              </w:rPr>
            </w:pPr>
            <w:bookmarkStart w:id="29" w:name="_Hlk119529466"/>
            <w:r w:rsidRPr="001F2995">
              <w:rPr>
                <w:rFonts w:ascii="Times New Roman" w:eastAsia="Times New Roman" w:hAnsi="Times New Roman" w:cs="Times New Roman"/>
                <w:b/>
                <w:sz w:val="24"/>
                <w:szCs w:val="24"/>
              </w:rPr>
              <w:t>Законодательство об охране окружающей среды</w:t>
            </w:r>
            <w:bookmarkStart w:id="30" w:name="_Hlk119530735"/>
            <w:r w:rsidRPr="001F2995">
              <w:rPr>
                <w:rFonts w:ascii="Times New Roman" w:eastAsia="Times New Roman" w:hAnsi="Times New Roman" w:cs="Times New Roman"/>
                <w:b/>
                <w:sz w:val="24"/>
                <w:szCs w:val="24"/>
              </w:rPr>
              <w:t>. Экологическая безопасность автотранспортных средств</w:t>
            </w:r>
          </w:p>
          <w:bookmarkEnd w:id="30"/>
          <w:p w14:paraId="078C5EB2" w14:textId="77777777" w:rsidR="003B2688" w:rsidRPr="001F2995" w:rsidRDefault="003B2688" w:rsidP="006E5AF6">
            <w:pPr>
              <w:spacing w:after="0" w:line="240" w:lineRule="auto"/>
              <w:rPr>
                <w:rFonts w:ascii="Times New Roman" w:eastAsia="Times New Roman" w:hAnsi="Times New Roman" w:cs="Times New Roman"/>
                <w:b/>
                <w:sz w:val="24"/>
                <w:szCs w:val="24"/>
              </w:rPr>
            </w:pPr>
          </w:p>
          <w:bookmarkEnd w:id="29"/>
          <w:p w14:paraId="2F1988FD" w14:textId="77777777" w:rsidR="003B2688" w:rsidRPr="001F2995" w:rsidRDefault="003B2688" w:rsidP="006E5AF6">
            <w:pPr>
              <w:spacing w:after="0" w:line="240" w:lineRule="auto"/>
              <w:jc w:val="center"/>
              <w:rPr>
                <w:rFonts w:ascii="Times New Roman" w:eastAsia="Times New Roman" w:hAnsi="Times New Roman" w:cs="Times New Roman"/>
                <w:b/>
                <w:sz w:val="24"/>
                <w:szCs w:val="24"/>
              </w:rPr>
            </w:pPr>
          </w:p>
        </w:tc>
        <w:tc>
          <w:tcPr>
            <w:tcW w:w="2438" w:type="pct"/>
            <w:shd w:val="clear" w:color="auto" w:fill="auto"/>
          </w:tcPr>
          <w:p w14:paraId="01A91FD7" w14:textId="7777777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Содержание</w:t>
            </w:r>
          </w:p>
        </w:tc>
        <w:tc>
          <w:tcPr>
            <w:tcW w:w="578" w:type="pct"/>
            <w:shd w:val="clear" w:color="auto" w:fill="auto"/>
            <w:vAlign w:val="center"/>
          </w:tcPr>
          <w:p w14:paraId="50372AFC" w14:textId="73BC72A5" w:rsidR="003B2688" w:rsidRPr="001F2995" w:rsidRDefault="003B2688" w:rsidP="006E5AF6">
            <w:pPr>
              <w:spacing w:after="0"/>
              <w:rPr>
                <w:rFonts w:ascii="Times New Roman" w:eastAsia="Times New Roman" w:hAnsi="Times New Roman" w:cs="Times New Roman"/>
                <w:b/>
                <w:color w:val="000000"/>
                <w:sz w:val="24"/>
                <w:szCs w:val="24"/>
              </w:rPr>
            </w:pPr>
          </w:p>
        </w:tc>
        <w:tc>
          <w:tcPr>
            <w:tcW w:w="579" w:type="pct"/>
          </w:tcPr>
          <w:p w14:paraId="711F6FDE"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val="restart"/>
          </w:tcPr>
          <w:p w14:paraId="204C5E61"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05</w:t>
            </w:r>
          </w:p>
          <w:p w14:paraId="2CCD7273"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07</w:t>
            </w:r>
          </w:p>
          <w:p w14:paraId="60AC7CFE" w14:textId="77777777" w:rsidR="003B2688" w:rsidRPr="001F2995" w:rsidRDefault="003B2688" w:rsidP="006E5AF6">
            <w:pPr>
              <w:suppressAutoHyphens/>
              <w:autoSpaceDN w:val="0"/>
              <w:spacing w:after="0" w:line="240" w:lineRule="auto"/>
              <w:textAlignment w:val="baseline"/>
              <w:rPr>
                <w:rFonts w:ascii="Times New Roman" w:hAnsi="Times New Roman" w:cs="Times New Roman"/>
                <w:sz w:val="24"/>
                <w:szCs w:val="24"/>
              </w:rPr>
            </w:pPr>
            <w:r w:rsidRPr="001F2995">
              <w:rPr>
                <w:rFonts w:ascii="Times New Roman" w:hAnsi="Times New Roman" w:cs="Times New Roman"/>
                <w:sz w:val="24"/>
                <w:szCs w:val="24"/>
              </w:rPr>
              <w:t>ОК 08</w:t>
            </w:r>
          </w:p>
          <w:p w14:paraId="6F78E202" w14:textId="784B0583"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21DEF7AE" w14:textId="77777777" w:rsidTr="002B176C">
        <w:trPr>
          <w:trHeight w:val="20"/>
        </w:trPr>
        <w:tc>
          <w:tcPr>
            <w:tcW w:w="754" w:type="pct"/>
            <w:gridSpan w:val="3"/>
            <w:vMerge/>
            <w:shd w:val="clear" w:color="auto" w:fill="auto"/>
          </w:tcPr>
          <w:p w14:paraId="2E80AAF6"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192B7CCE" w14:textId="14EA8927"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Проблемы охраны окружающей среды и рациональное использование природных ресурсов –</w:t>
            </w:r>
            <w:r w:rsidR="001F2995" w:rsidRPr="001F2995">
              <w:rPr>
                <w:rFonts w:ascii="Times New Roman" w:eastAsia="Times New Roman" w:hAnsi="Times New Roman" w:cs="Times New Roman"/>
                <w:sz w:val="24"/>
                <w:szCs w:val="24"/>
              </w:rPr>
              <w:t xml:space="preserve"> </w:t>
            </w:r>
            <w:r w:rsidRPr="001F2995">
              <w:rPr>
                <w:rFonts w:ascii="Times New Roman" w:eastAsia="Times New Roman" w:hAnsi="Times New Roman" w:cs="Times New Roman"/>
                <w:sz w:val="24"/>
                <w:szCs w:val="24"/>
              </w:rPr>
              <w:t>одна из наиболее актуальных среди глобальных общечеловеческих проблем.</w:t>
            </w:r>
          </w:p>
        </w:tc>
        <w:tc>
          <w:tcPr>
            <w:tcW w:w="578" w:type="pct"/>
            <w:shd w:val="clear" w:color="auto" w:fill="auto"/>
            <w:vAlign w:val="center"/>
          </w:tcPr>
          <w:p w14:paraId="345FB1B8" w14:textId="77777777" w:rsidR="003B2688" w:rsidRPr="001F2995" w:rsidRDefault="003B2688" w:rsidP="006E5AF6">
            <w:pPr>
              <w:spacing w:after="0"/>
              <w:rPr>
                <w:rFonts w:ascii="Times New Roman" w:eastAsia="Times New Roman" w:hAnsi="Times New Roman" w:cs="Times New Roman"/>
                <w:b/>
                <w:color w:val="000000"/>
                <w:sz w:val="24"/>
                <w:szCs w:val="24"/>
              </w:rPr>
            </w:pPr>
          </w:p>
        </w:tc>
        <w:tc>
          <w:tcPr>
            <w:tcW w:w="579" w:type="pct"/>
          </w:tcPr>
          <w:p w14:paraId="5631B33D"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4BB60B5E"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1707BC2A" w14:textId="77777777" w:rsidTr="002B176C">
        <w:trPr>
          <w:trHeight w:val="20"/>
        </w:trPr>
        <w:tc>
          <w:tcPr>
            <w:tcW w:w="754" w:type="pct"/>
            <w:gridSpan w:val="3"/>
            <w:vMerge/>
            <w:shd w:val="clear" w:color="auto" w:fill="auto"/>
          </w:tcPr>
          <w:p w14:paraId="6614BD0B"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44A5386C" w14:textId="5A23ED61"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Отражение заботы государства об охране окружающей среды в Конституции РФ.</w:t>
            </w:r>
          </w:p>
        </w:tc>
        <w:tc>
          <w:tcPr>
            <w:tcW w:w="578" w:type="pct"/>
            <w:shd w:val="clear" w:color="auto" w:fill="auto"/>
            <w:vAlign w:val="center"/>
          </w:tcPr>
          <w:p w14:paraId="11725084" w14:textId="77777777" w:rsidR="003B2688" w:rsidRPr="001F2995" w:rsidRDefault="003B2688" w:rsidP="006E5AF6">
            <w:pPr>
              <w:spacing w:after="0"/>
              <w:rPr>
                <w:rFonts w:ascii="Times New Roman" w:eastAsia="Times New Roman" w:hAnsi="Times New Roman" w:cs="Times New Roman"/>
                <w:b/>
                <w:color w:val="000000"/>
                <w:sz w:val="24"/>
                <w:szCs w:val="24"/>
              </w:rPr>
            </w:pPr>
          </w:p>
        </w:tc>
        <w:tc>
          <w:tcPr>
            <w:tcW w:w="579" w:type="pct"/>
          </w:tcPr>
          <w:p w14:paraId="6987A427"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13B161F5"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5CEC7DE3" w14:textId="77777777" w:rsidTr="002B176C">
        <w:trPr>
          <w:trHeight w:val="20"/>
        </w:trPr>
        <w:tc>
          <w:tcPr>
            <w:tcW w:w="754" w:type="pct"/>
            <w:gridSpan w:val="3"/>
            <w:vMerge/>
            <w:shd w:val="clear" w:color="auto" w:fill="auto"/>
          </w:tcPr>
          <w:p w14:paraId="1ECA47AA"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512C0545" w14:textId="42B04268" w:rsidR="003B2688" w:rsidRPr="001F2995" w:rsidRDefault="003B2688"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sz w:val="24"/>
                <w:szCs w:val="24"/>
              </w:rPr>
              <w:t>Государственная система природоохранительного законодательства. Государственные стандарты в области охраны природы.</w:t>
            </w:r>
          </w:p>
        </w:tc>
        <w:tc>
          <w:tcPr>
            <w:tcW w:w="578" w:type="pct"/>
            <w:shd w:val="clear" w:color="auto" w:fill="auto"/>
            <w:vAlign w:val="center"/>
          </w:tcPr>
          <w:p w14:paraId="20D310F8" w14:textId="77777777" w:rsidR="003B2688" w:rsidRPr="001F2995" w:rsidRDefault="003B2688" w:rsidP="006E5AF6">
            <w:pPr>
              <w:spacing w:after="0"/>
              <w:rPr>
                <w:rFonts w:ascii="Times New Roman" w:eastAsia="Times New Roman" w:hAnsi="Times New Roman" w:cs="Times New Roman"/>
                <w:b/>
                <w:color w:val="000000"/>
                <w:sz w:val="24"/>
                <w:szCs w:val="24"/>
              </w:rPr>
            </w:pPr>
          </w:p>
        </w:tc>
        <w:tc>
          <w:tcPr>
            <w:tcW w:w="579" w:type="pct"/>
          </w:tcPr>
          <w:p w14:paraId="5C3EB8F5"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6D4A780D"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287471AD" w14:textId="77777777" w:rsidTr="002B176C">
        <w:trPr>
          <w:trHeight w:val="20"/>
        </w:trPr>
        <w:tc>
          <w:tcPr>
            <w:tcW w:w="754" w:type="pct"/>
            <w:gridSpan w:val="3"/>
            <w:vMerge/>
            <w:shd w:val="clear" w:color="auto" w:fill="auto"/>
          </w:tcPr>
          <w:p w14:paraId="68473D1E"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10009BAA" w14:textId="6D2BF3C8"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Ответственность за загрязнения окружающей среды.</w:t>
            </w:r>
          </w:p>
        </w:tc>
        <w:tc>
          <w:tcPr>
            <w:tcW w:w="578" w:type="pct"/>
            <w:shd w:val="clear" w:color="auto" w:fill="auto"/>
            <w:vAlign w:val="center"/>
          </w:tcPr>
          <w:p w14:paraId="02609497" w14:textId="77777777" w:rsidR="003B2688" w:rsidRPr="001F2995" w:rsidRDefault="003B2688" w:rsidP="006E5AF6">
            <w:pPr>
              <w:spacing w:after="0"/>
              <w:rPr>
                <w:rFonts w:ascii="Times New Roman" w:eastAsia="Times New Roman" w:hAnsi="Times New Roman" w:cs="Times New Roman"/>
                <w:b/>
                <w:color w:val="000000"/>
                <w:sz w:val="24"/>
                <w:szCs w:val="24"/>
              </w:rPr>
            </w:pPr>
          </w:p>
        </w:tc>
        <w:tc>
          <w:tcPr>
            <w:tcW w:w="579" w:type="pct"/>
          </w:tcPr>
          <w:p w14:paraId="4E311170"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4B76D273"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207FA3E7" w14:textId="77777777" w:rsidTr="002B176C">
        <w:trPr>
          <w:trHeight w:val="20"/>
        </w:trPr>
        <w:tc>
          <w:tcPr>
            <w:tcW w:w="754" w:type="pct"/>
            <w:gridSpan w:val="3"/>
            <w:vMerge/>
            <w:shd w:val="clear" w:color="auto" w:fill="auto"/>
          </w:tcPr>
          <w:p w14:paraId="1639C2E8"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40F6F594" w14:textId="160EDBB1"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Calibri" w:hAnsi="Times New Roman" w:cs="Times New Roman"/>
                <w:kern w:val="2"/>
                <w:sz w:val="24"/>
                <w:szCs w:val="24"/>
                <w:lang w:eastAsia="en-US"/>
              </w:rPr>
              <w:t>Методы очистки и контроля сточных вод с территории предприятия автомобильного транспорта .</w:t>
            </w:r>
          </w:p>
        </w:tc>
        <w:tc>
          <w:tcPr>
            <w:tcW w:w="578" w:type="pct"/>
            <w:shd w:val="clear" w:color="auto" w:fill="auto"/>
            <w:vAlign w:val="center"/>
          </w:tcPr>
          <w:p w14:paraId="5D380A8D" w14:textId="77777777" w:rsidR="003B2688" w:rsidRPr="001F2995" w:rsidRDefault="003B2688" w:rsidP="006E5AF6">
            <w:pPr>
              <w:spacing w:after="0"/>
              <w:rPr>
                <w:rFonts w:ascii="Times New Roman" w:eastAsia="Times New Roman" w:hAnsi="Times New Roman" w:cs="Times New Roman"/>
                <w:b/>
                <w:color w:val="000000"/>
                <w:sz w:val="24"/>
                <w:szCs w:val="24"/>
              </w:rPr>
            </w:pPr>
          </w:p>
        </w:tc>
        <w:tc>
          <w:tcPr>
            <w:tcW w:w="579" w:type="pct"/>
          </w:tcPr>
          <w:p w14:paraId="49F9B09E"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0AF97EBC"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71D254B8" w14:textId="77777777" w:rsidTr="002B176C">
        <w:trPr>
          <w:trHeight w:val="20"/>
        </w:trPr>
        <w:tc>
          <w:tcPr>
            <w:tcW w:w="754" w:type="pct"/>
            <w:gridSpan w:val="3"/>
            <w:vMerge/>
            <w:shd w:val="clear" w:color="auto" w:fill="auto"/>
          </w:tcPr>
          <w:p w14:paraId="5BBF91D5"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5F4A8C11" w14:textId="3C56A55F" w:rsidR="003B2688" w:rsidRPr="001F2995" w:rsidRDefault="003B2688" w:rsidP="006E5AF6">
            <w:pPr>
              <w:spacing w:after="0" w:line="240" w:lineRule="auto"/>
              <w:rPr>
                <w:rFonts w:ascii="Times New Roman" w:eastAsia="Times New Roman" w:hAnsi="Times New Roman" w:cs="Times New Roman"/>
                <w:sz w:val="24"/>
                <w:szCs w:val="24"/>
              </w:rPr>
            </w:pPr>
            <w:r w:rsidRPr="001F2995">
              <w:rPr>
                <w:rFonts w:ascii="Times New Roman" w:eastAsia="Calibri" w:hAnsi="Times New Roman" w:cs="Times New Roman"/>
                <w:kern w:val="2"/>
                <w:sz w:val="24"/>
                <w:szCs w:val="24"/>
                <w:lang w:eastAsia="en-US"/>
              </w:rPr>
              <w:t>Снижение внешнего шума автомобиля.</w:t>
            </w:r>
          </w:p>
        </w:tc>
        <w:tc>
          <w:tcPr>
            <w:tcW w:w="578" w:type="pct"/>
            <w:shd w:val="clear" w:color="auto" w:fill="auto"/>
            <w:vAlign w:val="center"/>
          </w:tcPr>
          <w:p w14:paraId="49EC5366" w14:textId="77777777" w:rsidR="003B2688" w:rsidRPr="001F2995" w:rsidRDefault="003B2688" w:rsidP="006E5AF6">
            <w:pPr>
              <w:spacing w:after="0"/>
              <w:rPr>
                <w:rFonts w:ascii="Times New Roman" w:eastAsia="Times New Roman" w:hAnsi="Times New Roman" w:cs="Times New Roman"/>
                <w:b/>
                <w:color w:val="000000"/>
                <w:sz w:val="24"/>
                <w:szCs w:val="24"/>
              </w:rPr>
            </w:pPr>
          </w:p>
        </w:tc>
        <w:tc>
          <w:tcPr>
            <w:tcW w:w="579" w:type="pct"/>
          </w:tcPr>
          <w:p w14:paraId="0A484720"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11DD4CA7"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61F5FAB6" w14:textId="77777777" w:rsidTr="002B176C">
        <w:trPr>
          <w:trHeight w:val="20"/>
        </w:trPr>
        <w:tc>
          <w:tcPr>
            <w:tcW w:w="754" w:type="pct"/>
            <w:gridSpan w:val="3"/>
            <w:vMerge/>
            <w:shd w:val="clear" w:color="auto" w:fill="auto"/>
          </w:tcPr>
          <w:p w14:paraId="1D09B024"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17B705EF" w14:textId="0F225633" w:rsidR="003B2688" w:rsidRPr="001F2995" w:rsidRDefault="003B2688" w:rsidP="006E5AF6">
            <w:pPr>
              <w:spacing w:after="0" w:line="240" w:lineRule="auto"/>
              <w:rPr>
                <w:rFonts w:ascii="Times New Roman" w:eastAsia="Calibri" w:hAnsi="Times New Roman" w:cs="Times New Roman"/>
                <w:kern w:val="2"/>
                <w:sz w:val="24"/>
                <w:szCs w:val="24"/>
                <w:lang w:eastAsia="en-US"/>
              </w:rPr>
            </w:pPr>
            <w:r w:rsidRPr="001F2995">
              <w:rPr>
                <w:rFonts w:ascii="Times New Roman" w:eastAsia="Calibri" w:hAnsi="Times New Roman" w:cs="Times New Roman"/>
                <w:kern w:val="2"/>
                <w:sz w:val="24"/>
                <w:szCs w:val="24"/>
                <w:lang w:eastAsia="en-US"/>
              </w:rPr>
              <w:t>Требования к качеству питьевой воды.</w:t>
            </w:r>
          </w:p>
        </w:tc>
        <w:tc>
          <w:tcPr>
            <w:tcW w:w="578" w:type="pct"/>
            <w:shd w:val="clear" w:color="auto" w:fill="auto"/>
            <w:vAlign w:val="center"/>
          </w:tcPr>
          <w:p w14:paraId="636B65C8" w14:textId="77777777" w:rsidR="003B2688" w:rsidRPr="001F2995" w:rsidRDefault="003B2688" w:rsidP="006E5AF6">
            <w:pPr>
              <w:spacing w:after="0"/>
              <w:rPr>
                <w:rFonts w:ascii="Times New Roman" w:eastAsia="Times New Roman" w:hAnsi="Times New Roman" w:cs="Times New Roman"/>
                <w:b/>
                <w:color w:val="000000"/>
                <w:sz w:val="24"/>
                <w:szCs w:val="24"/>
              </w:rPr>
            </w:pPr>
          </w:p>
        </w:tc>
        <w:tc>
          <w:tcPr>
            <w:tcW w:w="579" w:type="pct"/>
          </w:tcPr>
          <w:p w14:paraId="2A2CA032"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0D0A5F48"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3B2688" w:rsidRPr="001F2995" w14:paraId="7C65D5C0" w14:textId="77777777" w:rsidTr="002B176C">
        <w:trPr>
          <w:trHeight w:val="20"/>
        </w:trPr>
        <w:tc>
          <w:tcPr>
            <w:tcW w:w="754" w:type="pct"/>
            <w:gridSpan w:val="3"/>
            <w:vMerge/>
            <w:shd w:val="clear" w:color="auto" w:fill="auto"/>
          </w:tcPr>
          <w:p w14:paraId="34A002BE" w14:textId="77777777" w:rsidR="003B2688" w:rsidRPr="001F2995" w:rsidRDefault="003B2688" w:rsidP="006E5AF6">
            <w:pPr>
              <w:spacing w:after="0" w:line="240" w:lineRule="auto"/>
              <w:rPr>
                <w:rFonts w:ascii="Times New Roman" w:eastAsia="Times New Roman" w:hAnsi="Times New Roman" w:cs="Times New Roman"/>
                <w:b/>
                <w:sz w:val="24"/>
                <w:szCs w:val="24"/>
              </w:rPr>
            </w:pPr>
          </w:p>
        </w:tc>
        <w:tc>
          <w:tcPr>
            <w:tcW w:w="2438" w:type="pct"/>
            <w:shd w:val="clear" w:color="auto" w:fill="auto"/>
          </w:tcPr>
          <w:p w14:paraId="7995F8B4" w14:textId="098CA8E4" w:rsidR="003B2688" w:rsidRPr="001F2995" w:rsidRDefault="003B2688" w:rsidP="006E5AF6">
            <w:pPr>
              <w:spacing w:after="0" w:line="240" w:lineRule="auto"/>
              <w:rPr>
                <w:rFonts w:ascii="Times New Roman" w:eastAsia="Calibri" w:hAnsi="Times New Roman" w:cs="Times New Roman"/>
                <w:kern w:val="2"/>
                <w:sz w:val="24"/>
                <w:szCs w:val="24"/>
                <w:lang w:eastAsia="en-US"/>
              </w:rPr>
            </w:pPr>
            <w:r w:rsidRPr="001F2995">
              <w:rPr>
                <w:rFonts w:ascii="Times New Roman" w:eastAsia="Calibri" w:hAnsi="Times New Roman" w:cs="Times New Roman"/>
                <w:kern w:val="2"/>
                <w:sz w:val="24"/>
                <w:szCs w:val="24"/>
                <w:lang w:eastAsia="en-US"/>
              </w:rPr>
              <w:t>Предельно допустимые выбросы (сбросы) и временно согласованные выбросы (сбросы) – методы определения и контроля</w:t>
            </w:r>
          </w:p>
        </w:tc>
        <w:tc>
          <w:tcPr>
            <w:tcW w:w="578" w:type="pct"/>
            <w:shd w:val="clear" w:color="auto" w:fill="auto"/>
            <w:vAlign w:val="center"/>
          </w:tcPr>
          <w:p w14:paraId="09730EC0" w14:textId="77777777" w:rsidR="003B2688" w:rsidRPr="001F2995" w:rsidRDefault="003B2688" w:rsidP="006E5AF6">
            <w:pPr>
              <w:spacing w:after="0"/>
              <w:rPr>
                <w:rFonts w:ascii="Times New Roman" w:eastAsia="Times New Roman" w:hAnsi="Times New Roman" w:cs="Times New Roman"/>
                <w:b/>
                <w:color w:val="000000"/>
                <w:sz w:val="24"/>
                <w:szCs w:val="24"/>
              </w:rPr>
            </w:pPr>
          </w:p>
        </w:tc>
        <w:tc>
          <w:tcPr>
            <w:tcW w:w="579" w:type="pct"/>
          </w:tcPr>
          <w:p w14:paraId="1E098AE2" w14:textId="77777777" w:rsidR="003B2688" w:rsidRPr="001F2995" w:rsidRDefault="003B2688" w:rsidP="006E5AF6">
            <w:pPr>
              <w:spacing w:after="0"/>
              <w:rPr>
                <w:rFonts w:ascii="Times New Roman" w:eastAsia="Times New Roman" w:hAnsi="Times New Roman" w:cs="Times New Roman"/>
                <w:color w:val="000000"/>
                <w:sz w:val="24"/>
                <w:szCs w:val="24"/>
              </w:rPr>
            </w:pPr>
          </w:p>
        </w:tc>
        <w:tc>
          <w:tcPr>
            <w:tcW w:w="651" w:type="pct"/>
            <w:vMerge/>
          </w:tcPr>
          <w:p w14:paraId="6F21BD3E" w14:textId="77777777" w:rsidR="003B2688" w:rsidRPr="001F2995" w:rsidRDefault="003B2688" w:rsidP="006E5AF6">
            <w:pPr>
              <w:spacing w:after="0"/>
              <w:rPr>
                <w:rFonts w:ascii="Times New Roman" w:eastAsia="Times New Roman" w:hAnsi="Times New Roman" w:cs="Times New Roman"/>
                <w:color w:val="000000"/>
                <w:sz w:val="24"/>
                <w:szCs w:val="24"/>
              </w:rPr>
            </w:pPr>
          </w:p>
        </w:tc>
      </w:tr>
      <w:tr w:rsidR="002B176C" w:rsidRPr="001F2995" w14:paraId="5CE920FA" w14:textId="77777777" w:rsidTr="002B176C">
        <w:trPr>
          <w:trHeight w:val="252"/>
        </w:trPr>
        <w:tc>
          <w:tcPr>
            <w:tcW w:w="3192" w:type="pct"/>
            <w:gridSpan w:val="4"/>
            <w:shd w:val="clear" w:color="auto" w:fill="auto"/>
          </w:tcPr>
          <w:p w14:paraId="6FE0AC1E" w14:textId="77777777"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hAnsi="Times New Roman" w:cs="Times New Roman"/>
                <w:b/>
                <w:sz w:val="24"/>
                <w:szCs w:val="24"/>
              </w:rPr>
              <w:t>Промежуточная аттестация дифференцированный зачет</w:t>
            </w:r>
          </w:p>
        </w:tc>
        <w:tc>
          <w:tcPr>
            <w:tcW w:w="578" w:type="pct"/>
            <w:shd w:val="clear" w:color="auto" w:fill="auto"/>
            <w:vAlign w:val="center"/>
          </w:tcPr>
          <w:p w14:paraId="1937E4ED" w14:textId="7C1F1A38" w:rsidR="002B176C" w:rsidRPr="001F2995" w:rsidRDefault="002B176C" w:rsidP="006E5AF6">
            <w:pPr>
              <w:spacing w:after="0"/>
              <w:rPr>
                <w:rFonts w:ascii="Times New Roman" w:eastAsia="Times New Roman" w:hAnsi="Times New Roman" w:cs="Times New Roman"/>
                <w:b/>
                <w:color w:val="000000"/>
                <w:sz w:val="24"/>
                <w:szCs w:val="24"/>
              </w:rPr>
            </w:pPr>
          </w:p>
        </w:tc>
        <w:tc>
          <w:tcPr>
            <w:tcW w:w="579" w:type="pct"/>
          </w:tcPr>
          <w:p w14:paraId="54D64DED" w14:textId="77777777" w:rsidR="002B176C" w:rsidRPr="001F2995" w:rsidRDefault="002B176C" w:rsidP="006E5AF6">
            <w:pPr>
              <w:spacing w:after="0"/>
              <w:rPr>
                <w:rFonts w:ascii="Times New Roman" w:eastAsia="Times New Roman" w:hAnsi="Times New Roman" w:cs="Times New Roman"/>
                <w:color w:val="000000"/>
                <w:sz w:val="24"/>
                <w:szCs w:val="24"/>
              </w:rPr>
            </w:pPr>
          </w:p>
        </w:tc>
        <w:tc>
          <w:tcPr>
            <w:tcW w:w="651" w:type="pct"/>
          </w:tcPr>
          <w:p w14:paraId="10560C7A" w14:textId="3E2CB987" w:rsidR="002B176C" w:rsidRPr="001F2995" w:rsidRDefault="002B176C" w:rsidP="006E5AF6">
            <w:pPr>
              <w:spacing w:after="0"/>
              <w:rPr>
                <w:rFonts w:ascii="Times New Roman" w:eastAsia="Times New Roman" w:hAnsi="Times New Roman" w:cs="Times New Roman"/>
                <w:color w:val="000000"/>
                <w:sz w:val="24"/>
                <w:szCs w:val="24"/>
              </w:rPr>
            </w:pPr>
          </w:p>
        </w:tc>
      </w:tr>
      <w:tr w:rsidR="002B176C" w:rsidRPr="001F2995" w14:paraId="06140270" w14:textId="77777777" w:rsidTr="002B176C">
        <w:trPr>
          <w:trHeight w:val="252"/>
        </w:trPr>
        <w:tc>
          <w:tcPr>
            <w:tcW w:w="3192" w:type="pct"/>
            <w:gridSpan w:val="4"/>
            <w:shd w:val="clear" w:color="auto" w:fill="auto"/>
          </w:tcPr>
          <w:p w14:paraId="76A30FE7" w14:textId="77777777" w:rsidR="002B176C" w:rsidRPr="001F2995" w:rsidRDefault="002B176C" w:rsidP="006E5AF6">
            <w:pPr>
              <w:spacing w:after="0" w:line="240" w:lineRule="auto"/>
              <w:rPr>
                <w:rFonts w:ascii="Times New Roman" w:eastAsia="Times New Roman" w:hAnsi="Times New Roman" w:cs="Times New Roman"/>
                <w:b/>
                <w:sz w:val="24"/>
                <w:szCs w:val="24"/>
              </w:rPr>
            </w:pPr>
            <w:r w:rsidRPr="001F2995">
              <w:rPr>
                <w:rFonts w:ascii="Times New Roman" w:eastAsia="Times New Roman" w:hAnsi="Times New Roman" w:cs="Times New Roman"/>
                <w:b/>
                <w:sz w:val="24"/>
                <w:szCs w:val="24"/>
              </w:rPr>
              <w:t>Всего</w:t>
            </w:r>
          </w:p>
        </w:tc>
        <w:tc>
          <w:tcPr>
            <w:tcW w:w="578" w:type="pct"/>
            <w:shd w:val="clear" w:color="auto" w:fill="auto"/>
            <w:vAlign w:val="center"/>
          </w:tcPr>
          <w:p w14:paraId="68A5FF23" w14:textId="32FC8468" w:rsidR="002B176C" w:rsidRPr="001F2995" w:rsidRDefault="002B176C" w:rsidP="006E5AF6">
            <w:pPr>
              <w:spacing w:after="0"/>
              <w:rPr>
                <w:rFonts w:ascii="Times New Roman" w:eastAsia="Times New Roman" w:hAnsi="Times New Roman" w:cs="Times New Roman"/>
                <w:b/>
                <w:color w:val="000000"/>
                <w:sz w:val="24"/>
                <w:szCs w:val="24"/>
              </w:rPr>
            </w:pPr>
            <w:r w:rsidRPr="001F2995">
              <w:rPr>
                <w:rFonts w:ascii="Times New Roman" w:eastAsia="Times New Roman" w:hAnsi="Times New Roman" w:cs="Times New Roman"/>
                <w:b/>
                <w:color w:val="000000"/>
                <w:sz w:val="24"/>
                <w:szCs w:val="24"/>
              </w:rPr>
              <w:t>36/36</w:t>
            </w:r>
          </w:p>
        </w:tc>
        <w:tc>
          <w:tcPr>
            <w:tcW w:w="579" w:type="pct"/>
          </w:tcPr>
          <w:p w14:paraId="7318BF6A" w14:textId="3D29D518" w:rsidR="002B176C" w:rsidRPr="001F2995" w:rsidRDefault="002B176C" w:rsidP="006E5AF6">
            <w:pPr>
              <w:spacing w:after="0"/>
              <w:rPr>
                <w:rFonts w:ascii="Times New Roman" w:eastAsia="Times New Roman" w:hAnsi="Times New Roman" w:cs="Times New Roman"/>
                <w:color w:val="000000"/>
                <w:sz w:val="24"/>
                <w:szCs w:val="24"/>
              </w:rPr>
            </w:pPr>
            <w:r w:rsidRPr="001F2995">
              <w:rPr>
                <w:rFonts w:ascii="Times New Roman" w:eastAsia="Times New Roman" w:hAnsi="Times New Roman" w:cs="Times New Roman"/>
                <w:color w:val="000000"/>
                <w:sz w:val="24"/>
                <w:szCs w:val="24"/>
              </w:rPr>
              <w:t>46/46</w:t>
            </w:r>
          </w:p>
        </w:tc>
        <w:tc>
          <w:tcPr>
            <w:tcW w:w="651" w:type="pct"/>
          </w:tcPr>
          <w:p w14:paraId="4339C30C" w14:textId="3C786DCA" w:rsidR="002B176C" w:rsidRPr="001F2995" w:rsidRDefault="002B176C" w:rsidP="006E5AF6">
            <w:pPr>
              <w:spacing w:after="0"/>
              <w:rPr>
                <w:rFonts w:ascii="Times New Roman" w:eastAsia="Times New Roman" w:hAnsi="Times New Roman" w:cs="Times New Roman"/>
                <w:color w:val="000000"/>
                <w:sz w:val="24"/>
                <w:szCs w:val="24"/>
              </w:rPr>
            </w:pPr>
          </w:p>
        </w:tc>
      </w:tr>
    </w:tbl>
    <w:p w14:paraId="48AE29A6" w14:textId="77777777" w:rsidR="005B06CF" w:rsidRPr="001F2995" w:rsidRDefault="005B06CF" w:rsidP="005B06CF">
      <w:pPr>
        <w:ind w:firstLine="709"/>
        <w:rPr>
          <w:rFonts w:ascii="Times New Roman" w:hAnsi="Times New Roman" w:cs="Times New Roman"/>
          <w:b/>
          <w:sz w:val="24"/>
          <w:szCs w:val="24"/>
        </w:rPr>
      </w:pPr>
    </w:p>
    <w:p w14:paraId="5C80B087" w14:textId="77777777" w:rsidR="005B06CF" w:rsidRPr="001F2995" w:rsidRDefault="005B06CF" w:rsidP="005B06CF">
      <w:pPr>
        <w:suppressAutoHyphens/>
        <w:jc w:val="both"/>
        <w:rPr>
          <w:rFonts w:ascii="Times New Roman" w:hAnsi="Times New Roman" w:cs="Times New Roman"/>
          <w:i/>
          <w:sz w:val="24"/>
          <w:szCs w:val="24"/>
        </w:rPr>
      </w:pPr>
    </w:p>
    <w:p w14:paraId="5001021C" w14:textId="77777777" w:rsidR="005B06CF" w:rsidRPr="001F2995" w:rsidRDefault="005B06CF" w:rsidP="005B06CF">
      <w:pPr>
        <w:ind w:firstLine="709"/>
        <w:rPr>
          <w:rFonts w:ascii="Times New Roman" w:hAnsi="Times New Roman" w:cs="Times New Roman"/>
          <w:i/>
          <w:sz w:val="24"/>
          <w:szCs w:val="24"/>
        </w:rPr>
        <w:sectPr w:rsidR="005B06CF" w:rsidRPr="001F2995" w:rsidSect="00D7035D">
          <w:pgSz w:w="16840" w:h="11907" w:orient="landscape"/>
          <w:pgMar w:top="851" w:right="1134" w:bottom="851" w:left="992" w:header="709" w:footer="709" w:gutter="0"/>
          <w:cols w:space="720"/>
        </w:sectPr>
      </w:pPr>
    </w:p>
    <w:p w14:paraId="51BAC88F" w14:textId="77777777" w:rsidR="005B06CF" w:rsidRPr="001F2995" w:rsidRDefault="005B06CF" w:rsidP="005B06CF">
      <w:pPr>
        <w:spacing w:after="0"/>
        <w:jc w:val="center"/>
        <w:rPr>
          <w:rFonts w:ascii="Times New Roman" w:hAnsi="Times New Roman"/>
          <w:b/>
          <w:bCs/>
          <w:sz w:val="24"/>
          <w:szCs w:val="24"/>
        </w:rPr>
      </w:pPr>
      <w:r w:rsidRPr="001F2995">
        <w:rPr>
          <w:rFonts w:ascii="Times New Roman" w:hAnsi="Times New Roman"/>
          <w:b/>
          <w:bCs/>
          <w:sz w:val="24"/>
          <w:szCs w:val="24"/>
        </w:rPr>
        <w:lastRenderedPageBreak/>
        <w:t>3. УСЛОВИЯ РЕАЛИЗАЦИИ УЧЕБНОЙ ДИСЦИПЛИНЫ</w:t>
      </w:r>
    </w:p>
    <w:p w14:paraId="259B9945" w14:textId="77777777" w:rsidR="003B2688" w:rsidRPr="001F2995" w:rsidRDefault="003B2688" w:rsidP="00275830">
      <w:pPr>
        <w:tabs>
          <w:tab w:val="left" w:pos="993"/>
        </w:tabs>
        <w:spacing w:after="0"/>
        <w:ind w:firstLine="709"/>
        <w:jc w:val="both"/>
        <w:rPr>
          <w:rFonts w:ascii="Times New Roman" w:eastAsia="Times New Roman" w:hAnsi="Times New Roman" w:cs="Times New Roman"/>
          <w:b/>
          <w:bCs/>
          <w:sz w:val="24"/>
          <w:szCs w:val="24"/>
        </w:rPr>
      </w:pPr>
    </w:p>
    <w:p w14:paraId="05ACEE5E" w14:textId="002EFC8F" w:rsidR="005B06CF" w:rsidRPr="001F2995" w:rsidRDefault="005B06CF" w:rsidP="00275830">
      <w:pPr>
        <w:tabs>
          <w:tab w:val="left" w:pos="993"/>
        </w:tabs>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56414C83" w14:textId="77777777" w:rsidR="005B06CF" w:rsidRPr="001F2995" w:rsidRDefault="005B06CF" w:rsidP="00275830">
      <w:pPr>
        <w:tabs>
          <w:tab w:val="left" w:pos="993"/>
        </w:tabs>
        <w:suppressAutoHyphens/>
        <w:spacing w:after="0"/>
        <w:ind w:firstLine="709"/>
        <w:jc w:val="both"/>
        <w:rPr>
          <w:rFonts w:ascii="Times New Roman" w:eastAsia="Times New Roman" w:hAnsi="Times New Roman" w:cs="Times New Roman"/>
          <w:b/>
          <w:bCs/>
          <w:iCs/>
          <w:sz w:val="24"/>
          <w:szCs w:val="24"/>
          <w:u w:val="single"/>
        </w:rPr>
      </w:pPr>
      <w:r w:rsidRPr="001F2995">
        <w:rPr>
          <w:rFonts w:ascii="Times New Roman" w:eastAsia="Times New Roman" w:hAnsi="Times New Roman" w:cs="Times New Roman"/>
          <w:bCs/>
          <w:sz w:val="24"/>
          <w:szCs w:val="24"/>
        </w:rPr>
        <w:t>Кабинет</w:t>
      </w:r>
      <w:r w:rsidRPr="001F2995">
        <w:rPr>
          <w:rFonts w:ascii="Times New Roman" w:eastAsia="Times New Roman" w:hAnsi="Times New Roman" w:cs="Times New Roman"/>
          <w:bCs/>
          <w:i/>
          <w:sz w:val="24"/>
          <w:szCs w:val="24"/>
        </w:rPr>
        <w:t xml:space="preserve"> </w:t>
      </w:r>
      <w:r w:rsidRPr="001F2995">
        <w:rPr>
          <w:rFonts w:ascii="Times New Roman" w:eastAsia="Times New Roman" w:hAnsi="Times New Roman" w:cs="Times New Roman"/>
          <w:bCs/>
          <w:sz w:val="24"/>
          <w:szCs w:val="24"/>
        </w:rPr>
        <w:t>«</w:t>
      </w:r>
      <w:r w:rsidRPr="001F2995">
        <w:rPr>
          <w:rFonts w:ascii="Times New Roman" w:eastAsia="Times New Roman" w:hAnsi="Times New Roman" w:cs="Times New Roman"/>
          <w:bCs/>
          <w:iCs/>
          <w:sz w:val="24"/>
          <w:szCs w:val="24"/>
        </w:rPr>
        <w:t>Охраны труда»</w:t>
      </w:r>
      <w:r w:rsidRPr="001F2995">
        <w:rPr>
          <w:rFonts w:ascii="Times New Roman" w:eastAsia="Times New Roman" w:hAnsi="Times New Roman" w:cs="Times New Roman"/>
          <w:b/>
          <w:bCs/>
          <w:iCs/>
          <w:sz w:val="24"/>
          <w:szCs w:val="24"/>
        </w:rPr>
        <w:t>,</w:t>
      </w:r>
      <w:r w:rsidRPr="001F2995">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sidRPr="001F2995">
        <w:rPr>
          <w:rFonts w:ascii="Times New Roman" w:eastAsia="Times New Roman" w:hAnsi="Times New Roman" w:cs="Times New Roman"/>
          <w:bCs/>
          <w:sz w:val="24"/>
          <w:szCs w:val="24"/>
        </w:rPr>
        <w:t xml:space="preserve">специальности </w:t>
      </w:r>
      <w:r w:rsidRPr="001F2995">
        <w:rPr>
          <w:rFonts w:ascii="Times New Roman" w:hAnsi="Times New Roman" w:cs="Times New Roman"/>
          <w:sz w:val="24"/>
          <w:szCs w:val="24"/>
        </w:rPr>
        <w:t>23.02.04 Техническая эксплуатация подъемно-транспортных, строительных, дорожных машин и оборудования</w:t>
      </w:r>
    </w:p>
    <w:p w14:paraId="644D5436" w14:textId="77777777" w:rsidR="005B06CF" w:rsidRPr="001F2995" w:rsidRDefault="005B06CF" w:rsidP="00275830">
      <w:pPr>
        <w:tabs>
          <w:tab w:val="left" w:pos="993"/>
        </w:tabs>
        <w:spacing w:after="0"/>
        <w:ind w:left="709"/>
        <w:rPr>
          <w:rFonts w:ascii="Times New Roman" w:eastAsia="Times New Roman" w:hAnsi="Times New Roman" w:cs="Times New Roman"/>
          <w:b/>
          <w:bCs/>
          <w:sz w:val="24"/>
          <w:szCs w:val="24"/>
        </w:rPr>
      </w:pPr>
    </w:p>
    <w:p w14:paraId="05A47529" w14:textId="77777777" w:rsidR="005B06CF" w:rsidRPr="001F2995" w:rsidRDefault="005B06CF" w:rsidP="008345E5">
      <w:pPr>
        <w:numPr>
          <w:ilvl w:val="1"/>
          <w:numId w:val="9"/>
        </w:numPr>
        <w:spacing w:after="0"/>
        <w:ind w:left="0" w:firstLine="709"/>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t>Информационное обеспечение реализации программы</w:t>
      </w:r>
    </w:p>
    <w:p w14:paraId="112F5BB2" w14:textId="25072355" w:rsidR="005B06CF" w:rsidRPr="001F2995" w:rsidRDefault="005B06CF" w:rsidP="00275830">
      <w:pPr>
        <w:spacing w:after="0"/>
        <w:ind w:firstLine="709"/>
        <w:jc w:val="both"/>
        <w:rPr>
          <w:rFonts w:ascii="Times New Roman" w:eastAsia="Times New Roman" w:hAnsi="Times New Roman" w:cs="Times New Roman"/>
          <w:bCs/>
          <w:sz w:val="24"/>
          <w:szCs w:val="24"/>
        </w:rPr>
      </w:pPr>
      <w:r w:rsidRPr="001F299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E3287B" w14:textId="77777777" w:rsidR="00275830" w:rsidRPr="001F2995" w:rsidRDefault="00275830" w:rsidP="00275830">
      <w:pPr>
        <w:spacing w:after="0"/>
        <w:ind w:firstLine="709"/>
        <w:jc w:val="both"/>
        <w:rPr>
          <w:rFonts w:ascii="Times New Roman" w:eastAsia="Times New Roman" w:hAnsi="Times New Roman" w:cs="Times New Roman"/>
          <w:bCs/>
          <w:sz w:val="24"/>
          <w:szCs w:val="24"/>
        </w:rPr>
      </w:pPr>
    </w:p>
    <w:p w14:paraId="60DD7F2C" w14:textId="77777777" w:rsidR="005B06CF" w:rsidRPr="001F2995" w:rsidRDefault="005B06CF" w:rsidP="00275830">
      <w:pPr>
        <w:spacing w:after="0"/>
        <w:ind w:firstLine="709"/>
        <w:contextualSpacing/>
        <w:rPr>
          <w:rFonts w:ascii="Times New Roman" w:eastAsia="Times New Roman" w:hAnsi="Times New Roman" w:cs="Times New Roman"/>
          <w:b/>
          <w:sz w:val="24"/>
          <w:szCs w:val="24"/>
          <w:lang w:val="x-none" w:eastAsia="x-none"/>
        </w:rPr>
      </w:pPr>
      <w:r w:rsidRPr="001F2995">
        <w:rPr>
          <w:rFonts w:ascii="Times New Roman" w:eastAsia="Times New Roman" w:hAnsi="Times New Roman" w:cs="Times New Roman"/>
          <w:b/>
          <w:sz w:val="24"/>
          <w:szCs w:val="24"/>
          <w:lang w:val="x-none" w:eastAsia="x-none"/>
        </w:rPr>
        <w:t xml:space="preserve">3.2.1. </w:t>
      </w:r>
      <w:r w:rsidRPr="001F2995">
        <w:rPr>
          <w:rFonts w:ascii="Times New Roman" w:eastAsia="Times New Roman" w:hAnsi="Times New Roman" w:cs="Times New Roman"/>
          <w:b/>
          <w:sz w:val="24"/>
          <w:szCs w:val="24"/>
          <w:lang w:eastAsia="x-none"/>
        </w:rPr>
        <w:t>Основные печатные</w:t>
      </w:r>
      <w:r w:rsidRPr="001F2995">
        <w:rPr>
          <w:rFonts w:ascii="Times New Roman" w:eastAsia="Times New Roman" w:hAnsi="Times New Roman" w:cs="Times New Roman"/>
          <w:b/>
          <w:sz w:val="24"/>
          <w:szCs w:val="24"/>
          <w:lang w:val="x-none" w:eastAsia="x-none"/>
        </w:rPr>
        <w:t xml:space="preserve"> издания</w:t>
      </w:r>
    </w:p>
    <w:p w14:paraId="2C64AE13" w14:textId="77777777" w:rsidR="005B06CF" w:rsidRPr="001F2995" w:rsidRDefault="005B06CF" w:rsidP="008345E5">
      <w:pPr>
        <w:widowControl w:val="0"/>
        <w:numPr>
          <w:ilvl w:val="0"/>
          <w:numId w:val="7"/>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eastAsia="Times New Roman" w:hAnsi="Times New Roman" w:cs="Times New Roman"/>
          <w:sz w:val="24"/>
          <w:szCs w:val="24"/>
          <w:lang w:eastAsia="ar-SA"/>
        </w:rPr>
      </w:pPr>
      <w:r w:rsidRPr="001F2995">
        <w:rPr>
          <w:rFonts w:ascii="Times New Roman" w:eastAsia="Times New Roman" w:hAnsi="Times New Roman" w:cs="Times New Roman"/>
          <w:b/>
          <w:sz w:val="24"/>
          <w:szCs w:val="24"/>
        </w:rPr>
        <w:t xml:space="preserve"> </w:t>
      </w:r>
      <w:r w:rsidRPr="001F2995">
        <w:rPr>
          <w:rFonts w:ascii="Times New Roman" w:eastAsia="Times New Roman" w:hAnsi="Times New Roman" w:cs="Times New Roman"/>
          <w:sz w:val="24"/>
          <w:szCs w:val="24"/>
          <w:lang w:eastAsia="ar-SA"/>
        </w:rPr>
        <w:t>Конституция РФ.</w:t>
      </w:r>
    </w:p>
    <w:p w14:paraId="2D76E8BE" w14:textId="77777777" w:rsidR="005B06CF" w:rsidRPr="001F2995" w:rsidRDefault="005B06CF" w:rsidP="008345E5">
      <w:pPr>
        <w:widowControl w:val="0"/>
        <w:numPr>
          <w:ilvl w:val="0"/>
          <w:numId w:val="7"/>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eastAsia="Times New Roman" w:hAnsi="Times New Roman" w:cs="Times New Roman"/>
          <w:sz w:val="24"/>
          <w:szCs w:val="24"/>
          <w:lang w:eastAsia="ar-SA"/>
        </w:rPr>
      </w:pPr>
      <w:r w:rsidRPr="001F2995">
        <w:rPr>
          <w:rFonts w:ascii="Times New Roman" w:eastAsia="Times New Roman" w:hAnsi="Times New Roman" w:cs="Times New Roman"/>
          <w:sz w:val="24"/>
          <w:szCs w:val="24"/>
          <w:lang w:eastAsia="ar-SA"/>
        </w:rPr>
        <w:t>Трудовой кодекс РФ;</w:t>
      </w:r>
    </w:p>
    <w:p w14:paraId="45CB92B2" w14:textId="77777777" w:rsidR="005B06CF" w:rsidRPr="001F2995" w:rsidRDefault="005B06CF" w:rsidP="008345E5">
      <w:pPr>
        <w:widowControl w:val="0"/>
        <w:numPr>
          <w:ilvl w:val="0"/>
          <w:numId w:val="7"/>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eastAsia="Times New Roman" w:hAnsi="Times New Roman" w:cs="Times New Roman"/>
          <w:sz w:val="24"/>
          <w:szCs w:val="24"/>
          <w:lang w:eastAsia="ar-SA"/>
        </w:rPr>
      </w:pPr>
      <w:r w:rsidRPr="001F2995">
        <w:rPr>
          <w:rFonts w:ascii="Times New Roman" w:eastAsia="Calibri" w:hAnsi="Times New Roman" w:cs="Times New Roman"/>
          <w:kern w:val="2"/>
          <w:sz w:val="24"/>
          <w:szCs w:val="24"/>
          <w:lang w:eastAsia="en-US"/>
        </w:rPr>
        <w:t>Правила по охране труда на автомобильном транспорте (Приказ Минтруда России от 09.12.2020 n 871н);</w:t>
      </w:r>
    </w:p>
    <w:p w14:paraId="2DC7900E" w14:textId="7FA88F40" w:rsidR="005B06CF" w:rsidRPr="001F2995" w:rsidRDefault="005B06CF" w:rsidP="008345E5">
      <w:pPr>
        <w:widowControl w:val="0"/>
        <w:numPr>
          <w:ilvl w:val="0"/>
          <w:numId w:val="7"/>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eastAsia="Times New Roman" w:hAnsi="Times New Roman" w:cs="Times New Roman"/>
          <w:sz w:val="24"/>
          <w:szCs w:val="24"/>
          <w:lang w:eastAsia="ar-SA"/>
        </w:rPr>
      </w:pPr>
      <w:r w:rsidRPr="001F2995">
        <w:rPr>
          <w:rFonts w:ascii="Times New Roman" w:eastAsia="Times New Roman" w:hAnsi="Times New Roman" w:cs="Times New Roman"/>
          <w:sz w:val="24"/>
          <w:szCs w:val="24"/>
          <w:lang w:eastAsia="ar-SA"/>
        </w:rPr>
        <w:t>Приказ Министерства труда и социальной защиты РФ от 20 апреля 2022 г. N 223н</w:t>
      </w:r>
      <w:r w:rsidR="001F2995" w:rsidRPr="001F2995">
        <w:rPr>
          <w:rFonts w:ascii="Times New Roman" w:eastAsia="Times New Roman" w:hAnsi="Times New Roman" w:cs="Times New Roman"/>
          <w:sz w:val="24"/>
          <w:szCs w:val="24"/>
          <w:lang w:eastAsia="ar-SA"/>
        </w:rPr>
        <w:t xml:space="preserve"> </w:t>
      </w:r>
      <w:r w:rsidRPr="001F2995">
        <w:rPr>
          <w:rFonts w:ascii="Times New Roman" w:eastAsia="Times New Roman" w:hAnsi="Times New Roman" w:cs="Times New Roman"/>
          <w:sz w:val="24"/>
          <w:szCs w:val="24"/>
          <w:lang w:eastAsia="ar-SA"/>
        </w:rPr>
        <w: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w:t>
      </w:r>
    </w:p>
    <w:p w14:paraId="5BEE374F" w14:textId="77777777" w:rsidR="005B06CF" w:rsidRPr="001F2995" w:rsidRDefault="005B06CF" w:rsidP="00275830">
      <w:pPr>
        <w:spacing w:after="0"/>
        <w:ind w:firstLine="709"/>
        <w:contextualSpacing/>
        <w:rPr>
          <w:rFonts w:ascii="Times New Roman" w:eastAsia="Times New Roman" w:hAnsi="Times New Roman" w:cs="Times New Roman"/>
          <w:b/>
          <w:sz w:val="24"/>
          <w:szCs w:val="24"/>
          <w:highlight w:val="yellow"/>
        </w:rPr>
      </w:pPr>
    </w:p>
    <w:p w14:paraId="5CCCC3D0" w14:textId="77777777" w:rsidR="005B06CF" w:rsidRPr="001F2995" w:rsidRDefault="005B06CF" w:rsidP="00275830">
      <w:pPr>
        <w:spacing w:after="0"/>
        <w:ind w:firstLine="709"/>
        <w:jc w:val="both"/>
        <w:rPr>
          <w:rFonts w:ascii="Times New Roman" w:eastAsia="Times New Roman" w:hAnsi="Times New Roman" w:cs="Times New Roman"/>
          <w:i/>
          <w:iCs/>
          <w:sz w:val="24"/>
          <w:szCs w:val="24"/>
        </w:rPr>
      </w:pPr>
      <w:r w:rsidRPr="001F2995">
        <w:rPr>
          <w:rFonts w:ascii="Times New Roman" w:eastAsia="Times New Roman" w:hAnsi="Times New Roman" w:cs="Times New Roman"/>
          <w:b/>
          <w:sz w:val="24"/>
          <w:szCs w:val="24"/>
        </w:rPr>
        <w:t>3.2.2. Основные электронные издания</w:t>
      </w:r>
      <w:r w:rsidRPr="001F2995">
        <w:rPr>
          <w:rFonts w:ascii="Times New Roman" w:eastAsia="Times New Roman" w:hAnsi="Times New Roman" w:cs="Times New Roman"/>
          <w:i/>
          <w:iCs/>
          <w:sz w:val="24"/>
          <w:szCs w:val="24"/>
        </w:rPr>
        <w:t xml:space="preserve"> </w:t>
      </w:r>
    </w:p>
    <w:p w14:paraId="3680F4E7" w14:textId="2B7A2C60" w:rsidR="005B06CF" w:rsidRPr="001F2995" w:rsidRDefault="005B06CF" w:rsidP="008345E5">
      <w:pPr>
        <w:widowControl w:val="0"/>
        <w:numPr>
          <w:ilvl w:val="0"/>
          <w:numId w:val="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eastAsia="Times New Roman" w:hAnsi="Times New Roman" w:cs="Times New Roman"/>
          <w:sz w:val="24"/>
          <w:szCs w:val="24"/>
          <w:lang w:eastAsia="ar-SA"/>
        </w:rPr>
      </w:pPr>
      <w:proofErr w:type="spellStart"/>
      <w:r w:rsidRPr="001F2995">
        <w:rPr>
          <w:rFonts w:ascii="Times New Roman" w:eastAsia="Times New Roman" w:hAnsi="Times New Roman" w:cs="Times New Roman"/>
          <w:sz w:val="24"/>
          <w:szCs w:val="24"/>
          <w:lang w:eastAsia="ar-SA"/>
        </w:rPr>
        <w:t>Карнаух</w:t>
      </w:r>
      <w:proofErr w:type="spellEnd"/>
      <w:r w:rsidRPr="001F2995">
        <w:rPr>
          <w:rFonts w:ascii="Times New Roman" w:eastAsia="Times New Roman" w:hAnsi="Times New Roman" w:cs="Times New Roman"/>
          <w:sz w:val="24"/>
          <w:szCs w:val="24"/>
          <w:lang w:eastAsia="ar-SA"/>
        </w:rPr>
        <w:t>, Н. Н.</w:t>
      </w:r>
      <w:r w:rsidR="001F2995" w:rsidRPr="001F2995">
        <w:rPr>
          <w:rFonts w:ascii="Times New Roman" w:eastAsia="Times New Roman" w:hAnsi="Times New Roman" w:cs="Times New Roman"/>
          <w:sz w:val="24"/>
          <w:szCs w:val="24"/>
          <w:lang w:eastAsia="ar-SA"/>
        </w:rPr>
        <w:t xml:space="preserve"> </w:t>
      </w:r>
      <w:r w:rsidRPr="001F2995">
        <w:rPr>
          <w:rFonts w:ascii="Times New Roman" w:eastAsia="Times New Roman" w:hAnsi="Times New Roman" w:cs="Times New Roman"/>
          <w:sz w:val="24"/>
          <w:szCs w:val="24"/>
          <w:lang w:eastAsia="ar-SA"/>
        </w:rPr>
        <w:t>Охрана труда : учебник для среднего профессионального образования / Н. Н. </w:t>
      </w:r>
      <w:proofErr w:type="spellStart"/>
      <w:r w:rsidRPr="001F2995">
        <w:rPr>
          <w:rFonts w:ascii="Times New Roman" w:eastAsia="Times New Roman" w:hAnsi="Times New Roman" w:cs="Times New Roman"/>
          <w:sz w:val="24"/>
          <w:szCs w:val="24"/>
          <w:lang w:eastAsia="ar-SA"/>
        </w:rPr>
        <w:t>Карнаух</w:t>
      </w:r>
      <w:proofErr w:type="spellEnd"/>
      <w:r w:rsidRPr="001F2995">
        <w:rPr>
          <w:rFonts w:ascii="Times New Roman" w:eastAsia="Times New Roman" w:hAnsi="Times New Roman" w:cs="Times New Roman"/>
          <w:sz w:val="24"/>
          <w:szCs w:val="24"/>
          <w:lang w:eastAsia="ar-SA"/>
        </w:rPr>
        <w:t xml:space="preserve">. — Москва : Издательство </w:t>
      </w:r>
      <w:proofErr w:type="spellStart"/>
      <w:r w:rsidRPr="001F2995">
        <w:rPr>
          <w:rFonts w:ascii="Times New Roman" w:eastAsia="Times New Roman" w:hAnsi="Times New Roman" w:cs="Times New Roman"/>
          <w:sz w:val="24"/>
          <w:szCs w:val="24"/>
          <w:lang w:eastAsia="ar-SA"/>
        </w:rPr>
        <w:t>Юрайт</w:t>
      </w:r>
      <w:proofErr w:type="spellEnd"/>
      <w:r w:rsidRPr="001F2995">
        <w:rPr>
          <w:rFonts w:ascii="Times New Roman" w:eastAsia="Times New Roman" w:hAnsi="Times New Roman" w:cs="Times New Roman"/>
          <w:sz w:val="24"/>
          <w:szCs w:val="24"/>
          <w:lang w:eastAsia="ar-SA"/>
        </w:rPr>
        <w:t xml:space="preserve">, 2021. — 380 с. — (Профессиональное образование). — ISBN 978-5-534-02527-9. — Текст : электронный // Образовательная платформа </w:t>
      </w:r>
      <w:proofErr w:type="spellStart"/>
      <w:r w:rsidRPr="001F2995">
        <w:rPr>
          <w:rFonts w:ascii="Times New Roman" w:eastAsia="Times New Roman" w:hAnsi="Times New Roman" w:cs="Times New Roman"/>
          <w:sz w:val="24"/>
          <w:szCs w:val="24"/>
          <w:lang w:eastAsia="ar-SA"/>
        </w:rPr>
        <w:t>Юрайт</w:t>
      </w:r>
      <w:proofErr w:type="spellEnd"/>
      <w:r w:rsidRPr="001F2995">
        <w:rPr>
          <w:rFonts w:ascii="Times New Roman" w:eastAsia="Times New Roman" w:hAnsi="Times New Roman" w:cs="Times New Roman"/>
          <w:sz w:val="24"/>
          <w:szCs w:val="24"/>
          <w:lang w:eastAsia="ar-SA"/>
        </w:rPr>
        <w:t xml:space="preserve"> [сайт];</w:t>
      </w:r>
    </w:p>
    <w:p w14:paraId="0C4022CE" w14:textId="23757A2C" w:rsidR="005B06CF" w:rsidRPr="001F2995" w:rsidRDefault="005B06CF" w:rsidP="008345E5">
      <w:pPr>
        <w:widowControl w:val="0"/>
        <w:numPr>
          <w:ilvl w:val="0"/>
          <w:numId w:val="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eastAsia="Times New Roman" w:hAnsi="Times New Roman" w:cs="Times New Roman"/>
          <w:sz w:val="24"/>
          <w:szCs w:val="24"/>
          <w:lang w:eastAsia="ar-SA"/>
        </w:rPr>
      </w:pPr>
      <w:r w:rsidRPr="001F2995">
        <w:rPr>
          <w:rFonts w:ascii="Times New Roman" w:eastAsia="Times New Roman" w:hAnsi="Times New Roman" w:cs="Times New Roman"/>
          <w:sz w:val="24"/>
          <w:szCs w:val="24"/>
          <w:lang w:eastAsia="ar-SA"/>
        </w:rPr>
        <w:t>Родионова, О. М.</w:t>
      </w:r>
      <w:r w:rsidR="001F2995" w:rsidRPr="001F2995">
        <w:rPr>
          <w:rFonts w:ascii="Times New Roman" w:eastAsia="Times New Roman" w:hAnsi="Times New Roman" w:cs="Times New Roman"/>
          <w:sz w:val="24"/>
          <w:szCs w:val="24"/>
          <w:lang w:eastAsia="ar-SA"/>
        </w:rPr>
        <w:t xml:space="preserve"> </w:t>
      </w:r>
      <w:r w:rsidRPr="001F2995">
        <w:rPr>
          <w:rFonts w:ascii="Times New Roman" w:eastAsia="Times New Roman" w:hAnsi="Times New Roman" w:cs="Times New Roman"/>
          <w:sz w:val="24"/>
          <w:szCs w:val="24"/>
          <w:lang w:eastAsia="ar-SA"/>
        </w:rPr>
        <w:t xml:space="preserve">Охрана труда : учебник для среднего профессионального образования / О. М. Родионова, Д. А. Семенов. — Москва : Издательство </w:t>
      </w:r>
      <w:proofErr w:type="spellStart"/>
      <w:r w:rsidRPr="001F2995">
        <w:rPr>
          <w:rFonts w:ascii="Times New Roman" w:eastAsia="Times New Roman" w:hAnsi="Times New Roman" w:cs="Times New Roman"/>
          <w:sz w:val="24"/>
          <w:szCs w:val="24"/>
          <w:lang w:eastAsia="ar-SA"/>
        </w:rPr>
        <w:t>Юрайт</w:t>
      </w:r>
      <w:proofErr w:type="spellEnd"/>
      <w:r w:rsidRPr="001F2995">
        <w:rPr>
          <w:rFonts w:ascii="Times New Roman" w:eastAsia="Times New Roman" w:hAnsi="Times New Roman" w:cs="Times New Roman"/>
          <w:sz w:val="24"/>
          <w:szCs w:val="24"/>
          <w:lang w:eastAsia="ar-SA"/>
        </w:rPr>
        <w:t xml:space="preserve">, 2021. — 113 с. — (Профессиональное образование). — ISBN 978-5-534-09562-3. — Текст : электронный // Образовательная платформа </w:t>
      </w:r>
      <w:proofErr w:type="spellStart"/>
      <w:r w:rsidRPr="001F2995">
        <w:rPr>
          <w:rFonts w:ascii="Times New Roman" w:eastAsia="Times New Roman" w:hAnsi="Times New Roman" w:cs="Times New Roman"/>
          <w:sz w:val="24"/>
          <w:szCs w:val="24"/>
          <w:lang w:eastAsia="ar-SA"/>
        </w:rPr>
        <w:t>Юрайт</w:t>
      </w:r>
      <w:proofErr w:type="spellEnd"/>
      <w:r w:rsidRPr="001F2995">
        <w:rPr>
          <w:rFonts w:ascii="Times New Roman" w:eastAsia="Times New Roman" w:hAnsi="Times New Roman" w:cs="Times New Roman"/>
          <w:sz w:val="24"/>
          <w:szCs w:val="24"/>
          <w:lang w:eastAsia="ar-SA"/>
        </w:rPr>
        <w:t xml:space="preserve"> [сайт]</w:t>
      </w:r>
    </w:p>
    <w:p w14:paraId="1383E6FF" w14:textId="42BA4C6B" w:rsidR="005B06CF" w:rsidRPr="001F2995" w:rsidRDefault="005B06CF" w:rsidP="008345E5">
      <w:pPr>
        <w:widowControl w:val="0"/>
        <w:numPr>
          <w:ilvl w:val="0"/>
          <w:numId w:val="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Times New Roman" w:hAnsi="Times New Roman" w:cs="Times New Roman"/>
          <w:sz w:val="24"/>
          <w:szCs w:val="24"/>
          <w:lang w:eastAsia="ar-SA"/>
        </w:rPr>
      </w:pPr>
      <w:r w:rsidRPr="001F2995">
        <w:rPr>
          <w:rFonts w:ascii="Times New Roman" w:eastAsia="Times New Roman" w:hAnsi="Times New Roman" w:cs="Times New Roman"/>
          <w:sz w:val="24"/>
          <w:szCs w:val="24"/>
          <w:lang w:eastAsia="ar-SA"/>
        </w:rPr>
        <w:t>Электронный ресурс. Официальный сайт компании «КонсультантПлюс»</w:t>
      </w:r>
      <w:r w:rsidR="001F2995" w:rsidRPr="001F2995">
        <w:rPr>
          <w:rFonts w:ascii="Times New Roman" w:eastAsia="Times New Roman" w:hAnsi="Times New Roman" w:cs="Times New Roman"/>
          <w:sz w:val="24"/>
          <w:szCs w:val="24"/>
          <w:lang w:eastAsia="ar-SA"/>
        </w:rPr>
        <w:t xml:space="preserve"> </w:t>
      </w:r>
    </w:p>
    <w:p w14:paraId="464173EB" w14:textId="5E0FFAC2" w:rsidR="005B06CF" w:rsidRPr="001F2995" w:rsidRDefault="001F2995" w:rsidP="00275830">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720"/>
        <w:jc w:val="both"/>
        <w:rPr>
          <w:rFonts w:ascii="Times New Roman" w:eastAsia="Times New Roman" w:hAnsi="Times New Roman" w:cs="Times New Roman"/>
          <w:sz w:val="24"/>
          <w:szCs w:val="24"/>
          <w:lang w:eastAsia="ar-SA"/>
        </w:rPr>
      </w:pPr>
      <w:r w:rsidRPr="001F2995">
        <w:rPr>
          <w:rFonts w:ascii="Times New Roman" w:eastAsia="Times New Roman" w:hAnsi="Times New Roman" w:cs="Times New Roman"/>
          <w:sz w:val="24"/>
          <w:szCs w:val="24"/>
          <w:lang w:eastAsia="ar-SA"/>
        </w:rPr>
        <w:t xml:space="preserve"> </w:t>
      </w:r>
      <w:r w:rsidR="005B06CF" w:rsidRPr="001F2995">
        <w:rPr>
          <w:rFonts w:ascii="Times New Roman" w:eastAsia="Times New Roman" w:hAnsi="Times New Roman" w:cs="Times New Roman"/>
          <w:sz w:val="24"/>
          <w:szCs w:val="24"/>
          <w:lang w:eastAsia="ar-SA"/>
        </w:rPr>
        <w:t xml:space="preserve">http://www.consultant.ru </w:t>
      </w:r>
    </w:p>
    <w:p w14:paraId="5808C973" w14:textId="686D5459" w:rsidR="005B06CF" w:rsidRPr="001F2995" w:rsidRDefault="005B06CF" w:rsidP="008345E5">
      <w:pPr>
        <w:widowControl w:val="0"/>
        <w:numPr>
          <w:ilvl w:val="0"/>
          <w:numId w:val="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Times New Roman" w:hAnsi="Times New Roman" w:cs="Times New Roman"/>
          <w:sz w:val="24"/>
          <w:szCs w:val="24"/>
          <w:lang w:eastAsia="ar-SA"/>
        </w:rPr>
      </w:pPr>
      <w:r w:rsidRPr="001F2995">
        <w:rPr>
          <w:rFonts w:ascii="Times New Roman" w:eastAsia="Times New Roman" w:hAnsi="Times New Roman" w:cs="Times New Roman"/>
          <w:sz w:val="24"/>
          <w:szCs w:val="24"/>
          <w:lang w:eastAsia="ar-SA"/>
        </w:rPr>
        <w:t>Электронный ресурс. ГАРАНТ.РУ.</w:t>
      </w:r>
      <w:r w:rsidR="001F2995" w:rsidRPr="001F2995">
        <w:rPr>
          <w:rFonts w:ascii="Times New Roman" w:eastAsia="Times New Roman" w:hAnsi="Times New Roman" w:cs="Times New Roman"/>
          <w:sz w:val="24"/>
          <w:szCs w:val="24"/>
          <w:lang w:eastAsia="ar-SA"/>
        </w:rPr>
        <w:t xml:space="preserve"> </w:t>
      </w:r>
      <w:r w:rsidRPr="001F2995">
        <w:rPr>
          <w:rFonts w:ascii="Times New Roman" w:eastAsia="Times New Roman" w:hAnsi="Times New Roman" w:cs="Times New Roman"/>
          <w:sz w:val="24"/>
          <w:szCs w:val="24"/>
          <w:lang w:eastAsia="ar-SA"/>
        </w:rPr>
        <w:t>Информационно-правовой портал. http://www.garant.ru</w:t>
      </w:r>
    </w:p>
    <w:p w14:paraId="64251AC4" w14:textId="77777777" w:rsidR="005B06CF" w:rsidRPr="001F2995" w:rsidRDefault="005B06CF" w:rsidP="00275830">
      <w:pPr>
        <w:spacing w:after="0"/>
        <w:ind w:firstLine="709"/>
        <w:contextualSpacing/>
        <w:rPr>
          <w:rFonts w:ascii="Times New Roman" w:eastAsia="Times New Roman" w:hAnsi="Times New Roman" w:cs="Times New Roman"/>
          <w:bCs/>
          <w:iCs/>
          <w:sz w:val="24"/>
          <w:szCs w:val="24"/>
          <w:highlight w:val="cyan"/>
        </w:rPr>
      </w:pPr>
    </w:p>
    <w:p w14:paraId="7E80B0CF" w14:textId="77777777" w:rsidR="005B06CF" w:rsidRPr="001F2995" w:rsidRDefault="005B06CF" w:rsidP="00275830">
      <w:pPr>
        <w:suppressAutoHyphens/>
        <w:spacing w:after="0"/>
        <w:ind w:firstLine="709"/>
        <w:contextualSpacing/>
        <w:rPr>
          <w:rFonts w:ascii="Times New Roman" w:eastAsia="Times New Roman" w:hAnsi="Times New Roman" w:cs="Times New Roman"/>
          <w:bCs/>
          <w:i/>
          <w:sz w:val="24"/>
          <w:szCs w:val="24"/>
        </w:rPr>
      </w:pPr>
      <w:r w:rsidRPr="001F2995">
        <w:rPr>
          <w:rFonts w:ascii="Times New Roman" w:eastAsia="Times New Roman" w:hAnsi="Times New Roman" w:cs="Times New Roman"/>
          <w:b/>
          <w:bCs/>
          <w:sz w:val="24"/>
          <w:szCs w:val="24"/>
        </w:rPr>
        <w:t xml:space="preserve">3.2.3. Дополнительные источники </w:t>
      </w:r>
    </w:p>
    <w:p w14:paraId="2A0BECB6" w14:textId="77777777" w:rsidR="005B06CF" w:rsidRPr="001F2995" w:rsidRDefault="005B06CF" w:rsidP="00275830">
      <w:pPr>
        <w:tabs>
          <w:tab w:val="left" w:pos="993"/>
        </w:tabs>
        <w:spacing w:after="0"/>
        <w:ind w:firstLine="709"/>
        <w:jc w:val="both"/>
        <w:rPr>
          <w:rFonts w:ascii="Times New Roman" w:eastAsia="Times New Roman" w:hAnsi="Times New Roman" w:cs="Times New Roman"/>
          <w:sz w:val="24"/>
          <w:szCs w:val="24"/>
        </w:rPr>
      </w:pPr>
      <w:r w:rsidRPr="001F2995">
        <w:rPr>
          <w:rFonts w:ascii="Times New Roman" w:eastAsia="Times New Roman" w:hAnsi="Times New Roman" w:cs="Times New Roman"/>
          <w:sz w:val="24"/>
          <w:szCs w:val="24"/>
        </w:rPr>
        <w:t xml:space="preserve">1. </w:t>
      </w:r>
      <w:proofErr w:type="spellStart"/>
      <w:r w:rsidRPr="001F2995">
        <w:rPr>
          <w:rFonts w:ascii="Times New Roman" w:eastAsia="Times New Roman" w:hAnsi="Times New Roman" w:cs="Times New Roman"/>
          <w:sz w:val="24"/>
          <w:szCs w:val="24"/>
        </w:rPr>
        <w:t>Девисилов</w:t>
      </w:r>
      <w:proofErr w:type="spellEnd"/>
      <w:r w:rsidRPr="001F2995">
        <w:rPr>
          <w:rFonts w:ascii="Times New Roman" w:eastAsia="Times New Roman" w:hAnsi="Times New Roman" w:cs="Times New Roman"/>
          <w:sz w:val="24"/>
          <w:szCs w:val="24"/>
        </w:rPr>
        <w:t xml:space="preserve"> В. А. Охрана труда: учебник. — 3-е изд., </w:t>
      </w:r>
      <w:proofErr w:type="spellStart"/>
      <w:r w:rsidRPr="001F2995">
        <w:rPr>
          <w:rFonts w:ascii="Times New Roman" w:eastAsia="Times New Roman" w:hAnsi="Times New Roman" w:cs="Times New Roman"/>
          <w:sz w:val="24"/>
          <w:szCs w:val="24"/>
        </w:rPr>
        <w:t>испр</w:t>
      </w:r>
      <w:proofErr w:type="spellEnd"/>
      <w:proofErr w:type="gramStart"/>
      <w:r w:rsidRPr="001F2995">
        <w:rPr>
          <w:rFonts w:ascii="Times New Roman" w:eastAsia="Times New Roman" w:hAnsi="Times New Roman" w:cs="Times New Roman"/>
          <w:sz w:val="24"/>
          <w:szCs w:val="24"/>
        </w:rPr>
        <w:t>.</w:t>
      </w:r>
      <w:proofErr w:type="gramEnd"/>
      <w:r w:rsidRPr="001F2995">
        <w:rPr>
          <w:rFonts w:ascii="Times New Roman" w:eastAsia="Times New Roman" w:hAnsi="Times New Roman" w:cs="Times New Roman"/>
          <w:sz w:val="24"/>
          <w:szCs w:val="24"/>
        </w:rPr>
        <w:t xml:space="preserve"> и доп. — М.: ФОРУМ:ИНФРА-М, 2013 — 448 с.: ил. — (Профессиональное образование).</w:t>
      </w:r>
    </w:p>
    <w:p w14:paraId="2684D12B" w14:textId="77777777" w:rsidR="005B06CF" w:rsidRPr="001F2995" w:rsidRDefault="005B06CF" w:rsidP="00275830">
      <w:pPr>
        <w:spacing w:after="0"/>
        <w:ind w:firstLine="709"/>
        <w:contextualSpacing/>
        <w:rPr>
          <w:rFonts w:ascii="Times New Roman" w:eastAsia="Times New Roman" w:hAnsi="Times New Roman" w:cs="Times New Roman"/>
          <w:b/>
          <w:i/>
          <w:sz w:val="24"/>
          <w:szCs w:val="24"/>
          <w:highlight w:val="green"/>
        </w:rPr>
      </w:pPr>
    </w:p>
    <w:p w14:paraId="50592A4C" w14:textId="77777777" w:rsidR="005B06CF" w:rsidRPr="001F2995" w:rsidRDefault="005B06CF" w:rsidP="005B06CF">
      <w:pPr>
        <w:jc w:val="center"/>
        <w:rPr>
          <w:rFonts w:ascii="Times New Roman" w:eastAsia="Times New Roman" w:hAnsi="Times New Roman" w:cs="Times New Roman"/>
          <w:b/>
          <w:bCs/>
          <w:sz w:val="24"/>
          <w:szCs w:val="24"/>
        </w:rPr>
      </w:pPr>
    </w:p>
    <w:p w14:paraId="67586780" w14:textId="77777777" w:rsidR="005B06CF" w:rsidRPr="001F2995" w:rsidRDefault="005B06CF" w:rsidP="005B06CF">
      <w:pPr>
        <w:jc w:val="center"/>
        <w:rPr>
          <w:rFonts w:ascii="Times New Roman" w:eastAsia="Times New Roman" w:hAnsi="Times New Roman" w:cs="Times New Roman"/>
          <w:b/>
          <w:bCs/>
          <w:sz w:val="24"/>
          <w:szCs w:val="24"/>
        </w:rPr>
      </w:pPr>
      <w:r w:rsidRPr="001F2995">
        <w:rPr>
          <w:rFonts w:ascii="Times New Roman" w:eastAsia="Times New Roman" w:hAnsi="Times New Roman" w:cs="Times New Roman"/>
          <w:b/>
          <w:bCs/>
          <w:sz w:val="24"/>
          <w:szCs w:val="24"/>
        </w:rPr>
        <w:lastRenderedPageBreak/>
        <w:t xml:space="preserve">4. КОНТРОЛЬ И ОЦЕНКА РЕЗУЛЬТАТОВ ОСВОЕНИЯ </w:t>
      </w:r>
      <w:r w:rsidRPr="001F2995">
        <w:rPr>
          <w:rFonts w:ascii="Times New Roman" w:eastAsia="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B06CF" w:rsidRPr="001F2995" w14:paraId="7A4BD8DE" w14:textId="77777777" w:rsidTr="00D7035D">
        <w:tc>
          <w:tcPr>
            <w:tcW w:w="1750" w:type="pct"/>
          </w:tcPr>
          <w:p w14:paraId="458780D3" w14:textId="77777777" w:rsidR="005B06CF" w:rsidRPr="001F2995" w:rsidRDefault="005B06CF" w:rsidP="00D7035D">
            <w:pPr>
              <w:spacing w:after="0" w:line="240" w:lineRule="auto"/>
              <w:jc w:val="center"/>
              <w:rPr>
                <w:rFonts w:ascii="Times New Roman" w:hAnsi="Times New Roman" w:cs="Times New Roman"/>
                <w:sz w:val="24"/>
                <w:szCs w:val="24"/>
              </w:rPr>
            </w:pPr>
            <w:r w:rsidRPr="001F2995">
              <w:rPr>
                <w:rFonts w:ascii="Times New Roman" w:hAnsi="Times New Roman" w:cs="Times New Roman"/>
                <w:b/>
                <w:bCs/>
                <w:i/>
                <w:sz w:val="24"/>
                <w:szCs w:val="24"/>
              </w:rPr>
              <w:t>Результаты обучения</w:t>
            </w:r>
          </w:p>
        </w:tc>
        <w:tc>
          <w:tcPr>
            <w:tcW w:w="1507" w:type="pct"/>
          </w:tcPr>
          <w:p w14:paraId="7A660AFF" w14:textId="77777777" w:rsidR="005B06CF" w:rsidRPr="001F2995" w:rsidRDefault="005B06CF" w:rsidP="00D7035D">
            <w:pPr>
              <w:spacing w:line="240" w:lineRule="auto"/>
              <w:jc w:val="center"/>
              <w:rPr>
                <w:rFonts w:ascii="Times New Roman" w:hAnsi="Times New Roman" w:cs="Times New Roman"/>
                <w:b/>
                <w:bCs/>
                <w:i/>
                <w:sz w:val="24"/>
                <w:szCs w:val="24"/>
              </w:rPr>
            </w:pPr>
            <w:r w:rsidRPr="001F2995">
              <w:rPr>
                <w:rFonts w:ascii="Times New Roman" w:hAnsi="Times New Roman" w:cs="Times New Roman"/>
                <w:b/>
                <w:bCs/>
                <w:i/>
                <w:sz w:val="24"/>
                <w:szCs w:val="24"/>
              </w:rPr>
              <w:t>Критерии оценки</w:t>
            </w:r>
          </w:p>
        </w:tc>
        <w:tc>
          <w:tcPr>
            <w:tcW w:w="1743" w:type="pct"/>
          </w:tcPr>
          <w:p w14:paraId="37C0CB81" w14:textId="77777777" w:rsidR="005B06CF" w:rsidRPr="001F2995" w:rsidRDefault="005B06CF" w:rsidP="00D7035D">
            <w:pPr>
              <w:spacing w:line="240" w:lineRule="auto"/>
              <w:jc w:val="center"/>
              <w:rPr>
                <w:rFonts w:ascii="Times New Roman" w:hAnsi="Times New Roman" w:cs="Times New Roman"/>
                <w:b/>
                <w:bCs/>
                <w:i/>
                <w:sz w:val="24"/>
                <w:szCs w:val="24"/>
              </w:rPr>
            </w:pPr>
            <w:r w:rsidRPr="001F2995">
              <w:rPr>
                <w:rFonts w:ascii="Times New Roman" w:hAnsi="Times New Roman" w:cs="Times New Roman"/>
                <w:b/>
                <w:bCs/>
                <w:i/>
                <w:sz w:val="24"/>
                <w:szCs w:val="24"/>
              </w:rPr>
              <w:t>Методы оценки</w:t>
            </w:r>
          </w:p>
        </w:tc>
      </w:tr>
      <w:tr w:rsidR="005B06CF" w:rsidRPr="001F2995" w14:paraId="145AD3E3" w14:textId="77777777" w:rsidTr="00D7035D">
        <w:tc>
          <w:tcPr>
            <w:tcW w:w="1750" w:type="pct"/>
          </w:tcPr>
          <w:p w14:paraId="4ACBC804" w14:textId="77777777" w:rsidR="005B06CF" w:rsidRPr="001F2995" w:rsidRDefault="005B06CF" w:rsidP="00D7035D">
            <w:pPr>
              <w:tabs>
                <w:tab w:val="left" w:pos="567"/>
              </w:tabs>
              <w:spacing w:after="0"/>
              <w:rPr>
                <w:rFonts w:ascii="Times New Roman" w:hAnsi="Times New Roman"/>
                <w:sz w:val="24"/>
                <w:szCs w:val="24"/>
              </w:rPr>
            </w:pPr>
            <w:r w:rsidRPr="001F2995">
              <w:rPr>
                <w:rFonts w:ascii="Times New Roman" w:hAnsi="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6C5159A" w14:textId="77777777" w:rsidR="005B06CF" w:rsidRPr="001F2995" w:rsidRDefault="005B06CF" w:rsidP="00D7035D">
            <w:pPr>
              <w:tabs>
                <w:tab w:val="left" w:pos="567"/>
              </w:tabs>
              <w:spacing w:after="0"/>
              <w:rPr>
                <w:rFonts w:ascii="Times New Roman" w:hAnsi="Times New Roman"/>
                <w:b/>
                <w:bCs/>
                <w:sz w:val="24"/>
                <w:szCs w:val="24"/>
                <w:lang w:eastAsia="en-US"/>
              </w:rPr>
            </w:pPr>
            <w:r w:rsidRPr="001F2995">
              <w:rPr>
                <w:rFonts w:ascii="Times New Roman" w:hAnsi="Times New Roman"/>
                <w:sz w:val="24"/>
                <w:szCs w:val="24"/>
                <w:lang w:eastAsia="en-US"/>
              </w:rPr>
              <w:t>Правила безопасности при производстве работ</w:t>
            </w:r>
          </w:p>
        </w:tc>
        <w:tc>
          <w:tcPr>
            <w:tcW w:w="1507" w:type="pct"/>
          </w:tcPr>
          <w:p w14:paraId="51DA67BF" w14:textId="77777777" w:rsidR="005B06CF" w:rsidRPr="001F2995" w:rsidRDefault="005B06CF" w:rsidP="00D7035D">
            <w:pPr>
              <w:tabs>
                <w:tab w:val="left" w:pos="239"/>
              </w:tabs>
              <w:spacing w:after="0"/>
              <w:rPr>
                <w:rFonts w:ascii="Times New Roman" w:hAnsi="Times New Roman"/>
                <w:sz w:val="24"/>
                <w:szCs w:val="24"/>
                <w:lang w:eastAsia="en-US"/>
              </w:rPr>
            </w:pPr>
            <w:r w:rsidRPr="001F2995">
              <w:rPr>
                <w:rFonts w:ascii="Times New Roman" w:hAnsi="Times New Roman"/>
                <w:sz w:val="24"/>
                <w:szCs w:val="24"/>
                <w:lang w:eastAsia="en-US"/>
              </w:rPr>
              <w:t xml:space="preserve">Обучающийся </w:t>
            </w:r>
            <w:r w:rsidRPr="001F2995">
              <w:rPr>
                <w:rFonts w:ascii="Times New Roman" w:hAnsi="Times New Roman"/>
                <w:sz w:val="24"/>
                <w:szCs w:val="24"/>
              </w:rPr>
              <w:t>демонстрирует</w:t>
            </w:r>
            <w:r w:rsidRPr="001F2995">
              <w:rPr>
                <w:rFonts w:ascii="Times New Roman" w:hAnsi="Times New Roman"/>
                <w:sz w:val="24"/>
                <w:szCs w:val="24"/>
                <w:lang w:eastAsia="en-US"/>
              </w:rPr>
              <w:t xml:space="preserve"> знание и понимание принципов обеспечения </w:t>
            </w:r>
            <w:r w:rsidRPr="001F2995">
              <w:rPr>
                <w:rFonts w:ascii="Times New Roman" w:hAnsi="Times New Roman"/>
                <w:sz w:val="24"/>
                <w:szCs w:val="24"/>
              </w:rPr>
              <w:t>безопасных условий труда в сфере профессиональной деятельности; правовых, нормативных и организационных основ охраны труда в организации;</w:t>
            </w:r>
          </w:p>
          <w:p w14:paraId="42CAEA12" w14:textId="77777777" w:rsidR="005B06CF" w:rsidRPr="001F2995" w:rsidRDefault="005B06CF" w:rsidP="00D7035D">
            <w:pPr>
              <w:tabs>
                <w:tab w:val="left" w:pos="239"/>
              </w:tabs>
              <w:spacing w:after="0"/>
              <w:rPr>
                <w:rFonts w:ascii="Times New Roman" w:hAnsi="Times New Roman"/>
                <w:sz w:val="24"/>
                <w:szCs w:val="24"/>
                <w:lang w:eastAsia="en-US"/>
              </w:rPr>
            </w:pPr>
            <w:r w:rsidRPr="001F2995">
              <w:rPr>
                <w:rFonts w:ascii="Times New Roman" w:hAnsi="Times New Roman"/>
                <w:sz w:val="24"/>
                <w:szCs w:val="24"/>
                <w:lang w:eastAsia="en-US"/>
              </w:rPr>
              <w:t>Д</w:t>
            </w:r>
            <w:r w:rsidRPr="001F2995">
              <w:rPr>
                <w:rFonts w:ascii="Times New Roman" w:hAnsi="Times New Roman"/>
                <w:sz w:val="24"/>
                <w:szCs w:val="24"/>
              </w:rPr>
              <w:t>емонстрирует</w:t>
            </w:r>
            <w:r w:rsidRPr="001F2995">
              <w:rPr>
                <w:rFonts w:ascii="Times New Roman" w:hAnsi="Times New Roman"/>
                <w:sz w:val="24"/>
                <w:szCs w:val="24"/>
                <w:lang w:eastAsia="en-US"/>
              </w:rPr>
              <w:t xml:space="preserve"> знание и понимание правил безопасности при производстве работ</w:t>
            </w:r>
          </w:p>
        </w:tc>
        <w:tc>
          <w:tcPr>
            <w:tcW w:w="1743" w:type="pct"/>
          </w:tcPr>
          <w:p w14:paraId="7D828CA7" w14:textId="77777777" w:rsidR="005B06CF" w:rsidRPr="001F2995" w:rsidRDefault="005B06CF" w:rsidP="00D7035D">
            <w:pPr>
              <w:spacing w:after="0"/>
              <w:rPr>
                <w:rFonts w:ascii="Times New Roman" w:hAnsi="Times New Roman"/>
                <w:sz w:val="24"/>
                <w:szCs w:val="24"/>
                <w:lang w:eastAsia="en-US"/>
              </w:rPr>
            </w:pPr>
            <w:r w:rsidRPr="001F2995">
              <w:rPr>
                <w:rFonts w:ascii="Times New Roman" w:hAnsi="Times New Roman"/>
                <w:sz w:val="24"/>
                <w:szCs w:val="24"/>
                <w:lang w:eastAsia="en-US"/>
              </w:rPr>
              <w:t xml:space="preserve">Различные виды устного и письменного опроса, </w:t>
            </w:r>
            <w:r w:rsidRPr="001F2995">
              <w:rPr>
                <w:rFonts w:ascii="Times New Roman" w:hAnsi="Times New Roman"/>
                <w:sz w:val="24"/>
                <w:szCs w:val="24"/>
              </w:rPr>
              <w:t xml:space="preserve">экспертное наблюдение и оценка выполнения практических заданий, </w:t>
            </w:r>
          </w:p>
        </w:tc>
      </w:tr>
      <w:tr w:rsidR="005B06CF" w:rsidRPr="001F2995" w14:paraId="475D03E8" w14:textId="77777777" w:rsidTr="00D7035D">
        <w:trPr>
          <w:trHeight w:val="896"/>
        </w:trPr>
        <w:tc>
          <w:tcPr>
            <w:tcW w:w="1750" w:type="pct"/>
          </w:tcPr>
          <w:p w14:paraId="7B7F709F" w14:textId="77777777" w:rsidR="005B06CF" w:rsidRPr="001F2995" w:rsidRDefault="005B06CF" w:rsidP="00D7035D">
            <w:pPr>
              <w:tabs>
                <w:tab w:val="left" w:pos="426"/>
              </w:tabs>
              <w:autoSpaceDE w:val="0"/>
              <w:autoSpaceDN w:val="0"/>
              <w:adjustRightInd w:val="0"/>
              <w:spacing w:after="0"/>
              <w:rPr>
                <w:rFonts w:ascii="Times New Roman" w:hAnsi="Times New Roman"/>
                <w:sz w:val="24"/>
                <w:szCs w:val="24"/>
                <w:lang w:eastAsia="en-US"/>
              </w:rPr>
            </w:pPr>
            <w:r w:rsidRPr="001F2995">
              <w:rPr>
                <w:rFonts w:ascii="Times New Roman" w:hAnsi="Times New Roman"/>
                <w:sz w:val="24"/>
                <w:szCs w:val="24"/>
                <w:lang w:eastAsia="en-US"/>
              </w:rPr>
              <w:t>Проводить идентификацию производственных факторов в сфере профессиональной деятельности;</w:t>
            </w:r>
          </w:p>
          <w:p w14:paraId="631076B3" w14:textId="77777777" w:rsidR="005B06CF" w:rsidRPr="001F2995" w:rsidRDefault="005B06CF" w:rsidP="00D7035D">
            <w:pPr>
              <w:tabs>
                <w:tab w:val="left" w:pos="142"/>
                <w:tab w:val="left" w:pos="426"/>
              </w:tabs>
              <w:spacing w:after="0"/>
              <w:rPr>
                <w:rFonts w:ascii="Times New Roman" w:hAnsi="Times New Roman"/>
                <w:sz w:val="24"/>
                <w:szCs w:val="24"/>
              </w:rPr>
            </w:pPr>
            <w:r w:rsidRPr="001F2995">
              <w:rPr>
                <w:rFonts w:ascii="Times New Roman" w:hAnsi="Times New Roman"/>
                <w:sz w:val="24"/>
                <w:szCs w:val="24"/>
              </w:rPr>
              <w:t xml:space="preserve">Использовать </w:t>
            </w:r>
            <w:proofErr w:type="spellStart"/>
            <w:r w:rsidRPr="001F2995">
              <w:rPr>
                <w:rFonts w:ascii="Times New Roman" w:hAnsi="Times New Roman"/>
                <w:sz w:val="24"/>
                <w:szCs w:val="24"/>
              </w:rPr>
              <w:t>кобиозащитную</w:t>
            </w:r>
            <w:proofErr w:type="spellEnd"/>
            <w:r w:rsidRPr="001F2995">
              <w:rPr>
                <w:rFonts w:ascii="Times New Roman" w:hAnsi="Times New Roman"/>
                <w:sz w:val="24"/>
                <w:szCs w:val="24"/>
              </w:rPr>
              <w:t xml:space="preserve"> технику;</w:t>
            </w:r>
          </w:p>
          <w:p w14:paraId="09A6A372" w14:textId="77777777" w:rsidR="005B06CF" w:rsidRPr="001F2995" w:rsidRDefault="005B06CF" w:rsidP="00D7035D">
            <w:pPr>
              <w:tabs>
                <w:tab w:val="left" w:pos="426"/>
              </w:tabs>
              <w:spacing w:after="0"/>
              <w:rPr>
                <w:rFonts w:ascii="Times New Roman" w:hAnsi="Times New Roman"/>
                <w:sz w:val="24"/>
                <w:szCs w:val="24"/>
                <w:lang w:eastAsia="en-US"/>
              </w:rPr>
            </w:pPr>
            <w:r w:rsidRPr="001F2995">
              <w:rPr>
                <w:rFonts w:ascii="Times New Roman" w:hAnsi="Times New Roman"/>
                <w:sz w:val="24"/>
                <w:szCs w:val="24"/>
                <w:lang w:eastAsia="en-US"/>
              </w:rPr>
              <w:t>Принимать меры для исключения производственного травматизма;</w:t>
            </w:r>
          </w:p>
          <w:p w14:paraId="58D90DE6" w14:textId="77777777" w:rsidR="005B06CF" w:rsidRPr="001F2995" w:rsidRDefault="005B06CF" w:rsidP="00D7035D">
            <w:pPr>
              <w:tabs>
                <w:tab w:val="left" w:pos="426"/>
              </w:tabs>
              <w:spacing w:after="0"/>
              <w:rPr>
                <w:rFonts w:ascii="Times New Roman" w:hAnsi="Times New Roman"/>
                <w:sz w:val="24"/>
                <w:szCs w:val="24"/>
                <w:lang w:eastAsia="en-US"/>
              </w:rPr>
            </w:pPr>
            <w:r w:rsidRPr="001F2995">
              <w:rPr>
                <w:rFonts w:ascii="Times New Roman" w:hAnsi="Times New Roman"/>
                <w:sz w:val="24"/>
                <w:szCs w:val="24"/>
                <w:lang w:eastAsia="en-US"/>
              </w:rPr>
              <w:t>Применять средства индивидуальной защиты;</w:t>
            </w:r>
          </w:p>
          <w:p w14:paraId="19F72752" w14:textId="77777777" w:rsidR="005B06CF" w:rsidRPr="001F2995" w:rsidRDefault="005B06CF" w:rsidP="00D7035D">
            <w:pPr>
              <w:tabs>
                <w:tab w:val="left" w:pos="426"/>
              </w:tabs>
              <w:spacing w:after="0"/>
              <w:rPr>
                <w:rFonts w:ascii="Times New Roman" w:hAnsi="Times New Roman"/>
                <w:sz w:val="24"/>
                <w:szCs w:val="24"/>
              </w:rPr>
            </w:pPr>
            <w:r w:rsidRPr="001F2995">
              <w:rPr>
                <w:rFonts w:ascii="Times New Roman" w:hAnsi="Times New Roman"/>
                <w:sz w:val="24"/>
                <w:szCs w:val="24"/>
              </w:rPr>
              <w:t>Применять безопасные методы выполнения работ</w:t>
            </w:r>
          </w:p>
          <w:p w14:paraId="39AC2472" w14:textId="77777777" w:rsidR="005B06CF" w:rsidRPr="001F2995" w:rsidRDefault="005B06CF" w:rsidP="00D7035D">
            <w:pPr>
              <w:autoSpaceDE w:val="0"/>
              <w:autoSpaceDN w:val="0"/>
              <w:adjustRightInd w:val="0"/>
              <w:spacing w:after="0"/>
              <w:ind w:firstLine="284"/>
              <w:rPr>
                <w:rFonts w:ascii="Times New Roman" w:hAnsi="Times New Roman"/>
                <w:b/>
                <w:bCs/>
                <w:sz w:val="24"/>
                <w:szCs w:val="24"/>
                <w:lang w:eastAsia="en-US"/>
              </w:rPr>
            </w:pPr>
          </w:p>
        </w:tc>
        <w:tc>
          <w:tcPr>
            <w:tcW w:w="1507" w:type="pct"/>
          </w:tcPr>
          <w:p w14:paraId="1BFEF0F9" w14:textId="50C0EF1D" w:rsidR="005B06CF" w:rsidRPr="001F2995" w:rsidRDefault="005B06CF" w:rsidP="00D7035D">
            <w:pPr>
              <w:tabs>
                <w:tab w:val="left" w:pos="239"/>
              </w:tabs>
              <w:autoSpaceDE w:val="0"/>
              <w:autoSpaceDN w:val="0"/>
              <w:adjustRightInd w:val="0"/>
              <w:spacing w:after="0"/>
              <w:rPr>
                <w:rFonts w:ascii="Times New Roman" w:hAnsi="Times New Roman"/>
                <w:sz w:val="24"/>
                <w:szCs w:val="24"/>
                <w:lang w:eastAsia="en-US"/>
              </w:rPr>
            </w:pPr>
            <w:r w:rsidRPr="001F2995">
              <w:rPr>
                <w:rFonts w:ascii="Times New Roman" w:hAnsi="Times New Roman"/>
                <w:sz w:val="24"/>
                <w:szCs w:val="24"/>
                <w:lang w:eastAsia="en-US"/>
              </w:rPr>
              <w:t>Обучающийся идентифицирует</w:t>
            </w:r>
            <w:r w:rsidR="001F2995" w:rsidRPr="001F2995">
              <w:rPr>
                <w:rFonts w:ascii="Times New Roman" w:hAnsi="Times New Roman"/>
                <w:sz w:val="24"/>
                <w:szCs w:val="24"/>
                <w:lang w:eastAsia="en-US"/>
              </w:rPr>
              <w:t xml:space="preserve"> </w:t>
            </w:r>
            <w:r w:rsidRPr="001F2995">
              <w:rPr>
                <w:rFonts w:ascii="Times New Roman" w:hAnsi="Times New Roman"/>
                <w:sz w:val="24"/>
                <w:szCs w:val="24"/>
                <w:lang w:eastAsia="en-US"/>
              </w:rPr>
              <w:t>производственные факторы в</w:t>
            </w:r>
            <w:r w:rsidR="001F2995" w:rsidRPr="001F2995">
              <w:rPr>
                <w:rFonts w:ascii="Times New Roman" w:hAnsi="Times New Roman"/>
                <w:sz w:val="24"/>
                <w:szCs w:val="24"/>
                <w:lang w:eastAsia="en-US"/>
              </w:rPr>
              <w:t xml:space="preserve"> </w:t>
            </w:r>
            <w:r w:rsidRPr="001F2995">
              <w:rPr>
                <w:rFonts w:ascii="Times New Roman" w:hAnsi="Times New Roman"/>
                <w:sz w:val="24"/>
                <w:szCs w:val="24"/>
                <w:lang w:eastAsia="en-US"/>
              </w:rPr>
              <w:t>сфере профессиональной деятельности;</w:t>
            </w:r>
          </w:p>
          <w:p w14:paraId="1E6F45D8" w14:textId="77777777" w:rsidR="005B06CF" w:rsidRPr="001F2995" w:rsidRDefault="005B06CF" w:rsidP="00D7035D">
            <w:pPr>
              <w:tabs>
                <w:tab w:val="left" w:pos="239"/>
              </w:tabs>
              <w:autoSpaceDE w:val="0"/>
              <w:autoSpaceDN w:val="0"/>
              <w:adjustRightInd w:val="0"/>
              <w:spacing w:after="0"/>
              <w:rPr>
                <w:rFonts w:ascii="Times New Roman" w:hAnsi="Times New Roman"/>
                <w:sz w:val="24"/>
                <w:szCs w:val="24"/>
                <w:lang w:eastAsia="en-US"/>
              </w:rPr>
            </w:pPr>
            <w:r w:rsidRPr="001F2995">
              <w:rPr>
                <w:rFonts w:ascii="Times New Roman" w:hAnsi="Times New Roman"/>
                <w:sz w:val="24"/>
                <w:szCs w:val="24"/>
                <w:lang w:eastAsia="en-US"/>
              </w:rPr>
              <w:t xml:space="preserve">Демонстрирует </w:t>
            </w:r>
            <w:r w:rsidRPr="001F2995">
              <w:rPr>
                <w:rFonts w:ascii="Times New Roman" w:hAnsi="Times New Roman"/>
                <w:sz w:val="24"/>
                <w:szCs w:val="24"/>
              </w:rPr>
              <w:t xml:space="preserve">правильный порядок </w:t>
            </w:r>
            <w:r w:rsidRPr="001F2995">
              <w:rPr>
                <w:rFonts w:ascii="Times New Roman" w:hAnsi="Times New Roman"/>
                <w:sz w:val="24"/>
                <w:szCs w:val="24"/>
                <w:lang w:eastAsia="en-US"/>
              </w:rPr>
              <w:t xml:space="preserve">использования </w:t>
            </w:r>
            <w:proofErr w:type="spellStart"/>
            <w:r w:rsidRPr="001F2995">
              <w:rPr>
                <w:rFonts w:ascii="Times New Roman" w:hAnsi="Times New Roman"/>
                <w:sz w:val="24"/>
                <w:szCs w:val="24"/>
                <w:lang w:eastAsia="en-US"/>
              </w:rPr>
              <w:t>экобиозащитной</w:t>
            </w:r>
            <w:proofErr w:type="spellEnd"/>
            <w:r w:rsidRPr="001F2995">
              <w:rPr>
                <w:rFonts w:ascii="Times New Roman" w:hAnsi="Times New Roman"/>
                <w:sz w:val="24"/>
                <w:szCs w:val="24"/>
                <w:lang w:eastAsia="en-US"/>
              </w:rPr>
              <w:t xml:space="preserve"> техники;</w:t>
            </w:r>
          </w:p>
          <w:p w14:paraId="2DD72A97" w14:textId="77777777" w:rsidR="005B06CF" w:rsidRPr="001F2995" w:rsidRDefault="005B06CF" w:rsidP="00D7035D">
            <w:pPr>
              <w:tabs>
                <w:tab w:val="left" w:pos="239"/>
              </w:tabs>
              <w:spacing w:after="0"/>
              <w:rPr>
                <w:rFonts w:ascii="Times New Roman" w:hAnsi="Times New Roman"/>
                <w:sz w:val="24"/>
                <w:szCs w:val="24"/>
                <w:lang w:eastAsia="en-US"/>
              </w:rPr>
            </w:pPr>
            <w:proofErr w:type="spellStart"/>
            <w:r w:rsidRPr="001F2995">
              <w:rPr>
                <w:rFonts w:ascii="Times New Roman" w:hAnsi="Times New Roman"/>
                <w:sz w:val="24"/>
                <w:szCs w:val="24"/>
                <w:lang w:eastAsia="en-US"/>
              </w:rPr>
              <w:t>Своевремено</w:t>
            </w:r>
            <w:proofErr w:type="spellEnd"/>
            <w:r w:rsidRPr="001F2995">
              <w:rPr>
                <w:rFonts w:ascii="Times New Roman" w:hAnsi="Times New Roman"/>
                <w:sz w:val="24"/>
                <w:szCs w:val="24"/>
                <w:lang w:eastAsia="en-US"/>
              </w:rPr>
              <w:t xml:space="preserve"> принимает меры для исключения производственного травматизма, </w:t>
            </w:r>
          </w:p>
          <w:p w14:paraId="3289A265" w14:textId="77777777" w:rsidR="005B06CF" w:rsidRPr="001F2995" w:rsidRDefault="005B06CF" w:rsidP="00B10890">
            <w:pPr>
              <w:numPr>
                <w:ilvl w:val="0"/>
                <w:numId w:val="10"/>
              </w:numPr>
              <w:tabs>
                <w:tab w:val="left" w:pos="239"/>
              </w:tabs>
              <w:spacing w:after="0"/>
              <w:ind w:left="0" w:firstLine="0"/>
              <w:rPr>
                <w:rFonts w:ascii="Times New Roman" w:hAnsi="Times New Roman"/>
                <w:sz w:val="24"/>
                <w:szCs w:val="24"/>
                <w:lang w:eastAsia="en-US"/>
              </w:rPr>
            </w:pPr>
            <w:r w:rsidRPr="001F2995">
              <w:rPr>
                <w:rFonts w:ascii="Times New Roman" w:hAnsi="Times New Roman"/>
                <w:sz w:val="24"/>
                <w:szCs w:val="24"/>
                <w:lang w:eastAsia="en-US"/>
              </w:rPr>
              <w:t>Грамотно применяет средства индивидуальной защиты;</w:t>
            </w:r>
          </w:p>
          <w:p w14:paraId="6527D7BA" w14:textId="77777777" w:rsidR="005B06CF" w:rsidRPr="001F2995" w:rsidRDefault="005B06CF" w:rsidP="00B10890">
            <w:pPr>
              <w:numPr>
                <w:ilvl w:val="0"/>
                <w:numId w:val="10"/>
              </w:numPr>
              <w:tabs>
                <w:tab w:val="left" w:pos="239"/>
              </w:tabs>
              <w:spacing w:after="0"/>
              <w:ind w:left="0" w:firstLine="0"/>
              <w:rPr>
                <w:rFonts w:ascii="Times New Roman" w:hAnsi="Times New Roman"/>
                <w:sz w:val="24"/>
                <w:szCs w:val="24"/>
                <w:lang w:eastAsia="en-US"/>
              </w:rPr>
            </w:pPr>
            <w:r w:rsidRPr="001F2995">
              <w:rPr>
                <w:rFonts w:ascii="Times New Roman" w:hAnsi="Times New Roman"/>
                <w:sz w:val="24"/>
                <w:szCs w:val="24"/>
                <w:lang w:eastAsia="en-US"/>
              </w:rPr>
              <w:t>Выбирает и применяет безопасные методы выполнения работ</w:t>
            </w:r>
          </w:p>
        </w:tc>
        <w:tc>
          <w:tcPr>
            <w:tcW w:w="1743" w:type="pct"/>
          </w:tcPr>
          <w:p w14:paraId="448BEF02" w14:textId="77777777" w:rsidR="005B06CF" w:rsidRPr="001F2995" w:rsidRDefault="005B06CF" w:rsidP="00D7035D">
            <w:pPr>
              <w:spacing w:after="0"/>
              <w:rPr>
                <w:rFonts w:ascii="Times New Roman" w:hAnsi="Times New Roman"/>
                <w:sz w:val="24"/>
                <w:szCs w:val="24"/>
                <w:lang w:eastAsia="en-US"/>
              </w:rPr>
            </w:pPr>
            <w:r w:rsidRPr="001F2995">
              <w:rPr>
                <w:rFonts w:ascii="Times New Roman" w:hAnsi="Times New Roman"/>
                <w:sz w:val="24"/>
                <w:szCs w:val="24"/>
              </w:rPr>
              <w:t>Экспертное наблюдение и оценка выполнения практических заданий, решения задач</w:t>
            </w:r>
            <w:r w:rsidRPr="001F2995">
              <w:rPr>
                <w:rFonts w:ascii="Times New Roman" w:hAnsi="Times New Roman"/>
                <w:sz w:val="24"/>
                <w:szCs w:val="24"/>
                <w:lang w:eastAsia="en-US"/>
              </w:rPr>
              <w:t xml:space="preserve"> </w:t>
            </w:r>
          </w:p>
        </w:tc>
      </w:tr>
    </w:tbl>
    <w:p w14:paraId="566BAF80" w14:textId="77777777" w:rsidR="005B06CF" w:rsidRPr="001F2995" w:rsidRDefault="005B06CF" w:rsidP="005B06CF">
      <w:pPr>
        <w:rPr>
          <w:rFonts w:ascii="Times New Roman" w:hAnsi="Times New Roman" w:cs="Times New Roman"/>
          <w:b/>
          <w:sz w:val="24"/>
          <w:szCs w:val="24"/>
        </w:rPr>
      </w:pPr>
    </w:p>
    <w:p w14:paraId="76FA58CE" w14:textId="77777777" w:rsidR="004E4F46" w:rsidRPr="001F2995" w:rsidRDefault="004E4F46" w:rsidP="004E4F46">
      <w:pPr>
        <w:rPr>
          <w:rFonts w:ascii="Times New Roman" w:hAnsi="Times New Roman" w:cs="Times New Roman"/>
          <w:sz w:val="24"/>
          <w:szCs w:val="24"/>
          <w:highlight w:val="lightGray"/>
          <w:lang w:val="x-none" w:eastAsia="x-none"/>
        </w:rPr>
      </w:pPr>
    </w:p>
    <w:p w14:paraId="7D2DC49A" w14:textId="2E94BDCB" w:rsidR="004E4F46" w:rsidRPr="001F2995" w:rsidRDefault="004E4F46" w:rsidP="004E4F46">
      <w:pPr>
        <w:rPr>
          <w:rFonts w:ascii="Times New Roman" w:hAnsi="Times New Roman" w:cs="Times New Roman"/>
          <w:sz w:val="24"/>
          <w:szCs w:val="24"/>
          <w:highlight w:val="lightGray"/>
          <w:lang w:val="x-none" w:eastAsia="x-none"/>
        </w:rPr>
      </w:pPr>
    </w:p>
    <w:p w14:paraId="5BCE985D" w14:textId="4BF74224" w:rsidR="00CF7907" w:rsidRPr="001F2995" w:rsidRDefault="00CF7907" w:rsidP="00CF7907">
      <w:pPr>
        <w:widowControl w:val="0"/>
        <w:autoSpaceDE w:val="0"/>
        <w:autoSpaceDN w:val="0"/>
        <w:spacing w:after="0" w:line="240" w:lineRule="auto"/>
        <w:jc w:val="right"/>
        <w:rPr>
          <w:rFonts w:ascii="Times New Roman" w:hAnsi="Times New Roman"/>
          <w:b/>
          <w:sz w:val="24"/>
          <w:szCs w:val="24"/>
          <w:lang w:eastAsia="en-US"/>
        </w:rPr>
      </w:pPr>
      <w:r w:rsidRPr="001F2995">
        <w:rPr>
          <w:rFonts w:ascii="Times New Roman" w:hAnsi="Times New Roman"/>
          <w:b/>
          <w:sz w:val="24"/>
          <w:szCs w:val="24"/>
          <w:lang w:eastAsia="en-US"/>
        </w:rPr>
        <w:lastRenderedPageBreak/>
        <w:t>Приложение 3.17</w:t>
      </w:r>
    </w:p>
    <w:p w14:paraId="1FB817F5" w14:textId="77777777" w:rsidR="00CF7907" w:rsidRPr="001F2995" w:rsidRDefault="00CF7907" w:rsidP="00CF7907">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к ПОП-П по специальности</w:t>
      </w:r>
    </w:p>
    <w:p w14:paraId="747BC241" w14:textId="77777777" w:rsidR="00CF7907" w:rsidRPr="001F2995" w:rsidRDefault="00CF7907" w:rsidP="00CF7907">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 xml:space="preserve">23.02.04 Техническая эксплуатация подъемно-транспортных, </w:t>
      </w:r>
    </w:p>
    <w:p w14:paraId="4AD836EB" w14:textId="77777777" w:rsidR="00CF7907" w:rsidRPr="001F2995" w:rsidRDefault="00CF7907" w:rsidP="00CF7907">
      <w:pPr>
        <w:widowControl w:val="0"/>
        <w:autoSpaceDE w:val="0"/>
        <w:autoSpaceDN w:val="0"/>
        <w:spacing w:after="0" w:line="240" w:lineRule="auto"/>
        <w:jc w:val="right"/>
        <w:rPr>
          <w:rFonts w:ascii="Times New Roman" w:hAnsi="Times New Roman"/>
          <w:bCs/>
          <w:sz w:val="24"/>
          <w:szCs w:val="24"/>
          <w:lang w:eastAsia="en-US"/>
        </w:rPr>
      </w:pPr>
      <w:r w:rsidRPr="001F2995">
        <w:rPr>
          <w:rFonts w:ascii="Times New Roman" w:hAnsi="Times New Roman"/>
          <w:bCs/>
          <w:sz w:val="24"/>
          <w:szCs w:val="24"/>
          <w:lang w:eastAsia="en-US"/>
        </w:rPr>
        <w:t>строительных, дорожных машин и оборудования (по отраслям)</w:t>
      </w:r>
    </w:p>
    <w:p w14:paraId="4C89B9EC" w14:textId="77777777" w:rsidR="00B840ED" w:rsidRPr="001F2995" w:rsidRDefault="00B840ED" w:rsidP="00B840ED">
      <w:pPr>
        <w:jc w:val="center"/>
        <w:rPr>
          <w:rFonts w:ascii="Times New Roman" w:hAnsi="Times New Roman"/>
          <w:b/>
          <w:i/>
          <w:sz w:val="24"/>
          <w:szCs w:val="24"/>
        </w:rPr>
      </w:pPr>
    </w:p>
    <w:p w14:paraId="5AAE7E2E" w14:textId="77777777" w:rsidR="00B840ED" w:rsidRPr="001F2995" w:rsidRDefault="00B840ED" w:rsidP="00B840ED">
      <w:pPr>
        <w:jc w:val="center"/>
        <w:rPr>
          <w:rFonts w:ascii="Times New Roman" w:hAnsi="Times New Roman"/>
          <w:b/>
          <w:i/>
          <w:sz w:val="24"/>
          <w:szCs w:val="24"/>
        </w:rPr>
      </w:pPr>
    </w:p>
    <w:p w14:paraId="732B96AE" w14:textId="77777777" w:rsidR="00B840ED" w:rsidRPr="001F2995" w:rsidRDefault="00B840ED" w:rsidP="00B840ED">
      <w:pPr>
        <w:jc w:val="center"/>
        <w:rPr>
          <w:rFonts w:ascii="Times New Roman" w:hAnsi="Times New Roman"/>
          <w:b/>
          <w:i/>
          <w:sz w:val="24"/>
          <w:szCs w:val="24"/>
        </w:rPr>
      </w:pPr>
    </w:p>
    <w:p w14:paraId="6A408798" w14:textId="374C8CB6" w:rsidR="00B840ED" w:rsidRPr="001F2995" w:rsidRDefault="00B840ED" w:rsidP="00B840ED">
      <w:pPr>
        <w:jc w:val="center"/>
        <w:rPr>
          <w:rFonts w:ascii="Times New Roman" w:hAnsi="Times New Roman"/>
          <w:b/>
          <w:i/>
          <w:sz w:val="24"/>
          <w:szCs w:val="24"/>
        </w:rPr>
      </w:pPr>
    </w:p>
    <w:p w14:paraId="0EBEE5A2" w14:textId="4C7C1E37" w:rsidR="00CF7907" w:rsidRPr="001F2995" w:rsidRDefault="00CF7907" w:rsidP="00B840ED">
      <w:pPr>
        <w:jc w:val="center"/>
        <w:rPr>
          <w:rFonts w:ascii="Times New Roman" w:hAnsi="Times New Roman"/>
          <w:b/>
          <w:i/>
          <w:sz w:val="24"/>
          <w:szCs w:val="24"/>
        </w:rPr>
      </w:pPr>
    </w:p>
    <w:p w14:paraId="509FFDD2" w14:textId="77777777" w:rsidR="00CF7907" w:rsidRPr="001F2995" w:rsidRDefault="00CF7907" w:rsidP="00B840ED">
      <w:pPr>
        <w:jc w:val="center"/>
        <w:rPr>
          <w:rFonts w:ascii="Times New Roman" w:hAnsi="Times New Roman"/>
          <w:b/>
          <w:i/>
          <w:sz w:val="24"/>
          <w:szCs w:val="24"/>
        </w:rPr>
      </w:pPr>
    </w:p>
    <w:p w14:paraId="489ED21F" w14:textId="77777777" w:rsidR="00B840ED" w:rsidRPr="001F2995" w:rsidRDefault="00B840ED" w:rsidP="00B840ED">
      <w:pPr>
        <w:jc w:val="center"/>
        <w:rPr>
          <w:rFonts w:ascii="Times New Roman" w:hAnsi="Times New Roman"/>
          <w:b/>
          <w:sz w:val="24"/>
          <w:szCs w:val="24"/>
        </w:rPr>
      </w:pPr>
      <w:r w:rsidRPr="001F2995">
        <w:rPr>
          <w:rFonts w:ascii="Times New Roman" w:hAnsi="Times New Roman"/>
          <w:b/>
          <w:sz w:val="24"/>
          <w:szCs w:val="24"/>
        </w:rPr>
        <w:t>ПРИМЕРНАЯ РАБОЧАЯ ПРОГРАММА УЧЕБНОЙ ДИСЦИПЛИНЫ</w:t>
      </w:r>
    </w:p>
    <w:p w14:paraId="0FEFCB6D" w14:textId="77777777" w:rsidR="00B840ED" w:rsidRPr="001F2995" w:rsidRDefault="00B840ED" w:rsidP="00B840ED">
      <w:pPr>
        <w:jc w:val="center"/>
        <w:rPr>
          <w:rFonts w:ascii="Times New Roman" w:hAnsi="Times New Roman"/>
          <w:b/>
          <w:i/>
          <w:sz w:val="24"/>
          <w:szCs w:val="24"/>
          <w:u w:val="single"/>
        </w:rPr>
      </w:pPr>
    </w:p>
    <w:p w14:paraId="7D5BD81B" w14:textId="1368D1FD" w:rsidR="00B840ED" w:rsidRPr="001F2995" w:rsidRDefault="00B840ED" w:rsidP="00B840ED">
      <w:pPr>
        <w:pStyle w:val="1"/>
        <w:jc w:val="center"/>
        <w:rPr>
          <w:rFonts w:ascii="Times New Roman" w:hAnsi="Times New Roman"/>
          <w:b w:val="0"/>
          <w:iCs/>
        </w:rPr>
      </w:pPr>
      <w:r w:rsidRPr="001F2995">
        <w:rPr>
          <w:rFonts w:ascii="Times New Roman" w:hAnsi="Times New Roman"/>
          <w:iCs/>
        </w:rPr>
        <w:t>ОП.1</w:t>
      </w:r>
      <w:r w:rsidR="00CF7907" w:rsidRPr="001F2995">
        <w:rPr>
          <w:rFonts w:ascii="Times New Roman" w:hAnsi="Times New Roman"/>
          <w:iCs/>
          <w:lang w:val="ru-RU"/>
        </w:rPr>
        <w:t>0</w:t>
      </w:r>
      <w:r w:rsidRPr="001F2995">
        <w:rPr>
          <w:rFonts w:ascii="Times New Roman" w:hAnsi="Times New Roman"/>
          <w:iCs/>
        </w:rPr>
        <w:t xml:space="preserve"> Безопасность жизнедеятельности</w:t>
      </w:r>
    </w:p>
    <w:p w14:paraId="477E76E6" w14:textId="77777777" w:rsidR="00B840ED" w:rsidRPr="001F2995" w:rsidRDefault="00B840ED" w:rsidP="00B840ED">
      <w:pPr>
        <w:jc w:val="center"/>
        <w:rPr>
          <w:rFonts w:ascii="Times New Roman" w:hAnsi="Times New Roman"/>
          <w:b/>
          <w:i/>
          <w:sz w:val="24"/>
          <w:szCs w:val="24"/>
        </w:rPr>
      </w:pPr>
    </w:p>
    <w:p w14:paraId="59A42F64" w14:textId="77777777" w:rsidR="00B840ED" w:rsidRPr="001F2995" w:rsidRDefault="00B840ED" w:rsidP="00B840ED">
      <w:pPr>
        <w:rPr>
          <w:rFonts w:ascii="Times New Roman" w:hAnsi="Times New Roman"/>
          <w:b/>
          <w:i/>
          <w:sz w:val="24"/>
          <w:szCs w:val="24"/>
        </w:rPr>
      </w:pPr>
    </w:p>
    <w:p w14:paraId="0ABB075E" w14:textId="77777777" w:rsidR="00B840ED" w:rsidRPr="001F2995" w:rsidRDefault="00B840ED" w:rsidP="00B840ED">
      <w:pPr>
        <w:rPr>
          <w:rFonts w:ascii="Times New Roman" w:hAnsi="Times New Roman"/>
          <w:b/>
          <w:i/>
          <w:sz w:val="24"/>
          <w:szCs w:val="24"/>
        </w:rPr>
      </w:pPr>
    </w:p>
    <w:p w14:paraId="4416542D" w14:textId="77777777" w:rsidR="00B840ED" w:rsidRPr="001F2995" w:rsidRDefault="00B840ED" w:rsidP="00B840ED">
      <w:pPr>
        <w:rPr>
          <w:rFonts w:ascii="Times New Roman" w:hAnsi="Times New Roman"/>
          <w:b/>
          <w:i/>
          <w:sz w:val="24"/>
          <w:szCs w:val="24"/>
        </w:rPr>
      </w:pPr>
    </w:p>
    <w:p w14:paraId="27A81093" w14:textId="77777777" w:rsidR="00B840ED" w:rsidRPr="001F2995" w:rsidRDefault="00B840ED" w:rsidP="00B840ED">
      <w:pPr>
        <w:rPr>
          <w:rFonts w:ascii="Times New Roman" w:hAnsi="Times New Roman"/>
          <w:b/>
          <w:i/>
          <w:sz w:val="24"/>
          <w:szCs w:val="24"/>
        </w:rPr>
      </w:pPr>
    </w:p>
    <w:p w14:paraId="7590A327" w14:textId="77777777" w:rsidR="00B840ED" w:rsidRPr="001F2995" w:rsidRDefault="00B840ED" w:rsidP="00B840ED">
      <w:pPr>
        <w:rPr>
          <w:rFonts w:ascii="Times New Roman" w:hAnsi="Times New Roman"/>
          <w:b/>
          <w:i/>
          <w:sz w:val="24"/>
          <w:szCs w:val="24"/>
        </w:rPr>
      </w:pPr>
    </w:p>
    <w:p w14:paraId="48D00182" w14:textId="77777777" w:rsidR="00B840ED" w:rsidRPr="001F2995" w:rsidRDefault="00B840ED" w:rsidP="00B840ED">
      <w:pPr>
        <w:rPr>
          <w:rFonts w:ascii="Times New Roman" w:hAnsi="Times New Roman"/>
          <w:b/>
          <w:i/>
          <w:sz w:val="24"/>
          <w:szCs w:val="24"/>
        </w:rPr>
      </w:pPr>
    </w:p>
    <w:p w14:paraId="6ED6B942" w14:textId="77777777" w:rsidR="00B840ED" w:rsidRPr="001F2995" w:rsidRDefault="00B840ED" w:rsidP="00B840ED">
      <w:pPr>
        <w:rPr>
          <w:rFonts w:ascii="Times New Roman" w:hAnsi="Times New Roman"/>
          <w:b/>
          <w:i/>
          <w:sz w:val="24"/>
          <w:szCs w:val="24"/>
        </w:rPr>
      </w:pPr>
    </w:p>
    <w:p w14:paraId="67F39EDF" w14:textId="77777777" w:rsidR="00B840ED" w:rsidRPr="001F2995" w:rsidRDefault="00B840ED" w:rsidP="00B840ED">
      <w:pPr>
        <w:rPr>
          <w:rFonts w:ascii="Times New Roman" w:hAnsi="Times New Roman"/>
          <w:b/>
          <w:i/>
          <w:sz w:val="24"/>
          <w:szCs w:val="24"/>
        </w:rPr>
      </w:pPr>
    </w:p>
    <w:p w14:paraId="0822D125" w14:textId="77777777" w:rsidR="00B840ED" w:rsidRPr="001F2995" w:rsidRDefault="00B840ED" w:rsidP="00B840ED">
      <w:pPr>
        <w:rPr>
          <w:rFonts w:ascii="Times New Roman" w:hAnsi="Times New Roman"/>
          <w:b/>
          <w:i/>
          <w:sz w:val="24"/>
          <w:szCs w:val="24"/>
        </w:rPr>
      </w:pPr>
    </w:p>
    <w:p w14:paraId="3ABE1CC8" w14:textId="77777777" w:rsidR="00B840ED" w:rsidRPr="001F2995" w:rsidRDefault="00B840ED" w:rsidP="00B840ED">
      <w:pPr>
        <w:rPr>
          <w:rFonts w:ascii="Times New Roman" w:hAnsi="Times New Roman"/>
          <w:b/>
          <w:i/>
          <w:sz w:val="24"/>
          <w:szCs w:val="24"/>
        </w:rPr>
      </w:pPr>
    </w:p>
    <w:p w14:paraId="2A63022B" w14:textId="77777777" w:rsidR="00B840ED" w:rsidRPr="001F2995" w:rsidRDefault="00B840ED" w:rsidP="00B840ED">
      <w:pPr>
        <w:rPr>
          <w:rFonts w:ascii="Times New Roman" w:hAnsi="Times New Roman"/>
          <w:b/>
          <w:i/>
          <w:sz w:val="24"/>
          <w:szCs w:val="24"/>
        </w:rPr>
      </w:pPr>
    </w:p>
    <w:p w14:paraId="3356F979" w14:textId="77777777" w:rsidR="00B840ED" w:rsidRPr="001F2995" w:rsidRDefault="00B840ED" w:rsidP="00B840ED">
      <w:pPr>
        <w:rPr>
          <w:rFonts w:ascii="Times New Roman" w:hAnsi="Times New Roman"/>
          <w:b/>
          <w:i/>
          <w:sz w:val="24"/>
          <w:szCs w:val="24"/>
        </w:rPr>
      </w:pPr>
    </w:p>
    <w:p w14:paraId="2AAD663C" w14:textId="77777777" w:rsidR="00B840ED" w:rsidRPr="001F2995" w:rsidRDefault="00B840ED" w:rsidP="00B840ED">
      <w:pPr>
        <w:rPr>
          <w:rFonts w:ascii="Times New Roman" w:hAnsi="Times New Roman"/>
          <w:b/>
          <w:i/>
          <w:sz w:val="24"/>
          <w:szCs w:val="24"/>
        </w:rPr>
      </w:pPr>
    </w:p>
    <w:p w14:paraId="5937C604" w14:textId="77777777" w:rsidR="00B840ED" w:rsidRPr="001F2995" w:rsidRDefault="00B840ED" w:rsidP="00B840ED">
      <w:pPr>
        <w:rPr>
          <w:rFonts w:ascii="Times New Roman" w:hAnsi="Times New Roman"/>
          <w:b/>
          <w:i/>
          <w:sz w:val="24"/>
          <w:szCs w:val="24"/>
        </w:rPr>
      </w:pPr>
    </w:p>
    <w:p w14:paraId="4BB46676" w14:textId="77777777" w:rsidR="00B840ED" w:rsidRPr="001F2995" w:rsidRDefault="00B840ED" w:rsidP="00B840ED">
      <w:pPr>
        <w:rPr>
          <w:rFonts w:ascii="Times New Roman" w:hAnsi="Times New Roman"/>
          <w:b/>
          <w:i/>
          <w:sz w:val="24"/>
          <w:szCs w:val="24"/>
        </w:rPr>
      </w:pPr>
    </w:p>
    <w:p w14:paraId="66078BC7" w14:textId="77777777" w:rsidR="00222CD8" w:rsidRPr="001F2995" w:rsidRDefault="00B840ED" w:rsidP="00222CD8">
      <w:pPr>
        <w:jc w:val="center"/>
        <w:rPr>
          <w:rFonts w:ascii="Times New Roman" w:hAnsi="Times New Roman" w:cs="Times New Roman"/>
          <w:b/>
          <w:i/>
          <w:sz w:val="24"/>
          <w:szCs w:val="24"/>
        </w:rPr>
      </w:pPr>
      <w:r w:rsidRPr="001F2995">
        <w:rPr>
          <w:rFonts w:ascii="Times New Roman" w:hAnsi="Times New Roman"/>
          <w:b/>
          <w:bCs/>
          <w:iCs/>
          <w:sz w:val="24"/>
          <w:szCs w:val="24"/>
        </w:rPr>
        <w:t>2023 г.</w:t>
      </w:r>
      <w:r w:rsidRPr="001F2995">
        <w:rPr>
          <w:rFonts w:ascii="Times New Roman" w:hAnsi="Times New Roman"/>
          <w:b/>
          <w:bCs/>
          <w:iCs/>
          <w:sz w:val="24"/>
          <w:szCs w:val="24"/>
        </w:rPr>
        <w:br w:type="page"/>
      </w:r>
      <w:r w:rsidR="00222CD8" w:rsidRPr="001F2995">
        <w:rPr>
          <w:rFonts w:ascii="Times New Roman" w:hAnsi="Times New Roman" w:cs="Times New Roman"/>
          <w:b/>
          <w:i/>
          <w:sz w:val="24"/>
          <w:szCs w:val="24"/>
        </w:rPr>
        <w:lastRenderedPageBreak/>
        <w:t>СОДЕРЖАНИЕ</w:t>
      </w:r>
    </w:p>
    <w:p w14:paraId="4A8A310D" w14:textId="77777777" w:rsidR="00222CD8" w:rsidRPr="001F2995" w:rsidRDefault="00222CD8" w:rsidP="00222CD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222CD8" w:rsidRPr="001F2995" w14:paraId="66256348" w14:textId="77777777" w:rsidTr="00A72339">
        <w:tc>
          <w:tcPr>
            <w:tcW w:w="7501" w:type="dxa"/>
          </w:tcPr>
          <w:p w14:paraId="32889ECF" w14:textId="77777777" w:rsidR="00222CD8" w:rsidRPr="001F2995" w:rsidRDefault="00222CD8" w:rsidP="00B10890">
            <w:pPr>
              <w:numPr>
                <w:ilvl w:val="0"/>
                <w:numId w:val="58"/>
              </w:numPr>
              <w:suppressAutoHyphens/>
              <w:rPr>
                <w:rFonts w:ascii="Times New Roman" w:hAnsi="Times New Roman" w:cs="Times New Roman"/>
                <w:b/>
                <w:sz w:val="24"/>
                <w:szCs w:val="24"/>
              </w:rPr>
            </w:pPr>
            <w:r w:rsidRPr="001F2995">
              <w:rPr>
                <w:rFonts w:ascii="Times New Roman" w:hAnsi="Times New Roman" w:cs="Times New Roman"/>
                <w:b/>
                <w:sz w:val="24"/>
                <w:szCs w:val="24"/>
              </w:rPr>
              <w:t xml:space="preserve">ОБЩАЯ ХАРАКТЕРИСТИКА </w:t>
            </w:r>
            <w:r w:rsidRPr="001F2995">
              <w:rPr>
                <w:rFonts w:ascii="Times New Roman" w:hAnsi="Times New Roman" w:cs="Times New Roman"/>
                <w:b/>
                <w:color w:val="000000"/>
                <w:sz w:val="24"/>
                <w:szCs w:val="24"/>
              </w:rPr>
              <w:t>РАБОЧЕЙ ПРОГРАММЫ</w:t>
            </w:r>
            <w:r w:rsidRPr="001F2995">
              <w:rPr>
                <w:rFonts w:ascii="Times New Roman" w:hAnsi="Times New Roman" w:cs="Times New Roman"/>
                <w:b/>
                <w:sz w:val="24"/>
                <w:szCs w:val="24"/>
              </w:rPr>
              <w:t xml:space="preserve"> УЧЕБНОЙ ДИСЦИПЛИНЫ</w:t>
            </w:r>
          </w:p>
        </w:tc>
        <w:tc>
          <w:tcPr>
            <w:tcW w:w="1854" w:type="dxa"/>
          </w:tcPr>
          <w:p w14:paraId="3E4131EF" w14:textId="77777777" w:rsidR="00222CD8" w:rsidRPr="001F2995" w:rsidRDefault="00222CD8" w:rsidP="00A72339">
            <w:pPr>
              <w:rPr>
                <w:rFonts w:ascii="Times New Roman" w:hAnsi="Times New Roman" w:cs="Times New Roman"/>
                <w:b/>
                <w:sz w:val="24"/>
                <w:szCs w:val="24"/>
              </w:rPr>
            </w:pPr>
          </w:p>
        </w:tc>
      </w:tr>
      <w:tr w:rsidR="00222CD8" w:rsidRPr="001F2995" w14:paraId="476B921F" w14:textId="77777777" w:rsidTr="00A72339">
        <w:tc>
          <w:tcPr>
            <w:tcW w:w="7501" w:type="dxa"/>
          </w:tcPr>
          <w:p w14:paraId="435EA99B" w14:textId="77777777" w:rsidR="00222CD8" w:rsidRPr="001F2995" w:rsidRDefault="00222CD8" w:rsidP="00B10890">
            <w:pPr>
              <w:numPr>
                <w:ilvl w:val="0"/>
                <w:numId w:val="58"/>
              </w:numPr>
              <w:suppressAutoHyphens/>
              <w:rPr>
                <w:rFonts w:ascii="Times New Roman" w:hAnsi="Times New Roman" w:cs="Times New Roman"/>
                <w:b/>
                <w:sz w:val="24"/>
                <w:szCs w:val="24"/>
              </w:rPr>
            </w:pPr>
            <w:r w:rsidRPr="001F2995">
              <w:rPr>
                <w:rFonts w:ascii="Times New Roman" w:hAnsi="Times New Roman" w:cs="Times New Roman"/>
                <w:b/>
                <w:sz w:val="24"/>
                <w:szCs w:val="24"/>
              </w:rPr>
              <w:t>СТРУКТУРА И СОДЕРЖАНИЕ УЧЕБНОЙ ДИСЦИПЛИНЫ</w:t>
            </w:r>
          </w:p>
          <w:p w14:paraId="219D8118" w14:textId="77777777" w:rsidR="00222CD8" w:rsidRPr="001F2995" w:rsidRDefault="00222CD8" w:rsidP="00B10890">
            <w:pPr>
              <w:numPr>
                <w:ilvl w:val="0"/>
                <w:numId w:val="58"/>
              </w:numPr>
              <w:suppressAutoHyphens/>
              <w:rPr>
                <w:rFonts w:ascii="Times New Roman" w:hAnsi="Times New Roman" w:cs="Times New Roman"/>
                <w:b/>
                <w:sz w:val="24"/>
                <w:szCs w:val="24"/>
              </w:rPr>
            </w:pPr>
            <w:r w:rsidRPr="001F2995">
              <w:rPr>
                <w:rFonts w:ascii="Times New Roman" w:hAnsi="Times New Roman" w:cs="Times New Roman"/>
                <w:b/>
                <w:sz w:val="24"/>
                <w:szCs w:val="24"/>
              </w:rPr>
              <w:t>УСЛОВИЯ РЕАЛИЗАЦИИ УЧЕБНОЙ ДИСЦИПЛИНЫ</w:t>
            </w:r>
          </w:p>
        </w:tc>
        <w:tc>
          <w:tcPr>
            <w:tcW w:w="1854" w:type="dxa"/>
          </w:tcPr>
          <w:p w14:paraId="326E2AC5" w14:textId="77777777" w:rsidR="00222CD8" w:rsidRPr="001F2995" w:rsidRDefault="00222CD8" w:rsidP="00A72339">
            <w:pPr>
              <w:rPr>
                <w:rFonts w:ascii="Times New Roman" w:hAnsi="Times New Roman" w:cs="Times New Roman"/>
                <w:b/>
                <w:sz w:val="24"/>
                <w:szCs w:val="24"/>
              </w:rPr>
            </w:pPr>
          </w:p>
        </w:tc>
      </w:tr>
      <w:tr w:rsidR="00222CD8" w:rsidRPr="001F2995" w14:paraId="15F84D55" w14:textId="77777777" w:rsidTr="00A72339">
        <w:tc>
          <w:tcPr>
            <w:tcW w:w="7501" w:type="dxa"/>
          </w:tcPr>
          <w:p w14:paraId="04D17ED7" w14:textId="77777777" w:rsidR="00222CD8" w:rsidRPr="001F2995" w:rsidRDefault="00222CD8" w:rsidP="00B10890">
            <w:pPr>
              <w:numPr>
                <w:ilvl w:val="0"/>
                <w:numId w:val="58"/>
              </w:numPr>
              <w:suppressAutoHyphens/>
              <w:rPr>
                <w:rFonts w:ascii="Times New Roman" w:hAnsi="Times New Roman" w:cs="Times New Roman"/>
                <w:b/>
                <w:sz w:val="24"/>
                <w:szCs w:val="24"/>
              </w:rPr>
            </w:pPr>
            <w:r w:rsidRPr="001F2995">
              <w:rPr>
                <w:rFonts w:ascii="Times New Roman" w:hAnsi="Times New Roman" w:cs="Times New Roman"/>
                <w:b/>
                <w:sz w:val="24"/>
                <w:szCs w:val="24"/>
              </w:rPr>
              <w:t>КОНТРОЛЬ И ОЦЕНКА РЕЗУЛЬТАТОВ ОСВОЕНИЯ УЧЕБНОЙ ДИСЦИПЛИНЫ</w:t>
            </w:r>
          </w:p>
          <w:p w14:paraId="73FBADD5" w14:textId="77777777" w:rsidR="00222CD8" w:rsidRPr="001F2995" w:rsidRDefault="00222CD8" w:rsidP="00A72339">
            <w:pPr>
              <w:suppressAutoHyphens/>
              <w:rPr>
                <w:rFonts w:ascii="Times New Roman" w:hAnsi="Times New Roman" w:cs="Times New Roman"/>
                <w:b/>
                <w:sz w:val="24"/>
                <w:szCs w:val="24"/>
              </w:rPr>
            </w:pPr>
          </w:p>
        </w:tc>
        <w:tc>
          <w:tcPr>
            <w:tcW w:w="1854" w:type="dxa"/>
          </w:tcPr>
          <w:p w14:paraId="1948B945" w14:textId="77777777" w:rsidR="00222CD8" w:rsidRPr="001F2995" w:rsidRDefault="00222CD8" w:rsidP="00A72339">
            <w:pPr>
              <w:rPr>
                <w:rFonts w:ascii="Times New Roman" w:hAnsi="Times New Roman" w:cs="Times New Roman"/>
                <w:b/>
                <w:sz w:val="24"/>
                <w:szCs w:val="24"/>
              </w:rPr>
            </w:pPr>
          </w:p>
        </w:tc>
      </w:tr>
    </w:tbl>
    <w:p w14:paraId="60A54209" w14:textId="71BB715F" w:rsidR="00B840ED" w:rsidRPr="001F2995" w:rsidRDefault="00B840ED" w:rsidP="00222CD8">
      <w:pPr>
        <w:jc w:val="center"/>
        <w:rPr>
          <w:rFonts w:ascii="Times New Roman" w:hAnsi="Times New Roman"/>
          <w:b/>
          <w:i/>
          <w:sz w:val="24"/>
          <w:szCs w:val="24"/>
        </w:rPr>
      </w:pPr>
    </w:p>
    <w:p w14:paraId="3EE33C82" w14:textId="77777777" w:rsidR="00B840ED" w:rsidRPr="001F2995" w:rsidRDefault="00B840ED" w:rsidP="00B10890">
      <w:pPr>
        <w:numPr>
          <w:ilvl w:val="0"/>
          <w:numId w:val="47"/>
        </w:numPr>
        <w:suppressAutoHyphens/>
        <w:spacing w:after="0"/>
        <w:jc w:val="center"/>
        <w:rPr>
          <w:rFonts w:ascii="Times New Roman" w:hAnsi="Times New Roman"/>
          <w:b/>
          <w:sz w:val="24"/>
          <w:szCs w:val="24"/>
        </w:rPr>
      </w:pPr>
      <w:r w:rsidRPr="001F2995">
        <w:rPr>
          <w:rFonts w:ascii="Times New Roman" w:hAnsi="Times New Roman"/>
          <w:b/>
          <w:i/>
          <w:sz w:val="24"/>
          <w:szCs w:val="24"/>
          <w:u w:val="single"/>
        </w:rPr>
        <w:br w:type="page"/>
      </w:r>
      <w:r w:rsidRPr="001F2995">
        <w:rPr>
          <w:rFonts w:ascii="Times New Roman" w:hAnsi="Times New Roman"/>
          <w:b/>
          <w:sz w:val="24"/>
          <w:szCs w:val="24"/>
        </w:rPr>
        <w:lastRenderedPageBreak/>
        <w:t xml:space="preserve">ОБЩАЯ ХАРАКТЕРИСТИКА </w:t>
      </w:r>
      <w:r w:rsidRPr="001F2995">
        <w:rPr>
          <w:rFonts w:ascii="Times New Roman" w:hAnsi="Times New Roman"/>
          <w:b/>
          <w:color w:val="000000"/>
          <w:sz w:val="24"/>
          <w:szCs w:val="24"/>
        </w:rPr>
        <w:t>ПРИМЕРНОЙ РАБОЧЕЙ</w:t>
      </w:r>
      <w:r w:rsidRPr="001F2995">
        <w:rPr>
          <w:rFonts w:ascii="Times New Roman" w:hAnsi="Times New Roman"/>
          <w:b/>
          <w:sz w:val="24"/>
          <w:szCs w:val="24"/>
        </w:rPr>
        <w:t xml:space="preserve"> ПРОГРАММЫ УЧЕБНОЙ ДИСЦИПЛИНЫ </w:t>
      </w:r>
    </w:p>
    <w:p w14:paraId="2E95124E" w14:textId="66251DE3" w:rsidR="00B840ED" w:rsidRPr="001F2995" w:rsidRDefault="00B840ED" w:rsidP="00B10890">
      <w:pPr>
        <w:numPr>
          <w:ilvl w:val="0"/>
          <w:numId w:val="47"/>
        </w:numPr>
        <w:suppressAutoHyphens/>
        <w:spacing w:after="0"/>
        <w:jc w:val="center"/>
        <w:rPr>
          <w:rFonts w:ascii="Times New Roman" w:hAnsi="Times New Roman"/>
          <w:b/>
          <w:sz w:val="24"/>
          <w:szCs w:val="24"/>
        </w:rPr>
      </w:pPr>
      <w:r w:rsidRPr="001F2995">
        <w:rPr>
          <w:rFonts w:ascii="Times New Roman" w:hAnsi="Times New Roman"/>
          <w:b/>
          <w:caps/>
          <w:sz w:val="24"/>
          <w:szCs w:val="24"/>
        </w:rPr>
        <w:t>ОП.1</w:t>
      </w:r>
      <w:r w:rsidR="00CF7907" w:rsidRPr="001F2995">
        <w:rPr>
          <w:rFonts w:ascii="Times New Roman" w:hAnsi="Times New Roman"/>
          <w:b/>
          <w:caps/>
          <w:sz w:val="24"/>
          <w:szCs w:val="24"/>
        </w:rPr>
        <w:t xml:space="preserve">0 </w:t>
      </w:r>
      <w:r w:rsidRPr="001F2995">
        <w:rPr>
          <w:rFonts w:ascii="Times New Roman" w:hAnsi="Times New Roman"/>
          <w:b/>
          <w:sz w:val="24"/>
          <w:szCs w:val="24"/>
        </w:rPr>
        <w:t>Безопасность жизнедеятельности</w:t>
      </w:r>
    </w:p>
    <w:p w14:paraId="27EC1454"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26D493C3"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F2995">
        <w:rPr>
          <w:rFonts w:ascii="Times New Roman" w:hAnsi="Times New Roman"/>
          <w:b/>
          <w:sz w:val="24"/>
          <w:szCs w:val="24"/>
        </w:rPr>
        <w:t xml:space="preserve">1.1. Место дисциплины в структуре основной образовательной программы: </w:t>
      </w:r>
      <w:r w:rsidRPr="001F2995">
        <w:rPr>
          <w:rFonts w:ascii="Times New Roman" w:hAnsi="Times New Roman"/>
          <w:color w:val="000000"/>
          <w:sz w:val="24"/>
          <w:szCs w:val="24"/>
        </w:rPr>
        <w:tab/>
      </w:r>
    </w:p>
    <w:p w14:paraId="177D6900" w14:textId="5EC3C55F" w:rsidR="00CF7907" w:rsidRPr="001F2995" w:rsidRDefault="001F2995" w:rsidP="00CF7907">
      <w:pPr>
        <w:widowControl w:val="0"/>
        <w:autoSpaceDE w:val="0"/>
        <w:autoSpaceDN w:val="0"/>
        <w:spacing w:after="0" w:line="240" w:lineRule="auto"/>
        <w:jc w:val="both"/>
        <w:rPr>
          <w:rFonts w:ascii="Times New Roman" w:hAnsi="Times New Roman"/>
          <w:bCs/>
          <w:sz w:val="24"/>
          <w:szCs w:val="24"/>
          <w:lang w:eastAsia="en-US"/>
        </w:rPr>
      </w:pPr>
      <w:r w:rsidRPr="001F2995">
        <w:rPr>
          <w:rFonts w:ascii="Times New Roman" w:hAnsi="Times New Roman"/>
          <w:sz w:val="24"/>
          <w:szCs w:val="24"/>
        </w:rPr>
        <w:t xml:space="preserve"> </w:t>
      </w:r>
      <w:r w:rsidR="00CF7907" w:rsidRPr="001F2995">
        <w:rPr>
          <w:rFonts w:ascii="Times New Roman" w:hAnsi="Times New Roman"/>
          <w:sz w:val="24"/>
          <w:szCs w:val="24"/>
        </w:rPr>
        <w:t xml:space="preserve"> </w:t>
      </w:r>
      <w:r w:rsidR="00B840ED" w:rsidRPr="001F2995">
        <w:rPr>
          <w:rFonts w:ascii="Times New Roman" w:hAnsi="Times New Roman"/>
          <w:sz w:val="24"/>
          <w:szCs w:val="24"/>
        </w:rPr>
        <w:t>Учебная дисциплина ОП.1</w:t>
      </w:r>
      <w:r w:rsidR="00CF7907" w:rsidRPr="001F2995">
        <w:rPr>
          <w:rFonts w:ascii="Times New Roman" w:hAnsi="Times New Roman"/>
          <w:sz w:val="24"/>
          <w:szCs w:val="24"/>
        </w:rPr>
        <w:t xml:space="preserve">0 </w:t>
      </w:r>
      <w:r w:rsidR="00B840ED" w:rsidRPr="001F2995">
        <w:rPr>
          <w:rFonts w:ascii="Times New Roman" w:hAnsi="Times New Roman"/>
          <w:sz w:val="24"/>
          <w:szCs w:val="24"/>
        </w:rPr>
        <w:t xml:space="preserve">Безопасность жизнедеятельности является </w:t>
      </w:r>
      <w:bookmarkStart w:id="31" w:name="_Hlk131089131"/>
      <w:bookmarkStart w:id="32" w:name="_Hlk131087728"/>
      <w:r w:rsidR="00B840ED" w:rsidRPr="001F2995">
        <w:rPr>
          <w:rFonts w:ascii="Times New Roman" w:hAnsi="Times New Roman"/>
          <w:sz w:val="24"/>
          <w:szCs w:val="24"/>
        </w:rPr>
        <w:t xml:space="preserve">обязательной частью общепрофессионального цикла ПОП-П </w:t>
      </w:r>
      <w:bookmarkStart w:id="33" w:name="_Hlk131089154"/>
      <w:bookmarkEnd w:id="31"/>
      <w:r w:rsidR="00B840ED" w:rsidRPr="001F2995">
        <w:rPr>
          <w:rFonts w:ascii="Times New Roman" w:hAnsi="Times New Roman"/>
          <w:sz w:val="24"/>
          <w:szCs w:val="24"/>
        </w:rPr>
        <w:t>в соответствии с ФГОС СП</w:t>
      </w:r>
      <w:bookmarkEnd w:id="33"/>
      <w:r w:rsidR="00B840ED" w:rsidRPr="001F2995">
        <w:rPr>
          <w:rFonts w:ascii="Times New Roman" w:hAnsi="Times New Roman"/>
          <w:sz w:val="24"/>
          <w:szCs w:val="24"/>
        </w:rPr>
        <w:t xml:space="preserve">О </w:t>
      </w:r>
      <w:r w:rsidR="003B2688" w:rsidRPr="001F2995">
        <w:rPr>
          <w:rFonts w:ascii="Times New Roman" w:hAnsi="Times New Roman"/>
          <w:sz w:val="24"/>
          <w:szCs w:val="24"/>
        </w:rPr>
        <w:br/>
      </w:r>
      <w:r w:rsidR="00B840ED" w:rsidRPr="001F2995">
        <w:rPr>
          <w:rFonts w:ascii="Times New Roman" w:hAnsi="Times New Roman"/>
          <w:sz w:val="24"/>
          <w:szCs w:val="24"/>
        </w:rPr>
        <w:t>по специальности</w:t>
      </w:r>
      <w:r w:rsidR="00B840ED" w:rsidRPr="001F2995">
        <w:rPr>
          <w:rFonts w:ascii="Times New Roman" w:hAnsi="Times New Roman"/>
          <w:i/>
          <w:color w:val="FF0000"/>
          <w:sz w:val="24"/>
          <w:szCs w:val="24"/>
        </w:rPr>
        <w:t xml:space="preserve"> </w:t>
      </w:r>
      <w:r w:rsidR="00CF7907"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bookmarkEnd w:id="32"/>
    <w:p w14:paraId="513C68E2" w14:textId="4E7B1346" w:rsidR="00B840ED" w:rsidRPr="001F2995" w:rsidRDefault="00B840ED" w:rsidP="00B840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F2995">
        <w:rPr>
          <w:rFonts w:ascii="Times New Roman" w:hAnsi="Times New Roman"/>
          <w:sz w:val="24"/>
          <w:szCs w:val="24"/>
        </w:rPr>
        <w:t xml:space="preserve">Особое значение дисциплина имеет при формировании и развитии общих </w:t>
      </w:r>
      <w:r w:rsidR="003B2688" w:rsidRPr="001F2995">
        <w:rPr>
          <w:rFonts w:ascii="Times New Roman" w:hAnsi="Times New Roman"/>
          <w:sz w:val="24"/>
          <w:szCs w:val="24"/>
        </w:rPr>
        <w:br/>
      </w:r>
      <w:r w:rsidRPr="001F2995">
        <w:rPr>
          <w:rFonts w:ascii="Times New Roman" w:hAnsi="Times New Roman"/>
          <w:sz w:val="24"/>
          <w:szCs w:val="24"/>
        </w:rPr>
        <w:t xml:space="preserve">и профессиональных компетенций </w:t>
      </w:r>
      <w:r w:rsidRPr="001F2995">
        <w:rPr>
          <w:rFonts w:ascii="Times New Roman" w:hAnsi="Times New Roman"/>
          <w:bCs/>
          <w:sz w:val="24"/>
          <w:szCs w:val="24"/>
        </w:rPr>
        <w:t>ОК 02, ОК 04, ОК 07.</w:t>
      </w:r>
    </w:p>
    <w:p w14:paraId="1590912D" w14:textId="77777777" w:rsidR="00B840ED" w:rsidRPr="001F2995" w:rsidRDefault="00B840ED" w:rsidP="00B84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61E347A" w14:textId="4646C8BF" w:rsidR="00B840ED" w:rsidRPr="001F2995" w:rsidRDefault="00B840ED" w:rsidP="00B840ED">
      <w:pPr>
        <w:spacing w:after="0"/>
        <w:ind w:firstLine="709"/>
        <w:rPr>
          <w:rFonts w:ascii="Times New Roman" w:hAnsi="Times New Roman"/>
          <w:b/>
          <w:sz w:val="24"/>
          <w:szCs w:val="24"/>
        </w:rPr>
      </w:pPr>
      <w:r w:rsidRPr="001F2995">
        <w:rPr>
          <w:rFonts w:ascii="Times New Roman" w:hAnsi="Times New Roman"/>
          <w:b/>
          <w:sz w:val="24"/>
          <w:szCs w:val="24"/>
        </w:rPr>
        <w:t>1.2. Цель и планируемые результаты освоения дисциплины:</w:t>
      </w:r>
      <w:r w:rsidR="001F2995" w:rsidRPr="001F2995">
        <w:rPr>
          <w:rFonts w:ascii="Times New Roman" w:hAnsi="Times New Roman"/>
          <w:b/>
          <w:sz w:val="24"/>
          <w:szCs w:val="24"/>
        </w:rPr>
        <w:t xml:space="preserve"> </w:t>
      </w:r>
      <w:r w:rsidRPr="001F2995">
        <w:rPr>
          <w:rFonts w:ascii="Times New Roman" w:hAnsi="Times New Roman"/>
          <w:b/>
          <w:sz w:val="24"/>
          <w:szCs w:val="24"/>
        </w:rPr>
        <w:t xml:space="preserve"> </w:t>
      </w:r>
    </w:p>
    <w:p w14:paraId="2FD010F3" w14:textId="629F3833" w:rsidR="00B840ED" w:rsidRPr="001F2995" w:rsidRDefault="00B840ED" w:rsidP="00B840ED">
      <w:pPr>
        <w:suppressAutoHyphens/>
        <w:spacing w:after="0" w:line="240" w:lineRule="auto"/>
        <w:ind w:firstLine="709"/>
        <w:jc w:val="both"/>
        <w:rPr>
          <w:rFonts w:ascii="Times New Roman" w:hAnsi="Times New Roman"/>
          <w:sz w:val="24"/>
          <w:szCs w:val="24"/>
          <w:lang w:eastAsia="en-US"/>
        </w:rPr>
      </w:pPr>
      <w:r w:rsidRPr="001F2995">
        <w:rPr>
          <w:rFonts w:ascii="Times New Roman" w:hAnsi="Times New Roman"/>
          <w:sz w:val="24"/>
          <w:szCs w:val="24"/>
        </w:rPr>
        <w:t xml:space="preserve">В рамках программы учебной дисциплины обучающимися осваиваются умения </w:t>
      </w:r>
      <w:r w:rsidR="003B2688" w:rsidRPr="001F2995">
        <w:rPr>
          <w:rFonts w:ascii="Times New Roman" w:hAnsi="Times New Roman"/>
          <w:sz w:val="24"/>
          <w:szCs w:val="24"/>
        </w:rPr>
        <w:br/>
      </w:r>
      <w:r w:rsidRPr="001F2995">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543"/>
        <w:gridCol w:w="4247"/>
      </w:tblGrid>
      <w:tr w:rsidR="003B2688" w:rsidRPr="001F2995" w14:paraId="47BCFA4E" w14:textId="262B770F" w:rsidTr="003B2688">
        <w:trPr>
          <w:trHeight w:val="649"/>
        </w:trPr>
        <w:tc>
          <w:tcPr>
            <w:tcW w:w="1555" w:type="dxa"/>
            <w:tcBorders>
              <w:top w:val="single" w:sz="4" w:space="0" w:color="auto"/>
              <w:left w:val="single" w:sz="4" w:space="0" w:color="auto"/>
              <w:bottom w:val="single" w:sz="4" w:space="0" w:color="auto"/>
              <w:right w:val="single" w:sz="4" w:space="0" w:color="auto"/>
            </w:tcBorders>
            <w:hideMark/>
          </w:tcPr>
          <w:p w14:paraId="5C2711F1" w14:textId="77777777" w:rsidR="003B2688" w:rsidRPr="001F2995" w:rsidRDefault="003B2688" w:rsidP="00205D1B">
            <w:pPr>
              <w:spacing w:after="0"/>
              <w:jc w:val="center"/>
              <w:rPr>
                <w:rFonts w:ascii="Times New Roman" w:hAnsi="Times New Roman"/>
                <w:sz w:val="24"/>
                <w:szCs w:val="24"/>
              </w:rPr>
            </w:pPr>
            <w:r w:rsidRPr="001F2995">
              <w:rPr>
                <w:rFonts w:ascii="Times New Roman" w:hAnsi="Times New Roman"/>
                <w:sz w:val="24"/>
                <w:szCs w:val="24"/>
              </w:rPr>
              <w:t>Код ПК, ОК</w:t>
            </w:r>
          </w:p>
        </w:tc>
        <w:tc>
          <w:tcPr>
            <w:tcW w:w="3543" w:type="dxa"/>
            <w:tcBorders>
              <w:top w:val="single" w:sz="4" w:space="0" w:color="auto"/>
              <w:left w:val="single" w:sz="4" w:space="0" w:color="auto"/>
              <w:bottom w:val="single" w:sz="4" w:space="0" w:color="auto"/>
              <w:right w:val="single" w:sz="4" w:space="0" w:color="auto"/>
            </w:tcBorders>
            <w:hideMark/>
          </w:tcPr>
          <w:p w14:paraId="61E83852" w14:textId="77777777" w:rsidR="003B2688" w:rsidRPr="001F2995" w:rsidRDefault="003B2688" w:rsidP="00205D1B">
            <w:pPr>
              <w:spacing w:after="0"/>
              <w:jc w:val="center"/>
              <w:rPr>
                <w:rFonts w:ascii="Times New Roman" w:hAnsi="Times New Roman"/>
                <w:sz w:val="24"/>
                <w:szCs w:val="24"/>
              </w:rPr>
            </w:pPr>
            <w:r w:rsidRPr="001F2995">
              <w:rPr>
                <w:rFonts w:ascii="Times New Roman" w:hAnsi="Times New Roman"/>
                <w:sz w:val="24"/>
                <w:szCs w:val="24"/>
              </w:rPr>
              <w:t>Умения</w:t>
            </w:r>
          </w:p>
        </w:tc>
        <w:tc>
          <w:tcPr>
            <w:tcW w:w="4247" w:type="dxa"/>
            <w:tcBorders>
              <w:top w:val="single" w:sz="4" w:space="0" w:color="auto"/>
              <w:left w:val="single" w:sz="4" w:space="0" w:color="auto"/>
              <w:bottom w:val="single" w:sz="4" w:space="0" w:color="auto"/>
              <w:right w:val="single" w:sz="4" w:space="0" w:color="auto"/>
            </w:tcBorders>
            <w:hideMark/>
          </w:tcPr>
          <w:p w14:paraId="24C57F9A" w14:textId="292A1BEC" w:rsidR="003B2688" w:rsidRPr="001F2995" w:rsidRDefault="003B2688" w:rsidP="00205D1B">
            <w:pPr>
              <w:spacing w:after="0"/>
              <w:jc w:val="center"/>
              <w:rPr>
                <w:rFonts w:ascii="Times New Roman" w:hAnsi="Times New Roman"/>
                <w:sz w:val="24"/>
                <w:szCs w:val="24"/>
              </w:rPr>
            </w:pPr>
            <w:r w:rsidRPr="001F2995">
              <w:rPr>
                <w:rFonts w:ascii="Times New Roman" w:hAnsi="Times New Roman"/>
                <w:sz w:val="24"/>
                <w:szCs w:val="24"/>
              </w:rPr>
              <w:t>Знания</w:t>
            </w:r>
          </w:p>
        </w:tc>
      </w:tr>
      <w:tr w:rsidR="003B2688" w:rsidRPr="001F2995" w14:paraId="70E54A4D" w14:textId="017CB824" w:rsidTr="003B2688">
        <w:trPr>
          <w:trHeight w:val="649"/>
        </w:trPr>
        <w:tc>
          <w:tcPr>
            <w:tcW w:w="1555" w:type="dxa"/>
            <w:tcBorders>
              <w:top w:val="single" w:sz="4" w:space="0" w:color="auto"/>
              <w:left w:val="single" w:sz="4" w:space="0" w:color="auto"/>
              <w:bottom w:val="single" w:sz="4" w:space="0" w:color="auto"/>
              <w:right w:val="single" w:sz="4" w:space="0" w:color="auto"/>
            </w:tcBorders>
            <w:hideMark/>
          </w:tcPr>
          <w:p w14:paraId="37DB677D" w14:textId="77777777" w:rsidR="003B2688" w:rsidRPr="001F2995" w:rsidRDefault="003B2688" w:rsidP="00205D1B">
            <w:pPr>
              <w:spacing w:after="0" w:line="240" w:lineRule="auto"/>
              <w:rPr>
                <w:rFonts w:ascii="Times New Roman" w:hAnsi="Times New Roman"/>
                <w:b/>
                <w:sz w:val="24"/>
                <w:szCs w:val="24"/>
              </w:rPr>
            </w:pPr>
            <w:r w:rsidRPr="001F2995">
              <w:rPr>
                <w:rFonts w:ascii="Times New Roman" w:hAnsi="Times New Roman"/>
                <w:b/>
                <w:sz w:val="24"/>
                <w:szCs w:val="24"/>
              </w:rPr>
              <w:t>ОК 02</w:t>
            </w:r>
          </w:p>
          <w:p w14:paraId="771E087D" w14:textId="77777777" w:rsidR="003B2688" w:rsidRPr="001F2995" w:rsidRDefault="003B2688" w:rsidP="00205D1B">
            <w:pPr>
              <w:spacing w:after="0" w:line="240" w:lineRule="auto"/>
              <w:rPr>
                <w:rFonts w:ascii="Times New Roman" w:hAnsi="Times New Roman"/>
                <w:b/>
                <w:sz w:val="24"/>
                <w:szCs w:val="24"/>
              </w:rPr>
            </w:pPr>
            <w:r w:rsidRPr="001F2995">
              <w:rPr>
                <w:rFonts w:ascii="Times New Roman" w:hAnsi="Times New Roman"/>
                <w:b/>
                <w:sz w:val="24"/>
                <w:szCs w:val="24"/>
              </w:rPr>
              <w:t>ОК 04</w:t>
            </w:r>
          </w:p>
          <w:p w14:paraId="56389AB2" w14:textId="77777777" w:rsidR="003B2688" w:rsidRPr="001F2995" w:rsidRDefault="003B2688" w:rsidP="00205D1B">
            <w:pPr>
              <w:spacing w:after="0" w:line="240" w:lineRule="auto"/>
              <w:rPr>
                <w:rFonts w:ascii="Times New Roman" w:hAnsi="Times New Roman"/>
                <w:b/>
                <w:sz w:val="24"/>
                <w:szCs w:val="24"/>
              </w:rPr>
            </w:pPr>
            <w:r w:rsidRPr="001F2995">
              <w:rPr>
                <w:rFonts w:ascii="Times New Roman" w:hAnsi="Times New Roman"/>
                <w:b/>
                <w:sz w:val="24"/>
                <w:szCs w:val="24"/>
              </w:rPr>
              <w:t>ОК 07</w:t>
            </w:r>
          </w:p>
          <w:p w14:paraId="54937F19" w14:textId="77777777" w:rsidR="003B2688" w:rsidRPr="001F2995" w:rsidRDefault="003B2688" w:rsidP="00205D1B">
            <w:pPr>
              <w:rPr>
                <w:sz w:val="24"/>
                <w:szCs w:val="24"/>
              </w:rPr>
            </w:pPr>
          </w:p>
        </w:tc>
        <w:tc>
          <w:tcPr>
            <w:tcW w:w="3543" w:type="dxa"/>
            <w:tcBorders>
              <w:top w:val="single" w:sz="4" w:space="0" w:color="auto"/>
              <w:left w:val="single" w:sz="4" w:space="0" w:color="auto"/>
              <w:bottom w:val="single" w:sz="4" w:space="0" w:color="auto"/>
              <w:right w:val="single" w:sz="4" w:space="0" w:color="auto"/>
            </w:tcBorders>
            <w:hideMark/>
          </w:tcPr>
          <w:p w14:paraId="397FB328"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14:paraId="7308CD89"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3C1EFF7"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Выполнять правила безопасности труда на рабочем месте.</w:t>
            </w:r>
          </w:p>
          <w:p w14:paraId="321F9F7D"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Использовать средства индивидуальной и коллективной защиты от оружия массового поражения.</w:t>
            </w:r>
          </w:p>
          <w:p w14:paraId="02364034"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Применять первичные средства пожаротушения.</w:t>
            </w:r>
          </w:p>
          <w:p w14:paraId="7649AA6F"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031C503A"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 xml:space="preserve">Применять профессиональные знания в ходе исполнения </w:t>
            </w:r>
            <w:r w:rsidRPr="001F2995">
              <w:rPr>
                <w:rFonts w:ascii="Times New Roman" w:hAnsi="Times New Roman"/>
                <w:sz w:val="24"/>
                <w:szCs w:val="24"/>
              </w:rPr>
              <w:lastRenderedPageBreak/>
              <w:t>обязанностей военной службы на воинских должностях в соответствии с полученной специальностью.</w:t>
            </w:r>
          </w:p>
          <w:p w14:paraId="703E7AD6"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p w14:paraId="27FB65AC"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Оказывать первую помощь.</w:t>
            </w:r>
          </w:p>
        </w:tc>
        <w:tc>
          <w:tcPr>
            <w:tcW w:w="4247" w:type="dxa"/>
            <w:tcBorders>
              <w:top w:val="single" w:sz="4" w:space="0" w:color="auto"/>
              <w:left w:val="single" w:sz="4" w:space="0" w:color="auto"/>
              <w:bottom w:val="single" w:sz="4" w:space="0" w:color="auto"/>
              <w:right w:val="single" w:sz="4" w:space="0" w:color="auto"/>
            </w:tcBorders>
            <w:hideMark/>
          </w:tcPr>
          <w:p w14:paraId="727840B0" w14:textId="2EB85F21"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lastRenderedPageBreak/>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A568B8A"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533DA51"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Основы законодательства о труде, организации охраны труда.</w:t>
            </w:r>
          </w:p>
          <w:p w14:paraId="214B1D36"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Условия труда, причины травматизма на рабочем месте.</w:t>
            </w:r>
          </w:p>
          <w:p w14:paraId="59AC548B"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Основы военной службы и обороны государства.</w:t>
            </w:r>
          </w:p>
          <w:p w14:paraId="43342D9D"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Задачи и основные мероприятия гражданской обороны.</w:t>
            </w:r>
          </w:p>
          <w:p w14:paraId="43C6C710"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Способы защиты населения от оружия массового поражения.</w:t>
            </w:r>
          </w:p>
          <w:p w14:paraId="3BCF8149"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Меры пожарной безопасности и правила безопасного поведения при пожарах.</w:t>
            </w:r>
          </w:p>
          <w:p w14:paraId="229FAA82"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 xml:space="preserve">Организацию и порядок призыва граждан на военную службу и </w:t>
            </w:r>
            <w:r w:rsidRPr="001F2995">
              <w:rPr>
                <w:rFonts w:ascii="Times New Roman" w:hAnsi="Times New Roman"/>
                <w:sz w:val="24"/>
                <w:szCs w:val="24"/>
              </w:rPr>
              <w:lastRenderedPageBreak/>
              <w:t>поступления на нее в добровольном порядке.</w:t>
            </w:r>
          </w:p>
          <w:p w14:paraId="625D00A9"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24EF3F85"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096488EB" w14:textId="77777777" w:rsidR="003B2688" w:rsidRPr="001F2995" w:rsidRDefault="003B2688" w:rsidP="00205D1B">
            <w:pPr>
              <w:spacing w:after="0"/>
              <w:rPr>
                <w:rFonts w:ascii="Times New Roman" w:hAnsi="Times New Roman"/>
                <w:sz w:val="24"/>
                <w:szCs w:val="24"/>
              </w:rPr>
            </w:pPr>
            <w:r w:rsidRPr="001F2995">
              <w:rPr>
                <w:rFonts w:ascii="Times New Roman" w:hAnsi="Times New Roman"/>
                <w:sz w:val="24"/>
                <w:szCs w:val="24"/>
              </w:rPr>
              <w:t>Порядок и правила оказания первой помощи.</w:t>
            </w:r>
          </w:p>
        </w:tc>
      </w:tr>
    </w:tbl>
    <w:p w14:paraId="369CEE58" w14:textId="77777777" w:rsidR="00B840ED" w:rsidRPr="001F2995" w:rsidRDefault="00B840ED" w:rsidP="00B840ED">
      <w:pPr>
        <w:suppressAutoHyphens/>
        <w:spacing w:after="240" w:line="240" w:lineRule="auto"/>
        <w:ind w:firstLine="709"/>
        <w:rPr>
          <w:rFonts w:ascii="Times New Roman" w:hAnsi="Times New Roman"/>
          <w:b/>
          <w:sz w:val="24"/>
          <w:szCs w:val="24"/>
        </w:rPr>
      </w:pPr>
    </w:p>
    <w:p w14:paraId="3D7078EA" w14:textId="77777777" w:rsidR="00B840ED" w:rsidRPr="001F2995" w:rsidRDefault="00B840ED" w:rsidP="00B840ED">
      <w:pPr>
        <w:suppressAutoHyphens/>
        <w:spacing w:after="240" w:line="240" w:lineRule="auto"/>
        <w:ind w:firstLine="709"/>
        <w:rPr>
          <w:rFonts w:ascii="Times New Roman" w:hAnsi="Times New Roman"/>
          <w:b/>
          <w:sz w:val="24"/>
          <w:szCs w:val="24"/>
        </w:rPr>
      </w:pPr>
    </w:p>
    <w:p w14:paraId="18C30BFE" w14:textId="77777777" w:rsidR="00B840ED" w:rsidRPr="001F2995" w:rsidRDefault="00B840ED" w:rsidP="00B840ED">
      <w:pPr>
        <w:suppressAutoHyphens/>
        <w:spacing w:after="240" w:line="240" w:lineRule="auto"/>
        <w:jc w:val="center"/>
        <w:rPr>
          <w:rFonts w:ascii="Times New Roman" w:hAnsi="Times New Roman"/>
          <w:b/>
          <w:sz w:val="24"/>
          <w:szCs w:val="24"/>
        </w:rPr>
      </w:pPr>
      <w:r w:rsidRPr="001F2995">
        <w:rPr>
          <w:rFonts w:ascii="Times New Roman" w:hAnsi="Times New Roman"/>
          <w:b/>
          <w:sz w:val="24"/>
          <w:szCs w:val="24"/>
        </w:rPr>
        <w:t>2. СТРУКТУРА И СОДЕРЖАНИЕ УЧЕБНОЙ ДИСЦИПЛИНЫ</w:t>
      </w:r>
    </w:p>
    <w:p w14:paraId="0DAFC96C" w14:textId="77777777" w:rsidR="00B840ED" w:rsidRPr="001F2995" w:rsidRDefault="00B840ED" w:rsidP="00B840ED">
      <w:pPr>
        <w:suppressAutoHyphens/>
        <w:spacing w:after="240" w:line="240" w:lineRule="auto"/>
        <w:ind w:firstLine="709"/>
        <w:rPr>
          <w:rFonts w:ascii="Times New Roman" w:hAnsi="Times New Roman"/>
          <w:b/>
          <w:sz w:val="24"/>
          <w:szCs w:val="24"/>
        </w:rPr>
      </w:pPr>
      <w:r w:rsidRPr="001F299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840ED" w:rsidRPr="001F2995" w14:paraId="0A186D4B" w14:textId="77777777" w:rsidTr="00205D1B">
        <w:trPr>
          <w:trHeight w:val="490"/>
        </w:trPr>
        <w:tc>
          <w:tcPr>
            <w:tcW w:w="3685" w:type="pct"/>
            <w:vAlign w:val="center"/>
          </w:tcPr>
          <w:p w14:paraId="3B5705E5" w14:textId="77777777" w:rsidR="00B840ED" w:rsidRPr="001F2995" w:rsidRDefault="00B840ED" w:rsidP="00205D1B">
            <w:pPr>
              <w:suppressAutoHyphens/>
              <w:rPr>
                <w:rFonts w:ascii="Times New Roman" w:hAnsi="Times New Roman"/>
                <w:b/>
                <w:sz w:val="24"/>
                <w:szCs w:val="24"/>
              </w:rPr>
            </w:pPr>
            <w:r w:rsidRPr="001F2995">
              <w:rPr>
                <w:rFonts w:ascii="Times New Roman" w:hAnsi="Times New Roman"/>
                <w:b/>
                <w:sz w:val="24"/>
                <w:szCs w:val="24"/>
              </w:rPr>
              <w:t>Вид учебной работы</w:t>
            </w:r>
          </w:p>
        </w:tc>
        <w:tc>
          <w:tcPr>
            <w:tcW w:w="1315" w:type="pct"/>
            <w:vAlign w:val="center"/>
          </w:tcPr>
          <w:p w14:paraId="1489EB66" w14:textId="77777777" w:rsidR="00B840ED" w:rsidRPr="001F2995" w:rsidRDefault="00B840ED" w:rsidP="00205D1B">
            <w:pPr>
              <w:suppressAutoHyphens/>
              <w:rPr>
                <w:rFonts w:ascii="Times New Roman" w:hAnsi="Times New Roman"/>
                <w:b/>
                <w:iCs/>
                <w:sz w:val="24"/>
                <w:szCs w:val="24"/>
              </w:rPr>
            </w:pPr>
            <w:r w:rsidRPr="001F2995">
              <w:rPr>
                <w:rFonts w:ascii="Times New Roman" w:hAnsi="Times New Roman"/>
                <w:b/>
                <w:iCs/>
                <w:sz w:val="24"/>
                <w:szCs w:val="24"/>
              </w:rPr>
              <w:t>Объем в часах</w:t>
            </w:r>
          </w:p>
        </w:tc>
      </w:tr>
      <w:tr w:rsidR="00B840ED" w:rsidRPr="001F2995" w14:paraId="6EE7854F" w14:textId="77777777" w:rsidTr="00156494">
        <w:trPr>
          <w:trHeight w:val="490"/>
        </w:trPr>
        <w:tc>
          <w:tcPr>
            <w:tcW w:w="3685" w:type="pct"/>
            <w:vAlign w:val="center"/>
          </w:tcPr>
          <w:p w14:paraId="6625836D" w14:textId="77777777" w:rsidR="00B840ED" w:rsidRPr="001F2995" w:rsidRDefault="00B840ED" w:rsidP="00205D1B">
            <w:pPr>
              <w:suppressAutoHyphens/>
              <w:spacing w:after="0"/>
              <w:rPr>
                <w:rFonts w:ascii="Times New Roman" w:hAnsi="Times New Roman"/>
                <w:b/>
                <w:sz w:val="24"/>
                <w:szCs w:val="24"/>
              </w:rPr>
            </w:pPr>
            <w:r w:rsidRPr="001F2995">
              <w:rPr>
                <w:rFonts w:ascii="Times New Roman" w:hAnsi="Times New Roman"/>
                <w:b/>
                <w:sz w:val="24"/>
                <w:szCs w:val="24"/>
              </w:rPr>
              <w:t>Объем образовательной программы учебной дисциплины</w:t>
            </w:r>
          </w:p>
        </w:tc>
        <w:tc>
          <w:tcPr>
            <w:tcW w:w="1315" w:type="pct"/>
            <w:vAlign w:val="center"/>
          </w:tcPr>
          <w:p w14:paraId="482FDABE" w14:textId="44CE8DD8" w:rsidR="00B840ED" w:rsidRPr="001F2995" w:rsidRDefault="00156494" w:rsidP="00156494">
            <w:pPr>
              <w:suppressAutoHyphens/>
              <w:spacing w:after="0"/>
              <w:jc w:val="center"/>
              <w:rPr>
                <w:rFonts w:ascii="Times New Roman" w:hAnsi="Times New Roman"/>
                <w:b/>
                <w:bCs/>
                <w:iCs/>
                <w:sz w:val="24"/>
                <w:szCs w:val="24"/>
              </w:rPr>
            </w:pPr>
            <w:r w:rsidRPr="001F2995">
              <w:rPr>
                <w:rFonts w:ascii="Times New Roman" w:hAnsi="Times New Roman"/>
                <w:b/>
                <w:bCs/>
                <w:iCs/>
                <w:sz w:val="24"/>
                <w:szCs w:val="24"/>
              </w:rPr>
              <w:t>68-68</w:t>
            </w:r>
          </w:p>
        </w:tc>
      </w:tr>
      <w:tr w:rsidR="00B840ED" w:rsidRPr="001F2995" w14:paraId="52705D22" w14:textId="77777777" w:rsidTr="00156494">
        <w:trPr>
          <w:trHeight w:val="490"/>
        </w:trPr>
        <w:tc>
          <w:tcPr>
            <w:tcW w:w="3685" w:type="pct"/>
            <w:shd w:val="clear" w:color="auto" w:fill="auto"/>
            <w:vAlign w:val="center"/>
          </w:tcPr>
          <w:p w14:paraId="42F2232E" w14:textId="77777777" w:rsidR="00B840ED" w:rsidRPr="001F2995" w:rsidRDefault="00B840ED" w:rsidP="00205D1B">
            <w:pPr>
              <w:suppressAutoHyphens/>
              <w:spacing w:after="0"/>
              <w:rPr>
                <w:rFonts w:ascii="Times New Roman" w:hAnsi="Times New Roman"/>
                <w:b/>
                <w:sz w:val="24"/>
                <w:szCs w:val="24"/>
              </w:rPr>
            </w:pPr>
            <w:r w:rsidRPr="001F2995">
              <w:rPr>
                <w:rFonts w:ascii="Times New Roman" w:hAnsi="Times New Roman"/>
                <w:b/>
                <w:sz w:val="24"/>
                <w:szCs w:val="24"/>
              </w:rPr>
              <w:t>в т.ч. в форме практической подготовки</w:t>
            </w:r>
          </w:p>
        </w:tc>
        <w:tc>
          <w:tcPr>
            <w:tcW w:w="1315" w:type="pct"/>
            <w:shd w:val="clear" w:color="auto" w:fill="auto"/>
            <w:vAlign w:val="center"/>
          </w:tcPr>
          <w:p w14:paraId="5E3C82BC" w14:textId="513DF36C" w:rsidR="00B840ED" w:rsidRPr="001F2995" w:rsidRDefault="00156494" w:rsidP="00156494">
            <w:pPr>
              <w:suppressAutoHyphens/>
              <w:spacing w:after="0"/>
              <w:jc w:val="center"/>
              <w:rPr>
                <w:rFonts w:ascii="Times New Roman" w:hAnsi="Times New Roman"/>
                <w:iCs/>
                <w:sz w:val="24"/>
                <w:szCs w:val="24"/>
              </w:rPr>
            </w:pPr>
            <w:r w:rsidRPr="001F2995">
              <w:rPr>
                <w:rFonts w:ascii="Times New Roman" w:hAnsi="Times New Roman"/>
                <w:iCs/>
                <w:sz w:val="24"/>
                <w:szCs w:val="24"/>
              </w:rPr>
              <w:t>68-68</w:t>
            </w:r>
          </w:p>
        </w:tc>
      </w:tr>
      <w:tr w:rsidR="00B840ED" w:rsidRPr="001F2995" w14:paraId="2CDFD30B" w14:textId="77777777" w:rsidTr="00205D1B">
        <w:trPr>
          <w:trHeight w:val="336"/>
        </w:trPr>
        <w:tc>
          <w:tcPr>
            <w:tcW w:w="5000" w:type="pct"/>
            <w:gridSpan w:val="2"/>
            <w:vAlign w:val="center"/>
          </w:tcPr>
          <w:p w14:paraId="3BB1BE57" w14:textId="77777777" w:rsidR="00B840ED" w:rsidRPr="001F2995" w:rsidRDefault="00B840ED" w:rsidP="00205D1B">
            <w:pPr>
              <w:suppressAutoHyphens/>
              <w:spacing w:after="0"/>
              <w:rPr>
                <w:rFonts w:ascii="Times New Roman" w:hAnsi="Times New Roman"/>
                <w:iCs/>
                <w:sz w:val="24"/>
                <w:szCs w:val="24"/>
              </w:rPr>
            </w:pPr>
            <w:r w:rsidRPr="001F2995">
              <w:rPr>
                <w:rFonts w:ascii="Times New Roman" w:hAnsi="Times New Roman"/>
                <w:sz w:val="24"/>
                <w:szCs w:val="24"/>
              </w:rPr>
              <w:t>в т. ч.:</w:t>
            </w:r>
          </w:p>
        </w:tc>
      </w:tr>
      <w:tr w:rsidR="00B840ED" w:rsidRPr="001F2995" w14:paraId="0BC22E34" w14:textId="77777777" w:rsidTr="00205D1B">
        <w:trPr>
          <w:trHeight w:val="490"/>
        </w:trPr>
        <w:tc>
          <w:tcPr>
            <w:tcW w:w="3685" w:type="pct"/>
            <w:vAlign w:val="center"/>
          </w:tcPr>
          <w:p w14:paraId="21B012C2" w14:textId="77777777" w:rsidR="00B840ED" w:rsidRPr="001F2995" w:rsidRDefault="00B840ED" w:rsidP="00205D1B">
            <w:pPr>
              <w:suppressAutoHyphens/>
              <w:spacing w:after="0"/>
              <w:rPr>
                <w:rFonts w:ascii="Times New Roman" w:hAnsi="Times New Roman"/>
                <w:sz w:val="24"/>
                <w:szCs w:val="24"/>
              </w:rPr>
            </w:pPr>
            <w:r w:rsidRPr="001F2995">
              <w:rPr>
                <w:rFonts w:ascii="Times New Roman" w:hAnsi="Times New Roman"/>
                <w:sz w:val="24"/>
                <w:szCs w:val="24"/>
              </w:rPr>
              <w:t>теоретическое обучение</w:t>
            </w:r>
          </w:p>
        </w:tc>
        <w:tc>
          <w:tcPr>
            <w:tcW w:w="1315" w:type="pct"/>
            <w:vAlign w:val="center"/>
          </w:tcPr>
          <w:p w14:paraId="7ACC5412" w14:textId="77777777" w:rsidR="00B840ED" w:rsidRPr="001F2995" w:rsidRDefault="00B840ED" w:rsidP="00205D1B">
            <w:pPr>
              <w:suppressAutoHyphens/>
              <w:spacing w:after="0"/>
              <w:jc w:val="center"/>
              <w:rPr>
                <w:rFonts w:ascii="Times New Roman" w:hAnsi="Times New Roman"/>
                <w:iCs/>
                <w:sz w:val="24"/>
                <w:szCs w:val="24"/>
              </w:rPr>
            </w:pPr>
          </w:p>
        </w:tc>
      </w:tr>
      <w:tr w:rsidR="00B840ED" w:rsidRPr="001F2995" w14:paraId="48A17016" w14:textId="77777777" w:rsidTr="00205D1B">
        <w:trPr>
          <w:trHeight w:val="490"/>
        </w:trPr>
        <w:tc>
          <w:tcPr>
            <w:tcW w:w="3685" w:type="pct"/>
            <w:vAlign w:val="center"/>
          </w:tcPr>
          <w:p w14:paraId="33733784" w14:textId="77777777" w:rsidR="00B840ED" w:rsidRPr="001F2995" w:rsidRDefault="00B840ED" w:rsidP="00205D1B">
            <w:pPr>
              <w:suppressAutoHyphens/>
              <w:spacing w:after="0"/>
              <w:rPr>
                <w:rFonts w:ascii="Times New Roman" w:hAnsi="Times New Roman"/>
                <w:sz w:val="24"/>
                <w:szCs w:val="24"/>
              </w:rPr>
            </w:pPr>
            <w:r w:rsidRPr="001F2995">
              <w:rPr>
                <w:rFonts w:ascii="Times New Roman" w:hAnsi="Times New Roman"/>
                <w:sz w:val="24"/>
                <w:szCs w:val="24"/>
              </w:rPr>
              <w:t>практические занятия</w:t>
            </w:r>
            <w:r w:rsidRPr="001F2995">
              <w:rPr>
                <w:rFonts w:ascii="Times New Roman" w:hAnsi="Times New Roman"/>
                <w:i/>
                <w:sz w:val="24"/>
                <w:szCs w:val="24"/>
              </w:rPr>
              <w:t xml:space="preserve"> </w:t>
            </w:r>
          </w:p>
        </w:tc>
        <w:tc>
          <w:tcPr>
            <w:tcW w:w="1315" w:type="pct"/>
            <w:vAlign w:val="center"/>
          </w:tcPr>
          <w:p w14:paraId="66258663" w14:textId="437BBC68" w:rsidR="00B840ED" w:rsidRPr="001F2995" w:rsidRDefault="00156494" w:rsidP="00205D1B">
            <w:pPr>
              <w:suppressAutoHyphens/>
              <w:spacing w:after="0"/>
              <w:jc w:val="center"/>
              <w:rPr>
                <w:rFonts w:ascii="Times New Roman" w:hAnsi="Times New Roman"/>
                <w:iCs/>
                <w:sz w:val="24"/>
                <w:szCs w:val="24"/>
              </w:rPr>
            </w:pPr>
            <w:r w:rsidRPr="001F2995">
              <w:rPr>
                <w:rFonts w:ascii="Times New Roman" w:hAnsi="Times New Roman"/>
                <w:iCs/>
                <w:sz w:val="24"/>
                <w:szCs w:val="24"/>
              </w:rPr>
              <w:t>68-68</w:t>
            </w:r>
          </w:p>
        </w:tc>
      </w:tr>
      <w:tr w:rsidR="00B840ED" w:rsidRPr="001F2995" w14:paraId="7023722C" w14:textId="77777777" w:rsidTr="00205D1B">
        <w:trPr>
          <w:trHeight w:val="267"/>
        </w:trPr>
        <w:tc>
          <w:tcPr>
            <w:tcW w:w="3685" w:type="pct"/>
            <w:vAlign w:val="center"/>
          </w:tcPr>
          <w:p w14:paraId="7455D9F3" w14:textId="77777777" w:rsidR="00B840ED" w:rsidRPr="001F2995" w:rsidRDefault="00B840ED" w:rsidP="00205D1B">
            <w:pPr>
              <w:suppressAutoHyphens/>
              <w:spacing w:after="0"/>
              <w:rPr>
                <w:rFonts w:ascii="Times New Roman" w:hAnsi="Times New Roman"/>
                <w:i/>
                <w:sz w:val="24"/>
                <w:szCs w:val="24"/>
              </w:rPr>
            </w:pPr>
            <w:r w:rsidRPr="001F2995">
              <w:rPr>
                <w:rFonts w:ascii="Times New Roman" w:hAnsi="Times New Roman"/>
                <w:i/>
                <w:sz w:val="24"/>
                <w:szCs w:val="24"/>
              </w:rPr>
              <w:t xml:space="preserve">Самостоятельная работа </w:t>
            </w:r>
          </w:p>
        </w:tc>
        <w:tc>
          <w:tcPr>
            <w:tcW w:w="1315" w:type="pct"/>
            <w:vAlign w:val="center"/>
          </w:tcPr>
          <w:p w14:paraId="1C9736F1" w14:textId="77777777" w:rsidR="00B840ED" w:rsidRPr="001F2995" w:rsidRDefault="00B840ED" w:rsidP="00205D1B">
            <w:pPr>
              <w:suppressAutoHyphens/>
              <w:spacing w:after="0"/>
              <w:jc w:val="center"/>
              <w:rPr>
                <w:rFonts w:ascii="Times New Roman" w:hAnsi="Times New Roman"/>
                <w:iCs/>
                <w:sz w:val="24"/>
                <w:szCs w:val="24"/>
              </w:rPr>
            </w:pPr>
          </w:p>
        </w:tc>
      </w:tr>
      <w:tr w:rsidR="00B840ED" w:rsidRPr="001F2995" w14:paraId="16E60742" w14:textId="77777777" w:rsidTr="00205D1B">
        <w:trPr>
          <w:trHeight w:val="331"/>
        </w:trPr>
        <w:tc>
          <w:tcPr>
            <w:tcW w:w="3685" w:type="pct"/>
            <w:vAlign w:val="center"/>
          </w:tcPr>
          <w:p w14:paraId="1ADFEBC9" w14:textId="77777777" w:rsidR="00B840ED" w:rsidRPr="001F2995" w:rsidRDefault="00B840ED" w:rsidP="00205D1B">
            <w:pPr>
              <w:suppressAutoHyphens/>
              <w:spacing w:after="0"/>
              <w:rPr>
                <w:rFonts w:ascii="Times New Roman" w:hAnsi="Times New Roman"/>
                <w:i/>
                <w:sz w:val="24"/>
                <w:szCs w:val="24"/>
              </w:rPr>
            </w:pPr>
            <w:r w:rsidRPr="001F2995">
              <w:rPr>
                <w:rFonts w:ascii="Times New Roman" w:hAnsi="Times New Roman"/>
                <w:b/>
                <w:iCs/>
                <w:sz w:val="24"/>
                <w:szCs w:val="24"/>
              </w:rPr>
              <w:t>Промежуточная аттестация (зачет)</w:t>
            </w:r>
          </w:p>
        </w:tc>
        <w:tc>
          <w:tcPr>
            <w:tcW w:w="1315" w:type="pct"/>
            <w:vAlign w:val="center"/>
          </w:tcPr>
          <w:p w14:paraId="1B6543C8" w14:textId="77777777" w:rsidR="00B840ED" w:rsidRPr="001F2995" w:rsidRDefault="00B840ED" w:rsidP="00205D1B">
            <w:pPr>
              <w:suppressAutoHyphens/>
              <w:spacing w:after="0"/>
              <w:jc w:val="center"/>
              <w:rPr>
                <w:rFonts w:ascii="Times New Roman" w:hAnsi="Times New Roman"/>
                <w:b/>
                <w:bCs/>
                <w:iCs/>
                <w:sz w:val="24"/>
                <w:szCs w:val="24"/>
              </w:rPr>
            </w:pPr>
          </w:p>
        </w:tc>
      </w:tr>
    </w:tbl>
    <w:p w14:paraId="11B119EA" w14:textId="77777777" w:rsidR="00B840ED" w:rsidRPr="001F2995" w:rsidRDefault="00B840ED" w:rsidP="00B840ED">
      <w:pPr>
        <w:suppressAutoHyphens/>
        <w:spacing w:after="240" w:line="240" w:lineRule="auto"/>
        <w:ind w:firstLine="709"/>
        <w:rPr>
          <w:rFonts w:ascii="Times New Roman" w:hAnsi="Times New Roman"/>
          <w:b/>
          <w:sz w:val="24"/>
          <w:szCs w:val="24"/>
        </w:rPr>
      </w:pPr>
    </w:p>
    <w:p w14:paraId="523BDC8E" w14:textId="4D839681" w:rsidR="00B840ED" w:rsidRPr="001F2995" w:rsidRDefault="00B840ED" w:rsidP="00B840ED">
      <w:pPr>
        <w:suppressAutoHyphens/>
        <w:spacing w:after="240" w:line="240" w:lineRule="auto"/>
        <w:ind w:firstLine="709"/>
        <w:rPr>
          <w:rFonts w:ascii="Times New Roman" w:hAnsi="Times New Roman"/>
          <w:b/>
          <w:sz w:val="24"/>
          <w:szCs w:val="24"/>
        </w:rPr>
      </w:pPr>
    </w:p>
    <w:p w14:paraId="4C31C08F" w14:textId="2BB504CB" w:rsidR="00156494" w:rsidRPr="001F2995" w:rsidRDefault="00156494" w:rsidP="00B840ED">
      <w:pPr>
        <w:suppressAutoHyphens/>
        <w:spacing w:after="240" w:line="240" w:lineRule="auto"/>
        <w:ind w:firstLine="709"/>
        <w:rPr>
          <w:rFonts w:ascii="Times New Roman" w:hAnsi="Times New Roman"/>
          <w:b/>
          <w:sz w:val="24"/>
          <w:szCs w:val="24"/>
        </w:rPr>
      </w:pPr>
    </w:p>
    <w:p w14:paraId="5A85A73A" w14:textId="546D40D9" w:rsidR="00156494" w:rsidRPr="001F2995" w:rsidRDefault="00156494" w:rsidP="00B840ED">
      <w:pPr>
        <w:suppressAutoHyphens/>
        <w:spacing w:after="240" w:line="240" w:lineRule="auto"/>
        <w:ind w:firstLine="709"/>
        <w:rPr>
          <w:rFonts w:ascii="Times New Roman" w:hAnsi="Times New Roman"/>
          <w:b/>
          <w:sz w:val="24"/>
          <w:szCs w:val="24"/>
        </w:rPr>
      </w:pPr>
    </w:p>
    <w:p w14:paraId="7E5DAA6E" w14:textId="6A6049DA" w:rsidR="00156494" w:rsidRPr="001F2995" w:rsidRDefault="00156494" w:rsidP="00B840ED">
      <w:pPr>
        <w:suppressAutoHyphens/>
        <w:spacing w:after="240" w:line="240" w:lineRule="auto"/>
        <w:ind w:firstLine="709"/>
        <w:rPr>
          <w:rFonts w:ascii="Times New Roman" w:hAnsi="Times New Roman"/>
          <w:b/>
          <w:sz w:val="24"/>
          <w:szCs w:val="24"/>
        </w:rPr>
      </w:pPr>
    </w:p>
    <w:p w14:paraId="0AFE0ED5" w14:textId="4F8BC4AA" w:rsidR="00156494" w:rsidRPr="001F2995" w:rsidRDefault="00156494" w:rsidP="00B840ED">
      <w:pPr>
        <w:suppressAutoHyphens/>
        <w:spacing w:after="240" w:line="240" w:lineRule="auto"/>
        <w:ind w:firstLine="709"/>
        <w:rPr>
          <w:rFonts w:ascii="Times New Roman" w:hAnsi="Times New Roman"/>
          <w:b/>
          <w:sz w:val="24"/>
          <w:szCs w:val="24"/>
        </w:rPr>
      </w:pPr>
    </w:p>
    <w:p w14:paraId="1FA41FFB" w14:textId="766B9395" w:rsidR="00156494" w:rsidRPr="001F2995" w:rsidRDefault="00156494" w:rsidP="00B840ED">
      <w:pPr>
        <w:suppressAutoHyphens/>
        <w:spacing w:after="240" w:line="240" w:lineRule="auto"/>
        <w:ind w:firstLine="709"/>
        <w:rPr>
          <w:rFonts w:ascii="Times New Roman" w:hAnsi="Times New Roman"/>
          <w:b/>
          <w:sz w:val="24"/>
          <w:szCs w:val="24"/>
        </w:rPr>
      </w:pPr>
    </w:p>
    <w:p w14:paraId="1809AC33" w14:textId="77777777" w:rsidR="00156494" w:rsidRPr="001F2995" w:rsidRDefault="00156494" w:rsidP="00B840ED">
      <w:pPr>
        <w:suppressAutoHyphens/>
        <w:spacing w:after="240" w:line="240" w:lineRule="auto"/>
        <w:ind w:firstLine="709"/>
        <w:rPr>
          <w:rFonts w:ascii="Times New Roman" w:hAnsi="Times New Roman"/>
          <w:b/>
          <w:sz w:val="24"/>
          <w:szCs w:val="24"/>
        </w:rPr>
      </w:pPr>
    </w:p>
    <w:p w14:paraId="0857C4F5" w14:textId="77777777" w:rsidR="00B840ED" w:rsidRPr="001F2995" w:rsidRDefault="00B840ED" w:rsidP="00B840ED">
      <w:pPr>
        <w:rPr>
          <w:rFonts w:ascii="Times New Roman" w:hAnsi="Times New Roman"/>
          <w:b/>
          <w:i/>
          <w:sz w:val="24"/>
          <w:szCs w:val="24"/>
        </w:rPr>
        <w:sectPr w:rsidR="00B840ED" w:rsidRPr="001F2995" w:rsidSect="00733AEF">
          <w:pgSz w:w="11906" w:h="16838"/>
          <w:pgMar w:top="1134" w:right="850" w:bottom="284" w:left="1701" w:header="708" w:footer="708" w:gutter="0"/>
          <w:cols w:space="720"/>
          <w:docGrid w:linePitch="299"/>
        </w:sectPr>
      </w:pPr>
    </w:p>
    <w:p w14:paraId="2A2B9664" w14:textId="77777777" w:rsidR="00B840ED" w:rsidRPr="001F2995" w:rsidRDefault="00B840ED" w:rsidP="00B840ED">
      <w:pPr>
        <w:ind w:firstLine="709"/>
        <w:rPr>
          <w:rFonts w:ascii="Times New Roman" w:hAnsi="Times New Roman"/>
          <w:b/>
          <w:bCs/>
          <w:sz w:val="24"/>
          <w:szCs w:val="24"/>
        </w:rPr>
      </w:pPr>
      <w:r w:rsidRPr="001F299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6869"/>
        <w:gridCol w:w="2078"/>
        <w:gridCol w:w="1744"/>
        <w:gridCol w:w="2141"/>
      </w:tblGrid>
      <w:tr w:rsidR="003B2688" w:rsidRPr="001F2995" w14:paraId="27FF6194" w14:textId="4E8101FB" w:rsidTr="003B2688">
        <w:trPr>
          <w:trHeight w:val="20"/>
        </w:trPr>
        <w:tc>
          <w:tcPr>
            <w:tcW w:w="620" w:type="pct"/>
            <w:tcBorders>
              <w:top w:val="single" w:sz="4" w:space="0" w:color="auto"/>
              <w:left w:val="single" w:sz="4" w:space="0" w:color="auto"/>
              <w:bottom w:val="single" w:sz="4" w:space="0" w:color="auto"/>
              <w:right w:val="single" w:sz="4" w:space="0" w:color="auto"/>
            </w:tcBorders>
            <w:vAlign w:val="center"/>
            <w:hideMark/>
          </w:tcPr>
          <w:p w14:paraId="65353452" w14:textId="77777777" w:rsidR="003B2688" w:rsidRPr="001F2995" w:rsidRDefault="003B2688" w:rsidP="006E5AF6">
            <w:pPr>
              <w:suppressAutoHyphens/>
              <w:spacing w:after="0" w:line="240" w:lineRule="auto"/>
              <w:jc w:val="center"/>
              <w:rPr>
                <w:rFonts w:ascii="Times New Roman" w:hAnsi="Times New Roman"/>
                <w:b/>
                <w:bCs/>
                <w:sz w:val="24"/>
                <w:szCs w:val="24"/>
              </w:rPr>
            </w:pPr>
            <w:r w:rsidRPr="001F2995">
              <w:rPr>
                <w:rFonts w:ascii="Times New Roman" w:hAnsi="Times New Roman"/>
                <w:b/>
                <w:bCs/>
                <w:sz w:val="24"/>
                <w:szCs w:val="24"/>
              </w:rPr>
              <w:t>Наименование</w:t>
            </w:r>
          </w:p>
          <w:p w14:paraId="45251E42" w14:textId="77777777" w:rsidR="003B2688" w:rsidRPr="001F2995" w:rsidRDefault="003B2688" w:rsidP="006E5AF6">
            <w:pPr>
              <w:suppressAutoHyphens/>
              <w:spacing w:after="0" w:line="240" w:lineRule="auto"/>
              <w:jc w:val="center"/>
              <w:rPr>
                <w:rFonts w:ascii="Times New Roman" w:hAnsi="Times New Roman"/>
                <w:b/>
                <w:bCs/>
                <w:sz w:val="24"/>
                <w:szCs w:val="24"/>
              </w:rPr>
            </w:pPr>
            <w:r w:rsidRPr="001F2995">
              <w:rPr>
                <w:rFonts w:ascii="Times New Roman" w:hAnsi="Times New Roman"/>
                <w:b/>
                <w:bCs/>
                <w:sz w:val="24"/>
                <w:szCs w:val="24"/>
              </w:rPr>
              <w:t>раздела и тем</w:t>
            </w:r>
          </w:p>
        </w:tc>
        <w:tc>
          <w:tcPr>
            <w:tcW w:w="2367" w:type="pct"/>
            <w:tcBorders>
              <w:top w:val="single" w:sz="4" w:space="0" w:color="auto"/>
              <w:left w:val="single" w:sz="4" w:space="0" w:color="auto"/>
              <w:bottom w:val="single" w:sz="4" w:space="0" w:color="auto"/>
              <w:right w:val="single" w:sz="4" w:space="0" w:color="auto"/>
            </w:tcBorders>
            <w:vAlign w:val="center"/>
            <w:hideMark/>
          </w:tcPr>
          <w:p w14:paraId="3C06961B" w14:textId="77777777" w:rsidR="003B2688" w:rsidRPr="001F2995" w:rsidRDefault="003B2688" w:rsidP="006E5AF6">
            <w:pPr>
              <w:suppressAutoHyphens/>
              <w:spacing w:after="0" w:line="240" w:lineRule="auto"/>
              <w:jc w:val="center"/>
              <w:rPr>
                <w:rFonts w:ascii="Times New Roman" w:hAnsi="Times New Roman"/>
                <w:b/>
                <w:bCs/>
                <w:sz w:val="24"/>
                <w:szCs w:val="24"/>
              </w:rPr>
            </w:pPr>
            <w:r w:rsidRPr="001F2995">
              <w:rPr>
                <w:rFonts w:ascii="Times New Roman" w:hAnsi="Times New Roman"/>
                <w:b/>
                <w:bCs/>
                <w:sz w:val="24"/>
                <w:szCs w:val="24"/>
              </w:rPr>
              <w:t>Содержание учебного материала и формы организации деятельности обучающихся</w:t>
            </w:r>
          </w:p>
        </w:tc>
        <w:tc>
          <w:tcPr>
            <w:tcW w:w="1254" w:type="pct"/>
            <w:gridSpan w:val="2"/>
            <w:tcBorders>
              <w:top w:val="single" w:sz="4" w:space="0" w:color="auto"/>
              <w:left w:val="single" w:sz="4" w:space="0" w:color="auto"/>
              <w:bottom w:val="single" w:sz="4" w:space="0" w:color="auto"/>
              <w:right w:val="single" w:sz="4" w:space="0" w:color="auto"/>
            </w:tcBorders>
            <w:vAlign w:val="center"/>
            <w:hideMark/>
          </w:tcPr>
          <w:p w14:paraId="63B95243" w14:textId="77777777" w:rsidR="003B2688" w:rsidRPr="001F2995" w:rsidRDefault="003B2688" w:rsidP="006E5AF6">
            <w:pPr>
              <w:suppressAutoHyphens/>
              <w:spacing w:after="0" w:line="240" w:lineRule="auto"/>
              <w:jc w:val="center"/>
              <w:rPr>
                <w:rFonts w:ascii="Times New Roman" w:hAnsi="Times New Roman"/>
                <w:b/>
                <w:bCs/>
                <w:sz w:val="24"/>
                <w:szCs w:val="24"/>
              </w:rPr>
            </w:pPr>
            <w:r w:rsidRPr="001F2995">
              <w:rPr>
                <w:rFonts w:ascii="Times New Roman" w:hAnsi="Times New Roman"/>
                <w:b/>
                <w:bCs/>
                <w:sz w:val="24"/>
                <w:szCs w:val="24"/>
              </w:rPr>
              <w:t>Объем, акад. ч / в том числе в форме практической подготовки, акад. ч</w:t>
            </w:r>
          </w:p>
        </w:tc>
        <w:tc>
          <w:tcPr>
            <w:tcW w:w="759" w:type="pct"/>
            <w:tcBorders>
              <w:top w:val="single" w:sz="4" w:space="0" w:color="auto"/>
              <w:left w:val="single" w:sz="4" w:space="0" w:color="auto"/>
              <w:bottom w:val="single" w:sz="4" w:space="0" w:color="auto"/>
              <w:right w:val="single" w:sz="4" w:space="0" w:color="auto"/>
            </w:tcBorders>
            <w:vAlign w:val="center"/>
            <w:hideMark/>
          </w:tcPr>
          <w:p w14:paraId="5795C6FB" w14:textId="7198A7A6" w:rsidR="003B2688" w:rsidRPr="001F2995" w:rsidRDefault="003B2688" w:rsidP="006E5AF6">
            <w:pPr>
              <w:suppressAutoHyphens/>
              <w:spacing w:after="0" w:line="240" w:lineRule="auto"/>
              <w:jc w:val="center"/>
              <w:rPr>
                <w:rFonts w:ascii="Times New Roman" w:hAnsi="Times New Roman"/>
                <w:b/>
                <w:bCs/>
                <w:sz w:val="24"/>
                <w:szCs w:val="24"/>
              </w:rPr>
            </w:pPr>
            <w:r w:rsidRPr="001F2995">
              <w:rPr>
                <w:rFonts w:ascii="Times New Roman" w:hAnsi="Times New Roman"/>
                <w:b/>
                <w:bCs/>
                <w:sz w:val="24"/>
                <w:szCs w:val="24"/>
              </w:rPr>
              <w:t>Коды компетенций, формированию которых способствует элемент программы</w:t>
            </w:r>
          </w:p>
        </w:tc>
      </w:tr>
      <w:tr w:rsidR="003B2688" w:rsidRPr="001F2995" w14:paraId="18C91283" w14:textId="18A0EC8A" w:rsidTr="003B2688">
        <w:trPr>
          <w:trHeight w:val="20"/>
        </w:trPr>
        <w:tc>
          <w:tcPr>
            <w:tcW w:w="620" w:type="pct"/>
            <w:tcBorders>
              <w:top w:val="single" w:sz="4" w:space="0" w:color="auto"/>
              <w:left w:val="single" w:sz="4" w:space="0" w:color="auto"/>
              <w:bottom w:val="single" w:sz="4" w:space="0" w:color="auto"/>
              <w:right w:val="single" w:sz="4" w:space="0" w:color="auto"/>
            </w:tcBorders>
            <w:hideMark/>
          </w:tcPr>
          <w:p w14:paraId="0B4F2ECE" w14:textId="77777777" w:rsidR="003B2688" w:rsidRPr="001F2995" w:rsidRDefault="003B2688" w:rsidP="006E5AF6">
            <w:pPr>
              <w:spacing w:after="0" w:line="240" w:lineRule="auto"/>
              <w:jc w:val="center"/>
              <w:rPr>
                <w:rFonts w:ascii="Times New Roman" w:hAnsi="Times New Roman"/>
                <w:b/>
                <w:bCs/>
                <w:sz w:val="24"/>
                <w:szCs w:val="24"/>
              </w:rPr>
            </w:pPr>
            <w:r w:rsidRPr="001F2995">
              <w:rPr>
                <w:rFonts w:ascii="Times New Roman" w:hAnsi="Times New Roman"/>
                <w:b/>
                <w:bCs/>
                <w:sz w:val="24"/>
                <w:szCs w:val="24"/>
              </w:rPr>
              <w:t>1</w:t>
            </w:r>
          </w:p>
        </w:tc>
        <w:tc>
          <w:tcPr>
            <w:tcW w:w="2367" w:type="pct"/>
            <w:tcBorders>
              <w:top w:val="single" w:sz="4" w:space="0" w:color="auto"/>
              <w:left w:val="single" w:sz="4" w:space="0" w:color="auto"/>
              <w:bottom w:val="single" w:sz="4" w:space="0" w:color="auto"/>
              <w:right w:val="single" w:sz="4" w:space="0" w:color="auto"/>
            </w:tcBorders>
            <w:hideMark/>
          </w:tcPr>
          <w:p w14:paraId="77C3459C" w14:textId="77777777" w:rsidR="003B2688" w:rsidRPr="001F2995" w:rsidRDefault="003B2688" w:rsidP="006E5AF6">
            <w:pPr>
              <w:spacing w:after="0" w:line="240" w:lineRule="auto"/>
              <w:jc w:val="center"/>
              <w:rPr>
                <w:rFonts w:ascii="Times New Roman" w:hAnsi="Times New Roman"/>
                <w:b/>
                <w:bCs/>
                <w:sz w:val="24"/>
                <w:szCs w:val="24"/>
              </w:rPr>
            </w:pPr>
            <w:r w:rsidRPr="001F2995">
              <w:rPr>
                <w:rFonts w:ascii="Times New Roman" w:hAnsi="Times New Roman"/>
                <w:b/>
                <w:bCs/>
                <w:sz w:val="24"/>
                <w:szCs w:val="24"/>
              </w:rPr>
              <w:t>2</w:t>
            </w:r>
          </w:p>
        </w:tc>
        <w:tc>
          <w:tcPr>
            <w:tcW w:w="674" w:type="pct"/>
            <w:tcBorders>
              <w:top w:val="single" w:sz="4" w:space="0" w:color="auto"/>
              <w:left w:val="single" w:sz="4" w:space="0" w:color="auto"/>
              <w:bottom w:val="single" w:sz="4" w:space="0" w:color="auto"/>
              <w:right w:val="single" w:sz="4" w:space="0" w:color="auto"/>
            </w:tcBorders>
            <w:hideMark/>
          </w:tcPr>
          <w:p w14:paraId="19527B65" w14:textId="77777777" w:rsidR="003B2688" w:rsidRPr="001F2995" w:rsidRDefault="003B2688" w:rsidP="006E5AF6">
            <w:pPr>
              <w:spacing w:after="0" w:line="240" w:lineRule="auto"/>
              <w:jc w:val="center"/>
              <w:rPr>
                <w:rFonts w:ascii="Times New Roman" w:hAnsi="Times New Roman"/>
                <w:b/>
                <w:bCs/>
                <w:sz w:val="24"/>
                <w:szCs w:val="24"/>
              </w:rPr>
            </w:pPr>
            <w:r w:rsidRPr="001F2995">
              <w:rPr>
                <w:rFonts w:ascii="Times New Roman" w:hAnsi="Times New Roman"/>
                <w:b/>
                <w:bCs/>
                <w:sz w:val="24"/>
                <w:szCs w:val="24"/>
              </w:rPr>
              <w:t>3</w:t>
            </w:r>
          </w:p>
        </w:tc>
        <w:tc>
          <w:tcPr>
            <w:tcW w:w="580" w:type="pct"/>
            <w:tcBorders>
              <w:top w:val="single" w:sz="4" w:space="0" w:color="auto"/>
              <w:left w:val="single" w:sz="4" w:space="0" w:color="auto"/>
              <w:bottom w:val="single" w:sz="4" w:space="0" w:color="auto"/>
              <w:right w:val="single" w:sz="4" w:space="0" w:color="auto"/>
            </w:tcBorders>
          </w:tcPr>
          <w:p w14:paraId="0C547FC7" w14:textId="77777777" w:rsidR="003B2688" w:rsidRPr="001F2995" w:rsidRDefault="003B2688" w:rsidP="006E5AF6">
            <w:pPr>
              <w:spacing w:after="0" w:line="240" w:lineRule="auto"/>
              <w:jc w:val="center"/>
              <w:rPr>
                <w:rFonts w:ascii="Times New Roman" w:hAnsi="Times New Roman"/>
                <w:b/>
                <w:bCs/>
                <w:sz w:val="24"/>
                <w:szCs w:val="24"/>
              </w:rPr>
            </w:pPr>
            <w:r w:rsidRPr="001F2995">
              <w:rPr>
                <w:rFonts w:ascii="Times New Roman" w:hAnsi="Times New Roman"/>
                <w:b/>
                <w:bCs/>
                <w:sz w:val="24"/>
                <w:szCs w:val="24"/>
              </w:rPr>
              <w:t>4</w:t>
            </w:r>
          </w:p>
        </w:tc>
        <w:tc>
          <w:tcPr>
            <w:tcW w:w="759" w:type="pct"/>
            <w:tcBorders>
              <w:top w:val="single" w:sz="4" w:space="0" w:color="auto"/>
              <w:left w:val="single" w:sz="4" w:space="0" w:color="auto"/>
              <w:bottom w:val="single" w:sz="4" w:space="0" w:color="auto"/>
              <w:right w:val="single" w:sz="4" w:space="0" w:color="auto"/>
            </w:tcBorders>
            <w:hideMark/>
          </w:tcPr>
          <w:p w14:paraId="20B69D9B" w14:textId="77777777" w:rsidR="003B2688" w:rsidRPr="001F2995" w:rsidRDefault="003B2688" w:rsidP="006E5AF6">
            <w:pPr>
              <w:spacing w:after="0" w:line="240" w:lineRule="auto"/>
              <w:jc w:val="center"/>
              <w:rPr>
                <w:rFonts w:ascii="Times New Roman" w:hAnsi="Times New Roman"/>
                <w:b/>
                <w:bCs/>
                <w:sz w:val="24"/>
                <w:szCs w:val="24"/>
              </w:rPr>
            </w:pPr>
            <w:r w:rsidRPr="001F2995">
              <w:rPr>
                <w:rFonts w:ascii="Times New Roman" w:hAnsi="Times New Roman"/>
                <w:b/>
                <w:bCs/>
                <w:sz w:val="24"/>
                <w:szCs w:val="24"/>
              </w:rPr>
              <w:t>5</w:t>
            </w:r>
          </w:p>
        </w:tc>
      </w:tr>
      <w:tr w:rsidR="003B2688" w:rsidRPr="001F2995" w14:paraId="29B33AF8" w14:textId="225CA590" w:rsidTr="003B2688">
        <w:trPr>
          <w:trHeight w:val="20"/>
        </w:trPr>
        <w:tc>
          <w:tcPr>
            <w:tcW w:w="620" w:type="pct"/>
            <w:tcBorders>
              <w:top w:val="single" w:sz="4" w:space="0" w:color="auto"/>
              <w:left w:val="single" w:sz="4" w:space="0" w:color="auto"/>
              <w:bottom w:val="single" w:sz="4" w:space="0" w:color="auto"/>
              <w:right w:val="single" w:sz="4" w:space="0" w:color="auto"/>
            </w:tcBorders>
          </w:tcPr>
          <w:p w14:paraId="74D7DED7" w14:textId="77777777" w:rsidR="003B2688" w:rsidRPr="001F2995" w:rsidRDefault="003B2688" w:rsidP="006E5AF6">
            <w:pPr>
              <w:spacing w:after="0" w:line="240" w:lineRule="auto"/>
              <w:jc w:val="center"/>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188CC13D" w14:textId="77777777" w:rsidR="003B2688" w:rsidRPr="001F2995" w:rsidRDefault="003B2688" w:rsidP="006E5AF6">
            <w:pPr>
              <w:spacing w:after="0" w:line="240" w:lineRule="auto"/>
              <w:jc w:val="center"/>
              <w:rPr>
                <w:rFonts w:ascii="Times New Roman" w:hAnsi="Times New Roman"/>
                <w:b/>
                <w:bCs/>
                <w:sz w:val="24"/>
                <w:szCs w:val="24"/>
              </w:rPr>
            </w:pPr>
          </w:p>
        </w:tc>
        <w:tc>
          <w:tcPr>
            <w:tcW w:w="674" w:type="pct"/>
            <w:tcBorders>
              <w:top w:val="single" w:sz="4" w:space="0" w:color="auto"/>
              <w:left w:val="single" w:sz="4" w:space="0" w:color="auto"/>
              <w:bottom w:val="single" w:sz="4" w:space="0" w:color="auto"/>
              <w:right w:val="single" w:sz="4" w:space="0" w:color="auto"/>
            </w:tcBorders>
          </w:tcPr>
          <w:p w14:paraId="6ADE009F" w14:textId="77777777" w:rsidR="003B2688" w:rsidRPr="001F2995" w:rsidRDefault="003B2688" w:rsidP="006E5AF6">
            <w:pPr>
              <w:spacing w:after="0" w:line="240" w:lineRule="auto"/>
              <w:jc w:val="center"/>
              <w:rPr>
                <w:rFonts w:ascii="Times New Roman" w:hAnsi="Times New Roman"/>
                <w:b/>
                <w:bCs/>
                <w:sz w:val="24"/>
                <w:szCs w:val="24"/>
              </w:rPr>
            </w:pPr>
            <w:r w:rsidRPr="001F2995">
              <w:rPr>
                <w:rFonts w:ascii="Times New Roman" w:hAnsi="Times New Roman"/>
                <w:b/>
                <w:bCs/>
                <w:color w:val="000000"/>
                <w:sz w:val="24"/>
                <w:szCs w:val="24"/>
              </w:rPr>
              <w:t>Обязательная часть ОП с учетом интенсификации 40%</w:t>
            </w:r>
          </w:p>
        </w:tc>
        <w:tc>
          <w:tcPr>
            <w:tcW w:w="580" w:type="pct"/>
            <w:tcBorders>
              <w:top w:val="single" w:sz="4" w:space="0" w:color="auto"/>
              <w:left w:val="single" w:sz="4" w:space="0" w:color="auto"/>
              <w:bottom w:val="single" w:sz="4" w:space="0" w:color="auto"/>
              <w:right w:val="single" w:sz="4" w:space="0" w:color="auto"/>
            </w:tcBorders>
          </w:tcPr>
          <w:p w14:paraId="61CACE31" w14:textId="482F418D" w:rsidR="003B2688" w:rsidRPr="001F2995" w:rsidRDefault="003B2688" w:rsidP="006E5AF6">
            <w:pPr>
              <w:spacing w:after="0" w:line="240" w:lineRule="auto"/>
              <w:jc w:val="center"/>
              <w:rPr>
                <w:rFonts w:ascii="Times New Roman" w:hAnsi="Times New Roman"/>
                <w:b/>
                <w:bCs/>
                <w:sz w:val="24"/>
                <w:szCs w:val="24"/>
              </w:rPr>
            </w:pPr>
            <w:r w:rsidRPr="001F2995">
              <w:rPr>
                <w:rFonts w:ascii="Times New Roman" w:hAnsi="Times New Roman"/>
                <w:b/>
                <w:bCs/>
                <w:color w:val="000000"/>
                <w:sz w:val="24"/>
                <w:szCs w:val="24"/>
              </w:rPr>
              <w:t>Обязательная</w:t>
            </w:r>
            <w:r w:rsidR="001F2995" w:rsidRPr="001F2995">
              <w:rPr>
                <w:rFonts w:ascii="Times New Roman" w:hAnsi="Times New Roman"/>
                <w:b/>
                <w:bCs/>
                <w:color w:val="000000"/>
                <w:sz w:val="24"/>
                <w:szCs w:val="24"/>
              </w:rPr>
              <w:t xml:space="preserve"> </w:t>
            </w:r>
            <w:r w:rsidRPr="001F2995">
              <w:rPr>
                <w:rFonts w:ascii="Times New Roman" w:hAnsi="Times New Roman"/>
                <w:b/>
                <w:bCs/>
                <w:color w:val="000000"/>
                <w:sz w:val="24"/>
                <w:szCs w:val="24"/>
              </w:rPr>
              <w:t>часть ОП</w:t>
            </w:r>
          </w:p>
        </w:tc>
        <w:tc>
          <w:tcPr>
            <w:tcW w:w="759" w:type="pct"/>
            <w:tcBorders>
              <w:top w:val="single" w:sz="4" w:space="0" w:color="auto"/>
              <w:left w:val="single" w:sz="4" w:space="0" w:color="auto"/>
              <w:bottom w:val="single" w:sz="4" w:space="0" w:color="auto"/>
              <w:right w:val="single" w:sz="4" w:space="0" w:color="auto"/>
            </w:tcBorders>
          </w:tcPr>
          <w:p w14:paraId="3C552683" w14:textId="77777777" w:rsidR="003B2688" w:rsidRPr="001F2995" w:rsidRDefault="003B2688" w:rsidP="006E5AF6">
            <w:pPr>
              <w:spacing w:after="0" w:line="240" w:lineRule="auto"/>
              <w:jc w:val="center"/>
              <w:rPr>
                <w:rFonts w:ascii="Times New Roman" w:hAnsi="Times New Roman"/>
                <w:b/>
                <w:bCs/>
                <w:sz w:val="24"/>
                <w:szCs w:val="24"/>
              </w:rPr>
            </w:pPr>
          </w:p>
        </w:tc>
      </w:tr>
      <w:tr w:rsidR="003B2688" w:rsidRPr="001F2995" w14:paraId="3E0F9B48" w14:textId="0B74CF81" w:rsidTr="003B2688">
        <w:trPr>
          <w:trHeight w:val="20"/>
        </w:trPr>
        <w:tc>
          <w:tcPr>
            <w:tcW w:w="620" w:type="pct"/>
            <w:vMerge w:val="restart"/>
            <w:tcBorders>
              <w:top w:val="single" w:sz="4" w:space="0" w:color="auto"/>
              <w:left w:val="single" w:sz="4" w:space="0" w:color="auto"/>
              <w:bottom w:val="single" w:sz="4" w:space="0" w:color="auto"/>
              <w:right w:val="single" w:sz="4" w:space="0" w:color="auto"/>
            </w:tcBorders>
            <w:hideMark/>
          </w:tcPr>
          <w:p w14:paraId="02FE7C39" w14:textId="77777777" w:rsidR="003B2688" w:rsidRPr="001F2995" w:rsidRDefault="003B2688" w:rsidP="006E5AF6">
            <w:pPr>
              <w:tabs>
                <w:tab w:val="left" w:pos="916"/>
                <w:tab w:val="left" w:pos="1832"/>
                <w:tab w:val="left" w:pos="2748"/>
                <w:tab w:val="left" w:pos="3990"/>
              </w:tabs>
              <w:spacing w:after="0" w:line="240" w:lineRule="auto"/>
              <w:rPr>
                <w:rFonts w:ascii="Times New Roman" w:hAnsi="Times New Roman"/>
                <w:bCs/>
                <w:sz w:val="24"/>
                <w:szCs w:val="24"/>
              </w:rPr>
            </w:pPr>
            <w:r w:rsidRPr="001F2995">
              <w:rPr>
                <w:rFonts w:ascii="Times New Roman" w:hAnsi="Times New Roman"/>
                <w:b/>
                <w:bCs/>
                <w:sz w:val="24"/>
                <w:szCs w:val="24"/>
              </w:rPr>
              <w:t>Тема 1 Чрезвычайные ситуации</w:t>
            </w:r>
          </w:p>
        </w:tc>
        <w:tc>
          <w:tcPr>
            <w:tcW w:w="2367" w:type="pct"/>
            <w:tcBorders>
              <w:top w:val="single" w:sz="4" w:space="0" w:color="auto"/>
              <w:left w:val="single" w:sz="4" w:space="0" w:color="auto"/>
              <w:bottom w:val="single" w:sz="4" w:space="0" w:color="auto"/>
              <w:right w:val="single" w:sz="4" w:space="0" w:color="auto"/>
            </w:tcBorders>
            <w:hideMark/>
          </w:tcPr>
          <w:p w14:paraId="77F04D7A" w14:textId="77777777" w:rsidR="003B2688" w:rsidRPr="001F2995" w:rsidRDefault="003B2688" w:rsidP="006E5AF6">
            <w:pPr>
              <w:spacing w:after="0" w:line="240" w:lineRule="auto"/>
              <w:rPr>
                <w:rFonts w:ascii="Times New Roman" w:hAnsi="Times New Roman"/>
                <w:b/>
                <w:bCs/>
                <w:sz w:val="24"/>
                <w:szCs w:val="24"/>
              </w:rPr>
            </w:pPr>
            <w:r w:rsidRPr="001F2995">
              <w:rPr>
                <w:rFonts w:ascii="Times New Roman" w:hAnsi="Times New Roman"/>
                <w:b/>
                <w:bCs/>
                <w:sz w:val="24"/>
                <w:szCs w:val="24"/>
              </w:rPr>
              <w:t>Содержание учебного материала</w:t>
            </w:r>
          </w:p>
        </w:tc>
        <w:tc>
          <w:tcPr>
            <w:tcW w:w="674" w:type="pct"/>
            <w:tcBorders>
              <w:top w:val="single" w:sz="4" w:space="0" w:color="auto"/>
              <w:left w:val="single" w:sz="4" w:space="0" w:color="auto"/>
              <w:bottom w:val="single" w:sz="4" w:space="0" w:color="auto"/>
              <w:right w:val="single" w:sz="4" w:space="0" w:color="auto"/>
            </w:tcBorders>
          </w:tcPr>
          <w:p w14:paraId="58D9390F" w14:textId="77777777" w:rsidR="003B2688" w:rsidRPr="001F2995" w:rsidRDefault="003B2688" w:rsidP="006E5AF6">
            <w:pPr>
              <w:spacing w:after="0" w:line="240" w:lineRule="auto"/>
              <w:jc w:val="center"/>
              <w:rPr>
                <w:rFonts w:ascii="Times New Roman" w:hAnsi="Times New Roman"/>
                <w:b/>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206EC90C" w14:textId="77777777" w:rsidR="003B2688" w:rsidRPr="001F2995" w:rsidRDefault="003B2688" w:rsidP="006E5AF6">
            <w:pPr>
              <w:spacing w:after="0" w:line="240" w:lineRule="auto"/>
              <w:rPr>
                <w:rFonts w:ascii="Times New Roman" w:hAnsi="Times New Roman"/>
                <w:b/>
                <w:bCs/>
                <w:sz w:val="24"/>
                <w:szCs w:val="24"/>
              </w:rPr>
            </w:pPr>
          </w:p>
        </w:tc>
        <w:tc>
          <w:tcPr>
            <w:tcW w:w="759" w:type="pct"/>
            <w:vMerge w:val="restart"/>
            <w:tcBorders>
              <w:top w:val="single" w:sz="4" w:space="0" w:color="auto"/>
              <w:left w:val="single" w:sz="4" w:space="0" w:color="auto"/>
              <w:bottom w:val="single" w:sz="4" w:space="0" w:color="auto"/>
              <w:right w:val="single" w:sz="4" w:space="0" w:color="auto"/>
            </w:tcBorders>
          </w:tcPr>
          <w:p w14:paraId="5523879B" w14:textId="77777777" w:rsidR="003B2688" w:rsidRPr="001F2995" w:rsidRDefault="003B2688"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4F1632A1" w14:textId="77777777" w:rsidR="003B2688" w:rsidRPr="001F2995" w:rsidRDefault="003B2688" w:rsidP="006E5AF6">
            <w:pPr>
              <w:spacing w:after="0" w:line="240" w:lineRule="auto"/>
              <w:rPr>
                <w:rFonts w:ascii="Times New Roman" w:hAnsi="Times New Roman"/>
                <w:sz w:val="24"/>
                <w:szCs w:val="24"/>
              </w:rPr>
            </w:pPr>
            <w:r w:rsidRPr="001F2995">
              <w:rPr>
                <w:rFonts w:ascii="Times New Roman" w:hAnsi="Times New Roman"/>
                <w:sz w:val="24"/>
                <w:szCs w:val="24"/>
              </w:rPr>
              <w:t>ОК 04</w:t>
            </w:r>
          </w:p>
          <w:p w14:paraId="21A124DB" w14:textId="77777777" w:rsidR="003B2688" w:rsidRPr="001F2995" w:rsidRDefault="003B2688" w:rsidP="006E5AF6">
            <w:pPr>
              <w:tabs>
                <w:tab w:val="left" w:pos="126"/>
                <w:tab w:val="left" w:pos="306"/>
                <w:tab w:val="left" w:pos="851"/>
              </w:tabs>
              <w:autoSpaceDE w:val="0"/>
              <w:autoSpaceDN w:val="0"/>
              <w:adjustRightInd w:val="0"/>
              <w:spacing w:after="0" w:line="240" w:lineRule="auto"/>
              <w:ind w:left="7"/>
              <w:rPr>
                <w:rFonts w:ascii="Times New Roman" w:hAnsi="Times New Roman"/>
                <w:b/>
                <w:bCs/>
                <w:sz w:val="24"/>
                <w:szCs w:val="24"/>
              </w:rPr>
            </w:pPr>
            <w:r w:rsidRPr="001F2995">
              <w:rPr>
                <w:rFonts w:ascii="Times New Roman" w:hAnsi="Times New Roman"/>
                <w:sz w:val="24"/>
                <w:szCs w:val="24"/>
              </w:rPr>
              <w:t>ОК 07</w:t>
            </w:r>
          </w:p>
        </w:tc>
      </w:tr>
      <w:tr w:rsidR="003B2688" w:rsidRPr="001F2995" w14:paraId="05181EF7" w14:textId="622E9905"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77C4FC0F"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5B06C2A9" w14:textId="588BA033" w:rsidR="003B2688" w:rsidRPr="001F2995" w:rsidRDefault="003B2688" w:rsidP="006E5AF6">
            <w:pPr>
              <w:spacing w:after="0" w:line="240" w:lineRule="auto"/>
              <w:rPr>
                <w:rFonts w:ascii="Times New Roman" w:hAnsi="Times New Roman"/>
                <w:bCs/>
                <w:sz w:val="24"/>
                <w:szCs w:val="24"/>
              </w:rPr>
            </w:pPr>
            <w:r w:rsidRPr="001F2995">
              <w:rPr>
                <w:rFonts w:ascii="Times New Roman" w:hAnsi="Times New Roman"/>
                <w:bCs/>
                <w:sz w:val="24"/>
                <w:szCs w:val="24"/>
              </w:rPr>
              <w:t>1. Чрезвычайные ситуации природного и техногенного характера.</w:t>
            </w:r>
          </w:p>
        </w:tc>
        <w:tc>
          <w:tcPr>
            <w:tcW w:w="674" w:type="pct"/>
            <w:tcBorders>
              <w:top w:val="single" w:sz="4" w:space="0" w:color="auto"/>
              <w:left w:val="single" w:sz="4" w:space="0" w:color="auto"/>
              <w:bottom w:val="single" w:sz="4" w:space="0" w:color="auto"/>
              <w:right w:val="single" w:sz="4" w:space="0" w:color="auto"/>
            </w:tcBorders>
          </w:tcPr>
          <w:p w14:paraId="2D66A6EF"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561EFAFC"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7D8F7F6B"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35AE6B12" w14:textId="19B0A530"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09689D36"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0D63CBEE" w14:textId="3AA8258B" w:rsidR="003B2688" w:rsidRPr="001F2995" w:rsidRDefault="003B268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F2995">
              <w:rPr>
                <w:rFonts w:ascii="Times New Roman" w:hAnsi="Times New Roman"/>
                <w:bCs/>
                <w:sz w:val="24"/>
                <w:szCs w:val="24"/>
              </w:rPr>
              <w:t>2. Чрезвычайные ситуации военного времени</w:t>
            </w:r>
          </w:p>
        </w:tc>
        <w:tc>
          <w:tcPr>
            <w:tcW w:w="674" w:type="pct"/>
            <w:tcBorders>
              <w:top w:val="single" w:sz="4" w:space="0" w:color="auto"/>
              <w:left w:val="single" w:sz="4" w:space="0" w:color="auto"/>
              <w:bottom w:val="single" w:sz="4" w:space="0" w:color="auto"/>
              <w:right w:val="single" w:sz="4" w:space="0" w:color="auto"/>
            </w:tcBorders>
            <w:vAlign w:val="center"/>
          </w:tcPr>
          <w:p w14:paraId="48931C7D"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4EB8B5A2"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1F1CF9F8"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709194E6" w14:textId="1653FD37"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7F4E726B"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7F886DC0" w14:textId="20178FF7" w:rsidR="003B2688" w:rsidRPr="001F2995" w:rsidRDefault="003B268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2995">
              <w:rPr>
                <w:rFonts w:ascii="Times New Roman" w:hAnsi="Times New Roman"/>
                <w:bCs/>
                <w:sz w:val="24"/>
                <w:szCs w:val="24"/>
              </w:rPr>
              <w:t>3. Оценка последствий чрезвычайных ситуаций</w:t>
            </w:r>
          </w:p>
        </w:tc>
        <w:tc>
          <w:tcPr>
            <w:tcW w:w="674" w:type="pct"/>
            <w:tcBorders>
              <w:top w:val="single" w:sz="4" w:space="0" w:color="auto"/>
              <w:left w:val="single" w:sz="4" w:space="0" w:color="auto"/>
              <w:bottom w:val="single" w:sz="4" w:space="0" w:color="auto"/>
              <w:right w:val="single" w:sz="4" w:space="0" w:color="auto"/>
            </w:tcBorders>
            <w:vAlign w:val="center"/>
          </w:tcPr>
          <w:p w14:paraId="2FE75AC2"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59918FA1"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403FF472"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523F9CDC" w14:textId="5DC6E34F"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1C0A3371"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4E644181" w14:textId="59950CEF" w:rsidR="003B2688" w:rsidRPr="001F2995" w:rsidRDefault="003B268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2995">
              <w:rPr>
                <w:rFonts w:ascii="Times New Roman" w:hAnsi="Times New Roman"/>
                <w:sz w:val="24"/>
                <w:szCs w:val="24"/>
              </w:rPr>
              <w:t>4. Повышение устойчивости функционирования объекта экономики (ПУФ ОЭ).</w:t>
            </w:r>
          </w:p>
        </w:tc>
        <w:tc>
          <w:tcPr>
            <w:tcW w:w="674" w:type="pct"/>
            <w:tcBorders>
              <w:top w:val="single" w:sz="4" w:space="0" w:color="auto"/>
              <w:left w:val="single" w:sz="4" w:space="0" w:color="auto"/>
              <w:bottom w:val="single" w:sz="4" w:space="0" w:color="auto"/>
              <w:right w:val="single" w:sz="4" w:space="0" w:color="auto"/>
            </w:tcBorders>
            <w:vAlign w:val="center"/>
          </w:tcPr>
          <w:p w14:paraId="7731C854"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4BDF2FE2"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4C3CC432"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1228C73F" w14:textId="7137E7F5"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6D7196EF"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39B8480F" w14:textId="416ABD92" w:rsidR="003B2688" w:rsidRPr="001F2995" w:rsidRDefault="003B268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2995">
              <w:rPr>
                <w:rFonts w:ascii="Times New Roman" w:hAnsi="Times New Roman"/>
                <w:sz w:val="24"/>
                <w:szCs w:val="24"/>
              </w:rPr>
              <w:t>5. Защита персонала объекта и населения в чрезвычайных ситуациях</w:t>
            </w:r>
          </w:p>
        </w:tc>
        <w:tc>
          <w:tcPr>
            <w:tcW w:w="674" w:type="pct"/>
            <w:tcBorders>
              <w:top w:val="single" w:sz="4" w:space="0" w:color="auto"/>
              <w:left w:val="single" w:sz="4" w:space="0" w:color="auto"/>
              <w:bottom w:val="single" w:sz="4" w:space="0" w:color="auto"/>
              <w:right w:val="single" w:sz="4" w:space="0" w:color="auto"/>
            </w:tcBorders>
            <w:vAlign w:val="center"/>
          </w:tcPr>
          <w:p w14:paraId="6DB13D64"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438D0C48"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151CEFD0"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0996F6F0" w14:textId="5E95B5D4" w:rsidTr="003B2688">
        <w:trPr>
          <w:trHeight w:val="328"/>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417076B5"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1286C7C9" w14:textId="7E934A07" w:rsidR="003B2688" w:rsidRPr="001F2995" w:rsidRDefault="003B2688" w:rsidP="006E5AF6">
            <w:pPr>
              <w:tabs>
                <w:tab w:val="left" w:pos="9637"/>
              </w:tabs>
              <w:autoSpaceDE w:val="0"/>
              <w:autoSpaceDN w:val="0"/>
              <w:adjustRightInd w:val="0"/>
              <w:spacing w:after="0" w:line="240" w:lineRule="auto"/>
              <w:rPr>
                <w:rFonts w:ascii="Times New Roman" w:hAnsi="Times New Roman"/>
                <w:bCs/>
                <w:sz w:val="24"/>
                <w:szCs w:val="24"/>
              </w:rPr>
            </w:pPr>
            <w:r w:rsidRPr="001F2995">
              <w:rPr>
                <w:rFonts w:ascii="Times New Roman" w:hAnsi="Times New Roman"/>
                <w:bCs/>
                <w:sz w:val="24"/>
                <w:szCs w:val="24"/>
              </w:rPr>
              <w:t>6. Ликвидация последствий чрезвычайных ситуаций в мирное и военное время</w:t>
            </w:r>
          </w:p>
        </w:tc>
        <w:tc>
          <w:tcPr>
            <w:tcW w:w="674" w:type="pct"/>
            <w:tcBorders>
              <w:top w:val="single" w:sz="4" w:space="0" w:color="auto"/>
              <w:left w:val="single" w:sz="4" w:space="0" w:color="auto"/>
              <w:bottom w:val="single" w:sz="4" w:space="0" w:color="auto"/>
              <w:right w:val="single" w:sz="4" w:space="0" w:color="auto"/>
            </w:tcBorders>
            <w:vAlign w:val="center"/>
          </w:tcPr>
          <w:p w14:paraId="57AB2F2D"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5D3DC449"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25A016C9"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561D444A" w14:textId="73951198"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7F8C0776"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3A073580" w14:textId="3B289E76" w:rsidR="003B2688" w:rsidRPr="001F2995" w:rsidRDefault="003B2688" w:rsidP="006E5AF6">
            <w:pPr>
              <w:tabs>
                <w:tab w:val="left" w:pos="902"/>
                <w:tab w:val="left" w:pos="9637"/>
              </w:tabs>
              <w:autoSpaceDE w:val="0"/>
              <w:autoSpaceDN w:val="0"/>
              <w:adjustRightInd w:val="0"/>
              <w:spacing w:after="0" w:line="240" w:lineRule="auto"/>
              <w:rPr>
                <w:rFonts w:ascii="Times New Roman" w:hAnsi="Times New Roman"/>
                <w:sz w:val="24"/>
                <w:szCs w:val="24"/>
              </w:rPr>
            </w:pPr>
            <w:r w:rsidRPr="001F2995">
              <w:rPr>
                <w:rFonts w:ascii="Times New Roman" w:hAnsi="Times New Roman"/>
                <w:bCs/>
                <w:sz w:val="24"/>
                <w:szCs w:val="24"/>
              </w:rPr>
              <w:t xml:space="preserve">7. МЧС России </w:t>
            </w:r>
            <w:r w:rsidRPr="001F2995">
              <w:rPr>
                <w:rFonts w:ascii="Times New Roman" w:hAnsi="Times New Roman"/>
                <w:sz w:val="24"/>
                <w:szCs w:val="24"/>
              </w:rPr>
              <w:t>Единая государственная система предупреждения и ликвидации чрезвычайных ситуаций (РСЧС).</w:t>
            </w:r>
          </w:p>
        </w:tc>
        <w:tc>
          <w:tcPr>
            <w:tcW w:w="674" w:type="pct"/>
            <w:tcBorders>
              <w:top w:val="single" w:sz="4" w:space="0" w:color="auto"/>
              <w:left w:val="single" w:sz="4" w:space="0" w:color="auto"/>
              <w:bottom w:val="single" w:sz="4" w:space="0" w:color="auto"/>
              <w:right w:val="single" w:sz="4" w:space="0" w:color="auto"/>
            </w:tcBorders>
            <w:vAlign w:val="center"/>
          </w:tcPr>
          <w:p w14:paraId="419C3E40"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220CF36B"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65E3255D"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3D2AFFB0" w14:textId="3F07B567"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3BD1AD1D"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75EB1064" w14:textId="7714E1E0" w:rsidR="003B2688" w:rsidRPr="001F2995" w:rsidRDefault="003B268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2995">
              <w:rPr>
                <w:rFonts w:ascii="Times New Roman" w:hAnsi="Times New Roman"/>
                <w:sz w:val="24"/>
                <w:szCs w:val="24"/>
              </w:rPr>
              <w:t>8. Гражданская оборона</w:t>
            </w:r>
          </w:p>
        </w:tc>
        <w:tc>
          <w:tcPr>
            <w:tcW w:w="674" w:type="pct"/>
            <w:tcBorders>
              <w:top w:val="single" w:sz="4" w:space="0" w:color="auto"/>
              <w:left w:val="single" w:sz="4" w:space="0" w:color="auto"/>
              <w:bottom w:val="single" w:sz="4" w:space="0" w:color="auto"/>
              <w:right w:val="single" w:sz="4" w:space="0" w:color="auto"/>
            </w:tcBorders>
            <w:vAlign w:val="center"/>
          </w:tcPr>
          <w:p w14:paraId="55E0CAE2"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2BD41200"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01C351EF"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04868CB5" w14:textId="6170E5AC" w:rsidTr="003B2688">
        <w:trPr>
          <w:trHeight w:val="286"/>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359FCFD1"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4EF45D57" w14:textId="77777777" w:rsidR="003B2688" w:rsidRPr="001F2995" w:rsidRDefault="003B2688" w:rsidP="006E5AF6">
            <w:pPr>
              <w:spacing w:after="0" w:line="240" w:lineRule="auto"/>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0FADB956" w14:textId="77777777" w:rsidR="003B2688" w:rsidRPr="001F2995" w:rsidRDefault="003B2688" w:rsidP="006E5AF6">
            <w:pPr>
              <w:spacing w:after="0" w:line="240" w:lineRule="auto"/>
              <w:jc w:val="center"/>
              <w:rPr>
                <w:rFonts w:ascii="Times New Roman" w:hAnsi="Times New Roman"/>
                <w:b/>
                <w:sz w:val="24"/>
                <w:szCs w:val="24"/>
              </w:rPr>
            </w:pPr>
          </w:p>
        </w:tc>
        <w:tc>
          <w:tcPr>
            <w:tcW w:w="580" w:type="pct"/>
            <w:tcBorders>
              <w:top w:val="single" w:sz="4" w:space="0" w:color="auto"/>
              <w:left w:val="single" w:sz="4" w:space="0" w:color="auto"/>
              <w:bottom w:val="single" w:sz="4" w:space="0" w:color="auto"/>
              <w:right w:val="single" w:sz="4" w:space="0" w:color="auto"/>
            </w:tcBorders>
          </w:tcPr>
          <w:p w14:paraId="16ABCCD8"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57DE4193"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2C629A1D" w14:textId="69E98B12" w:rsidTr="003B2688">
        <w:trPr>
          <w:trHeight w:val="281"/>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38D0A93C"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37F94674" w14:textId="77777777" w:rsidR="003B2688" w:rsidRPr="001F2995" w:rsidRDefault="003B2688" w:rsidP="006E5AF6">
            <w:pPr>
              <w:spacing w:after="0" w:line="240" w:lineRule="auto"/>
              <w:rPr>
                <w:rFonts w:ascii="Times New Roman" w:hAnsi="Times New Roman"/>
                <w:sz w:val="24"/>
                <w:szCs w:val="24"/>
              </w:rPr>
            </w:pPr>
            <w:r w:rsidRPr="001F2995">
              <w:rPr>
                <w:rFonts w:ascii="Times New Roman" w:hAnsi="Times New Roman"/>
                <w:sz w:val="24"/>
                <w:szCs w:val="24"/>
              </w:rPr>
              <w:t>1. Классификация ЧС по масштабам распространения</w:t>
            </w:r>
          </w:p>
        </w:tc>
        <w:tc>
          <w:tcPr>
            <w:tcW w:w="674" w:type="pct"/>
            <w:tcBorders>
              <w:top w:val="single" w:sz="4" w:space="0" w:color="auto"/>
              <w:left w:val="single" w:sz="4" w:space="0" w:color="auto"/>
              <w:bottom w:val="single" w:sz="4" w:space="0" w:color="auto"/>
              <w:right w:val="single" w:sz="4" w:space="0" w:color="auto"/>
            </w:tcBorders>
          </w:tcPr>
          <w:p w14:paraId="711099F1" w14:textId="77777777" w:rsidR="003B2688" w:rsidRPr="001F2995" w:rsidRDefault="003B2688" w:rsidP="006E5AF6">
            <w:pPr>
              <w:spacing w:after="0" w:line="240" w:lineRule="auto"/>
              <w:jc w:val="center"/>
              <w:rPr>
                <w:rFonts w:ascii="Times New Roman" w:hAnsi="Times New Roman"/>
                <w:sz w:val="24"/>
                <w:szCs w:val="24"/>
              </w:rPr>
            </w:pPr>
          </w:p>
        </w:tc>
        <w:tc>
          <w:tcPr>
            <w:tcW w:w="580" w:type="pct"/>
            <w:tcBorders>
              <w:top w:val="single" w:sz="4" w:space="0" w:color="auto"/>
              <w:left w:val="single" w:sz="4" w:space="0" w:color="auto"/>
              <w:bottom w:val="single" w:sz="4" w:space="0" w:color="auto"/>
              <w:right w:val="single" w:sz="4" w:space="0" w:color="auto"/>
            </w:tcBorders>
          </w:tcPr>
          <w:p w14:paraId="24EEAF88"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73D0CD58"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0C46F450" w14:textId="0C8B401B" w:rsidTr="003B2688">
        <w:trPr>
          <w:trHeight w:val="281"/>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5DBF08CD"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04C17825" w14:textId="77777777" w:rsidR="003B2688" w:rsidRPr="001F2995" w:rsidRDefault="003B2688" w:rsidP="006E5AF6">
            <w:pPr>
              <w:spacing w:after="0" w:line="240" w:lineRule="auto"/>
              <w:rPr>
                <w:rFonts w:ascii="Times New Roman" w:hAnsi="Times New Roman"/>
                <w:b/>
                <w:bCs/>
                <w:sz w:val="24"/>
                <w:szCs w:val="24"/>
              </w:rPr>
            </w:pPr>
            <w:r w:rsidRPr="001F2995">
              <w:rPr>
                <w:rFonts w:ascii="Times New Roman" w:hAnsi="Times New Roman"/>
                <w:sz w:val="24"/>
                <w:szCs w:val="24"/>
              </w:rPr>
              <w:t>2. Классификация ЧС по источникам распространения</w:t>
            </w:r>
          </w:p>
        </w:tc>
        <w:tc>
          <w:tcPr>
            <w:tcW w:w="674" w:type="pct"/>
            <w:tcBorders>
              <w:top w:val="single" w:sz="4" w:space="0" w:color="auto"/>
              <w:left w:val="single" w:sz="4" w:space="0" w:color="auto"/>
              <w:bottom w:val="single" w:sz="4" w:space="0" w:color="auto"/>
              <w:right w:val="single" w:sz="4" w:space="0" w:color="auto"/>
            </w:tcBorders>
          </w:tcPr>
          <w:p w14:paraId="0D2AC47D" w14:textId="77777777" w:rsidR="003B2688" w:rsidRPr="001F2995" w:rsidRDefault="003B2688" w:rsidP="006E5AF6">
            <w:pPr>
              <w:spacing w:after="0" w:line="240" w:lineRule="auto"/>
              <w:jc w:val="center"/>
              <w:rPr>
                <w:rFonts w:ascii="Times New Roman" w:hAnsi="Times New Roman"/>
                <w:sz w:val="24"/>
                <w:szCs w:val="24"/>
              </w:rPr>
            </w:pPr>
          </w:p>
        </w:tc>
        <w:tc>
          <w:tcPr>
            <w:tcW w:w="580" w:type="pct"/>
            <w:tcBorders>
              <w:top w:val="single" w:sz="4" w:space="0" w:color="auto"/>
              <w:left w:val="single" w:sz="4" w:space="0" w:color="auto"/>
              <w:bottom w:val="single" w:sz="4" w:space="0" w:color="auto"/>
              <w:right w:val="single" w:sz="4" w:space="0" w:color="auto"/>
            </w:tcBorders>
          </w:tcPr>
          <w:p w14:paraId="3CC0A6DC"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45CE0948"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55C75078" w14:textId="53F14721" w:rsidTr="003B2688">
        <w:trPr>
          <w:trHeight w:val="281"/>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19175CC8"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304F3595" w14:textId="77777777" w:rsidR="003B2688" w:rsidRPr="001F2995" w:rsidRDefault="003B2688" w:rsidP="006E5AF6">
            <w:pPr>
              <w:spacing w:after="0" w:line="240" w:lineRule="auto"/>
              <w:rPr>
                <w:rFonts w:ascii="Times New Roman" w:hAnsi="Times New Roman"/>
                <w:sz w:val="24"/>
                <w:szCs w:val="24"/>
              </w:rPr>
            </w:pPr>
            <w:r w:rsidRPr="001F2995">
              <w:rPr>
                <w:rFonts w:ascii="Times New Roman" w:hAnsi="Times New Roman"/>
                <w:sz w:val="24"/>
                <w:szCs w:val="24"/>
              </w:rPr>
              <w:t>3. Характеристика ядерного оружия</w:t>
            </w:r>
          </w:p>
        </w:tc>
        <w:tc>
          <w:tcPr>
            <w:tcW w:w="674" w:type="pct"/>
            <w:tcBorders>
              <w:top w:val="single" w:sz="4" w:space="0" w:color="auto"/>
              <w:left w:val="single" w:sz="4" w:space="0" w:color="auto"/>
              <w:bottom w:val="single" w:sz="4" w:space="0" w:color="auto"/>
              <w:right w:val="single" w:sz="4" w:space="0" w:color="auto"/>
            </w:tcBorders>
          </w:tcPr>
          <w:p w14:paraId="69C74F32" w14:textId="77777777" w:rsidR="003B2688" w:rsidRPr="001F2995" w:rsidRDefault="003B2688" w:rsidP="006E5AF6">
            <w:pPr>
              <w:spacing w:after="0" w:line="240" w:lineRule="auto"/>
              <w:jc w:val="center"/>
              <w:rPr>
                <w:rFonts w:ascii="Times New Roman" w:hAnsi="Times New Roman"/>
                <w:sz w:val="24"/>
                <w:szCs w:val="24"/>
              </w:rPr>
            </w:pPr>
          </w:p>
        </w:tc>
        <w:tc>
          <w:tcPr>
            <w:tcW w:w="580" w:type="pct"/>
            <w:tcBorders>
              <w:top w:val="single" w:sz="4" w:space="0" w:color="auto"/>
              <w:left w:val="single" w:sz="4" w:space="0" w:color="auto"/>
              <w:bottom w:val="single" w:sz="4" w:space="0" w:color="auto"/>
              <w:right w:val="single" w:sz="4" w:space="0" w:color="auto"/>
            </w:tcBorders>
          </w:tcPr>
          <w:p w14:paraId="1E36289A"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1EC063F4"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11001A46" w14:textId="1B138CFD" w:rsidTr="003B2688">
        <w:trPr>
          <w:trHeight w:val="281"/>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5A66FAB6"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3BAD0045" w14:textId="77777777" w:rsidR="003B2688" w:rsidRPr="001F2995" w:rsidRDefault="003B2688" w:rsidP="006E5AF6">
            <w:pPr>
              <w:spacing w:after="0" w:line="240" w:lineRule="auto"/>
              <w:rPr>
                <w:rFonts w:ascii="Times New Roman" w:hAnsi="Times New Roman"/>
                <w:sz w:val="24"/>
                <w:szCs w:val="24"/>
              </w:rPr>
            </w:pPr>
            <w:r w:rsidRPr="001F2995">
              <w:rPr>
                <w:rFonts w:ascii="Times New Roman" w:hAnsi="Times New Roman"/>
                <w:sz w:val="24"/>
                <w:szCs w:val="24"/>
              </w:rPr>
              <w:t>4. Характеристика химического и биологического оружия</w:t>
            </w:r>
          </w:p>
        </w:tc>
        <w:tc>
          <w:tcPr>
            <w:tcW w:w="674" w:type="pct"/>
            <w:tcBorders>
              <w:top w:val="single" w:sz="4" w:space="0" w:color="auto"/>
              <w:left w:val="single" w:sz="4" w:space="0" w:color="auto"/>
              <w:bottom w:val="single" w:sz="4" w:space="0" w:color="auto"/>
              <w:right w:val="single" w:sz="4" w:space="0" w:color="auto"/>
            </w:tcBorders>
          </w:tcPr>
          <w:p w14:paraId="76F01CF9" w14:textId="77777777" w:rsidR="003B2688" w:rsidRPr="001F2995" w:rsidRDefault="003B2688" w:rsidP="006E5AF6">
            <w:pPr>
              <w:spacing w:after="0" w:line="240" w:lineRule="auto"/>
              <w:jc w:val="center"/>
              <w:rPr>
                <w:rFonts w:ascii="Times New Roman" w:hAnsi="Times New Roman"/>
                <w:sz w:val="24"/>
                <w:szCs w:val="24"/>
              </w:rPr>
            </w:pPr>
          </w:p>
        </w:tc>
        <w:tc>
          <w:tcPr>
            <w:tcW w:w="580" w:type="pct"/>
            <w:tcBorders>
              <w:top w:val="single" w:sz="4" w:space="0" w:color="auto"/>
              <w:left w:val="single" w:sz="4" w:space="0" w:color="auto"/>
              <w:bottom w:val="single" w:sz="4" w:space="0" w:color="auto"/>
              <w:right w:val="single" w:sz="4" w:space="0" w:color="auto"/>
            </w:tcBorders>
          </w:tcPr>
          <w:p w14:paraId="7494685A"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7C74341C"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4F80828F" w14:textId="248FFBFE" w:rsidTr="003B2688">
        <w:trPr>
          <w:trHeight w:val="281"/>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4BFCABE5"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375B606F" w14:textId="77777777" w:rsidR="003B2688" w:rsidRPr="001F2995" w:rsidRDefault="003B2688" w:rsidP="006E5AF6">
            <w:pPr>
              <w:spacing w:after="0" w:line="240" w:lineRule="auto"/>
              <w:rPr>
                <w:rFonts w:ascii="Times New Roman" w:hAnsi="Times New Roman"/>
                <w:b/>
                <w:bCs/>
                <w:sz w:val="24"/>
                <w:szCs w:val="24"/>
              </w:rPr>
            </w:pPr>
            <w:r w:rsidRPr="001F2995">
              <w:rPr>
                <w:rFonts w:ascii="Times New Roman" w:hAnsi="Times New Roman"/>
                <w:sz w:val="24"/>
                <w:szCs w:val="24"/>
              </w:rPr>
              <w:t>5. Прогнозирование чрезвычайных ситуаций</w:t>
            </w:r>
          </w:p>
        </w:tc>
        <w:tc>
          <w:tcPr>
            <w:tcW w:w="674" w:type="pct"/>
            <w:tcBorders>
              <w:top w:val="single" w:sz="4" w:space="0" w:color="auto"/>
              <w:left w:val="single" w:sz="4" w:space="0" w:color="auto"/>
              <w:bottom w:val="single" w:sz="4" w:space="0" w:color="auto"/>
              <w:right w:val="single" w:sz="4" w:space="0" w:color="auto"/>
            </w:tcBorders>
          </w:tcPr>
          <w:p w14:paraId="478F5FE9" w14:textId="77777777" w:rsidR="003B2688" w:rsidRPr="001F2995" w:rsidRDefault="003B2688" w:rsidP="006E5AF6">
            <w:pPr>
              <w:spacing w:after="0" w:line="240" w:lineRule="auto"/>
              <w:jc w:val="center"/>
              <w:rPr>
                <w:rFonts w:ascii="Times New Roman" w:hAnsi="Times New Roman"/>
                <w:sz w:val="24"/>
                <w:szCs w:val="24"/>
              </w:rPr>
            </w:pPr>
          </w:p>
        </w:tc>
        <w:tc>
          <w:tcPr>
            <w:tcW w:w="580" w:type="pct"/>
            <w:tcBorders>
              <w:top w:val="single" w:sz="4" w:space="0" w:color="auto"/>
              <w:left w:val="single" w:sz="4" w:space="0" w:color="auto"/>
              <w:bottom w:val="single" w:sz="4" w:space="0" w:color="auto"/>
              <w:right w:val="single" w:sz="4" w:space="0" w:color="auto"/>
            </w:tcBorders>
          </w:tcPr>
          <w:p w14:paraId="625F4276"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7B859A61"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3EDFBAD8" w14:textId="4E7F838C"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101D8397" w14:textId="77777777" w:rsidR="003B2688" w:rsidRPr="001F2995" w:rsidRDefault="003B2688" w:rsidP="006E5AF6">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574DF0F3" w14:textId="77777777" w:rsidR="003B2688" w:rsidRPr="001F2995" w:rsidRDefault="003B2688" w:rsidP="006E5AF6">
            <w:pPr>
              <w:shd w:val="clear" w:color="auto" w:fill="FFFFFF"/>
              <w:spacing w:after="0" w:line="240" w:lineRule="auto"/>
              <w:rPr>
                <w:rFonts w:ascii="Times New Roman" w:hAnsi="Times New Roman"/>
                <w:b/>
                <w:bCs/>
                <w:sz w:val="24"/>
                <w:szCs w:val="24"/>
              </w:rPr>
            </w:pPr>
            <w:r w:rsidRPr="001F2995">
              <w:rPr>
                <w:rFonts w:ascii="Times New Roman" w:hAnsi="Times New Roman"/>
                <w:b/>
                <w:sz w:val="24"/>
                <w:szCs w:val="24"/>
              </w:rPr>
              <w:t>Самостоятельная работа обучающихся</w:t>
            </w:r>
          </w:p>
        </w:tc>
        <w:tc>
          <w:tcPr>
            <w:tcW w:w="674" w:type="pct"/>
            <w:tcBorders>
              <w:top w:val="single" w:sz="4" w:space="0" w:color="auto"/>
              <w:left w:val="single" w:sz="4" w:space="0" w:color="auto"/>
              <w:bottom w:val="single" w:sz="4" w:space="0" w:color="auto"/>
              <w:right w:val="single" w:sz="4" w:space="0" w:color="auto"/>
            </w:tcBorders>
            <w:vAlign w:val="center"/>
          </w:tcPr>
          <w:p w14:paraId="642183D9"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74CC1969"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54F7BB78"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4B21EA06" w14:textId="7FBE5830" w:rsidTr="003B2688">
        <w:trPr>
          <w:trHeight w:val="327"/>
        </w:trPr>
        <w:tc>
          <w:tcPr>
            <w:tcW w:w="620" w:type="pct"/>
            <w:vMerge w:val="restart"/>
            <w:tcBorders>
              <w:top w:val="single" w:sz="4" w:space="0" w:color="auto"/>
              <w:left w:val="single" w:sz="4" w:space="0" w:color="auto"/>
              <w:bottom w:val="single" w:sz="4" w:space="0" w:color="auto"/>
              <w:right w:val="single" w:sz="4" w:space="0" w:color="auto"/>
            </w:tcBorders>
            <w:hideMark/>
          </w:tcPr>
          <w:p w14:paraId="280FB88D" w14:textId="77777777" w:rsidR="003B2688" w:rsidRPr="001F2995" w:rsidRDefault="003B268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2995">
              <w:rPr>
                <w:rFonts w:ascii="Times New Roman" w:hAnsi="Times New Roman"/>
                <w:b/>
                <w:bCs/>
                <w:sz w:val="24"/>
                <w:szCs w:val="24"/>
              </w:rPr>
              <w:t>Тема 2</w:t>
            </w:r>
          </w:p>
          <w:p w14:paraId="7E27C905" w14:textId="77777777" w:rsidR="003B2688" w:rsidRPr="001F2995" w:rsidRDefault="003B268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2995">
              <w:rPr>
                <w:rFonts w:ascii="Times New Roman" w:hAnsi="Times New Roman"/>
                <w:b/>
                <w:bCs/>
                <w:sz w:val="24"/>
                <w:szCs w:val="24"/>
              </w:rPr>
              <w:t>Основы военной службы</w:t>
            </w:r>
          </w:p>
        </w:tc>
        <w:tc>
          <w:tcPr>
            <w:tcW w:w="2367" w:type="pct"/>
            <w:tcBorders>
              <w:top w:val="single" w:sz="4" w:space="0" w:color="auto"/>
              <w:left w:val="single" w:sz="4" w:space="0" w:color="auto"/>
              <w:bottom w:val="single" w:sz="4" w:space="0" w:color="auto"/>
              <w:right w:val="single" w:sz="4" w:space="0" w:color="auto"/>
            </w:tcBorders>
            <w:hideMark/>
          </w:tcPr>
          <w:p w14:paraId="5757AFD0" w14:textId="77777777" w:rsidR="003B2688" w:rsidRPr="001F2995" w:rsidRDefault="003B2688" w:rsidP="006E5AF6">
            <w:pPr>
              <w:spacing w:after="0" w:line="240" w:lineRule="auto"/>
              <w:rPr>
                <w:rFonts w:ascii="Times New Roman" w:hAnsi="Times New Roman"/>
                <w:b/>
                <w:bCs/>
                <w:sz w:val="24"/>
                <w:szCs w:val="24"/>
              </w:rPr>
            </w:pPr>
            <w:r w:rsidRPr="001F2995">
              <w:rPr>
                <w:rFonts w:ascii="Times New Roman" w:hAnsi="Times New Roman"/>
                <w:b/>
                <w:bCs/>
                <w:sz w:val="24"/>
                <w:szCs w:val="24"/>
              </w:rPr>
              <w:t xml:space="preserve">Содержание учебного материала </w:t>
            </w:r>
          </w:p>
        </w:tc>
        <w:tc>
          <w:tcPr>
            <w:tcW w:w="674" w:type="pct"/>
            <w:tcBorders>
              <w:top w:val="single" w:sz="4" w:space="0" w:color="auto"/>
              <w:left w:val="single" w:sz="4" w:space="0" w:color="auto"/>
              <w:bottom w:val="single" w:sz="4" w:space="0" w:color="auto"/>
              <w:right w:val="single" w:sz="4" w:space="0" w:color="auto"/>
            </w:tcBorders>
          </w:tcPr>
          <w:p w14:paraId="5A00A716" w14:textId="77777777" w:rsidR="003B2688" w:rsidRPr="001F2995" w:rsidRDefault="003B2688" w:rsidP="006E5AF6">
            <w:pPr>
              <w:spacing w:after="0" w:line="240" w:lineRule="auto"/>
              <w:jc w:val="center"/>
              <w:rPr>
                <w:rFonts w:ascii="Times New Roman" w:hAnsi="Times New Roman"/>
                <w:b/>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6616DFBD" w14:textId="77777777" w:rsidR="003B2688" w:rsidRPr="001F2995" w:rsidRDefault="003B2688" w:rsidP="006E5AF6">
            <w:pPr>
              <w:tabs>
                <w:tab w:val="left" w:pos="126"/>
                <w:tab w:val="left" w:pos="306"/>
                <w:tab w:val="left" w:pos="851"/>
              </w:tabs>
              <w:autoSpaceDE w:val="0"/>
              <w:autoSpaceDN w:val="0"/>
              <w:adjustRightInd w:val="0"/>
              <w:spacing w:after="0" w:line="240" w:lineRule="auto"/>
              <w:ind w:left="7"/>
              <w:jc w:val="center"/>
              <w:rPr>
                <w:rFonts w:ascii="Times New Roman" w:hAnsi="Times New Roman"/>
                <w:bCs/>
                <w:sz w:val="24"/>
                <w:szCs w:val="24"/>
              </w:rPr>
            </w:pPr>
          </w:p>
        </w:tc>
        <w:tc>
          <w:tcPr>
            <w:tcW w:w="759" w:type="pct"/>
            <w:vMerge w:val="restart"/>
            <w:tcBorders>
              <w:top w:val="single" w:sz="4" w:space="0" w:color="auto"/>
              <w:left w:val="single" w:sz="4" w:space="0" w:color="auto"/>
              <w:bottom w:val="single" w:sz="4" w:space="0" w:color="auto"/>
              <w:right w:val="single" w:sz="4" w:space="0" w:color="auto"/>
            </w:tcBorders>
          </w:tcPr>
          <w:p w14:paraId="16925351" w14:textId="77777777" w:rsidR="003B2688" w:rsidRPr="001F2995" w:rsidRDefault="003B2688"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0693155C" w14:textId="77777777" w:rsidR="003B2688" w:rsidRPr="001F2995" w:rsidRDefault="003B2688" w:rsidP="006E5AF6">
            <w:pPr>
              <w:spacing w:after="0" w:line="240" w:lineRule="auto"/>
              <w:rPr>
                <w:rFonts w:ascii="Times New Roman" w:hAnsi="Times New Roman"/>
                <w:sz w:val="24"/>
                <w:szCs w:val="24"/>
              </w:rPr>
            </w:pPr>
            <w:r w:rsidRPr="001F2995">
              <w:rPr>
                <w:rFonts w:ascii="Times New Roman" w:hAnsi="Times New Roman"/>
                <w:sz w:val="24"/>
                <w:szCs w:val="24"/>
              </w:rPr>
              <w:t>ОК 04</w:t>
            </w:r>
          </w:p>
          <w:p w14:paraId="53A7101C" w14:textId="77777777" w:rsidR="003B2688" w:rsidRPr="001F2995" w:rsidRDefault="003B2688" w:rsidP="006E5AF6">
            <w:pPr>
              <w:tabs>
                <w:tab w:val="left" w:pos="149"/>
                <w:tab w:val="left" w:pos="324"/>
                <w:tab w:val="left" w:pos="851"/>
              </w:tabs>
              <w:autoSpaceDE w:val="0"/>
              <w:autoSpaceDN w:val="0"/>
              <w:adjustRightInd w:val="0"/>
              <w:spacing w:after="0" w:line="240" w:lineRule="auto"/>
              <w:rPr>
                <w:rFonts w:ascii="Times New Roman" w:hAnsi="Times New Roman"/>
                <w:b/>
                <w:bCs/>
                <w:sz w:val="24"/>
                <w:szCs w:val="24"/>
              </w:rPr>
            </w:pPr>
            <w:r w:rsidRPr="001F2995">
              <w:rPr>
                <w:rFonts w:ascii="Times New Roman" w:hAnsi="Times New Roman"/>
                <w:sz w:val="24"/>
                <w:szCs w:val="24"/>
              </w:rPr>
              <w:t>ОК 07</w:t>
            </w:r>
          </w:p>
        </w:tc>
      </w:tr>
      <w:tr w:rsidR="003B2688" w:rsidRPr="001F2995" w14:paraId="1E9B516D" w14:textId="68E2104A"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6F1BB893"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1584DBC9" w14:textId="7443182D" w:rsidR="003B2688" w:rsidRPr="001F2995" w:rsidRDefault="00227E7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2995">
              <w:rPr>
                <w:rFonts w:ascii="Times New Roman" w:hAnsi="Times New Roman"/>
                <w:sz w:val="24"/>
                <w:szCs w:val="24"/>
              </w:rPr>
              <w:t xml:space="preserve">1. </w:t>
            </w:r>
            <w:r w:rsidR="003B2688" w:rsidRPr="001F2995">
              <w:rPr>
                <w:rFonts w:ascii="Times New Roman" w:hAnsi="Times New Roman"/>
                <w:sz w:val="24"/>
                <w:szCs w:val="24"/>
              </w:rPr>
              <w:t>Особенности военной службы</w:t>
            </w:r>
            <w:r w:rsidR="003B2688" w:rsidRPr="001F2995">
              <w:rPr>
                <w:rFonts w:ascii="Times New Roman" w:hAnsi="Times New Roman"/>
                <w:bCs/>
                <w:sz w:val="24"/>
                <w:szCs w:val="24"/>
              </w:rPr>
              <w:t>. Воинская обязанность</w:t>
            </w:r>
          </w:p>
        </w:tc>
        <w:tc>
          <w:tcPr>
            <w:tcW w:w="674" w:type="pct"/>
            <w:tcBorders>
              <w:top w:val="single" w:sz="4" w:space="0" w:color="auto"/>
              <w:left w:val="single" w:sz="4" w:space="0" w:color="auto"/>
              <w:bottom w:val="single" w:sz="4" w:space="0" w:color="auto"/>
              <w:right w:val="single" w:sz="4" w:space="0" w:color="auto"/>
            </w:tcBorders>
            <w:vAlign w:val="center"/>
          </w:tcPr>
          <w:p w14:paraId="24F07594"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37DB7426"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7903B749"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1230671A" w14:textId="3489342D"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478F7746"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65DF8681" w14:textId="332AD83B" w:rsidR="003B2688" w:rsidRPr="001F2995" w:rsidRDefault="00227E7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2995">
              <w:rPr>
                <w:rFonts w:ascii="Times New Roman" w:hAnsi="Times New Roman"/>
                <w:sz w:val="24"/>
                <w:szCs w:val="24"/>
              </w:rPr>
              <w:t xml:space="preserve">2. </w:t>
            </w:r>
            <w:r w:rsidR="003B2688" w:rsidRPr="001F2995">
              <w:rPr>
                <w:rFonts w:ascii="Times New Roman" w:hAnsi="Times New Roman"/>
                <w:sz w:val="24"/>
                <w:szCs w:val="24"/>
              </w:rPr>
              <w:t>Военнослужащий – защитник своего Отечества.</w:t>
            </w:r>
          </w:p>
        </w:tc>
        <w:tc>
          <w:tcPr>
            <w:tcW w:w="674" w:type="pct"/>
            <w:tcBorders>
              <w:top w:val="single" w:sz="4" w:space="0" w:color="auto"/>
              <w:left w:val="single" w:sz="4" w:space="0" w:color="auto"/>
              <w:bottom w:val="single" w:sz="4" w:space="0" w:color="auto"/>
              <w:right w:val="single" w:sz="4" w:space="0" w:color="auto"/>
            </w:tcBorders>
            <w:vAlign w:val="center"/>
          </w:tcPr>
          <w:p w14:paraId="4B37E70B"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3AA76537"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42E2CF1D"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7EA8322B" w14:textId="2E480CFC"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65F00292"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439F88BC" w14:textId="29DE694C" w:rsidR="003B2688" w:rsidRPr="001F2995" w:rsidRDefault="00227E7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2995">
              <w:rPr>
                <w:rFonts w:ascii="Times New Roman" w:hAnsi="Times New Roman"/>
                <w:bCs/>
                <w:sz w:val="24"/>
                <w:szCs w:val="24"/>
              </w:rPr>
              <w:t xml:space="preserve">3. </w:t>
            </w:r>
            <w:r w:rsidR="003B2688" w:rsidRPr="001F2995">
              <w:rPr>
                <w:rFonts w:ascii="Times New Roman" w:hAnsi="Times New Roman"/>
                <w:bCs/>
                <w:sz w:val="24"/>
                <w:szCs w:val="24"/>
              </w:rPr>
              <w:t>Символы воинской чести.</w:t>
            </w:r>
          </w:p>
        </w:tc>
        <w:tc>
          <w:tcPr>
            <w:tcW w:w="674" w:type="pct"/>
            <w:tcBorders>
              <w:top w:val="single" w:sz="4" w:space="0" w:color="auto"/>
              <w:left w:val="single" w:sz="4" w:space="0" w:color="auto"/>
              <w:bottom w:val="single" w:sz="4" w:space="0" w:color="auto"/>
              <w:right w:val="single" w:sz="4" w:space="0" w:color="auto"/>
            </w:tcBorders>
            <w:vAlign w:val="center"/>
          </w:tcPr>
          <w:p w14:paraId="5A4D6B23"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67140B8F"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070C51BB"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4C5BC81E" w14:textId="7A17C9B2" w:rsidTr="003B2688">
        <w:trPr>
          <w:trHeight w:val="275"/>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1599A784"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42BC2B39" w14:textId="1B24CFF9" w:rsidR="003B2688" w:rsidRPr="001F2995" w:rsidRDefault="00227E76"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F2995">
              <w:rPr>
                <w:rFonts w:ascii="Times New Roman" w:hAnsi="Times New Roman"/>
                <w:bCs/>
                <w:sz w:val="24"/>
                <w:szCs w:val="24"/>
              </w:rPr>
              <w:t xml:space="preserve">4. </w:t>
            </w:r>
            <w:r w:rsidR="003B2688" w:rsidRPr="001F2995">
              <w:rPr>
                <w:rFonts w:ascii="Times New Roman" w:hAnsi="Times New Roman"/>
                <w:bCs/>
                <w:sz w:val="24"/>
                <w:szCs w:val="24"/>
              </w:rPr>
              <w:t>Боевые традиции Вооруженных Сил России.</w:t>
            </w:r>
          </w:p>
        </w:tc>
        <w:tc>
          <w:tcPr>
            <w:tcW w:w="674" w:type="pct"/>
            <w:tcBorders>
              <w:top w:val="single" w:sz="4" w:space="0" w:color="auto"/>
              <w:left w:val="single" w:sz="4" w:space="0" w:color="auto"/>
              <w:bottom w:val="single" w:sz="4" w:space="0" w:color="auto"/>
              <w:right w:val="single" w:sz="4" w:space="0" w:color="auto"/>
            </w:tcBorders>
            <w:vAlign w:val="center"/>
          </w:tcPr>
          <w:p w14:paraId="47D3135B"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079A683F"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499DF8BA"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06055264" w14:textId="3E42CE0E"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78190ADA"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73C232DF" w14:textId="77777777" w:rsidR="003B2688" w:rsidRPr="001F2995" w:rsidRDefault="003B2688" w:rsidP="006E5AF6">
            <w:pPr>
              <w:spacing w:after="0" w:line="240" w:lineRule="auto"/>
              <w:jc w:val="both"/>
              <w:rPr>
                <w:rFonts w:ascii="Times New Roman" w:hAnsi="Times New Roman"/>
                <w:b/>
                <w:bCs/>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vAlign w:val="center"/>
          </w:tcPr>
          <w:p w14:paraId="7C268194" w14:textId="77777777" w:rsidR="003B2688" w:rsidRPr="001F2995" w:rsidRDefault="003B2688" w:rsidP="006E5AF6">
            <w:pPr>
              <w:spacing w:after="0" w:line="240" w:lineRule="auto"/>
              <w:jc w:val="center"/>
              <w:rPr>
                <w:rFonts w:ascii="Times New Roman" w:hAnsi="Times New Roman"/>
                <w:b/>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6C46129C"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5744D0A6"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72B8E6D9" w14:textId="0D8A03FB"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153670E4"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649594E5" w14:textId="482B3362" w:rsidR="003B2688" w:rsidRPr="001F2995" w:rsidRDefault="00227E76" w:rsidP="006E5AF6">
            <w:pPr>
              <w:spacing w:after="0" w:line="240" w:lineRule="auto"/>
              <w:jc w:val="both"/>
              <w:rPr>
                <w:rFonts w:ascii="Times New Roman" w:hAnsi="Times New Roman"/>
                <w:sz w:val="24"/>
                <w:szCs w:val="24"/>
              </w:rPr>
            </w:pPr>
            <w:r w:rsidRPr="001F2995">
              <w:rPr>
                <w:rFonts w:ascii="Times New Roman" w:hAnsi="Times New Roman"/>
                <w:sz w:val="24"/>
                <w:szCs w:val="24"/>
              </w:rPr>
              <w:t xml:space="preserve">1. </w:t>
            </w:r>
            <w:r w:rsidR="003B2688" w:rsidRPr="001F2995">
              <w:rPr>
                <w:rFonts w:ascii="Times New Roman" w:hAnsi="Times New Roman"/>
                <w:sz w:val="24"/>
                <w:szCs w:val="24"/>
              </w:rPr>
              <w:t>Патриотизм и верность воинскому долгу - основные качества защитника Отечества</w:t>
            </w:r>
          </w:p>
        </w:tc>
        <w:tc>
          <w:tcPr>
            <w:tcW w:w="674" w:type="pct"/>
            <w:tcBorders>
              <w:top w:val="single" w:sz="4" w:space="0" w:color="auto"/>
              <w:left w:val="single" w:sz="4" w:space="0" w:color="auto"/>
              <w:bottom w:val="single" w:sz="4" w:space="0" w:color="auto"/>
              <w:right w:val="single" w:sz="4" w:space="0" w:color="auto"/>
            </w:tcBorders>
            <w:vAlign w:val="center"/>
          </w:tcPr>
          <w:p w14:paraId="597E0CA0"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53B7447E"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38CB84F8"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5B46FA1B" w14:textId="37B5467F"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3A7CFAFC"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67B55B9A" w14:textId="232CEB7D" w:rsidR="003B2688" w:rsidRPr="001F2995" w:rsidRDefault="00227E76" w:rsidP="006E5AF6">
            <w:pPr>
              <w:spacing w:after="0" w:line="240" w:lineRule="auto"/>
              <w:jc w:val="both"/>
              <w:rPr>
                <w:rFonts w:ascii="Times New Roman" w:hAnsi="Times New Roman"/>
                <w:sz w:val="24"/>
                <w:szCs w:val="24"/>
              </w:rPr>
            </w:pPr>
            <w:r w:rsidRPr="001F2995">
              <w:rPr>
                <w:rFonts w:ascii="Times New Roman" w:hAnsi="Times New Roman"/>
                <w:sz w:val="24"/>
                <w:szCs w:val="24"/>
              </w:rPr>
              <w:t xml:space="preserve">2. </w:t>
            </w:r>
            <w:r w:rsidR="003B2688" w:rsidRPr="001F2995">
              <w:rPr>
                <w:rFonts w:ascii="Times New Roman" w:hAnsi="Times New Roman"/>
                <w:sz w:val="24"/>
                <w:szCs w:val="24"/>
              </w:rPr>
              <w:t>Основы военной службы</w:t>
            </w:r>
          </w:p>
        </w:tc>
        <w:tc>
          <w:tcPr>
            <w:tcW w:w="674" w:type="pct"/>
            <w:tcBorders>
              <w:top w:val="single" w:sz="4" w:space="0" w:color="auto"/>
              <w:left w:val="single" w:sz="4" w:space="0" w:color="auto"/>
              <w:bottom w:val="single" w:sz="4" w:space="0" w:color="auto"/>
              <w:right w:val="single" w:sz="4" w:space="0" w:color="auto"/>
            </w:tcBorders>
            <w:vAlign w:val="center"/>
          </w:tcPr>
          <w:p w14:paraId="33881CC8"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07C4E579"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27A40B01"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19A009B2" w14:textId="7D688FE8"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4CF5C85B"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0C143024" w14:textId="7263F69A" w:rsidR="003B2688" w:rsidRPr="001F2995" w:rsidRDefault="00227E76" w:rsidP="006E5AF6">
            <w:pPr>
              <w:spacing w:after="0" w:line="240" w:lineRule="auto"/>
              <w:jc w:val="both"/>
              <w:rPr>
                <w:rFonts w:ascii="Times New Roman" w:hAnsi="Times New Roman"/>
                <w:b/>
                <w:bCs/>
                <w:sz w:val="24"/>
                <w:szCs w:val="24"/>
              </w:rPr>
            </w:pPr>
            <w:r w:rsidRPr="001F2995">
              <w:rPr>
                <w:rFonts w:ascii="Times New Roman" w:hAnsi="Times New Roman"/>
                <w:sz w:val="24"/>
                <w:szCs w:val="24"/>
              </w:rPr>
              <w:t xml:space="preserve">3. </w:t>
            </w:r>
            <w:r w:rsidR="003B2688" w:rsidRPr="001F2995">
              <w:rPr>
                <w:rFonts w:ascii="Times New Roman" w:hAnsi="Times New Roman"/>
                <w:sz w:val="24"/>
                <w:szCs w:val="24"/>
              </w:rPr>
              <w:t>Правовые основы военной службы</w:t>
            </w:r>
          </w:p>
        </w:tc>
        <w:tc>
          <w:tcPr>
            <w:tcW w:w="674" w:type="pct"/>
            <w:tcBorders>
              <w:top w:val="single" w:sz="4" w:space="0" w:color="auto"/>
              <w:left w:val="single" w:sz="4" w:space="0" w:color="auto"/>
              <w:bottom w:val="single" w:sz="4" w:space="0" w:color="auto"/>
              <w:right w:val="single" w:sz="4" w:space="0" w:color="auto"/>
            </w:tcBorders>
            <w:vAlign w:val="center"/>
          </w:tcPr>
          <w:p w14:paraId="7D8789D3"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53BF5F0F"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6FAEA294"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166F18D5" w14:textId="69F55BF8"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2BA0A3F1"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4CBE29D2" w14:textId="2F21456D" w:rsidR="003B2688" w:rsidRPr="001F2995" w:rsidRDefault="00227E76" w:rsidP="006E5AF6">
            <w:pPr>
              <w:spacing w:after="0" w:line="240" w:lineRule="auto"/>
              <w:jc w:val="both"/>
              <w:rPr>
                <w:rFonts w:ascii="Times New Roman" w:hAnsi="Times New Roman"/>
                <w:b/>
                <w:bCs/>
                <w:sz w:val="24"/>
                <w:szCs w:val="24"/>
              </w:rPr>
            </w:pPr>
            <w:r w:rsidRPr="001F2995">
              <w:rPr>
                <w:rFonts w:ascii="Times New Roman" w:hAnsi="Times New Roman"/>
                <w:sz w:val="24"/>
                <w:szCs w:val="24"/>
              </w:rPr>
              <w:t xml:space="preserve">4. </w:t>
            </w:r>
            <w:r w:rsidR="003B2688" w:rsidRPr="001F2995">
              <w:rPr>
                <w:rFonts w:ascii="Times New Roman" w:hAnsi="Times New Roman"/>
                <w:sz w:val="24"/>
                <w:szCs w:val="24"/>
              </w:rPr>
              <w:t>Уставы Вооруженных Сил РФ</w:t>
            </w:r>
          </w:p>
        </w:tc>
        <w:tc>
          <w:tcPr>
            <w:tcW w:w="674" w:type="pct"/>
            <w:tcBorders>
              <w:top w:val="single" w:sz="4" w:space="0" w:color="auto"/>
              <w:left w:val="single" w:sz="4" w:space="0" w:color="auto"/>
              <w:bottom w:val="single" w:sz="4" w:space="0" w:color="auto"/>
              <w:right w:val="single" w:sz="4" w:space="0" w:color="auto"/>
            </w:tcBorders>
            <w:vAlign w:val="center"/>
          </w:tcPr>
          <w:p w14:paraId="36572BE4"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493B920F"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0D5F2730"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0CD1087B" w14:textId="283317DD" w:rsidTr="003B2688">
        <w:trPr>
          <w:trHeight w:val="331"/>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3F18664A"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26190697" w14:textId="77777777" w:rsidR="003B2688" w:rsidRPr="001F2995" w:rsidRDefault="003B2688" w:rsidP="006E5AF6">
            <w:pPr>
              <w:shd w:val="clear" w:color="auto" w:fill="FFFFFF"/>
              <w:spacing w:after="0" w:line="240" w:lineRule="auto"/>
              <w:rPr>
                <w:rFonts w:ascii="Times New Roman" w:hAnsi="Times New Roman"/>
                <w:b/>
                <w:bCs/>
                <w:sz w:val="24"/>
                <w:szCs w:val="24"/>
              </w:rPr>
            </w:pPr>
            <w:r w:rsidRPr="001F2995">
              <w:rPr>
                <w:rFonts w:ascii="Times New Roman" w:hAnsi="Times New Roman"/>
                <w:b/>
                <w:sz w:val="24"/>
                <w:szCs w:val="24"/>
              </w:rPr>
              <w:t>Самостоятельная работа обучающихся</w:t>
            </w:r>
          </w:p>
        </w:tc>
        <w:tc>
          <w:tcPr>
            <w:tcW w:w="674" w:type="pct"/>
            <w:tcBorders>
              <w:top w:val="single" w:sz="4" w:space="0" w:color="auto"/>
              <w:left w:val="single" w:sz="4" w:space="0" w:color="auto"/>
              <w:bottom w:val="single" w:sz="4" w:space="0" w:color="auto"/>
              <w:right w:val="single" w:sz="4" w:space="0" w:color="auto"/>
            </w:tcBorders>
            <w:vAlign w:val="center"/>
          </w:tcPr>
          <w:p w14:paraId="291EA34D"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176B8FA6"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1472A282"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7248F1EA" w14:textId="3A76D4CB" w:rsidTr="003B2688">
        <w:trPr>
          <w:trHeight w:val="20"/>
        </w:trPr>
        <w:tc>
          <w:tcPr>
            <w:tcW w:w="620" w:type="pct"/>
            <w:vMerge w:val="restart"/>
            <w:tcBorders>
              <w:top w:val="single" w:sz="4" w:space="0" w:color="auto"/>
              <w:left w:val="single" w:sz="4" w:space="0" w:color="auto"/>
              <w:bottom w:val="single" w:sz="4" w:space="0" w:color="auto"/>
              <w:right w:val="single" w:sz="4" w:space="0" w:color="auto"/>
            </w:tcBorders>
            <w:hideMark/>
          </w:tcPr>
          <w:p w14:paraId="4A3F1373" w14:textId="77777777" w:rsidR="003B2688" w:rsidRPr="001F2995" w:rsidRDefault="003B268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2995">
              <w:rPr>
                <w:rFonts w:ascii="Times New Roman" w:hAnsi="Times New Roman"/>
                <w:b/>
                <w:bCs/>
                <w:sz w:val="24"/>
                <w:szCs w:val="24"/>
              </w:rPr>
              <w:t>Тема 3</w:t>
            </w:r>
          </w:p>
          <w:p w14:paraId="70DA0887" w14:textId="77777777" w:rsidR="003B2688" w:rsidRPr="001F2995" w:rsidRDefault="003B2688" w:rsidP="006E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F2995">
              <w:rPr>
                <w:rFonts w:ascii="Times New Roman" w:hAnsi="Times New Roman"/>
                <w:b/>
                <w:bCs/>
                <w:sz w:val="24"/>
                <w:szCs w:val="24"/>
              </w:rPr>
              <w:t>Основы медицинских знаний</w:t>
            </w:r>
          </w:p>
        </w:tc>
        <w:tc>
          <w:tcPr>
            <w:tcW w:w="2367" w:type="pct"/>
            <w:tcBorders>
              <w:top w:val="single" w:sz="4" w:space="0" w:color="auto"/>
              <w:left w:val="single" w:sz="4" w:space="0" w:color="auto"/>
              <w:bottom w:val="single" w:sz="4" w:space="0" w:color="auto"/>
              <w:right w:val="single" w:sz="4" w:space="0" w:color="auto"/>
            </w:tcBorders>
            <w:hideMark/>
          </w:tcPr>
          <w:p w14:paraId="77861681" w14:textId="77777777" w:rsidR="003B2688" w:rsidRPr="001F2995" w:rsidRDefault="003B2688" w:rsidP="006E5AF6">
            <w:pPr>
              <w:spacing w:after="0" w:line="240" w:lineRule="auto"/>
              <w:rPr>
                <w:rFonts w:ascii="Times New Roman" w:hAnsi="Times New Roman"/>
                <w:b/>
                <w:bCs/>
                <w:sz w:val="24"/>
                <w:szCs w:val="24"/>
              </w:rPr>
            </w:pPr>
            <w:r w:rsidRPr="001F2995">
              <w:rPr>
                <w:rFonts w:ascii="Times New Roman" w:hAnsi="Times New Roman"/>
                <w:b/>
                <w:bCs/>
                <w:sz w:val="24"/>
                <w:szCs w:val="24"/>
              </w:rPr>
              <w:t xml:space="preserve">Содержание учебного материала </w:t>
            </w:r>
          </w:p>
        </w:tc>
        <w:tc>
          <w:tcPr>
            <w:tcW w:w="674" w:type="pct"/>
            <w:tcBorders>
              <w:top w:val="single" w:sz="4" w:space="0" w:color="auto"/>
              <w:left w:val="single" w:sz="4" w:space="0" w:color="auto"/>
              <w:bottom w:val="single" w:sz="4" w:space="0" w:color="auto"/>
              <w:right w:val="single" w:sz="4" w:space="0" w:color="auto"/>
            </w:tcBorders>
          </w:tcPr>
          <w:p w14:paraId="6E1A4F9E" w14:textId="77777777" w:rsidR="003B2688" w:rsidRPr="001F2995" w:rsidRDefault="003B2688" w:rsidP="006E5AF6">
            <w:pPr>
              <w:spacing w:after="0" w:line="240" w:lineRule="auto"/>
              <w:jc w:val="center"/>
              <w:rPr>
                <w:rFonts w:ascii="Times New Roman" w:hAnsi="Times New Roman"/>
                <w:b/>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026D4AE0" w14:textId="77777777" w:rsidR="003B2688" w:rsidRPr="001F2995" w:rsidRDefault="003B2688" w:rsidP="006E5AF6">
            <w:pPr>
              <w:tabs>
                <w:tab w:val="left" w:pos="126"/>
                <w:tab w:val="left" w:pos="306"/>
                <w:tab w:val="left" w:pos="851"/>
              </w:tabs>
              <w:autoSpaceDE w:val="0"/>
              <w:autoSpaceDN w:val="0"/>
              <w:adjustRightInd w:val="0"/>
              <w:spacing w:after="0" w:line="240" w:lineRule="auto"/>
              <w:ind w:left="7"/>
              <w:jc w:val="center"/>
              <w:rPr>
                <w:rFonts w:ascii="Times New Roman" w:hAnsi="Times New Roman"/>
                <w:bCs/>
                <w:sz w:val="24"/>
                <w:szCs w:val="24"/>
              </w:rPr>
            </w:pPr>
          </w:p>
        </w:tc>
        <w:tc>
          <w:tcPr>
            <w:tcW w:w="759" w:type="pct"/>
            <w:vMerge w:val="restart"/>
            <w:tcBorders>
              <w:top w:val="single" w:sz="4" w:space="0" w:color="auto"/>
              <w:left w:val="single" w:sz="4" w:space="0" w:color="auto"/>
              <w:bottom w:val="single" w:sz="4" w:space="0" w:color="auto"/>
              <w:right w:val="single" w:sz="4" w:space="0" w:color="auto"/>
            </w:tcBorders>
          </w:tcPr>
          <w:p w14:paraId="35DE2B33" w14:textId="77777777" w:rsidR="003B2688" w:rsidRPr="001F2995" w:rsidRDefault="003B2688" w:rsidP="006E5AF6">
            <w:pPr>
              <w:spacing w:after="0" w:line="240" w:lineRule="auto"/>
              <w:rPr>
                <w:rFonts w:ascii="Times New Roman" w:hAnsi="Times New Roman"/>
                <w:bCs/>
                <w:sz w:val="24"/>
                <w:szCs w:val="24"/>
              </w:rPr>
            </w:pPr>
            <w:r w:rsidRPr="001F2995">
              <w:rPr>
                <w:rFonts w:ascii="Times New Roman" w:hAnsi="Times New Roman"/>
                <w:bCs/>
                <w:sz w:val="24"/>
                <w:szCs w:val="24"/>
              </w:rPr>
              <w:t>ОК 02</w:t>
            </w:r>
          </w:p>
          <w:p w14:paraId="272C035F" w14:textId="77777777" w:rsidR="003B2688" w:rsidRPr="001F2995" w:rsidRDefault="003B2688" w:rsidP="006E5AF6">
            <w:pPr>
              <w:spacing w:after="0" w:line="240" w:lineRule="auto"/>
              <w:rPr>
                <w:rFonts w:ascii="Times New Roman" w:hAnsi="Times New Roman"/>
                <w:sz w:val="24"/>
                <w:szCs w:val="24"/>
              </w:rPr>
            </w:pPr>
            <w:r w:rsidRPr="001F2995">
              <w:rPr>
                <w:rFonts w:ascii="Times New Roman" w:hAnsi="Times New Roman"/>
                <w:sz w:val="24"/>
                <w:szCs w:val="24"/>
              </w:rPr>
              <w:t>ОК 04</w:t>
            </w:r>
          </w:p>
          <w:p w14:paraId="5E8A14B3" w14:textId="77777777" w:rsidR="003B2688" w:rsidRPr="001F2995" w:rsidRDefault="003B2688" w:rsidP="006E5AF6">
            <w:pPr>
              <w:tabs>
                <w:tab w:val="left" w:pos="149"/>
                <w:tab w:val="left" w:pos="324"/>
                <w:tab w:val="left" w:pos="851"/>
              </w:tabs>
              <w:autoSpaceDE w:val="0"/>
              <w:autoSpaceDN w:val="0"/>
              <w:adjustRightInd w:val="0"/>
              <w:spacing w:after="0" w:line="240" w:lineRule="auto"/>
              <w:ind w:left="7"/>
              <w:rPr>
                <w:rFonts w:ascii="Times New Roman" w:hAnsi="Times New Roman"/>
                <w:b/>
                <w:bCs/>
                <w:sz w:val="24"/>
                <w:szCs w:val="24"/>
              </w:rPr>
            </w:pPr>
            <w:r w:rsidRPr="001F2995">
              <w:rPr>
                <w:rFonts w:ascii="Times New Roman" w:hAnsi="Times New Roman"/>
                <w:sz w:val="24"/>
                <w:szCs w:val="24"/>
              </w:rPr>
              <w:t>ОК 07</w:t>
            </w:r>
          </w:p>
        </w:tc>
      </w:tr>
      <w:tr w:rsidR="003B2688" w:rsidRPr="001F2995" w14:paraId="50B22A55" w14:textId="35795F30"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73758482"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7E695BA5" w14:textId="77777777" w:rsidR="003B2688" w:rsidRPr="001F2995" w:rsidRDefault="003B2688" w:rsidP="006E5AF6">
            <w:pPr>
              <w:widowControl w:val="0"/>
              <w:autoSpaceDE w:val="0"/>
              <w:autoSpaceDN w:val="0"/>
              <w:adjustRightInd w:val="0"/>
              <w:spacing w:after="0" w:line="240" w:lineRule="auto"/>
              <w:ind w:hanging="317"/>
              <w:jc w:val="both"/>
              <w:rPr>
                <w:rFonts w:ascii="Times New Roman" w:hAnsi="Times New Roman"/>
                <w:sz w:val="24"/>
                <w:szCs w:val="24"/>
              </w:rPr>
            </w:pPr>
            <w:r w:rsidRPr="001F2995">
              <w:rPr>
                <w:rFonts w:ascii="Times New Roman" w:hAnsi="Times New Roman"/>
                <w:sz w:val="24"/>
                <w:szCs w:val="24"/>
              </w:rPr>
              <w:t xml:space="preserve">О </w:t>
            </w:r>
            <w:r w:rsidRPr="001F2995">
              <w:rPr>
                <w:rFonts w:ascii="Times New Roman" w:hAnsi="Times New Roman"/>
                <w:bCs/>
                <w:sz w:val="24"/>
                <w:szCs w:val="24"/>
              </w:rPr>
              <w:t>Оказание первой помощи пострадавшим.</w:t>
            </w:r>
          </w:p>
        </w:tc>
        <w:tc>
          <w:tcPr>
            <w:tcW w:w="674" w:type="pct"/>
            <w:tcBorders>
              <w:top w:val="single" w:sz="4" w:space="0" w:color="auto"/>
              <w:left w:val="single" w:sz="4" w:space="0" w:color="auto"/>
              <w:bottom w:val="single" w:sz="4" w:space="0" w:color="auto"/>
              <w:right w:val="single" w:sz="4" w:space="0" w:color="auto"/>
            </w:tcBorders>
            <w:vAlign w:val="center"/>
          </w:tcPr>
          <w:p w14:paraId="2AEDC2DA"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7E58ED0C"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348AECFB"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5B68B1C9" w14:textId="63C64795" w:rsidTr="003B2688">
        <w:trPr>
          <w:trHeight w:val="282"/>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5E0ECDDA"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78FC0F44" w14:textId="77777777" w:rsidR="003B2688" w:rsidRPr="001F2995" w:rsidRDefault="003B2688" w:rsidP="006E5AF6">
            <w:pPr>
              <w:widowControl w:val="0"/>
              <w:autoSpaceDE w:val="0"/>
              <w:autoSpaceDN w:val="0"/>
              <w:adjustRightInd w:val="0"/>
              <w:spacing w:after="0" w:line="240" w:lineRule="auto"/>
              <w:jc w:val="both"/>
              <w:rPr>
                <w:rFonts w:ascii="Times New Roman" w:hAnsi="Times New Roman"/>
                <w:sz w:val="24"/>
                <w:szCs w:val="24"/>
              </w:rPr>
            </w:pPr>
            <w:r w:rsidRPr="001F2995">
              <w:rPr>
                <w:rFonts w:ascii="Times New Roman" w:hAnsi="Times New Roman"/>
                <w:b/>
                <w:bCs/>
                <w:sz w:val="24"/>
                <w:szCs w:val="24"/>
              </w:rPr>
              <w:t>В том числе, практических занятий и лабораторных работ</w:t>
            </w:r>
          </w:p>
        </w:tc>
        <w:tc>
          <w:tcPr>
            <w:tcW w:w="674" w:type="pct"/>
            <w:tcBorders>
              <w:top w:val="single" w:sz="4" w:space="0" w:color="auto"/>
              <w:left w:val="single" w:sz="4" w:space="0" w:color="auto"/>
              <w:bottom w:val="single" w:sz="4" w:space="0" w:color="auto"/>
              <w:right w:val="single" w:sz="4" w:space="0" w:color="auto"/>
            </w:tcBorders>
          </w:tcPr>
          <w:p w14:paraId="78E29331" w14:textId="77777777" w:rsidR="003B2688" w:rsidRPr="001F2995" w:rsidRDefault="003B2688" w:rsidP="006E5AF6">
            <w:pPr>
              <w:spacing w:after="0" w:line="240" w:lineRule="auto"/>
              <w:jc w:val="center"/>
              <w:rPr>
                <w:rFonts w:ascii="Times New Roman" w:hAnsi="Times New Roman"/>
                <w:b/>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2735C9CB"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558B487C"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63F3F5A0" w14:textId="6626E111" w:rsidTr="003B2688">
        <w:trPr>
          <w:trHeight w:val="28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5A7945B5"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79741AD9" w14:textId="77777777" w:rsidR="003B2688" w:rsidRPr="001F2995" w:rsidRDefault="003B2688" w:rsidP="006E5AF6">
            <w:pPr>
              <w:widowControl w:val="0"/>
              <w:autoSpaceDE w:val="0"/>
              <w:autoSpaceDN w:val="0"/>
              <w:adjustRightInd w:val="0"/>
              <w:spacing w:after="0" w:line="240" w:lineRule="auto"/>
              <w:jc w:val="both"/>
              <w:rPr>
                <w:rFonts w:ascii="Times New Roman" w:hAnsi="Times New Roman"/>
                <w:bCs/>
                <w:sz w:val="24"/>
                <w:szCs w:val="24"/>
              </w:rPr>
            </w:pPr>
            <w:r w:rsidRPr="001F2995">
              <w:rPr>
                <w:rFonts w:ascii="Times New Roman" w:hAnsi="Times New Roman"/>
                <w:bCs/>
                <w:sz w:val="24"/>
                <w:szCs w:val="24"/>
              </w:rPr>
              <w:t>10. Отработка навыков оказания первой помощи при кровотечении</w:t>
            </w:r>
          </w:p>
        </w:tc>
        <w:tc>
          <w:tcPr>
            <w:tcW w:w="674" w:type="pct"/>
            <w:tcBorders>
              <w:top w:val="single" w:sz="4" w:space="0" w:color="auto"/>
              <w:left w:val="single" w:sz="4" w:space="0" w:color="auto"/>
              <w:bottom w:val="single" w:sz="4" w:space="0" w:color="auto"/>
              <w:right w:val="single" w:sz="4" w:space="0" w:color="auto"/>
            </w:tcBorders>
          </w:tcPr>
          <w:p w14:paraId="7636FED3"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36DAD891"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04B30C85"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637CF03B" w14:textId="057AA7EF" w:rsidTr="003B2688">
        <w:trPr>
          <w:trHeight w:val="28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2122D484"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503F9A2D" w14:textId="77777777" w:rsidR="003B2688" w:rsidRPr="001F2995" w:rsidRDefault="003B2688" w:rsidP="006E5AF6">
            <w:pPr>
              <w:widowControl w:val="0"/>
              <w:autoSpaceDE w:val="0"/>
              <w:autoSpaceDN w:val="0"/>
              <w:adjustRightInd w:val="0"/>
              <w:spacing w:after="0" w:line="240" w:lineRule="auto"/>
              <w:jc w:val="both"/>
              <w:rPr>
                <w:rFonts w:ascii="Times New Roman" w:hAnsi="Times New Roman"/>
                <w:bCs/>
                <w:sz w:val="24"/>
                <w:szCs w:val="24"/>
              </w:rPr>
            </w:pPr>
            <w:r w:rsidRPr="001F2995">
              <w:rPr>
                <w:rFonts w:ascii="Times New Roman" w:hAnsi="Times New Roman"/>
                <w:bCs/>
                <w:sz w:val="24"/>
                <w:szCs w:val="24"/>
              </w:rPr>
              <w:t>11. Отработка навыков оказания первой помощи при переломах</w:t>
            </w:r>
          </w:p>
        </w:tc>
        <w:tc>
          <w:tcPr>
            <w:tcW w:w="674" w:type="pct"/>
            <w:tcBorders>
              <w:top w:val="single" w:sz="4" w:space="0" w:color="auto"/>
              <w:left w:val="single" w:sz="4" w:space="0" w:color="auto"/>
              <w:bottom w:val="single" w:sz="4" w:space="0" w:color="auto"/>
              <w:right w:val="single" w:sz="4" w:space="0" w:color="auto"/>
            </w:tcBorders>
          </w:tcPr>
          <w:p w14:paraId="330AA277"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3A077B35"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4C0E8123"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028F1826" w14:textId="20E305ED" w:rsidTr="003B2688">
        <w:trPr>
          <w:trHeight w:val="28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4B190371"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19A5D122" w14:textId="77777777" w:rsidR="003B2688" w:rsidRPr="001F2995" w:rsidRDefault="003B2688" w:rsidP="006E5AF6">
            <w:pPr>
              <w:widowControl w:val="0"/>
              <w:autoSpaceDE w:val="0"/>
              <w:autoSpaceDN w:val="0"/>
              <w:adjustRightInd w:val="0"/>
              <w:spacing w:after="0" w:line="240" w:lineRule="auto"/>
              <w:jc w:val="both"/>
              <w:rPr>
                <w:rFonts w:ascii="Times New Roman" w:hAnsi="Times New Roman"/>
                <w:b/>
                <w:bCs/>
                <w:sz w:val="24"/>
                <w:szCs w:val="24"/>
              </w:rPr>
            </w:pPr>
            <w:r w:rsidRPr="001F2995">
              <w:rPr>
                <w:rFonts w:ascii="Times New Roman" w:hAnsi="Times New Roman"/>
                <w:bCs/>
                <w:sz w:val="24"/>
                <w:szCs w:val="24"/>
              </w:rPr>
              <w:t>12. Отработка навыков оказания первой помощи при ожогах и обморожениях</w:t>
            </w:r>
          </w:p>
        </w:tc>
        <w:tc>
          <w:tcPr>
            <w:tcW w:w="674" w:type="pct"/>
            <w:tcBorders>
              <w:top w:val="single" w:sz="4" w:space="0" w:color="auto"/>
              <w:left w:val="single" w:sz="4" w:space="0" w:color="auto"/>
              <w:bottom w:val="single" w:sz="4" w:space="0" w:color="auto"/>
              <w:right w:val="single" w:sz="4" w:space="0" w:color="auto"/>
            </w:tcBorders>
          </w:tcPr>
          <w:p w14:paraId="0954B8FB"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12492E6F"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1C87031C"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0A923B65" w14:textId="4D9DEB9B" w:rsidTr="003B2688">
        <w:trPr>
          <w:trHeight w:val="20"/>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469E2E84" w14:textId="77777777" w:rsidR="003B2688" w:rsidRPr="001F2995" w:rsidRDefault="003B2688" w:rsidP="006E5AF6">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hideMark/>
          </w:tcPr>
          <w:p w14:paraId="3D6B4716" w14:textId="77777777" w:rsidR="003B2688" w:rsidRPr="001F2995" w:rsidRDefault="003B2688" w:rsidP="006E5AF6">
            <w:pPr>
              <w:spacing w:after="0" w:line="240" w:lineRule="auto"/>
              <w:rPr>
                <w:rFonts w:ascii="Times New Roman" w:hAnsi="Times New Roman"/>
                <w:b/>
                <w:bCs/>
                <w:sz w:val="24"/>
                <w:szCs w:val="24"/>
              </w:rPr>
            </w:pPr>
            <w:r w:rsidRPr="001F2995">
              <w:rPr>
                <w:rFonts w:ascii="Times New Roman" w:hAnsi="Times New Roman"/>
                <w:b/>
                <w:bCs/>
                <w:sz w:val="24"/>
                <w:szCs w:val="24"/>
              </w:rPr>
              <w:t xml:space="preserve">Самостоятельная работа обучающихся </w:t>
            </w:r>
          </w:p>
        </w:tc>
        <w:tc>
          <w:tcPr>
            <w:tcW w:w="674" w:type="pct"/>
            <w:tcBorders>
              <w:top w:val="single" w:sz="4" w:space="0" w:color="auto"/>
              <w:left w:val="single" w:sz="4" w:space="0" w:color="auto"/>
              <w:bottom w:val="single" w:sz="4" w:space="0" w:color="auto"/>
              <w:right w:val="single" w:sz="4" w:space="0" w:color="auto"/>
            </w:tcBorders>
            <w:vAlign w:val="center"/>
          </w:tcPr>
          <w:p w14:paraId="5792EC42" w14:textId="77777777" w:rsidR="003B2688" w:rsidRPr="001F2995" w:rsidRDefault="003B2688" w:rsidP="006E5AF6">
            <w:pPr>
              <w:spacing w:after="0" w:line="240" w:lineRule="auto"/>
              <w:jc w:val="center"/>
              <w:rPr>
                <w:rFonts w:ascii="Times New Roman" w:hAnsi="Times New Roman"/>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3A7E94F1" w14:textId="77777777" w:rsidR="003B2688" w:rsidRPr="001F2995" w:rsidRDefault="003B2688" w:rsidP="006E5AF6">
            <w:pPr>
              <w:spacing w:after="0" w:line="240" w:lineRule="auto"/>
              <w:rPr>
                <w:rFonts w:ascii="Times New Roman" w:hAnsi="Times New Roman"/>
                <w:b/>
                <w:bCs/>
                <w:sz w:val="24"/>
                <w:szCs w:val="24"/>
              </w:rPr>
            </w:pPr>
          </w:p>
        </w:tc>
        <w:tc>
          <w:tcPr>
            <w:tcW w:w="759" w:type="pct"/>
            <w:vMerge/>
            <w:tcBorders>
              <w:top w:val="single" w:sz="4" w:space="0" w:color="auto"/>
              <w:left w:val="single" w:sz="4" w:space="0" w:color="auto"/>
              <w:bottom w:val="single" w:sz="4" w:space="0" w:color="auto"/>
              <w:right w:val="single" w:sz="4" w:space="0" w:color="auto"/>
            </w:tcBorders>
            <w:vAlign w:val="center"/>
            <w:hideMark/>
          </w:tcPr>
          <w:p w14:paraId="2524A9C9"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339230B7" w14:textId="2F884022" w:rsidTr="003B2688">
        <w:trPr>
          <w:trHeight w:val="20"/>
        </w:trPr>
        <w:tc>
          <w:tcPr>
            <w:tcW w:w="2987" w:type="pct"/>
            <w:gridSpan w:val="2"/>
            <w:tcBorders>
              <w:top w:val="single" w:sz="4" w:space="0" w:color="auto"/>
              <w:left w:val="single" w:sz="4" w:space="0" w:color="auto"/>
              <w:bottom w:val="single" w:sz="4" w:space="0" w:color="auto"/>
              <w:right w:val="single" w:sz="4" w:space="0" w:color="auto"/>
            </w:tcBorders>
            <w:hideMark/>
          </w:tcPr>
          <w:p w14:paraId="26FD4E16" w14:textId="77777777" w:rsidR="003B2688" w:rsidRPr="001F2995" w:rsidRDefault="003B2688" w:rsidP="006E5AF6">
            <w:pPr>
              <w:spacing w:after="0" w:line="240" w:lineRule="auto"/>
              <w:rPr>
                <w:rFonts w:ascii="Times New Roman" w:hAnsi="Times New Roman"/>
                <w:b/>
                <w:bCs/>
                <w:sz w:val="24"/>
                <w:szCs w:val="24"/>
              </w:rPr>
            </w:pPr>
            <w:r w:rsidRPr="001F2995">
              <w:rPr>
                <w:rFonts w:ascii="Times New Roman" w:hAnsi="Times New Roman"/>
                <w:b/>
                <w:bCs/>
                <w:sz w:val="24"/>
                <w:szCs w:val="24"/>
              </w:rPr>
              <w:t>Промежуточная аттестация зачет</w:t>
            </w:r>
          </w:p>
        </w:tc>
        <w:tc>
          <w:tcPr>
            <w:tcW w:w="674" w:type="pct"/>
            <w:tcBorders>
              <w:top w:val="single" w:sz="4" w:space="0" w:color="auto"/>
              <w:left w:val="single" w:sz="4" w:space="0" w:color="auto"/>
              <w:bottom w:val="single" w:sz="4" w:space="0" w:color="auto"/>
              <w:right w:val="single" w:sz="4" w:space="0" w:color="auto"/>
            </w:tcBorders>
            <w:vAlign w:val="center"/>
          </w:tcPr>
          <w:p w14:paraId="5EA964E7" w14:textId="77777777" w:rsidR="003B2688" w:rsidRPr="001F2995" w:rsidRDefault="003B2688" w:rsidP="006E5AF6">
            <w:pPr>
              <w:spacing w:after="0" w:line="240" w:lineRule="auto"/>
              <w:jc w:val="center"/>
              <w:rPr>
                <w:rFonts w:ascii="Times New Roman" w:hAnsi="Times New Roman"/>
                <w:b/>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2390D3A0" w14:textId="77777777" w:rsidR="003B2688" w:rsidRPr="001F2995" w:rsidRDefault="003B2688" w:rsidP="006E5AF6">
            <w:pPr>
              <w:spacing w:after="0" w:line="240" w:lineRule="auto"/>
              <w:rPr>
                <w:rFonts w:ascii="Times New Roman" w:hAnsi="Times New Roman"/>
                <w:b/>
                <w:bCs/>
                <w:sz w:val="24"/>
                <w:szCs w:val="24"/>
              </w:rPr>
            </w:pPr>
          </w:p>
        </w:tc>
        <w:tc>
          <w:tcPr>
            <w:tcW w:w="759" w:type="pct"/>
            <w:tcBorders>
              <w:top w:val="single" w:sz="4" w:space="0" w:color="auto"/>
              <w:left w:val="single" w:sz="4" w:space="0" w:color="auto"/>
              <w:bottom w:val="single" w:sz="4" w:space="0" w:color="auto"/>
              <w:right w:val="single" w:sz="4" w:space="0" w:color="auto"/>
            </w:tcBorders>
          </w:tcPr>
          <w:p w14:paraId="06137593" w14:textId="77777777" w:rsidR="003B2688" w:rsidRPr="001F2995" w:rsidRDefault="003B2688" w:rsidP="006E5AF6">
            <w:pPr>
              <w:spacing w:after="0" w:line="240" w:lineRule="auto"/>
              <w:rPr>
                <w:rFonts w:ascii="Times New Roman" w:hAnsi="Times New Roman"/>
                <w:b/>
                <w:bCs/>
                <w:sz w:val="24"/>
                <w:szCs w:val="24"/>
              </w:rPr>
            </w:pPr>
          </w:p>
        </w:tc>
      </w:tr>
      <w:tr w:rsidR="003B2688" w:rsidRPr="001F2995" w14:paraId="301FAF3F" w14:textId="40443B90" w:rsidTr="003B2688">
        <w:trPr>
          <w:trHeight w:val="20"/>
        </w:trPr>
        <w:tc>
          <w:tcPr>
            <w:tcW w:w="2987" w:type="pct"/>
            <w:gridSpan w:val="2"/>
            <w:tcBorders>
              <w:top w:val="single" w:sz="4" w:space="0" w:color="auto"/>
              <w:left w:val="single" w:sz="4" w:space="0" w:color="auto"/>
              <w:bottom w:val="single" w:sz="4" w:space="0" w:color="auto"/>
              <w:right w:val="single" w:sz="4" w:space="0" w:color="auto"/>
            </w:tcBorders>
            <w:hideMark/>
          </w:tcPr>
          <w:p w14:paraId="0A63ABAF" w14:textId="77777777" w:rsidR="003B2688" w:rsidRPr="001F2995" w:rsidRDefault="003B2688" w:rsidP="006E5AF6">
            <w:pPr>
              <w:spacing w:after="0" w:line="240" w:lineRule="auto"/>
              <w:rPr>
                <w:rFonts w:ascii="Times New Roman" w:hAnsi="Times New Roman"/>
                <w:b/>
                <w:bCs/>
                <w:sz w:val="24"/>
                <w:szCs w:val="24"/>
              </w:rPr>
            </w:pPr>
            <w:r w:rsidRPr="001F2995">
              <w:rPr>
                <w:rFonts w:ascii="Times New Roman" w:hAnsi="Times New Roman"/>
                <w:b/>
                <w:bCs/>
                <w:sz w:val="24"/>
                <w:szCs w:val="24"/>
              </w:rPr>
              <w:t>Всего:</w:t>
            </w:r>
          </w:p>
        </w:tc>
        <w:tc>
          <w:tcPr>
            <w:tcW w:w="674" w:type="pct"/>
            <w:tcBorders>
              <w:top w:val="single" w:sz="4" w:space="0" w:color="auto"/>
              <w:left w:val="single" w:sz="4" w:space="0" w:color="auto"/>
              <w:bottom w:val="single" w:sz="4" w:space="0" w:color="auto"/>
              <w:right w:val="single" w:sz="4" w:space="0" w:color="auto"/>
            </w:tcBorders>
            <w:vAlign w:val="center"/>
          </w:tcPr>
          <w:p w14:paraId="2CBE0BD4" w14:textId="43F3C59F" w:rsidR="003B2688" w:rsidRPr="001F2995" w:rsidRDefault="003B2688" w:rsidP="006E5AF6">
            <w:pPr>
              <w:spacing w:after="0" w:line="240" w:lineRule="auto"/>
              <w:jc w:val="center"/>
              <w:rPr>
                <w:rFonts w:ascii="Times New Roman" w:hAnsi="Times New Roman"/>
                <w:b/>
                <w:bCs/>
                <w:sz w:val="24"/>
                <w:szCs w:val="24"/>
              </w:rPr>
            </w:pPr>
            <w:r w:rsidRPr="001F2995">
              <w:rPr>
                <w:rFonts w:ascii="Times New Roman" w:hAnsi="Times New Roman"/>
                <w:b/>
                <w:bCs/>
                <w:sz w:val="24"/>
                <w:szCs w:val="24"/>
              </w:rPr>
              <w:t>68/68</w:t>
            </w:r>
          </w:p>
        </w:tc>
        <w:tc>
          <w:tcPr>
            <w:tcW w:w="580" w:type="pct"/>
            <w:tcBorders>
              <w:top w:val="single" w:sz="4" w:space="0" w:color="auto"/>
              <w:left w:val="single" w:sz="4" w:space="0" w:color="auto"/>
              <w:bottom w:val="single" w:sz="4" w:space="0" w:color="auto"/>
              <w:right w:val="single" w:sz="4" w:space="0" w:color="auto"/>
            </w:tcBorders>
          </w:tcPr>
          <w:p w14:paraId="11D880C9" w14:textId="69AC894D" w:rsidR="003B2688" w:rsidRPr="001F2995" w:rsidRDefault="003B2688" w:rsidP="006E5AF6">
            <w:pPr>
              <w:spacing w:after="0" w:line="240" w:lineRule="auto"/>
              <w:jc w:val="center"/>
              <w:rPr>
                <w:rFonts w:ascii="Times New Roman" w:hAnsi="Times New Roman"/>
                <w:b/>
                <w:bCs/>
                <w:sz w:val="24"/>
                <w:szCs w:val="24"/>
              </w:rPr>
            </w:pPr>
            <w:r w:rsidRPr="001F2995">
              <w:rPr>
                <w:rFonts w:ascii="Times New Roman" w:hAnsi="Times New Roman"/>
                <w:b/>
                <w:bCs/>
                <w:sz w:val="24"/>
                <w:szCs w:val="24"/>
              </w:rPr>
              <w:t>68/68</w:t>
            </w:r>
          </w:p>
        </w:tc>
        <w:tc>
          <w:tcPr>
            <w:tcW w:w="759" w:type="pct"/>
            <w:tcBorders>
              <w:top w:val="single" w:sz="4" w:space="0" w:color="auto"/>
              <w:left w:val="single" w:sz="4" w:space="0" w:color="auto"/>
              <w:bottom w:val="single" w:sz="4" w:space="0" w:color="auto"/>
              <w:right w:val="single" w:sz="4" w:space="0" w:color="auto"/>
            </w:tcBorders>
          </w:tcPr>
          <w:p w14:paraId="39D15E69" w14:textId="77777777" w:rsidR="003B2688" w:rsidRPr="001F2995" w:rsidRDefault="003B2688" w:rsidP="006E5AF6">
            <w:pPr>
              <w:spacing w:after="0" w:line="240" w:lineRule="auto"/>
              <w:rPr>
                <w:rFonts w:ascii="Times New Roman" w:hAnsi="Times New Roman"/>
                <w:b/>
                <w:bCs/>
                <w:sz w:val="24"/>
                <w:szCs w:val="24"/>
              </w:rPr>
            </w:pPr>
          </w:p>
        </w:tc>
      </w:tr>
    </w:tbl>
    <w:p w14:paraId="425A5D61" w14:textId="77777777" w:rsidR="00B840ED" w:rsidRPr="001F2995" w:rsidRDefault="00B840ED" w:rsidP="00B840ED">
      <w:pPr>
        <w:rPr>
          <w:rFonts w:ascii="Times New Roman" w:hAnsi="Times New Roman"/>
          <w:b/>
          <w:bCs/>
          <w:i/>
          <w:sz w:val="24"/>
          <w:szCs w:val="24"/>
        </w:rPr>
      </w:pPr>
    </w:p>
    <w:p w14:paraId="1FBD288F" w14:textId="77777777" w:rsidR="00B840ED" w:rsidRPr="001F2995" w:rsidRDefault="00B840ED" w:rsidP="00B840ED">
      <w:pPr>
        <w:pStyle w:val="ae"/>
        <w:ind w:left="709"/>
        <w:rPr>
          <w:i/>
        </w:rPr>
      </w:pPr>
    </w:p>
    <w:p w14:paraId="36C9B304" w14:textId="77777777" w:rsidR="00B840ED" w:rsidRPr="001F2995" w:rsidRDefault="00B840ED" w:rsidP="00B840ED">
      <w:pPr>
        <w:ind w:firstLine="709"/>
        <w:rPr>
          <w:rFonts w:ascii="Times New Roman" w:hAnsi="Times New Roman"/>
          <w:i/>
          <w:sz w:val="24"/>
          <w:szCs w:val="24"/>
        </w:rPr>
        <w:sectPr w:rsidR="00B840ED" w:rsidRPr="001F2995" w:rsidSect="00733AEF">
          <w:pgSz w:w="16840" w:h="11907" w:orient="landscape"/>
          <w:pgMar w:top="851" w:right="1134" w:bottom="851" w:left="992" w:header="709" w:footer="709" w:gutter="0"/>
          <w:cols w:space="720"/>
        </w:sectPr>
      </w:pPr>
    </w:p>
    <w:p w14:paraId="72E57BB7" w14:textId="77777777" w:rsidR="00B840ED" w:rsidRPr="001F2995" w:rsidRDefault="00B840ED" w:rsidP="00B840ED">
      <w:pPr>
        <w:ind w:left="1353"/>
        <w:rPr>
          <w:rFonts w:ascii="Times New Roman" w:hAnsi="Times New Roman"/>
          <w:b/>
          <w:bCs/>
          <w:sz w:val="24"/>
          <w:szCs w:val="24"/>
        </w:rPr>
      </w:pPr>
      <w:r w:rsidRPr="001F2995">
        <w:rPr>
          <w:rFonts w:ascii="Times New Roman" w:hAnsi="Times New Roman"/>
          <w:b/>
          <w:bCs/>
          <w:sz w:val="24"/>
          <w:szCs w:val="24"/>
        </w:rPr>
        <w:lastRenderedPageBreak/>
        <w:t>3. УСЛОВИЯ РЕАЛИЗАЦИИ ПРОГРАММЫ УЧЕБНОЙ ДИСЦИПЛИНЫ</w:t>
      </w:r>
    </w:p>
    <w:p w14:paraId="68C7FE75" w14:textId="77777777" w:rsidR="00B840ED" w:rsidRPr="001F2995" w:rsidRDefault="00B840ED" w:rsidP="00B840ED">
      <w:pPr>
        <w:suppressAutoHyphens/>
        <w:spacing w:after="0"/>
        <w:ind w:firstLine="709"/>
        <w:jc w:val="both"/>
        <w:rPr>
          <w:rFonts w:ascii="Times New Roman" w:hAnsi="Times New Roman"/>
          <w:sz w:val="24"/>
          <w:szCs w:val="24"/>
        </w:rPr>
      </w:pPr>
      <w:r w:rsidRPr="001F2995">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629BA145" w14:textId="65D1A88E" w:rsidR="00156494" w:rsidRPr="001F2995" w:rsidRDefault="001F2995" w:rsidP="00156494">
      <w:pPr>
        <w:widowControl w:val="0"/>
        <w:autoSpaceDE w:val="0"/>
        <w:autoSpaceDN w:val="0"/>
        <w:spacing w:after="0" w:line="240" w:lineRule="auto"/>
        <w:jc w:val="both"/>
        <w:rPr>
          <w:rFonts w:ascii="Times New Roman" w:hAnsi="Times New Roman"/>
          <w:bCs/>
          <w:sz w:val="24"/>
          <w:szCs w:val="24"/>
          <w:lang w:eastAsia="en-US"/>
        </w:rPr>
      </w:pPr>
      <w:r w:rsidRPr="001F2995">
        <w:rPr>
          <w:rFonts w:ascii="Times New Roman" w:hAnsi="Times New Roman"/>
          <w:bCs/>
          <w:sz w:val="24"/>
          <w:szCs w:val="24"/>
        </w:rPr>
        <w:t xml:space="preserve"> </w:t>
      </w:r>
      <w:r w:rsidR="00156494" w:rsidRPr="001F2995">
        <w:rPr>
          <w:rFonts w:ascii="Times New Roman" w:hAnsi="Times New Roman"/>
          <w:bCs/>
          <w:sz w:val="24"/>
          <w:szCs w:val="24"/>
        </w:rPr>
        <w:t xml:space="preserve"> </w:t>
      </w:r>
      <w:r w:rsidR="00B840ED" w:rsidRPr="001F2995">
        <w:rPr>
          <w:rFonts w:ascii="Times New Roman" w:hAnsi="Times New Roman"/>
          <w:bCs/>
          <w:sz w:val="24"/>
          <w:szCs w:val="24"/>
        </w:rPr>
        <w:t>Кабинет «</w:t>
      </w:r>
      <w:r w:rsidR="00156494" w:rsidRPr="001F2995">
        <w:rPr>
          <w:rFonts w:ascii="Times New Roman" w:hAnsi="Times New Roman"/>
          <w:sz w:val="24"/>
          <w:szCs w:val="24"/>
        </w:rPr>
        <w:t>Безопасность</w:t>
      </w:r>
      <w:r w:rsidR="00156494" w:rsidRPr="001F2995">
        <w:rPr>
          <w:rFonts w:ascii="Times New Roman" w:hAnsi="Times New Roman"/>
          <w:spacing w:val="-7"/>
          <w:sz w:val="24"/>
          <w:szCs w:val="24"/>
        </w:rPr>
        <w:t xml:space="preserve"> </w:t>
      </w:r>
      <w:r w:rsidR="00156494" w:rsidRPr="001F2995">
        <w:rPr>
          <w:rFonts w:ascii="Times New Roman" w:hAnsi="Times New Roman"/>
          <w:sz w:val="24"/>
          <w:szCs w:val="24"/>
        </w:rPr>
        <w:t>жизнедеятельности</w:t>
      </w:r>
      <w:r w:rsidR="00156494" w:rsidRPr="001F2995">
        <w:rPr>
          <w:rFonts w:ascii="Times New Roman" w:hAnsi="Times New Roman"/>
          <w:spacing w:val="-6"/>
          <w:sz w:val="24"/>
          <w:szCs w:val="24"/>
        </w:rPr>
        <w:t xml:space="preserve"> </w:t>
      </w:r>
      <w:r w:rsidR="00156494" w:rsidRPr="001F2995">
        <w:rPr>
          <w:rFonts w:ascii="Times New Roman" w:hAnsi="Times New Roman"/>
          <w:sz w:val="24"/>
          <w:szCs w:val="24"/>
        </w:rPr>
        <w:t>и</w:t>
      </w:r>
      <w:r w:rsidR="00156494" w:rsidRPr="001F2995">
        <w:rPr>
          <w:rFonts w:ascii="Times New Roman" w:hAnsi="Times New Roman"/>
          <w:spacing w:val="-6"/>
          <w:sz w:val="24"/>
          <w:szCs w:val="24"/>
        </w:rPr>
        <w:t xml:space="preserve"> </w:t>
      </w:r>
      <w:r w:rsidR="00156494" w:rsidRPr="001F2995">
        <w:rPr>
          <w:rFonts w:ascii="Times New Roman" w:hAnsi="Times New Roman"/>
          <w:sz w:val="24"/>
          <w:szCs w:val="24"/>
        </w:rPr>
        <w:t>охрана</w:t>
      </w:r>
      <w:r w:rsidR="00156494" w:rsidRPr="001F2995">
        <w:rPr>
          <w:rFonts w:ascii="Times New Roman" w:hAnsi="Times New Roman"/>
          <w:spacing w:val="-5"/>
          <w:sz w:val="24"/>
          <w:szCs w:val="24"/>
        </w:rPr>
        <w:t xml:space="preserve"> </w:t>
      </w:r>
      <w:r w:rsidR="00156494" w:rsidRPr="001F2995">
        <w:rPr>
          <w:rFonts w:ascii="Times New Roman" w:hAnsi="Times New Roman"/>
          <w:sz w:val="24"/>
          <w:szCs w:val="24"/>
        </w:rPr>
        <w:t>труда</w:t>
      </w:r>
      <w:r w:rsidR="00B840ED" w:rsidRPr="001F2995">
        <w:rPr>
          <w:rFonts w:ascii="Times New Roman" w:hAnsi="Times New Roman"/>
          <w:bCs/>
          <w:sz w:val="24"/>
          <w:szCs w:val="24"/>
        </w:rPr>
        <w:t xml:space="preserve">», </w:t>
      </w:r>
      <w:r w:rsidR="00B840ED" w:rsidRPr="001F2995">
        <w:rPr>
          <w:rFonts w:ascii="Times New Roman" w:hAnsi="Times New Roman"/>
          <w:sz w:val="24"/>
          <w:szCs w:val="24"/>
        </w:rPr>
        <w:t xml:space="preserve">оснащенный в соответствии с пунктом 6.1.2.1. образовательной программы по специальности </w:t>
      </w:r>
      <w:r w:rsidR="00156494" w:rsidRPr="001F2995">
        <w:rPr>
          <w:rFonts w:ascii="Times New Roman" w:hAnsi="Times New Roman"/>
          <w:bCs/>
          <w:sz w:val="24"/>
          <w:szCs w:val="24"/>
          <w:lang w:eastAsia="en-US"/>
        </w:rPr>
        <w:t>23.02.04 Техническая эксплуатация подъемно-транспортных, строительных, дорожных машин и оборудования (по отраслям).</w:t>
      </w:r>
    </w:p>
    <w:p w14:paraId="6AB10AC9" w14:textId="0786CA62" w:rsidR="00B840ED" w:rsidRPr="001F2995" w:rsidRDefault="00B840ED" w:rsidP="00156494">
      <w:pPr>
        <w:widowControl w:val="0"/>
        <w:tabs>
          <w:tab w:val="left" w:pos="1308"/>
        </w:tabs>
        <w:autoSpaceDE w:val="0"/>
        <w:autoSpaceDN w:val="0"/>
        <w:spacing w:after="0"/>
        <w:ind w:left="29"/>
        <w:rPr>
          <w:rFonts w:ascii="Times New Roman" w:hAnsi="Times New Roman"/>
          <w:sz w:val="24"/>
          <w:szCs w:val="24"/>
        </w:rPr>
      </w:pPr>
    </w:p>
    <w:p w14:paraId="24F7B8D5" w14:textId="77777777" w:rsidR="00B840ED" w:rsidRPr="001F2995" w:rsidRDefault="00B840ED" w:rsidP="00B840ED">
      <w:pPr>
        <w:spacing w:after="0" w:line="240" w:lineRule="auto"/>
        <w:ind w:left="709"/>
        <w:jc w:val="both"/>
        <w:rPr>
          <w:rFonts w:ascii="Times New Roman" w:hAnsi="Times New Roman"/>
          <w:b/>
          <w:sz w:val="24"/>
          <w:szCs w:val="24"/>
        </w:rPr>
      </w:pPr>
      <w:r w:rsidRPr="001F2995">
        <w:rPr>
          <w:rFonts w:ascii="Times New Roman" w:hAnsi="Times New Roman"/>
          <w:b/>
          <w:sz w:val="24"/>
          <w:szCs w:val="24"/>
        </w:rPr>
        <w:t>3.2. Информационное обеспечение реализации программы</w:t>
      </w:r>
    </w:p>
    <w:p w14:paraId="4E7A87DD" w14:textId="77777777" w:rsidR="00B840ED" w:rsidRPr="001F2995" w:rsidRDefault="00B840ED" w:rsidP="00B840ED">
      <w:pPr>
        <w:spacing w:after="0" w:line="240" w:lineRule="auto"/>
        <w:ind w:firstLine="709"/>
        <w:jc w:val="both"/>
        <w:rPr>
          <w:rFonts w:ascii="Times New Roman" w:hAnsi="Times New Roman"/>
          <w:sz w:val="24"/>
          <w:szCs w:val="24"/>
        </w:rPr>
      </w:pPr>
      <w:r w:rsidRPr="001F2995">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DBB03DF" w14:textId="77777777" w:rsidR="00B840ED" w:rsidRPr="001F2995" w:rsidRDefault="00B840ED" w:rsidP="00B840ED">
      <w:pPr>
        <w:suppressAutoHyphens/>
        <w:spacing w:after="0"/>
        <w:ind w:firstLine="709"/>
        <w:jc w:val="both"/>
        <w:rPr>
          <w:rFonts w:ascii="Times New Roman" w:hAnsi="Times New Roman"/>
          <w:sz w:val="24"/>
          <w:szCs w:val="24"/>
        </w:rPr>
      </w:pPr>
    </w:p>
    <w:p w14:paraId="1A907302" w14:textId="77777777" w:rsidR="00B840ED" w:rsidRPr="001F2995" w:rsidRDefault="00B840ED" w:rsidP="00B840ED">
      <w:pPr>
        <w:suppressAutoHyphens/>
        <w:spacing w:after="0"/>
        <w:ind w:firstLine="709"/>
        <w:jc w:val="both"/>
        <w:rPr>
          <w:rFonts w:ascii="Times New Roman" w:hAnsi="Times New Roman"/>
          <w:b/>
          <w:sz w:val="24"/>
          <w:szCs w:val="24"/>
        </w:rPr>
      </w:pPr>
      <w:r w:rsidRPr="001F2995">
        <w:rPr>
          <w:rFonts w:ascii="Times New Roman" w:hAnsi="Times New Roman"/>
          <w:b/>
          <w:sz w:val="24"/>
          <w:szCs w:val="24"/>
        </w:rPr>
        <w:t>3.2.1. Основные печатные издания</w:t>
      </w:r>
    </w:p>
    <w:p w14:paraId="3298C3E8" w14:textId="77777777" w:rsidR="00B840ED" w:rsidRPr="001F2995" w:rsidRDefault="00B840ED" w:rsidP="00B10890">
      <w:pPr>
        <w:numPr>
          <w:ilvl w:val="0"/>
          <w:numId w:val="37"/>
        </w:numPr>
        <w:suppressAutoHyphens/>
        <w:spacing w:after="0"/>
        <w:ind w:left="0" w:firstLine="284"/>
        <w:jc w:val="both"/>
        <w:rPr>
          <w:rFonts w:ascii="Times New Roman" w:hAnsi="Times New Roman"/>
          <w:sz w:val="24"/>
          <w:szCs w:val="24"/>
        </w:rPr>
      </w:pPr>
      <w:r w:rsidRPr="001F2995">
        <w:rPr>
          <w:rFonts w:ascii="Times New Roman" w:hAnsi="Times New Roman"/>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399 с. – (Профессиональное образование). – ISBN 978-5-534-02041-0.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https://urait.ru/bcode/469524 </w:t>
      </w:r>
      <w:r w:rsidRPr="001F2995">
        <w:rPr>
          <w:rFonts w:ascii="Times New Roman" w:hAnsi="Times New Roman"/>
          <w:sz w:val="24"/>
          <w:szCs w:val="24"/>
          <w:lang w:eastAsia="en-US"/>
        </w:rPr>
        <w:t>(дата обращения: 12.05.2021)</w:t>
      </w:r>
    </w:p>
    <w:p w14:paraId="29A06D41" w14:textId="77777777" w:rsidR="00B840ED" w:rsidRPr="001F2995" w:rsidRDefault="00B840ED" w:rsidP="00B10890">
      <w:pPr>
        <w:numPr>
          <w:ilvl w:val="0"/>
          <w:numId w:val="37"/>
        </w:numPr>
        <w:suppressAutoHyphens/>
        <w:spacing w:after="0"/>
        <w:ind w:left="0" w:firstLine="284"/>
        <w:jc w:val="both"/>
        <w:rPr>
          <w:rFonts w:ascii="Times New Roman" w:hAnsi="Times New Roman"/>
          <w:sz w:val="24"/>
          <w:szCs w:val="24"/>
        </w:rPr>
      </w:pPr>
      <w:r w:rsidRPr="001F2995">
        <w:rPr>
          <w:rFonts w:ascii="Times New Roman" w:hAnsi="Times New Roman"/>
          <w:sz w:val="24"/>
          <w:szCs w:val="24"/>
        </w:rPr>
        <w:t xml:space="preserve">Безопасность жизнедеятельности. Практикум : учебное пособие для СПО / Я. Д. Вишняков [и др.] ; под общ. ред. Я. Д. Вишнякова. – М.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2018. – 249 с. – (Серия : Профессиональное образование). – ISBN 978-5-534-01577-5.</w:t>
      </w:r>
      <w:r w:rsidRPr="001F2995">
        <w:rPr>
          <w:rFonts w:ascii="Times New Roman" w:hAnsi="Times New Roman"/>
          <w:sz w:val="24"/>
          <w:szCs w:val="24"/>
          <w:lang w:eastAsia="en-US"/>
        </w:rPr>
        <w:t xml:space="preserve"> (дата обращения: 12.05.2021)</w:t>
      </w:r>
    </w:p>
    <w:p w14:paraId="0A8C2584" w14:textId="6931CF57" w:rsidR="00B840ED" w:rsidRPr="001F2995" w:rsidRDefault="00B840ED" w:rsidP="00B10890">
      <w:pPr>
        <w:numPr>
          <w:ilvl w:val="0"/>
          <w:numId w:val="37"/>
        </w:numPr>
        <w:suppressAutoHyphens/>
        <w:spacing w:after="0"/>
        <w:ind w:left="0" w:firstLine="284"/>
        <w:jc w:val="both"/>
        <w:rPr>
          <w:rFonts w:ascii="Times New Roman" w:hAnsi="Times New Roman"/>
          <w:sz w:val="24"/>
          <w:szCs w:val="24"/>
        </w:rPr>
      </w:pPr>
      <w:r w:rsidRPr="001F2995">
        <w:rPr>
          <w:rFonts w:ascii="Times New Roman" w:hAnsi="Times New Roman"/>
          <w:sz w:val="24"/>
          <w:szCs w:val="24"/>
        </w:rPr>
        <w:t>Белов, С. В.</w:t>
      </w:r>
      <w:r w:rsidR="001F2995" w:rsidRPr="001F2995">
        <w:rPr>
          <w:rFonts w:ascii="Times New Roman" w:hAnsi="Times New Roman"/>
          <w:sz w:val="24"/>
          <w:szCs w:val="24"/>
        </w:rPr>
        <w:t xml:space="preserve"> </w:t>
      </w:r>
      <w:r w:rsidRPr="001F2995">
        <w:rPr>
          <w:rFonts w:ascii="Times New Roman" w:hAnsi="Times New Roman"/>
          <w:sz w:val="24"/>
          <w:szCs w:val="24"/>
        </w:rPr>
        <w:t xml:space="preserve">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2020. – 350 с. – (Профессиональное образование). – ISBN 978-5-9916-9962-4.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https://urait.ru/bcode/453161 </w:t>
      </w:r>
      <w:r w:rsidRPr="001F2995">
        <w:rPr>
          <w:rFonts w:ascii="Times New Roman" w:hAnsi="Times New Roman"/>
          <w:sz w:val="24"/>
          <w:szCs w:val="24"/>
          <w:lang w:eastAsia="en-US"/>
        </w:rPr>
        <w:t>(дата обращения: 12.05.2021)</w:t>
      </w:r>
    </w:p>
    <w:p w14:paraId="3D87F6B2" w14:textId="1AE95C4B" w:rsidR="00B840ED" w:rsidRPr="001F2995" w:rsidRDefault="00B840ED" w:rsidP="00B10890">
      <w:pPr>
        <w:numPr>
          <w:ilvl w:val="0"/>
          <w:numId w:val="37"/>
        </w:numPr>
        <w:suppressAutoHyphens/>
        <w:spacing w:after="0"/>
        <w:ind w:left="0" w:firstLine="284"/>
        <w:jc w:val="both"/>
        <w:rPr>
          <w:rFonts w:ascii="Times New Roman" w:hAnsi="Times New Roman"/>
          <w:sz w:val="24"/>
          <w:szCs w:val="24"/>
        </w:rPr>
      </w:pPr>
      <w:r w:rsidRPr="001F2995">
        <w:rPr>
          <w:rFonts w:ascii="Times New Roman" w:hAnsi="Times New Roman"/>
          <w:sz w:val="24"/>
          <w:szCs w:val="24"/>
        </w:rPr>
        <w:t>Белов, С. В.</w:t>
      </w:r>
      <w:r w:rsidR="001F2995" w:rsidRPr="001F2995">
        <w:rPr>
          <w:rFonts w:ascii="Times New Roman" w:hAnsi="Times New Roman"/>
          <w:sz w:val="24"/>
          <w:szCs w:val="24"/>
        </w:rPr>
        <w:t xml:space="preserve"> </w:t>
      </w:r>
      <w:r w:rsidRPr="001F2995">
        <w:rPr>
          <w:rFonts w:ascii="Times New Roman" w:hAnsi="Times New Roman"/>
          <w:sz w:val="24"/>
          <w:szCs w:val="24"/>
        </w:rPr>
        <w:t xml:space="preserve">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2020. – 362 с. – (Профессиональное образование). – ISBN 978-5-9916-9964-8.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https://urait.ru/bcode/453164 </w:t>
      </w:r>
      <w:r w:rsidRPr="001F2995">
        <w:rPr>
          <w:rFonts w:ascii="Times New Roman" w:hAnsi="Times New Roman"/>
          <w:sz w:val="24"/>
          <w:szCs w:val="24"/>
          <w:lang w:eastAsia="en-US"/>
        </w:rPr>
        <w:t>(дата обращения: 12.05.2021)</w:t>
      </w:r>
    </w:p>
    <w:p w14:paraId="240FD7EB" w14:textId="128E099E" w:rsidR="00B840ED" w:rsidRPr="001F2995" w:rsidRDefault="00B840ED" w:rsidP="00B10890">
      <w:pPr>
        <w:numPr>
          <w:ilvl w:val="0"/>
          <w:numId w:val="37"/>
        </w:numPr>
        <w:suppressAutoHyphens/>
        <w:spacing w:after="0"/>
        <w:ind w:left="0" w:firstLine="284"/>
        <w:jc w:val="both"/>
        <w:rPr>
          <w:rFonts w:ascii="Times New Roman" w:hAnsi="Times New Roman"/>
          <w:sz w:val="24"/>
          <w:szCs w:val="24"/>
          <w:lang w:eastAsia="en-US"/>
        </w:rPr>
      </w:pPr>
      <w:r w:rsidRPr="001F2995">
        <w:rPr>
          <w:rFonts w:ascii="Times New Roman" w:hAnsi="Times New Roman"/>
          <w:sz w:val="24"/>
          <w:szCs w:val="24"/>
        </w:rPr>
        <w:t>Беляков, Г. И.</w:t>
      </w:r>
      <w:r w:rsidR="001F2995" w:rsidRPr="001F2995">
        <w:rPr>
          <w:rFonts w:ascii="Times New Roman" w:hAnsi="Times New Roman"/>
          <w:sz w:val="24"/>
          <w:szCs w:val="24"/>
        </w:rPr>
        <w:t xml:space="preserve"> </w:t>
      </w:r>
      <w:r w:rsidRPr="001F2995">
        <w:rPr>
          <w:rFonts w:ascii="Times New Roman" w:hAnsi="Times New Roman"/>
          <w:sz w:val="24"/>
          <w:szCs w:val="24"/>
        </w:rPr>
        <w:t xml:space="preserve">Основы обеспечения жизнедеятельности и выживание в чрезвычайных ситуациях : учебник для среднего профессионального образования / Г. И. Беляков. – 3-е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354 с. – (Профессиональное образование). – ISBN 978-5-534-03180-5.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https://urait.ru/bcode/470907 </w:t>
      </w:r>
      <w:r w:rsidRPr="001F2995">
        <w:rPr>
          <w:rFonts w:ascii="Times New Roman" w:hAnsi="Times New Roman"/>
          <w:sz w:val="24"/>
          <w:szCs w:val="24"/>
          <w:lang w:eastAsia="en-US"/>
        </w:rPr>
        <w:t>(дата обращения: 12.05.2021)</w:t>
      </w:r>
    </w:p>
    <w:p w14:paraId="0EDB1044" w14:textId="77777777" w:rsidR="00B840ED" w:rsidRPr="001F2995" w:rsidRDefault="00B840ED" w:rsidP="00B10890">
      <w:pPr>
        <w:numPr>
          <w:ilvl w:val="0"/>
          <w:numId w:val="37"/>
        </w:numPr>
        <w:spacing w:after="0" w:line="259" w:lineRule="auto"/>
        <w:ind w:left="0" w:firstLine="284"/>
        <w:jc w:val="both"/>
        <w:rPr>
          <w:rFonts w:ascii="Times New Roman" w:eastAsia="Calibri" w:hAnsi="Times New Roman"/>
          <w:sz w:val="24"/>
          <w:szCs w:val="24"/>
        </w:rPr>
      </w:pPr>
      <w:r w:rsidRPr="001F2995">
        <w:rPr>
          <w:rFonts w:ascii="Times New Roman" w:eastAsia="Calibri" w:hAnsi="Times New Roman"/>
          <w:sz w:val="24"/>
          <w:szCs w:val="24"/>
        </w:rPr>
        <w:t>Кошелев, А.А. Медицина катастроф. Теория и практика : учебное пособие / А.А. Кошелев. — 7-е изд., стер. — Санкт-Петербург : Лань, 2020. — 320 с. — ISBN 978-5-8114-4891-3.</w:t>
      </w:r>
    </w:p>
    <w:p w14:paraId="050BB588" w14:textId="77777777" w:rsidR="00B840ED" w:rsidRPr="001F2995" w:rsidRDefault="00B840ED" w:rsidP="00B10890">
      <w:pPr>
        <w:numPr>
          <w:ilvl w:val="0"/>
          <w:numId w:val="37"/>
        </w:numPr>
        <w:spacing w:after="0" w:line="259" w:lineRule="auto"/>
        <w:ind w:left="0" w:firstLine="284"/>
        <w:jc w:val="both"/>
        <w:rPr>
          <w:rFonts w:ascii="Times New Roman" w:eastAsia="Calibri" w:hAnsi="Times New Roman"/>
          <w:sz w:val="24"/>
          <w:szCs w:val="24"/>
        </w:rPr>
      </w:pPr>
      <w:r w:rsidRPr="001F2995">
        <w:rPr>
          <w:rFonts w:ascii="Times New Roman" w:eastAsia="Calibri" w:hAnsi="Times New Roman"/>
          <w:sz w:val="24"/>
          <w:szCs w:val="24"/>
        </w:rPr>
        <w:lastRenderedPageBreak/>
        <w:t xml:space="preserve">Широков, Ю. А. Защита в чрезвычайных ситуациях и гражданская оборона : учебное пособие для </w:t>
      </w:r>
      <w:proofErr w:type="spellStart"/>
      <w:r w:rsidRPr="001F2995">
        <w:rPr>
          <w:rFonts w:ascii="Times New Roman" w:eastAsia="Calibri" w:hAnsi="Times New Roman"/>
          <w:sz w:val="24"/>
          <w:szCs w:val="24"/>
        </w:rPr>
        <w:t>спо</w:t>
      </w:r>
      <w:proofErr w:type="spellEnd"/>
      <w:r w:rsidRPr="001F2995">
        <w:rPr>
          <w:rFonts w:ascii="Times New Roman" w:eastAsia="Calibri" w:hAnsi="Times New Roman"/>
          <w:sz w:val="24"/>
          <w:szCs w:val="24"/>
        </w:rPr>
        <w:t xml:space="preserve"> / Ю. А. Широков. — Санкт-Петербург : Лань, 2020. — 488 с. — ISBN 978-5-8114-6463-0. </w:t>
      </w:r>
    </w:p>
    <w:p w14:paraId="2D3FD80E" w14:textId="77777777" w:rsidR="00B840ED" w:rsidRPr="001F2995" w:rsidRDefault="00B840ED" w:rsidP="00B10890">
      <w:pPr>
        <w:numPr>
          <w:ilvl w:val="0"/>
          <w:numId w:val="37"/>
        </w:numPr>
        <w:spacing w:after="0" w:line="259" w:lineRule="auto"/>
        <w:ind w:left="0" w:firstLine="284"/>
        <w:jc w:val="both"/>
        <w:rPr>
          <w:rFonts w:ascii="Times New Roman" w:eastAsia="Calibri" w:hAnsi="Times New Roman"/>
          <w:sz w:val="24"/>
          <w:szCs w:val="24"/>
        </w:rPr>
      </w:pPr>
      <w:r w:rsidRPr="001F2995">
        <w:rPr>
          <w:rFonts w:ascii="Times New Roman" w:eastAsia="Calibri" w:hAnsi="Times New Roman"/>
          <w:sz w:val="24"/>
          <w:szCs w:val="24"/>
        </w:rPr>
        <w:t>Кривошеин, Д. А. Безопасность жизнедеятельности : учебное пособие / Д. А. Кривошеин, В. П. Дмитренко, Н. В. Горькова. — Санкт-Петербург : Лань, 2019. — 340 с. — ISBN 978-5-8114-3376-6.</w:t>
      </w:r>
    </w:p>
    <w:p w14:paraId="79735425" w14:textId="77777777" w:rsidR="00B840ED" w:rsidRPr="001F2995" w:rsidRDefault="00B840ED" w:rsidP="00B840ED">
      <w:pPr>
        <w:spacing w:after="0"/>
        <w:ind w:firstLine="709"/>
        <w:contextualSpacing/>
        <w:rPr>
          <w:rFonts w:ascii="Times New Roman" w:hAnsi="Times New Roman"/>
          <w:b/>
          <w:sz w:val="24"/>
          <w:szCs w:val="24"/>
        </w:rPr>
      </w:pPr>
      <w:r w:rsidRPr="001F2995">
        <w:rPr>
          <w:rFonts w:ascii="Times New Roman" w:hAnsi="Times New Roman"/>
          <w:b/>
          <w:sz w:val="24"/>
          <w:szCs w:val="24"/>
        </w:rPr>
        <w:t xml:space="preserve">3.2.2. Основные электронные издания </w:t>
      </w:r>
    </w:p>
    <w:p w14:paraId="58700EE5" w14:textId="77777777" w:rsidR="00B840ED" w:rsidRPr="001F2995" w:rsidRDefault="00B840ED" w:rsidP="00B10890">
      <w:pPr>
        <w:numPr>
          <w:ilvl w:val="0"/>
          <w:numId w:val="38"/>
        </w:numPr>
        <w:suppressAutoHyphens/>
        <w:spacing w:after="0"/>
        <w:ind w:left="0" w:firstLine="284"/>
        <w:jc w:val="both"/>
        <w:rPr>
          <w:rFonts w:ascii="Times New Roman" w:hAnsi="Times New Roman"/>
          <w:sz w:val="24"/>
          <w:szCs w:val="24"/>
        </w:rPr>
      </w:pPr>
      <w:r w:rsidRPr="001F2995">
        <w:rPr>
          <w:rFonts w:ascii="Times New Roman" w:hAnsi="Times New Roman"/>
          <w:sz w:val="24"/>
          <w:szCs w:val="24"/>
        </w:rPr>
        <w:t xml:space="preserve">Курбатов, В. А. Безопасность жизнедеятельности. Основы чрезвычайных ситуаций : учебное пособие для СПО / В. А. Курбатов, Ю. С. Рысин, С. Л. Яблочников. – Саратов : Профобразование, 2020. – 121 c. – ISBN 978-5-4488-0820-3. – Текст : электронный // Электронный ресурс цифровой образовательной среды СПО </w:t>
      </w:r>
      <w:proofErr w:type="spellStart"/>
      <w:r w:rsidRPr="001F2995">
        <w:rPr>
          <w:rFonts w:ascii="Times New Roman" w:hAnsi="Times New Roman"/>
          <w:sz w:val="24"/>
          <w:szCs w:val="24"/>
        </w:rPr>
        <w:t>PROFобразование</w:t>
      </w:r>
      <w:proofErr w:type="spellEnd"/>
      <w:r w:rsidRPr="001F2995">
        <w:rPr>
          <w:rFonts w:ascii="Times New Roman" w:hAnsi="Times New Roman"/>
          <w:sz w:val="24"/>
          <w:szCs w:val="24"/>
        </w:rPr>
        <w:t xml:space="preserve"> : [сайт]. – URL: https://profspo.ru/books/93574.html.</w:t>
      </w:r>
    </w:p>
    <w:p w14:paraId="5DF83FFB" w14:textId="77777777" w:rsidR="00B840ED" w:rsidRPr="001F2995" w:rsidRDefault="00B840ED" w:rsidP="00B10890">
      <w:pPr>
        <w:numPr>
          <w:ilvl w:val="0"/>
          <w:numId w:val="38"/>
        </w:numPr>
        <w:suppressAutoHyphens/>
        <w:spacing w:after="0"/>
        <w:ind w:left="0" w:firstLine="284"/>
        <w:jc w:val="both"/>
        <w:rPr>
          <w:rFonts w:ascii="Times New Roman" w:hAnsi="Times New Roman"/>
          <w:sz w:val="24"/>
          <w:szCs w:val="24"/>
        </w:rPr>
      </w:pPr>
      <w:proofErr w:type="spellStart"/>
      <w:r w:rsidRPr="001F2995">
        <w:rPr>
          <w:rFonts w:ascii="Times New Roman" w:hAnsi="Times New Roman"/>
          <w:sz w:val="24"/>
          <w:szCs w:val="24"/>
        </w:rPr>
        <w:t>Михаилиди</w:t>
      </w:r>
      <w:proofErr w:type="spellEnd"/>
      <w:r w:rsidRPr="001F2995">
        <w:rPr>
          <w:rFonts w:ascii="Times New Roman" w:hAnsi="Times New Roman"/>
          <w:sz w:val="24"/>
          <w:szCs w:val="24"/>
        </w:rPr>
        <w:t xml:space="preserve">, А. М. Безопасность жизнедеятельности и охрана труда на производстве : учебное пособие для СПО / А. М. </w:t>
      </w:r>
      <w:proofErr w:type="spellStart"/>
      <w:r w:rsidRPr="001F2995">
        <w:rPr>
          <w:rFonts w:ascii="Times New Roman" w:hAnsi="Times New Roman"/>
          <w:sz w:val="24"/>
          <w:szCs w:val="24"/>
        </w:rPr>
        <w:t>Михаилиди</w:t>
      </w:r>
      <w:proofErr w:type="spellEnd"/>
      <w:r w:rsidRPr="001F2995">
        <w:rPr>
          <w:rFonts w:ascii="Times New Roman" w:hAnsi="Times New Roman"/>
          <w:sz w:val="24"/>
          <w:szCs w:val="24"/>
        </w:rPr>
        <w:t xml:space="preserve">. – Саратов, Москва : Профобразование, Ай Пи Ар Медиа, 2021. – 111 c. – ISBN 978-5-4488-0964-4, 978-5-4497-0809-0. – Текст : электронный // Электронный ресурс цифровой образовательной среды СПО </w:t>
      </w:r>
      <w:proofErr w:type="spellStart"/>
      <w:r w:rsidRPr="001F2995">
        <w:rPr>
          <w:rFonts w:ascii="Times New Roman" w:hAnsi="Times New Roman"/>
          <w:sz w:val="24"/>
          <w:szCs w:val="24"/>
        </w:rPr>
        <w:t>PROFобразование</w:t>
      </w:r>
      <w:proofErr w:type="spellEnd"/>
      <w:r w:rsidRPr="001F2995">
        <w:rPr>
          <w:rFonts w:ascii="Times New Roman" w:hAnsi="Times New Roman"/>
          <w:sz w:val="24"/>
          <w:szCs w:val="24"/>
        </w:rPr>
        <w:t xml:space="preserve"> : [сайт]. – URL: https://profspo.ru/books/100492.html.</w:t>
      </w:r>
    </w:p>
    <w:p w14:paraId="17BB6364" w14:textId="77777777" w:rsidR="00B840ED" w:rsidRPr="001F2995" w:rsidRDefault="00B840ED" w:rsidP="00B10890">
      <w:pPr>
        <w:numPr>
          <w:ilvl w:val="0"/>
          <w:numId w:val="38"/>
        </w:numPr>
        <w:suppressAutoHyphens/>
        <w:spacing w:after="0"/>
        <w:ind w:left="0" w:firstLine="284"/>
        <w:jc w:val="both"/>
        <w:rPr>
          <w:rFonts w:ascii="Times New Roman" w:hAnsi="Times New Roman"/>
          <w:sz w:val="24"/>
          <w:szCs w:val="24"/>
        </w:rPr>
      </w:pPr>
      <w:r w:rsidRPr="001F2995">
        <w:rPr>
          <w:rFonts w:ascii="Times New Roman" w:hAnsi="Times New Roman"/>
          <w:sz w:val="24"/>
          <w:szCs w:val="24"/>
        </w:rPr>
        <w:t xml:space="preserve">Колотушкин, В. В. Безопасность жизнедеятельности при строительстве и эксплуатации зданий и сооружений : учебное пособие для СПО / В. В. Колотушкин, С. Д. Николенко. – Саратов : Профобразование, 2019. – 198 c. – ISBN 978-5-4488-0374-1. – Текст : электронный // Электронный ресурс цифровой образовательной среды СПО </w:t>
      </w:r>
      <w:proofErr w:type="spellStart"/>
      <w:r w:rsidRPr="001F2995">
        <w:rPr>
          <w:rFonts w:ascii="Times New Roman" w:hAnsi="Times New Roman"/>
          <w:sz w:val="24"/>
          <w:szCs w:val="24"/>
        </w:rPr>
        <w:t>PROFобразование</w:t>
      </w:r>
      <w:proofErr w:type="spellEnd"/>
      <w:r w:rsidRPr="001F2995">
        <w:rPr>
          <w:rFonts w:ascii="Times New Roman" w:hAnsi="Times New Roman"/>
          <w:sz w:val="24"/>
          <w:szCs w:val="24"/>
        </w:rPr>
        <w:t xml:space="preserve"> : [сайт]. – URL: </w:t>
      </w:r>
      <w:hyperlink r:id="rId107" w:history="1">
        <w:r w:rsidRPr="001F2995">
          <w:rPr>
            <w:rStyle w:val="ad"/>
            <w:rFonts w:ascii="Times New Roman" w:hAnsi="Times New Roman"/>
            <w:sz w:val="24"/>
            <w:szCs w:val="24"/>
          </w:rPr>
          <w:t>https://profspo.ru/books/87270</w:t>
        </w:r>
      </w:hyperlink>
    </w:p>
    <w:p w14:paraId="0AE0B9B0" w14:textId="050E3A30" w:rsidR="00B840ED" w:rsidRPr="001F2995" w:rsidRDefault="00B840ED" w:rsidP="00B10890">
      <w:pPr>
        <w:numPr>
          <w:ilvl w:val="0"/>
          <w:numId w:val="38"/>
        </w:numPr>
        <w:suppressAutoHyphens/>
        <w:spacing w:after="0"/>
        <w:ind w:left="0" w:firstLine="284"/>
        <w:jc w:val="both"/>
        <w:rPr>
          <w:rFonts w:ascii="Times New Roman" w:hAnsi="Times New Roman"/>
          <w:sz w:val="24"/>
          <w:szCs w:val="24"/>
        </w:rPr>
      </w:pPr>
      <w:r w:rsidRPr="001F2995">
        <w:rPr>
          <w:rFonts w:ascii="Times New Roman" w:hAnsi="Times New Roman"/>
          <w:sz w:val="24"/>
          <w:szCs w:val="24"/>
        </w:rPr>
        <w:t>Беляков, Г. И.</w:t>
      </w:r>
      <w:r w:rsidR="001F2995" w:rsidRPr="001F2995">
        <w:rPr>
          <w:rFonts w:ascii="Times New Roman" w:hAnsi="Times New Roman"/>
          <w:sz w:val="24"/>
          <w:szCs w:val="24"/>
        </w:rPr>
        <w:t xml:space="preserve"> </w:t>
      </w:r>
      <w:r w:rsidRPr="001F2995">
        <w:rPr>
          <w:rFonts w:ascii="Times New Roman" w:hAnsi="Times New Roman"/>
          <w:sz w:val="24"/>
          <w:szCs w:val="24"/>
        </w:rPr>
        <w:t xml:space="preserve">Охрана труда и техника безопасности : учебник для среднего профессионального образования / Г. И. Беляков. – 3-е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404 с. – (Профессиональное образование). – ISBN 978-5-534-00376-5.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https://urait.ru/bcode/469913 (дата обращения: 06.05.2021). </w:t>
      </w:r>
    </w:p>
    <w:p w14:paraId="6A405DEA" w14:textId="216AE146" w:rsidR="00B840ED" w:rsidRPr="001F2995" w:rsidRDefault="00B840ED" w:rsidP="00B10890">
      <w:pPr>
        <w:numPr>
          <w:ilvl w:val="0"/>
          <w:numId w:val="38"/>
        </w:numPr>
        <w:suppressAutoHyphens/>
        <w:spacing w:after="0"/>
        <w:ind w:left="0" w:firstLine="284"/>
        <w:jc w:val="both"/>
        <w:rPr>
          <w:rFonts w:ascii="Times New Roman" w:hAnsi="Times New Roman"/>
          <w:sz w:val="24"/>
          <w:szCs w:val="24"/>
        </w:rPr>
      </w:pPr>
      <w:r w:rsidRPr="001F2995">
        <w:rPr>
          <w:rFonts w:ascii="Times New Roman" w:hAnsi="Times New Roman"/>
          <w:sz w:val="24"/>
          <w:szCs w:val="24"/>
        </w:rPr>
        <w:t>Беляков, Г. И.</w:t>
      </w:r>
      <w:r w:rsidR="001F2995" w:rsidRPr="001F2995">
        <w:rPr>
          <w:rFonts w:ascii="Times New Roman" w:hAnsi="Times New Roman"/>
          <w:sz w:val="24"/>
          <w:szCs w:val="24"/>
        </w:rPr>
        <w:t xml:space="preserve"> </w:t>
      </w:r>
      <w:r w:rsidRPr="001F2995">
        <w:rPr>
          <w:rFonts w:ascii="Times New Roman" w:hAnsi="Times New Roman"/>
          <w:sz w:val="24"/>
          <w:szCs w:val="24"/>
        </w:rPr>
        <w:t xml:space="preserve">Пожарная безопасность : учебное пособие для среднего профессионального образования / Г. И. Беляков. – 2-е изд.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143 с. – (Профессиональное образование). – ISBN 978-5-534-12955-7.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https://urait.ru/bcode/469909 </w:t>
      </w:r>
      <w:r w:rsidRPr="001F2995">
        <w:rPr>
          <w:rFonts w:ascii="Times New Roman" w:hAnsi="Times New Roman"/>
          <w:sz w:val="24"/>
          <w:szCs w:val="24"/>
          <w:lang w:eastAsia="en-US"/>
        </w:rPr>
        <w:t>(дата обращения: 12.05.2021)</w:t>
      </w:r>
    </w:p>
    <w:p w14:paraId="425FD710" w14:textId="6819EB12" w:rsidR="00B840ED" w:rsidRPr="001F2995" w:rsidRDefault="00B840ED" w:rsidP="00B10890">
      <w:pPr>
        <w:numPr>
          <w:ilvl w:val="0"/>
          <w:numId w:val="38"/>
        </w:numPr>
        <w:suppressAutoHyphens/>
        <w:spacing w:after="0"/>
        <w:ind w:left="0" w:firstLine="284"/>
        <w:jc w:val="both"/>
        <w:rPr>
          <w:rFonts w:ascii="Times New Roman" w:hAnsi="Times New Roman"/>
          <w:sz w:val="24"/>
          <w:szCs w:val="24"/>
        </w:rPr>
      </w:pPr>
      <w:r w:rsidRPr="001F2995">
        <w:rPr>
          <w:rFonts w:ascii="Times New Roman" w:hAnsi="Times New Roman"/>
          <w:sz w:val="24"/>
          <w:szCs w:val="24"/>
        </w:rPr>
        <w:t>Беляков, Г. И.</w:t>
      </w:r>
      <w:r w:rsidR="001F2995" w:rsidRPr="001F2995">
        <w:rPr>
          <w:rFonts w:ascii="Times New Roman" w:hAnsi="Times New Roman"/>
          <w:sz w:val="24"/>
          <w:szCs w:val="24"/>
        </w:rPr>
        <w:t xml:space="preserve"> </w:t>
      </w:r>
      <w:r w:rsidRPr="001F2995">
        <w:rPr>
          <w:rFonts w:ascii="Times New Roman" w:hAnsi="Times New Roman"/>
          <w:sz w:val="24"/>
          <w:szCs w:val="24"/>
        </w:rPr>
        <w:t xml:space="preserve">Электробезопасность : учебное пособие для среднего профессионального образования / Г. И. Беляков.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125 с. – (Профессиональное образование). – ISBN 978-5-534-10906-1.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https://urait.ru/bcode/469911 </w:t>
      </w:r>
      <w:r w:rsidRPr="001F2995">
        <w:rPr>
          <w:rFonts w:ascii="Times New Roman" w:hAnsi="Times New Roman"/>
          <w:sz w:val="24"/>
          <w:szCs w:val="24"/>
          <w:lang w:eastAsia="en-US"/>
        </w:rPr>
        <w:t>(дата обращения: 12.05.2021)</w:t>
      </w:r>
    </w:p>
    <w:p w14:paraId="71CA60B8" w14:textId="76C88736" w:rsidR="00B840ED" w:rsidRPr="001F2995" w:rsidRDefault="00B840ED" w:rsidP="00B10890">
      <w:pPr>
        <w:numPr>
          <w:ilvl w:val="0"/>
          <w:numId w:val="37"/>
        </w:numPr>
        <w:suppressAutoHyphens/>
        <w:spacing w:after="0"/>
        <w:ind w:left="0" w:firstLine="284"/>
        <w:jc w:val="both"/>
        <w:rPr>
          <w:rFonts w:ascii="Times New Roman" w:hAnsi="Times New Roman"/>
          <w:sz w:val="24"/>
          <w:szCs w:val="24"/>
          <w:lang w:eastAsia="en-US"/>
        </w:rPr>
      </w:pPr>
      <w:proofErr w:type="spellStart"/>
      <w:r w:rsidRPr="001F2995">
        <w:rPr>
          <w:rFonts w:ascii="Times New Roman" w:hAnsi="Times New Roman"/>
          <w:sz w:val="24"/>
          <w:szCs w:val="24"/>
        </w:rPr>
        <w:t>Каракеян</w:t>
      </w:r>
      <w:proofErr w:type="spellEnd"/>
      <w:r w:rsidRPr="001F2995">
        <w:rPr>
          <w:rFonts w:ascii="Times New Roman" w:hAnsi="Times New Roman"/>
          <w:sz w:val="24"/>
          <w:szCs w:val="24"/>
        </w:rPr>
        <w:t>, В. И.</w:t>
      </w:r>
      <w:r w:rsidR="001F2995" w:rsidRPr="001F2995">
        <w:rPr>
          <w:rFonts w:ascii="Times New Roman" w:hAnsi="Times New Roman"/>
          <w:sz w:val="24"/>
          <w:szCs w:val="24"/>
        </w:rPr>
        <w:t xml:space="preserve"> </w:t>
      </w:r>
      <w:r w:rsidRPr="001F2995">
        <w:rPr>
          <w:rFonts w:ascii="Times New Roman" w:hAnsi="Times New Roman"/>
          <w:sz w:val="24"/>
          <w:szCs w:val="24"/>
        </w:rPr>
        <w:t>Безопасность жизнедеятельности : учебник и практикум для среднего профессионального образования / В. И. </w:t>
      </w:r>
      <w:proofErr w:type="spellStart"/>
      <w:r w:rsidRPr="001F2995">
        <w:rPr>
          <w:rFonts w:ascii="Times New Roman" w:hAnsi="Times New Roman"/>
          <w:sz w:val="24"/>
          <w:szCs w:val="24"/>
        </w:rPr>
        <w:t>Каракеян</w:t>
      </w:r>
      <w:proofErr w:type="spellEnd"/>
      <w:r w:rsidRPr="001F2995">
        <w:rPr>
          <w:rFonts w:ascii="Times New Roman" w:hAnsi="Times New Roman"/>
          <w:sz w:val="24"/>
          <w:szCs w:val="24"/>
        </w:rPr>
        <w:t xml:space="preserve">, И. М. Никулина. – 3-е изд., </w:t>
      </w:r>
      <w:proofErr w:type="spellStart"/>
      <w:r w:rsidRPr="001F2995">
        <w:rPr>
          <w:rFonts w:ascii="Times New Roman" w:hAnsi="Times New Roman"/>
          <w:sz w:val="24"/>
          <w:szCs w:val="24"/>
        </w:rPr>
        <w:t>перераб</w:t>
      </w:r>
      <w:proofErr w:type="spellEnd"/>
      <w:proofErr w:type="gramStart"/>
      <w:r w:rsidRPr="001F2995">
        <w:rPr>
          <w:rFonts w:ascii="Times New Roman" w:hAnsi="Times New Roman"/>
          <w:sz w:val="24"/>
          <w:szCs w:val="24"/>
        </w:rPr>
        <w:t>.</w:t>
      </w:r>
      <w:proofErr w:type="gramEnd"/>
      <w:r w:rsidRPr="001F2995">
        <w:rPr>
          <w:rFonts w:ascii="Times New Roman" w:hAnsi="Times New Roman"/>
          <w:sz w:val="24"/>
          <w:szCs w:val="24"/>
        </w:rPr>
        <w:t xml:space="preserve"> и доп. – Москва : Издательство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2021. – 313 с. – (Профессиональное образование). – ISBN 978-5-534-04629-8. – Текст : электронный // ЭБС </w:t>
      </w:r>
      <w:proofErr w:type="spellStart"/>
      <w:r w:rsidRPr="001F2995">
        <w:rPr>
          <w:rFonts w:ascii="Times New Roman" w:hAnsi="Times New Roman"/>
          <w:sz w:val="24"/>
          <w:szCs w:val="24"/>
        </w:rPr>
        <w:t>Юрайт</w:t>
      </w:r>
      <w:proofErr w:type="spellEnd"/>
      <w:r w:rsidRPr="001F2995">
        <w:rPr>
          <w:rFonts w:ascii="Times New Roman" w:hAnsi="Times New Roman"/>
          <w:sz w:val="24"/>
          <w:szCs w:val="24"/>
        </w:rPr>
        <w:t xml:space="preserve"> [сайт]. – URL: </w:t>
      </w:r>
      <w:hyperlink r:id="rId108" w:history="1">
        <w:r w:rsidRPr="001F2995">
          <w:rPr>
            <w:rStyle w:val="ad"/>
            <w:rFonts w:ascii="Times New Roman" w:hAnsi="Times New Roman"/>
            <w:sz w:val="24"/>
            <w:szCs w:val="24"/>
          </w:rPr>
          <w:t>https://urait.ru/bcode/469496</w:t>
        </w:r>
      </w:hyperlink>
      <w:r w:rsidRPr="001F2995">
        <w:rPr>
          <w:rFonts w:ascii="Times New Roman" w:hAnsi="Times New Roman"/>
          <w:sz w:val="24"/>
          <w:szCs w:val="24"/>
        </w:rPr>
        <w:t xml:space="preserve"> </w:t>
      </w:r>
      <w:r w:rsidRPr="001F2995">
        <w:rPr>
          <w:rFonts w:ascii="Times New Roman" w:hAnsi="Times New Roman"/>
          <w:sz w:val="24"/>
          <w:szCs w:val="24"/>
          <w:lang w:eastAsia="en-US"/>
        </w:rPr>
        <w:t>(дата обращения: 12.05.2021)</w:t>
      </w:r>
    </w:p>
    <w:p w14:paraId="7BED5FDC" w14:textId="77777777" w:rsidR="00B840ED" w:rsidRPr="001F2995" w:rsidRDefault="00B840ED" w:rsidP="00B10890">
      <w:pPr>
        <w:numPr>
          <w:ilvl w:val="0"/>
          <w:numId w:val="37"/>
        </w:numPr>
        <w:suppressAutoHyphens/>
        <w:spacing w:after="0"/>
        <w:ind w:left="0" w:firstLine="284"/>
        <w:jc w:val="both"/>
        <w:rPr>
          <w:rFonts w:ascii="Times New Roman" w:hAnsi="Times New Roman"/>
          <w:sz w:val="24"/>
          <w:szCs w:val="24"/>
          <w:lang w:eastAsia="en-US"/>
        </w:rPr>
      </w:pPr>
      <w:r w:rsidRPr="001F2995">
        <w:rPr>
          <w:rFonts w:ascii="Times New Roman" w:hAnsi="Times New Roman"/>
          <w:sz w:val="24"/>
          <w:szCs w:val="24"/>
          <w:lang w:eastAsia="en-US"/>
        </w:rPr>
        <w:t xml:space="preserve">Курбатов, В. А. Безопасность жизнедеятельности. Основы чрезвычайных ситуаций : учебное пособие для СПО / В. А. Курбатов, Ю. С. Рысин, С. Л. Яблочников. – Саратов : Профобразование, 2020. – 121 c. – ISBN 978-5-4488-0820-3. – Текст : электронный // Электронный ресурс цифровой образовательной среды СПО </w:t>
      </w:r>
      <w:proofErr w:type="spellStart"/>
      <w:r w:rsidRPr="001F2995">
        <w:rPr>
          <w:rFonts w:ascii="Times New Roman" w:hAnsi="Times New Roman"/>
          <w:sz w:val="24"/>
          <w:szCs w:val="24"/>
          <w:lang w:eastAsia="en-US"/>
        </w:rPr>
        <w:t>PROFобразование</w:t>
      </w:r>
      <w:proofErr w:type="spellEnd"/>
      <w:r w:rsidRPr="001F2995">
        <w:rPr>
          <w:rFonts w:ascii="Times New Roman" w:hAnsi="Times New Roman"/>
          <w:sz w:val="24"/>
          <w:szCs w:val="24"/>
          <w:lang w:eastAsia="en-US"/>
        </w:rPr>
        <w:t xml:space="preserve"> : [сайт]. – URL: </w:t>
      </w:r>
      <w:hyperlink r:id="rId109" w:history="1">
        <w:r w:rsidRPr="001F2995">
          <w:rPr>
            <w:rStyle w:val="ad"/>
            <w:rFonts w:ascii="Times New Roman" w:hAnsi="Times New Roman"/>
            <w:sz w:val="24"/>
            <w:szCs w:val="24"/>
            <w:lang w:eastAsia="en-US"/>
          </w:rPr>
          <w:t>https://profspo.ru/books/93574.html</w:t>
        </w:r>
      </w:hyperlink>
      <w:r w:rsidRPr="001F2995">
        <w:rPr>
          <w:rFonts w:ascii="Times New Roman" w:hAnsi="Times New Roman"/>
          <w:sz w:val="24"/>
          <w:szCs w:val="24"/>
          <w:lang w:eastAsia="en-US"/>
        </w:rPr>
        <w:t>. (дата обращения: 12.05.2021)</w:t>
      </w:r>
    </w:p>
    <w:p w14:paraId="5C838636" w14:textId="77777777" w:rsidR="00B840ED" w:rsidRPr="001F2995" w:rsidRDefault="00B840ED" w:rsidP="00B10890">
      <w:pPr>
        <w:numPr>
          <w:ilvl w:val="0"/>
          <w:numId w:val="37"/>
        </w:numPr>
        <w:suppressAutoHyphens/>
        <w:spacing w:after="0"/>
        <w:ind w:left="0" w:firstLine="284"/>
        <w:jc w:val="both"/>
        <w:rPr>
          <w:rFonts w:ascii="Times New Roman" w:hAnsi="Times New Roman"/>
          <w:sz w:val="24"/>
          <w:szCs w:val="24"/>
          <w:lang w:eastAsia="en-US"/>
        </w:rPr>
      </w:pPr>
      <w:proofErr w:type="spellStart"/>
      <w:r w:rsidRPr="001F2995">
        <w:rPr>
          <w:rFonts w:ascii="Times New Roman" w:hAnsi="Times New Roman"/>
          <w:sz w:val="24"/>
          <w:szCs w:val="24"/>
          <w:lang w:eastAsia="en-US"/>
        </w:rPr>
        <w:lastRenderedPageBreak/>
        <w:t>Михаилиди</w:t>
      </w:r>
      <w:proofErr w:type="spellEnd"/>
      <w:r w:rsidRPr="001F2995">
        <w:rPr>
          <w:rFonts w:ascii="Times New Roman" w:hAnsi="Times New Roman"/>
          <w:sz w:val="24"/>
          <w:szCs w:val="24"/>
          <w:lang w:eastAsia="en-US"/>
        </w:rPr>
        <w:t xml:space="preserve">, А. М. Безопасность жизнедеятельности и охрана труда на производстве : учебное пособие для СПО / А. М. </w:t>
      </w:r>
      <w:proofErr w:type="spellStart"/>
      <w:r w:rsidRPr="001F2995">
        <w:rPr>
          <w:rFonts w:ascii="Times New Roman" w:hAnsi="Times New Roman"/>
          <w:sz w:val="24"/>
          <w:szCs w:val="24"/>
          <w:lang w:eastAsia="en-US"/>
        </w:rPr>
        <w:t>Михаилиди</w:t>
      </w:r>
      <w:proofErr w:type="spellEnd"/>
      <w:r w:rsidRPr="001F2995">
        <w:rPr>
          <w:rFonts w:ascii="Times New Roman" w:hAnsi="Times New Roman"/>
          <w:sz w:val="24"/>
          <w:szCs w:val="24"/>
          <w:lang w:eastAsia="en-US"/>
        </w:rPr>
        <w:t xml:space="preserve">. – Саратов, Москва : Профобразование, Ай Пи Ар Медиа, 2021. – 111 c. – ISBN 978-5-4488-0964-4, 978-5-4497-0809-0. – Текст : электронный // Электронный ресурс цифровой образовательной среды СПО </w:t>
      </w:r>
      <w:proofErr w:type="spellStart"/>
      <w:r w:rsidRPr="001F2995">
        <w:rPr>
          <w:rFonts w:ascii="Times New Roman" w:hAnsi="Times New Roman"/>
          <w:sz w:val="24"/>
          <w:szCs w:val="24"/>
          <w:lang w:eastAsia="en-US"/>
        </w:rPr>
        <w:t>PROFобразование</w:t>
      </w:r>
      <w:proofErr w:type="spellEnd"/>
      <w:r w:rsidRPr="001F2995">
        <w:rPr>
          <w:rFonts w:ascii="Times New Roman" w:hAnsi="Times New Roman"/>
          <w:sz w:val="24"/>
          <w:szCs w:val="24"/>
          <w:lang w:eastAsia="en-US"/>
        </w:rPr>
        <w:t xml:space="preserve"> : [сайт]. – URL: </w:t>
      </w:r>
      <w:hyperlink r:id="rId110" w:history="1">
        <w:r w:rsidRPr="001F2995">
          <w:rPr>
            <w:rStyle w:val="ad"/>
            <w:rFonts w:ascii="Times New Roman" w:hAnsi="Times New Roman"/>
            <w:sz w:val="24"/>
            <w:szCs w:val="24"/>
            <w:lang w:eastAsia="en-US"/>
          </w:rPr>
          <w:t>https://profspo.ru/books/100492.html</w:t>
        </w:r>
      </w:hyperlink>
      <w:r w:rsidRPr="001F2995">
        <w:rPr>
          <w:rFonts w:ascii="Times New Roman" w:hAnsi="Times New Roman"/>
          <w:sz w:val="24"/>
          <w:szCs w:val="24"/>
          <w:lang w:eastAsia="en-US"/>
        </w:rPr>
        <w:t>. (дата обращения: 12.05.2021)</w:t>
      </w:r>
    </w:p>
    <w:p w14:paraId="3CC0B93B" w14:textId="77777777" w:rsidR="00B840ED" w:rsidRPr="001F2995" w:rsidRDefault="00B840ED" w:rsidP="00B10890">
      <w:pPr>
        <w:numPr>
          <w:ilvl w:val="0"/>
          <w:numId w:val="37"/>
        </w:numPr>
        <w:suppressAutoHyphens/>
        <w:spacing w:after="0" w:line="259" w:lineRule="auto"/>
        <w:ind w:left="0" w:firstLine="284"/>
        <w:jc w:val="both"/>
        <w:rPr>
          <w:rFonts w:ascii="Times New Roman" w:eastAsia="Calibri" w:hAnsi="Times New Roman"/>
          <w:sz w:val="24"/>
          <w:szCs w:val="24"/>
        </w:rPr>
      </w:pPr>
      <w:r w:rsidRPr="001F2995">
        <w:rPr>
          <w:rFonts w:ascii="Times New Roman" w:hAnsi="Times New Roman"/>
          <w:sz w:val="24"/>
          <w:szCs w:val="24"/>
          <w:lang w:eastAsia="en-US"/>
        </w:rPr>
        <w:t xml:space="preserve">Колотушкин, В. В. Безопасность жизнедеятельности при строительстве и эксплуатации зданий и сооружений : учебное пособие для СПО / В. В. Колотушкин, С. Д. Николенко. – Саратов : Профобразование, 2019. – 198 c. – ISBN 978-5-4488-0374-1. – Текст : электронный // Электронный ресурс цифровой образовательной среды СПО </w:t>
      </w:r>
      <w:proofErr w:type="spellStart"/>
      <w:r w:rsidRPr="001F2995">
        <w:rPr>
          <w:rFonts w:ascii="Times New Roman" w:hAnsi="Times New Roman"/>
          <w:sz w:val="24"/>
          <w:szCs w:val="24"/>
          <w:lang w:eastAsia="en-US"/>
        </w:rPr>
        <w:t>PROFобразование</w:t>
      </w:r>
      <w:proofErr w:type="spellEnd"/>
      <w:r w:rsidRPr="001F2995">
        <w:rPr>
          <w:rFonts w:ascii="Times New Roman" w:hAnsi="Times New Roman"/>
          <w:sz w:val="24"/>
          <w:szCs w:val="24"/>
          <w:lang w:eastAsia="en-US"/>
        </w:rPr>
        <w:t xml:space="preserve"> : [сайт]. – URL: </w:t>
      </w:r>
      <w:hyperlink r:id="rId111" w:history="1">
        <w:r w:rsidRPr="001F2995">
          <w:rPr>
            <w:rStyle w:val="ad"/>
            <w:rFonts w:ascii="Times New Roman" w:hAnsi="Times New Roman"/>
            <w:sz w:val="24"/>
            <w:szCs w:val="24"/>
            <w:lang w:eastAsia="en-US"/>
          </w:rPr>
          <w:t>https://profspo.ru/books/87270</w:t>
        </w:r>
      </w:hyperlink>
      <w:r w:rsidRPr="001F2995">
        <w:rPr>
          <w:rFonts w:ascii="Times New Roman" w:hAnsi="Times New Roman"/>
          <w:sz w:val="24"/>
          <w:szCs w:val="24"/>
          <w:lang w:eastAsia="en-US"/>
        </w:rPr>
        <w:t xml:space="preserve"> (дата обращения: 12.05.2021)</w:t>
      </w:r>
    </w:p>
    <w:p w14:paraId="488EF0B0" w14:textId="1AAA6C0E" w:rsidR="00B840ED" w:rsidRPr="001F2995" w:rsidRDefault="00B840ED" w:rsidP="00B10890">
      <w:pPr>
        <w:numPr>
          <w:ilvl w:val="0"/>
          <w:numId w:val="37"/>
        </w:numPr>
        <w:suppressAutoHyphens/>
        <w:spacing w:after="0" w:line="259" w:lineRule="auto"/>
        <w:ind w:left="0" w:firstLine="284"/>
        <w:jc w:val="both"/>
        <w:rPr>
          <w:rFonts w:ascii="Times New Roman" w:eastAsia="Calibri" w:hAnsi="Times New Roman"/>
          <w:sz w:val="24"/>
          <w:szCs w:val="24"/>
        </w:rPr>
      </w:pPr>
      <w:r w:rsidRPr="001F2995">
        <w:rPr>
          <w:rFonts w:ascii="Times New Roman" w:eastAsia="Calibri" w:hAnsi="Times New Roman"/>
          <w:sz w:val="24"/>
          <w:szCs w:val="24"/>
        </w:rPr>
        <w:t xml:space="preserve">Кошелев, А.А. Медицина катастроф. Теория и практика : учебное пособие / А.А. Кошелев. — 7-е изд., стер. — Санкт-Петербург : Лань, 2020. — 320 с. — ISBN 978-5-8114-4891-3. — Текст : электронный // Лань : электронно-библиотечная система. — URL: </w:t>
      </w:r>
      <w:hyperlink r:id="rId112" w:history="1">
        <w:r w:rsidRPr="001F2995">
          <w:rPr>
            <w:rStyle w:val="ad"/>
            <w:rFonts w:ascii="Times New Roman" w:eastAsia="Calibri" w:hAnsi="Times New Roman"/>
            <w:sz w:val="24"/>
            <w:szCs w:val="24"/>
          </w:rPr>
          <w:t>https://e.lanbook.com/book/126948</w:t>
        </w:r>
      </w:hyperlink>
      <w:r w:rsidR="001F2995" w:rsidRPr="001F2995">
        <w:rPr>
          <w:rFonts w:ascii="Times New Roman" w:eastAsia="Calibri" w:hAnsi="Times New Roman"/>
          <w:sz w:val="24"/>
          <w:szCs w:val="24"/>
        </w:rPr>
        <w:t xml:space="preserve"> </w:t>
      </w:r>
      <w:r w:rsidRPr="001F2995">
        <w:rPr>
          <w:rFonts w:ascii="Times New Roman" w:eastAsia="Calibri" w:hAnsi="Times New Roman"/>
          <w:sz w:val="24"/>
          <w:szCs w:val="24"/>
        </w:rPr>
        <w:t xml:space="preserve">(дата обращения: 03.03.2020). — Режим доступа: для </w:t>
      </w:r>
      <w:proofErr w:type="spellStart"/>
      <w:r w:rsidRPr="001F2995">
        <w:rPr>
          <w:rFonts w:ascii="Times New Roman" w:eastAsia="Calibri" w:hAnsi="Times New Roman"/>
          <w:sz w:val="24"/>
          <w:szCs w:val="24"/>
        </w:rPr>
        <w:t>авториз</w:t>
      </w:r>
      <w:proofErr w:type="spellEnd"/>
      <w:r w:rsidRPr="001F2995">
        <w:rPr>
          <w:rFonts w:ascii="Times New Roman" w:eastAsia="Calibri" w:hAnsi="Times New Roman"/>
          <w:sz w:val="24"/>
          <w:szCs w:val="24"/>
        </w:rPr>
        <w:t>. пользователей.</w:t>
      </w:r>
    </w:p>
    <w:p w14:paraId="2EB46B20" w14:textId="7C1AF704" w:rsidR="00B840ED" w:rsidRPr="001F2995" w:rsidRDefault="00B840ED" w:rsidP="00B10890">
      <w:pPr>
        <w:numPr>
          <w:ilvl w:val="0"/>
          <w:numId w:val="37"/>
        </w:numPr>
        <w:suppressAutoHyphens/>
        <w:spacing w:after="0" w:line="259" w:lineRule="auto"/>
        <w:ind w:left="0" w:firstLine="284"/>
        <w:jc w:val="both"/>
        <w:rPr>
          <w:rFonts w:ascii="Times New Roman" w:eastAsia="Calibri" w:hAnsi="Times New Roman"/>
          <w:sz w:val="24"/>
          <w:szCs w:val="24"/>
        </w:rPr>
      </w:pPr>
      <w:r w:rsidRPr="001F2995">
        <w:rPr>
          <w:rFonts w:ascii="Times New Roman" w:eastAsia="Calibri" w:hAnsi="Times New Roman"/>
          <w:sz w:val="24"/>
          <w:szCs w:val="24"/>
        </w:rPr>
        <w:t xml:space="preserve">Широков, Ю. А. Защита в чрезвычайных ситуациях и гражданская оборона : учебное пособие для </w:t>
      </w:r>
      <w:proofErr w:type="spellStart"/>
      <w:r w:rsidRPr="001F2995">
        <w:rPr>
          <w:rFonts w:ascii="Times New Roman" w:eastAsia="Calibri" w:hAnsi="Times New Roman"/>
          <w:sz w:val="24"/>
          <w:szCs w:val="24"/>
        </w:rPr>
        <w:t>спо</w:t>
      </w:r>
      <w:proofErr w:type="spellEnd"/>
      <w:r w:rsidRPr="001F2995">
        <w:rPr>
          <w:rFonts w:ascii="Times New Roman" w:eastAsia="Calibri" w:hAnsi="Times New Roman"/>
          <w:sz w:val="24"/>
          <w:szCs w:val="24"/>
        </w:rPr>
        <w:t xml:space="preserve"> / Ю. А. Широков. — Санкт-Петербург : Лань, 2020. — 488 с. — ISBN 978-5-8114-6463-0. — Текст : электронный // Лань : электронно-библиотечная система. — URL: </w:t>
      </w:r>
      <w:hyperlink r:id="rId113" w:history="1">
        <w:r w:rsidRPr="001F2995">
          <w:rPr>
            <w:rStyle w:val="ad"/>
            <w:rFonts w:ascii="Times New Roman" w:eastAsia="Calibri" w:hAnsi="Times New Roman"/>
            <w:sz w:val="24"/>
            <w:szCs w:val="24"/>
          </w:rPr>
          <w:t>https://e.lanbook.com/book/148019</w:t>
        </w:r>
      </w:hyperlink>
      <w:r w:rsidR="001F2995" w:rsidRPr="001F2995">
        <w:rPr>
          <w:rFonts w:ascii="Times New Roman" w:eastAsia="Calibri" w:hAnsi="Times New Roman"/>
          <w:sz w:val="24"/>
          <w:szCs w:val="24"/>
        </w:rPr>
        <w:t xml:space="preserve"> </w:t>
      </w:r>
      <w:r w:rsidRPr="001F2995">
        <w:rPr>
          <w:rFonts w:ascii="Times New Roman" w:eastAsia="Calibri" w:hAnsi="Times New Roman"/>
          <w:sz w:val="24"/>
          <w:szCs w:val="24"/>
        </w:rPr>
        <w:t xml:space="preserve">(дата обращения: 12.01.2021). — Режим доступа: для </w:t>
      </w:r>
      <w:proofErr w:type="spellStart"/>
      <w:r w:rsidRPr="001F2995">
        <w:rPr>
          <w:rFonts w:ascii="Times New Roman" w:eastAsia="Calibri" w:hAnsi="Times New Roman"/>
          <w:sz w:val="24"/>
          <w:szCs w:val="24"/>
        </w:rPr>
        <w:t>авториз</w:t>
      </w:r>
      <w:proofErr w:type="spellEnd"/>
      <w:r w:rsidRPr="001F2995">
        <w:rPr>
          <w:rFonts w:ascii="Times New Roman" w:eastAsia="Calibri" w:hAnsi="Times New Roman"/>
          <w:sz w:val="24"/>
          <w:szCs w:val="24"/>
        </w:rPr>
        <w:t>. пользователей.</w:t>
      </w:r>
    </w:p>
    <w:p w14:paraId="5A7E86A3" w14:textId="183F0CBE" w:rsidR="00B840ED" w:rsidRPr="001F2995" w:rsidRDefault="00B840ED" w:rsidP="00B10890">
      <w:pPr>
        <w:numPr>
          <w:ilvl w:val="0"/>
          <w:numId w:val="37"/>
        </w:numPr>
        <w:suppressAutoHyphens/>
        <w:spacing w:after="0" w:line="259" w:lineRule="auto"/>
        <w:ind w:left="0" w:firstLine="284"/>
        <w:jc w:val="both"/>
        <w:rPr>
          <w:rFonts w:ascii="Times New Roman" w:eastAsia="Calibri" w:hAnsi="Times New Roman"/>
          <w:sz w:val="24"/>
          <w:szCs w:val="24"/>
        </w:rPr>
      </w:pPr>
      <w:r w:rsidRPr="001F2995">
        <w:rPr>
          <w:rFonts w:ascii="Times New Roman" w:eastAsia="Calibri" w:hAnsi="Times New Roman"/>
          <w:sz w:val="24"/>
          <w:szCs w:val="24"/>
        </w:rPr>
        <w:t xml:space="preserve">Кривошеин, Д. А. Безопасность жизнедеятельности : учебное пособие / Д. А. Кривошеин, В. П. Дмитренко, Н. В. Горькова. — Санкт-Петербург : Лань, 2019. — 340 с. — ISBN 978-5-8114-3376-6. — Текст : электронный // Лань : электронно-библиотечная система. — URL: </w:t>
      </w:r>
      <w:hyperlink r:id="rId114" w:history="1">
        <w:r w:rsidRPr="001F2995">
          <w:rPr>
            <w:rStyle w:val="ad"/>
            <w:rFonts w:ascii="Times New Roman" w:eastAsia="Calibri" w:hAnsi="Times New Roman"/>
            <w:sz w:val="24"/>
            <w:szCs w:val="24"/>
          </w:rPr>
          <w:t>https://e.lanbook.com/book/148144</w:t>
        </w:r>
      </w:hyperlink>
      <w:r w:rsidR="001F2995" w:rsidRPr="001F2995">
        <w:rPr>
          <w:rFonts w:ascii="Times New Roman" w:eastAsia="Calibri" w:hAnsi="Times New Roman"/>
          <w:sz w:val="24"/>
          <w:szCs w:val="24"/>
        </w:rPr>
        <w:t xml:space="preserve"> </w:t>
      </w:r>
      <w:r w:rsidRPr="001F2995">
        <w:rPr>
          <w:rFonts w:ascii="Times New Roman" w:eastAsia="Calibri" w:hAnsi="Times New Roman"/>
          <w:sz w:val="24"/>
          <w:szCs w:val="24"/>
        </w:rPr>
        <w:t xml:space="preserve">(дата обращения: 12.01.2021). — Режим доступа: для </w:t>
      </w:r>
      <w:proofErr w:type="spellStart"/>
      <w:r w:rsidRPr="001F2995">
        <w:rPr>
          <w:rFonts w:ascii="Times New Roman" w:eastAsia="Calibri" w:hAnsi="Times New Roman"/>
          <w:sz w:val="24"/>
          <w:szCs w:val="24"/>
        </w:rPr>
        <w:t>авториз</w:t>
      </w:r>
      <w:proofErr w:type="spellEnd"/>
      <w:r w:rsidRPr="001F2995">
        <w:rPr>
          <w:rFonts w:ascii="Times New Roman" w:eastAsia="Calibri" w:hAnsi="Times New Roman"/>
          <w:sz w:val="24"/>
          <w:szCs w:val="24"/>
        </w:rPr>
        <w:t>. пользователей.</w:t>
      </w:r>
    </w:p>
    <w:p w14:paraId="42FFF727" w14:textId="77777777" w:rsidR="00B840ED" w:rsidRPr="001F2995" w:rsidRDefault="00B840ED" w:rsidP="00B840ED">
      <w:pPr>
        <w:contextualSpacing/>
        <w:jc w:val="center"/>
        <w:rPr>
          <w:rFonts w:ascii="Times New Roman" w:hAnsi="Times New Roman"/>
          <w:b/>
          <w:sz w:val="24"/>
          <w:szCs w:val="24"/>
        </w:rPr>
      </w:pPr>
      <w:r w:rsidRPr="001F2995">
        <w:rPr>
          <w:rFonts w:ascii="Times New Roman" w:hAnsi="Times New Roman"/>
          <w:b/>
          <w:sz w:val="24"/>
          <w:szCs w:val="24"/>
        </w:rPr>
        <w:br w:type="page"/>
      </w:r>
      <w:r w:rsidRPr="001F2995">
        <w:rPr>
          <w:rFonts w:ascii="Times New Roman" w:hAnsi="Times New Roman"/>
          <w:b/>
          <w:sz w:val="24"/>
          <w:szCs w:val="24"/>
        </w:rPr>
        <w:lastRenderedPageBreak/>
        <w:t xml:space="preserve">4. КОНТРОЛЬ И ОЦЕНКА РЕЗУЛЬТАТОВ ОСВОЕНИЯ </w:t>
      </w:r>
      <w:r w:rsidRPr="001F2995">
        <w:rPr>
          <w:rFonts w:ascii="Times New Roman" w:hAnsi="Times New Roman"/>
          <w:b/>
          <w:sz w:val="24"/>
          <w:szCs w:val="24"/>
        </w:rPr>
        <w:br/>
        <w:t>УЧЕБНОЙ ДИСЦИПЛИНЫ</w:t>
      </w:r>
    </w:p>
    <w:p w14:paraId="70B96822" w14:textId="77777777" w:rsidR="00B840ED" w:rsidRPr="001F2995" w:rsidRDefault="00B840ED" w:rsidP="00B840E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B840ED" w:rsidRPr="001F2995" w14:paraId="5341D63C" w14:textId="77777777" w:rsidTr="00205D1B">
        <w:tc>
          <w:tcPr>
            <w:tcW w:w="1912" w:type="pct"/>
          </w:tcPr>
          <w:p w14:paraId="13DCDFCF" w14:textId="77777777" w:rsidR="00B840ED" w:rsidRPr="001F2995" w:rsidRDefault="00B840ED"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Результаты обучения</w:t>
            </w:r>
          </w:p>
        </w:tc>
        <w:tc>
          <w:tcPr>
            <w:tcW w:w="1580" w:type="pct"/>
          </w:tcPr>
          <w:p w14:paraId="1B82BAA1" w14:textId="77777777" w:rsidR="00B840ED" w:rsidRPr="001F2995" w:rsidRDefault="00B840ED"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Критерии оценки</w:t>
            </w:r>
          </w:p>
        </w:tc>
        <w:tc>
          <w:tcPr>
            <w:tcW w:w="1508" w:type="pct"/>
          </w:tcPr>
          <w:p w14:paraId="013E6F56" w14:textId="77777777" w:rsidR="00B840ED" w:rsidRPr="001F2995" w:rsidRDefault="00B840ED" w:rsidP="00205D1B">
            <w:pPr>
              <w:spacing w:line="240" w:lineRule="auto"/>
              <w:jc w:val="center"/>
              <w:rPr>
                <w:rFonts w:ascii="Times New Roman" w:hAnsi="Times New Roman"/>
                <w:b/>
                <w:bCs/>
                <w:i/>
                <w:sz w:val="24"/>
                <w:szCs w:val="24"/>
              </w:rPr>
            </w:pPr>
            <w:r w:rsidRPr="001F2995">
              <w:rPr>
                <w:rFonts w:ascii="Times New Roman" w:hAnsi="Times New Roman"/>
                <w:b/>
                <w:bCs/>
                <w:i/>
                <w:sz w:val="24"/>
                <w:szCs w:val="24"/>
              </w:rPr>
              <w:t>Методы оценки</w:t>
            </w:r>
          </w:p>
        </w:tc>
      </w:tr>
      <w:tr w:rsidR="00B840ED" w:rsidRPr="001F2995" w14:paraId="0447A862" w14:textId="77777777" w:rsidTr="00205D1B">
        <w:tc>
          <w:tcPr>
            <w:tcW w:w="1912" w:type="pct"/>
          </w:tcPr>
          <w:p w14:paraId="1FC4AB25" w14:textId="77777777" w:rsidR="00B840ED" w:rsidRPr="001F2995" w:rsidRDefault="00B840ED" w:rsidP="00205D1B">
            <w:pPr>
              <w:spacing w:after="0"/>
              <w:jc w:val="both"/>
              <w:rPr>
                <w:rFonts w:ascii="Times New Roman" w:hAnsi="Times New Roman"/>
                <w:bCs/>
                <w:sz w:val="24"/>
                <w:szCs w:val="24"/>
              </w:rPr>
            </w:pPr>
            <w:r w:rsidRPr="001F2995">
              <w:rPr>
                <w:rFonts w:ascii="Times New Roman" w:hAnsi="Times New Roman"/>
                <w:bCs/>
                <w:sz w:val="24"/>
                <w:szCs w:val="24"/>
              </w:rPr>
              <w:t>Перечень знаний, осваиваемых в рамках дисциплины:</w:t>
            </w:r>
          </w:p>
          <w:p w14:paraId="56E6663C"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FECE3B0"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DE7B340"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Основы законодательства о труде, организации охраны труда.</w:t>
            </w:r>
          </w:p>
          <w:p w14:paraId="5CD46FB2"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Условия труда, причины травматизма на рабочем месте.</w:t>
            </w:r>
          </w:p>
          <w:p w14:paraId="5CCDEA83"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Основы военной службы и обороны государства.</w:t>
            </w:r>
          </w:p>
          <w:p w14:paraId="62AA7E2D"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Задачи и основные мероприятия гражданской обороны.</w:t>
            </w:r>
          </w:p>
          <w:p w14:paraId="41B77557"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Способы защиты населения от оружия массового поражения.</w:t>
            </w:r>
          </w:p>
          <w:p w14:paraId="361D6126"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Меры пожарной безопасности и правила безопасного поведения при пожарах.</w:t>
            </w:r>
          </w:p>
          <w:p w14:paraId="2024C0C7"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3D046131"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 xml:space="preserve">Основные виды вооружения, военной техники и специального снаряжения, состоящие на вооружении (оснащении) воинских подразделений, в </w:t>
            </w:r>
            <w:r w:rsidRPr="001F2995">
              <w:rPr>
                <w:rFonts w:ascii="Times New Roman" w:hAnsi="Times New Roman"/>
                <w:sz w:val="24"/>
                <w:szCs w:val="24"/>
              </w:rPr>
              <w:lastRenderedPageBreak/>
              <w:t>которых имеются военно-учетные специальности, родственные специальностям СПО.</w:t>
            </w:r>
          </w:p>
          <w:p w14:paraId="6C1178E7"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75582988" w14:textId="77777777" w:rsidR="00B840ED" w:rsidRPr="001F2995" w:rsidRDefault="00B840ED" w:rsidP="00205D1B">
            <w:pPr>
              <w:spacing w:line="240" w:lineRule="auto"/>
              <w:rPr>
                <w:rFonts w:ascii="Times New Roman" w:hAnsi="Times New Roman"/>
                <w:bCs/>
                <w:i/>
                <w:sz w:val="24"/>
                <w:szCs w:val="24"/>
              </w:rPr>
            </w:pPr>
            <w:r w:rsidRPr="001F2995">
              <w:rPr>
                <w:rFonts w:ascii="Times New Roman" w:hAnsi="Times New Roman"/>
                <w:sz w:val="24"/>
                <w:szCs w:val="24"/>
              </w:rPr>
              <w:t>Порядок и правила оказания первой помощи.</w:t>
            </w:r>
          </w:p>
        </w:tc>
        <w:tc>
          <w:tcPr>
            <w:tcW w:w="1580" w:type="pct"/>
          </w:tcPr>
          <w:p w14:paraId="523E2ABC" w14:textId="77777777" w:rsidR="00B840ED" w:rsidRPr="001F2995" w:rsidRDefault="00B840ED" w:rsidP="00205D1B">
            <w:pPr>
              <w:spacing w:after="0"/>
              <w:jc w:val="both"/>
              <w:rPr>
                <w:rFonts w:ascii="Times New Roman" w:hAnsi="Times New Roman"/>
                <w:bCs/>
                <w:sz w:val="24"/>
                <w:szCs w:val="24"/>
              </w:rPr>
            </w:pPr>
            <w:r w:rsidRPr="001F2995">
              <w:rPr>
                <w:rFonts w:ascii="Times New Roman" w:hAnsi="Times New Roman"/>
                <w:bCs/>
                <w:sz w:val="24"/>
                <w:szCs w:val="24"/>
              </w:rPr>
              <w:lastRenderedPageBreak/>
              <w:t>Знает:</w:t>
            </w:r>
          </w:p>
          <w:p w14:paraId="35FA5087"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EF029E7"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E845B1C"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Основы законодательства о труде, организации охраны труда.</w:t>
            </w:r>
          </w:p>
          <w:p w14:paraId="76A812FE"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Условия труда, причины травматизма на рабочем месте.</w:t>
            </w:r>
          </w:p>
          <w:p w14:paraId="28ED819A"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Основы военной службы и обороны государства.</w:t>
            </w:r>
          </w:p>
          <w:p w14:paraId="3A91B701"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Задачи и основные мероприятия гражданской обороны.</w:t>
            </w:r>
          </w:p>
          <w:p w14:paraId="032674D6"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Способы защиты населения от оружия массового поражения.</w:t>
            </w:r>
          </w:p>
          <w:p w14:paraId="755CF68D"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 xml:space="preserve">Меры пожарной безопасности и правила </w:t>
            </w:r>
            <w:r w:rsidRPr="001F2995">
              <w:rPr>
                <w:rFonts w:ascii="Times New Roman" w:hAnsi="Times New Roman"/>
                <w:sz w:val="24"/>
                <w:szCs w:val="24"/>
              </w:rPr>
              <w:lastRenderedPageBreak/>
              <w:t>безопасного поведения при пожарах.</w:t>
            </w:r>
          </w:p>
          <w:p w14:paraId="0A6B8400"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59B3B975"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5EDEA5F4"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1E91636D" w14:textId="77777777" w:rsidR="00B840ED" w:rsidRPr="001F2995" w:rsidRDefault="00B840ED" w:rsidP="00205D1B">
            <w:pPr>
              <w:spacing w:line="240" w:lineRule="auto"/>
              <w:rPr>
                <w:rFonts w:ascii="Times New Roman" w:hAnsi="Times New Roman"/>
                <w:bCs/>
                <w:i/>
                <w:sz w:val="24"/>
                <w:szCs w:val="24"/>
              </w:rPr>
            </w:pPr>
            <w:r w:rsidRPr="001F2995">
              <w:rPr>
                <w:rFonts w:ascii="Times New Roman" w:hAnsi="Times New Roman"/>
                <w:sz w:val="24"/>
                <w:szCs w:val="24"/>
              </w:rPr>
              <w:t>Порядок и правила оказания первой помощи.</w:t>
            </w:r>
          </w:p>
        </w:tc>
        <w:tc>
          <w:tcPr>
            <w:tcW w:w="1508" w:type="pct"/>
          </w:tcPr>
          <w:p w14:paraId="4AA001A6" w14:textId="77777777" w:rsidR="00B840ED" w:rsidRPr="001F2995" w:rsidRDefault="00B840ED" w:rsidP="00205D1B">
            <w:pPr>
              <w:tabs>
                <w:tab w:val="left" w:pos="262"/>
              </w:tabs>
              <w:spacing w:after="0"/>
              <w:jc w:val="both"/>
              <w:rPr>
                <w:rFonts w:ascii="Times New Roman" w:hAnsi="Times New Roman"/>
                <w:sz w:val="24"/>
                <w:szCs w:val="24"/>
              </w:rPr>
            </w:pPr>
            <w:r w:rsidRPr="001F2995">
              <w:rPr>
                <w:rFonts w:ascii="Times New Roman" w:hAnsi="Times New Roman"/>
                <w:sz w:val="24"/>
                <w:szCs w:val="24"/>
              </w:rPr>
              <w:lastRenderedPageBreak/>
              <w:t>Тестирование,</w:t>
            </w:r>
          </w:p>
          <w:p w14:paraId="776C07DB" w14:textId="77777777" w:rsidR="00B840ED" w:rsidRPr="001F2995" w:rsidRDefault="00B840ED" w:rsidP="00205D1B">
            <w:pPr>
              <w:tabs>
                <w:tab w:val="left" w:pos="262"/>
              </w:tabs>
              <w:spacing w:after="0"/>
              <w:jc w:val="both"/>
              <w:rPr>
                <w:rFonts w:ascii="Times New Roman" w:hAnsi="Times New Roman"/>
                <w:sz w:val="24"/>
                <w:szCs w:val="24"/>
              </w:rPr>
            </w:pPr>
            <w:r w:rsidRPr="001F2995">
              <w:rPr>
                <w:rFonts w:ascii="Times New Roman" w:hAnsi="Times New Roman"/>
                <w:sz w:val="24"/>
                <w:szCs w:val="24"/>
              </w:rPr>
              <w:t>выполнение проекта;</w:t>
            </w:r>
          </w:p>
          <w:p w14:paraId="06765280" w14:textId="77777777" w:rsidR="00B840ED" w:rsidRPr="001F2995" w:rsidRDefault="00B840ED" w:rsidP="00205D1B">
            <w:pPr>
              <w:spacing w:line="240" w:lineRule="auto"/>
              <w:rPr>
                <w:rFonts w:ascii="Times New Roman" w:hAnsi="Times New Roman"/>
                <w:bCs/>
                <w:i/>
                <w:sz w:val="24"/>
                <w:szCs w:val="24"/>
              </w:rPr>
            </w:pPr>
          </w:p>
        </w:tc>
      </w:tr>
      <w:tr w:rsidR="00B840ED" w:rsidRPr="001F2995" w14:paraId="6943594E" w14:textId="77777777" w:rsidTr="00205D1B">
        <w:trPr>
          <w:trHeight w:val="896"/>
        </w:trPr>
        <w:tc>
          <w:tcPr>
            <w:tcW w:w="1912" w:type="pct"/>
          </w:tcPr>
          <w:p w14:paraId="4C136DB3" w14:textId="77777777" w:rsidR="00B840ED" w:rsidRPr="001F2995" w:rsidRDefault="00B840ED" w:rsidP="00205D1B">
            <w:pPr>
              <w:spacing w:after="0"/>
              <w:jc w:val="both"/>
              <w:rPr>
                <w:rFonts w:ascii="Times New Roman" w:hAnsi="Times New Roman"/>
                <w:bCs/>
                <w:sz w:val="24"/>
                <w:szCs w:val="24"/>
              </w:rPr>
            </w:pPr>
            <w:r w:rsidRPr="001F2995">
              <w:rPr>
                <w:rFonts w:ascii="Times New Roman" w:hAnsi="Times New Roman"/>
                <w:bCs/>
                <w:sz w:val="24"/>
                <w:szCs w:val="24"/>
              </w:rPr>
              <w:t>Перечень умений, осваиваемых в рамках дисциплины:</w:t>
            </w:r>
          </w:p>
          <w:p w14:paraId="20644B6A"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14:paraId="42ADDDC0"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320EA17"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Выполнять правила безопасности труда на рабочем месте.</w:t>
            </w:r>
          </w:p>
          <w:p w14:paraId="40C137F1"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Использовать средства индивидуальной и коллективной защиты от оружия массового поражения.</w:t>
            </w:r>
          </w:p>
          <w:p w14:paraId="4F8BEC3F"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lastRenderedPageBreak/>
              <w:t>Применять первичные средства пожаротушения.</w:t>
            </w:r>
          </w:p>
          <w:p w14:paraId="45F3029B"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6B7C65C"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34166EE"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p w14:paraId="1F167215" w14:textId="77777777" w:rsidR="00B840ED" w:rsidRPr="001F2995" w:rsidRDefault="00B840ED" w:rsidP="00205D1B">
            <w:pPr>
              <w:spacing w:line="240" w:lineRule="auto"/>
              <w:rPr>
                <w:rFonts w:ascii="Times New Roman" w:hAnsi="Times New Roman"/>
                <w:bCs/>
                <w:i/>
                <w:sz w:val="24"/>
                <w:szCs w:val="24"/>
              </w:rPr>
            </w:pPr>
            <w:r w:rsidRPr="001F2995">
              <w:rPr>
                <w:rFonts w:ascii="Times New Roman" w:hAnsi="Times New Roman"/>
                <w:sz w:val="24"/>
                <w:szCs w:val="24"/>
              </w:rPr>
              <w:t>Оказывать первую помощь.</w:t>
            </w:r>
          </w:p>
        </w:tc>
        <w:tc>
          <w:tcPr>
            <w:tcW w:w="1580" w:type="pct"/>
          </w:tcPr>
          <w:p w14:paraId="3B235D41" w14:textId="77777777" w:rsidR="00B840ED" w:rsidRPr="001F2995" w:rsidRDefault="00B840ED" w:rsidP="00205D1B">
            <w:pPr>
              <w:spacing w:after="0"/>
              <w:jc w:val="both"/>
              <w:rPr>
                <w:rFonts w:ascii="Times New Roman" w:hAnsi="Times New Roman"/>
                <w:bCs/>
                <w:sz w:val="24"/>
                <w:szCs w:val="24"/>
              </w:rPr>
            </w:pPr>
            <w:r w:rsidRPr="001F2995">
              <w:rPr>
                <w:rFonts w:ascii="Times New Roman" w:hAnsi="Times New Roman"/>
                <w:bCs/>
                <w:sz w:val="24"/>
                <w:szCs w:val="24"/>
              </w:rPr>
              <w:lastRenderedPageBreak/>
              <w:t>Умеет:</w:t>
            </w:r>
          </w:p>
          <w:p w14:paraId="56BD6758"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14:paraId="3B3287EA"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C94F9E5"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Выполнять правила безопасности труда на рабочем месте.</w:t>
            </w:r>
          </w:p>
          <w:p w14:paraId="1A439086"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 xml:space="preserve">Использовать средства индивидуальной и коллективной защиты от </w:t>
            </w:r>
            <w:r w:rsidRPr="001F2995">
              <w:rPr>
                <w:rFonts w:ascii="Times New Roman" w:hAnsi="Times New Roman"/>
                <w:sz w:val="24"/>
                <w:szCs w:val="24"/>
              </w:rPr>
              <w:lastRenderedPageBreak/>
              <w:t>оружия массового поражения.</w:t>
            </w:r>
          </w:p>
          <w:p w14:paraId="2D0C1F5A"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Применять первичные средства пожаротушения.</w:t>
            </w:r>
          </w:p>
          <w:p w14:paraId="451B7BCA"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4A68C1C9"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FDF07D9" w14:textId="77777777" w:rsidR="00B840ED" w:rsidRPr="001F2995" w:rsidRDefault="00B840ED" w:rsidP="00205D1B">
            <w:pPr>
              <w:spacing w:after="0"/>
              <w:jc w:val="both"/>
              <w:rPr>
                <w:rFonts w:ascii="Times New Roman" w:hAnsi="Times New Roman"/>
                <w:sz w:val="24"/>
                <w:szCs w:val="24"/>
              </w:rPr>
            </w:pPr>
            <w:r w:rsidRPr="001F2995">
              <w:rPr>
                <w:rFonts w:ascii="Times New Roman" w:hAnsi="Times New Roman"/>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p w14:paraId="1A3CE2C8" w14:textId="77777777" w:rsidR="00B840ED" w:rsidRPr="001F2995" w:rsidRDefault="00B840ED" w:rsidP="00205D1B">
            <w:pPr>
              <w:spacing w:line="240" w:lineRule="auto"/>
              <w:rPr>
                <w:rFonts w:ascii="Times New Roman" w:hAnsi="Times New Roman"/>
                <w:bCs/>
                <w:i/>
                <w:sz w:val="24"/>
                <w:szCs w:val="24"/>
              </w:rPr>
            </w:pPr>
            <w:r w:rsidRPr="001F2995">
              <w:rPr>
                <w:rFonts w:ascii="Times New Roman" w:hAnsi="Times New Roman"/>
                <w:sz w:val="24"/>
                <w:szCs w:val="24"/>
              </w:rPr>
              <w:t>Оказывать первую помощь.</w:t>
            </w:r>
          </w:p>
        </w:tc>
        <w:tc>
          <w:tcPr>
            <w:tcW w:w="1508" w:type="pct"/>
          </w:tcPr>
          <w:p w14:paraId="2CD4C90E" w14:textId="77777777" w:rsidR="00B840ED" w:rsidRPr="001F2995" w:rsidRDefault="00B840ED" w:rsidP="00205D1B">
            <w:pPr>
              <w:tabs>
                <w:tab w:val="num" w:pos="720"/>
              </w:tabs>
              <w:spacing w:after="0"/>
              <w:jc w:val="both"/>
              <w:rPr>
                <w:rFonts w:ascii="Times New Roman" w:hAnsi="Times New Roman"/>
                <w:sz w:val="24"/>
                <w:szCs w:val="24"/>
              </w:rPr>
            </w:pPr>
            <w:r w:rsidRPr="001F2995">
              <w:rPr>
                <w:rFonts w:ascii="Times New Roman" w:hAnsi="Times New Roman"/>
                <w:sz w:val="24"/>
                <w:szCs w:val="24"/>
              </w:rPr>
              <w:lastRenderedPageBreak/>
              <w:t>Экспертное наблюдение за ходом выполнения практической работы. Оценка результатов выполнения практической работы.</w:t>
            </w:r>
          </w:p>
          <w:p w14:paraId="7A31F2FA" w14:textId="77777777" w:rsidR="00B840ED" w:rsidRPr="001F2995" w:rsidRDefault="00B840ED" w:rsidP="00205D1B">
            <w:pPr>
              <w:spacing w:line="240" w:lineRule="auto"/>
              <w:rPr>
                <w:rFonts w:ascii="Times New Roman" w:hAnsi="Times New Roman"/>
                <w:bCs/>
                <w:i/>
                <w:sz w:val="24"/>
                <w:szCs w:val="24"/>
              </w:rPr>
            </w:pPr>
          </w:p>
        </w:tc>
      </w:tr>
    </w:tbl>
    <w:p w14:paraId="57C5E22C" w14:textId="77777777" w:rsidR="00B840ED" w:rsidRPr="001F2995" w:rsidRDefault="00B840ED" w:rsidP="00B840ED">
      <w:pPr>
        <w:spacing w:after="0"/>
        <w:jc w:val="both"/>
        <w:rPr>
          <w:rFonts w:ascii="Times New Roman" w:hAnsi="Times New Roman"/>
          <w:b/>
          <w:sz w:val="24"/>
          <w:szCs w:val="24"/>
        </w:rPr>
      </w:pPr>
    </w:p>
    <w:p w14:paraId="5D828DD8" w14:textId="77777777" w:rsidR="00B840ED" w:rsidRPr="001F2995" w:rsidRDefault="00B840ED" w:rsidP="00B840ED">
      <w:pPr>
        <w:spacing w:after="0"/>
        <w:jc w:val="both"/>
        <w:rPr>
          <w:rFonts w:ascii="Times New Roman" w:hAnsi="Times New Roman"/>
          <w:b/>
          <w:sz w:val="24"/>
          <w:szCs w:val="24"/>
        </w:rPr>
      </w:pPr>
    </w:p>
    <w:sectPr w:rsidR="00B840ED" w:rsidRPr="001F2995" w:rsidSect="00655379">
      <w:footerReference w:type="even" r:id="rId115"/>
      <w:footerReference w:type="default" r:id="rId116"/>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89CCE" w14:textId="77777777" w:rsidR="00B517B0" w:rsidRDefault="00B517B0" w:rsidP="005B1B9B">
      <w:pPr>
        <w:spacing w:after="0" w:line="240" w:lineRule="auto"/>
      </w:pPr>
      <w:r>
        <w:separator/>
      </w:r>
    </w:p>
  </w:endnote>
  <w:endnote w:type="continuationSeparator" w:id="0">
    <w:p w14:paraId="43850A4D" w14:textId="77777777" w:rsidR="00B517B0" w:rsidRDefault="00B517B0" w:rsidP="005B1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Quattrocento San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S Mincho"/>
    <w:panose1 w:val="00000000000000000000"/>
    <w:charset w:val="80"/>
    <w:family w:val="auto"/>
    <w:notTrueType/>
    <w:pitch w:val="variable"/>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NCOG+TimesNewRomanPSMT">
    <w:altName w:val="Times New Roman"/>
    <w:charset w:val="01"/>
    <w:family w:val="auto"/>
    <w:pitch w:val="variable"/>
    <w:sig w:usb0="00000000" w:usb1="C000785B" w:usb2="00000009" w:usb3="00000000" w:csb0="400001FF" w:csb1="FFFF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63FA" w14:textId="77777777" w:rsidR="0023724F" w:rsidRDefault="0023724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5391DEE" w14:textId="77777777" w:rsidR="0023724F" w:rsidRDefault="0023724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83078" w14:textId="57740A8B" w:rsidR="0023724F" w:rsidRDefault="0023724F">
    <w:pPr>
      <w:pStyle w:val="a5"/>
      <w:jc w:val="right"/>
    </w:pPr>
  </w:p>
  <w:p w14:paraId="7F8828F5" w14:textId="77777777" w:rsidR="0023724F" w:rsidRDefault="0023724F"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BEEF2" w14:textId="7C122B28" w:rsidR="00386A69" w:rsidRDefault="00386A69">
    <w:pPr>
      <w:pStyle w:val="a5"/>
      <w:jc w:val="right"/>
    </w:pPr>
  </w:p>
  <w:p w14:paraId="09A85CF0" w14:textId="77777777" w:rsidR="00386A69" w:rsidRDefault="00386A69">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098CA" w14:textId="77777777" w:rsidR="00386A69" w:rsidRPr="00E61D28" w:rsidRDefault="00386A69" w:rsidP="00E61D28">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47E33" w14:textId="634FD931" w:rsidR="00E305AB" w:rsidRPr="00432750" w:rsidRDefault="00E305AB" w:rsidP="00432750">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DBE8C" w14:textId="77777777" w:rsidR="00386A69" w:rsidRDefault="00386A69" w:rsidP="00D7035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F03BF6E" w14:textId="77777777" w:rsidR="00386A69" w:rsidRDefault="00386A69" w:rsidP="00D7035D">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25283" w14:textId="0E0D5DFC" w:rsidR="00386A69" w:rsidRPr="001F2995" w:rsidRDefault="00386A69" w:rsidP="001F299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F821E" w14:textId="77777777" w:rsidR="00B517B0" w:rsidRDefault="00B517B0" w:rsidP="005B1B9B">
      <w:pPr>
        <w:spacing w:after="0" w:line="240" w:lineRule="auto"/>
      </w:pPr>
      <w:r>
        <w:separator/>
      </w:r>
    </w:p>
  </w:footnote>
  <w:footnote w:type="continuationSeparator" w:id="0">
    <w:p w14:paraId="771A8ED9" w14:textId="77777777" w:rsidR="00B517B0" w:rsidRDefault="00B517B0" w:rsidP="005B1B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6950A4C2"/>
    <w:name w:val="WW8Num1"/>
    <w:lvl w:ilvl="0">
      <w:start w:val="1"/>
      <w:numFmt w:val="decimal"/>
      <w:lvlText w:val="%1."/>
      <w:lvlJc w:val="left"/>
      <w:pPr>
        <w:tabs>
          <w:tab w:val="num" w:pos="1471"/>
        </w:tabs>
        <w:ind w:left="2191" w:hanging="360"/>
      </w:pPr>
      <w:rPr>
        <w:rFonts w:ascii="Times New Roman" w:eastAsia="Times New Roman" w:hAnsi="Times New Roman" w:cs="Times New Roman"/>
      </w:rPr>
    </w:lvl>
    <w:lvl w:ilvl="1">
      <w:start w:val="4"/>
      <w:numFmt w:val="decimal"/>
      <w:lvlText w:val="%2"/>
      <w:lvlJc w:val="left"/>
      <w:pPr>
        <w:ind w:left="2956" w:hanging="360"/>
      </w:pPr>
      <w:rPr>
        <w:rFonts w:cs="Times New Roman"/>
      </w:rPr>
    </w:lvl>
    <w:lvl w:ilvl="2">
      <w:start w:val="1"/>
      <w:numFmt w:val="lowerRoman"/>
      <w:lvlText w:val="%3."/>
      <w:lvlJc w:val="right"/>
      <w:pPr>
        <w:ind w:left="3676" w:hanging="180"/>
      </w:pPr>
      <w:rPr>
        <w:rFonts w:cs="Times New Roman"/>
      </w:rPr>
    </w:lvl>
    <w:lvl w:ilvl="3">
      <w:start w:val="1"/>
      <w:numFmt w:val="decimal"/>
      <w:lvlText w:val="%4."/>
      <w:lvlJc w:val="left"/>
      <w:pPr>
        <w:ind w:left="4396" w:hanging="360"/>
      </w:pPr>
      <w:rPr>
        <w:rFonts w:cs="Times New Roman"/>
      </w:rPr>
    </w:lvl>
    <w:lvl w:ilvl="4">
      <w:start w:val="1"/>
      <w:numFmt w:val="lowerLetter"/>
      <w:lvlText w:val="%5."/>
      <w:lvlJc w:val="left"/>
      <w:pPr>
        <w:ind w:left="5116" w:hanging="360"/>
      </w:pPr>
      <w:rPr>
        <w:rFonts w:cs="Times New Roman"/>
      </w:rPr>
    </w:lvl>
    <w:lvl w:ilvl="5">
      <w:start w:val="1"/>
      <w:numFmt w:val="lowerRoman"/>
      <w:lvlText w:val="%6."/>
      <w:lvlJc w:val="right"/>
      <w:pPr>
        <w:ind w:left="5836" w:hanging="180"/>
      </w:pPr>
      <w:rPr>
        <w:rFonts w:cs="Times New Roman"/>
      </w:rPr>
    </w:lvl>
    <w:lvl w:ilvl="6">
      <w:start w:val="1"/>
      <w:numFmt w:val="decimal"/>
      <w:lvlText w:val="%7."/>
      <w:lvlJc w:val="left"/>
      <w:pPr>
        <w:ind w:left="6556" w:hanging="360"/>
      </w:pPr>
      <w:rPr>
        <w:rFonts w:cs="Times New Roman"/>
      </w:rPr>
    </w:lvl>
    <w:lvl w:ilvl="7">
      <w:start w:val="1"/>
      <w:numFmt w:val="lowerLetter"/>
      <w:lvlText w:val="%8."/>
      <w:lvlJc w:val="left"/>
      <w:pPr>
        <w:ind w:left="7276" w:hanging="360"/>
      </w:pPr>
      <w:rPr>
        <w:rFonts w:cs="Times New Roman"/>
      </w:rPr>
    </w:lvl>
    <w:lvl w:ilvl="8">
      <w:start w:val="1"/>
      <w:numFmt w:val="lowerRoman"/>
      <w:lvlText w:val="%9."/>
      <w:lvlJc w:val="right"/>
      <w:pPr>
        <w:ind w:left="7996" w:hanging="180"/>
      </w:pPr>
      <w:rPr>
        <w:rFonts w:cs="Times New Roman"/>
      </w:rPr>
    </w:lvl>
  </w:abstractNum>
  <w:abstractNum w:abstractNumId="1" w15:restartNumberingAfterBreak="0">
    <w:nsid w:val="01C17BC8"/>
    <w:multiLevelType w:val="hybridMultilevel"/>
    <w:tmpl w:val="DE0AC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CF63F3"/>
    <w:multiLevelType w:val="hybridMultilevel"/>
    <w:tmpl w:val="71729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5E6482"/>
    <w:multiLevelType w:val="hybridMultilevel"/>
    <w:tmpl w:val="7E223FD2"/>
    <w:lvl w:ilvl="0" w:tplc="EAC2D8A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881953"/>
    <w:multiLevelType w:val="hybridMultilevel"/>
    <w:tmpl w:val="64882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3EA527C"/>
    <w:multiLevelType w:val="hybridMultilevel"/>
    <w:tmpl w:val="4C04A9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FB6299"/>
    <w:multiLevelType w:val="hybridMultilevel"/>
    <w:tmpl w:val="649AD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6D0EC8"/>
    <w:multiLevelType w:val="hybridMultilevel"/>
    <w:tmpl w:val="F3AA5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A5A447E"/>
    <w:multiLevelType w:val="hybridMultilevel"/>
    <w:tmpl w:val="A3AA4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2E26B0"/>
    <w:multiLevelType w:val="hybridMultilevel"/>
    <w:tmpl w:val="D1FC2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D2255C"/>
    <w:multiLevelType w:val="hybridMultilevel"/>
    <w:tmpl w:val="D46A7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0A5D65"/>
    <w:multiLevelType w:val="hybridMultilevel"/>
    <w:tmpl w:val="8D184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524422C"/>
    <w:multiLevelType w:val="hybridMultilevel"/>
    <w:tmpl w:val="F78EA81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53130ED"/>
    <w:multiLevelType w:val="hybridMultilevel"/>
    <w:tmpl w:val="B6D47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9747AC"/>
    <w:multiLevelType w:val="hybridMultilevel"/>
    <w:tmpl w:val="6A108874"/>
    <w:lvl w:ilvl="0" w:tplc="6CEC1A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78C161A"/>
    <w:multiLevelType w:val="hybridMultilevel"/>
    <w:tmpl w:val="FEE2F23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8785E62"/>
    <w:multiLevelType w:val="hybridMultilevel"/>
    <w:tmpl w:val="62443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8B34E4F"/>
    <w:multiLevelType w:val="hybridMultilevel"/>
    <w:tmpl w:val="C9881B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A38152C"/>
    <w:multiLevelType w:val="hybridMultilevel"/>
    <w:tmpl w:val="7CD8F328"/>
    <w:lvl w:ilvl="0" w:tplc="235CE3F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B5B1CF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21FE53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23A40BC7"/>
    <w:multiLevelType w:val="hybridMultilevel"/>
    <w:tmpl w:val="472AAB50"/>
    <w:lvl w:ilvl="0" w:tplc="A36E328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45345F2"/>
    <w:multiLevelType w:val="hybridMultilevel"/>
    <w:tmpl w:val="38EE7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8E33E7A"/>
    <w:multiLevelType w:val="hybridMultilevel"/>
    <w:tmpl w:val="FF76F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ACA432C"/>
    <w:multiLevelType w:val="hybridMultilevel"/>
    <w:tmpl w:val="AB1E351A"/>
    <w:lvl w:ilvl="0" w:tplc="7904FA6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BF80427"/>
    <w:multiLevelType w:val="hybridMultilevel"/>
    <w:tmpl w:val="1D56B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C4B7703"/>
    <w:multiLevelType w:val="hybridMultilevel"/>
    <w:tmpl w:val="12B28D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4B615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2D597685"/>
    <w:multiLevelType w:val="hybridMultilevel"/>
    <w:tmpl w:val="61C2D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DC92C1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EB1079E"/>
    <w:multiLevelType w:val="hybridMultilevel"/>
    <w:tmpl w:val="E9783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EE260D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30EE6584"/>
    <w:multiLevelType w:val="hybridMultilevel"/>
    <w:tmpl w:val="90105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1B23706"/>
    <w:multiLevelType w:val="hybridMultilevel"/>
    <w:tmpl w:val="9064F7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2744A72"/>
    <w:multiLevelType w:val="hybridMultilevel"/>
    <w:tmpl w:val="BC524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2CA1BBA"/>
    <w:multiLevelType w:val="hybridMultilevel"/>
    <w:tmpl w:val="B44448E4"/>
    <w:lvl w:ilvl="0" w:tplc="E9E20D1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2F81654"/>
    <w:multiLevelType w:val="hybridMultilevel"/>
    <w:tmpl w:val="1F9E5BD8"/>
    <w:lvl w:ilvl="0" w:tplc="CF127E76">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2FD4F03"/>
    <w:multiLevelType w:val="hybridMultilevel"/>
    <w:tmpl w:val="6DF260E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3492EFC"/>
    <w:multiLevelType w:val="hybridMultilevel"/>
    <w:tmpl w:val="85A81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35A48D3"/>
    <w:multiLevelType w:val="hybridMultilevel"/>
    <w:tmpl w:val="F8AA4716"/>
    <w:lvl w:ilvl="0" w:tplc="70641AD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48E5D05"/>
    <w:multiLevelType w:val="hybridMultilevel"/>
    <w:tmpl w:val="4CF4BEB2"/>
    <w:lvl w:ilvl="0" w:tplc="6CEC1AF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51651ED"/>
    <w:multiLevelType w:val="hybridMultilevel"/>
    <w:tmpl w:val="551A192E"/>
    <w:lvl w:ilvl="0" w:tplc="0419000F">
      <w:start w:val="1"/>
      <w:numFmt w:val="decimal"/>
      <w:lvlText w:val="%1."/>
      <w:lvlJc w:val="left"/>
      <w:pPr>
        <w:ind w:left="24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53B64AC"/>
    <w:multiLevelType w:val="hybridMultilevel"/>
    <w:tmpl w:val="C71E3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7213D04"/>
    <w:multiLevelType w:val="hybridMultilevel"/>
    <w:tmpl w:val="E04A3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8530FC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8C6440E"/>
    <w:multiLevelType w:val="hybridMultilevel"/>
    <w:tmpl w:val="106692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B1C6F0C"/>
    <w:multiLevelType w:val="hybridMultilevel"/>
    <w:tmpl w:val="BEE298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CB77E10"/>
    <w:multiLevelType w:val="hybridMultilevel"/>
    <w:tmpl w:val="24367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DC0249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3DC5694F"/>
    <w:multiLevelType w:val="hybridMultilevel"/>
    <w:tmpl w:val="8B968F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EBA18FC"/>
    <w:multiLevelType w:val="hybridMultilevel"/>
    <w:tmpl w:val="875C51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EC9591C"/>
    <w:multiLevelType w:val="hybridMultilevel"/>
    <w:tmpl w:val="AFA26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F1550ED"/>
    <w:multiLevelType w:val="hybridMultilevel"/>
    <w:tmpl w:val="CCF43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FFF63D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13015B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15:restartNumberingAfterBreak="0">
    <w:nsid w:val="439020D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43C47B60"/>
    <w:multiLevelType w:val="hybridMultilevel"/>
    <w:tmpl w:val="B2A4C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3DC0925"/>
    <w:multiLevelType w:val="hybridMultilevel"/>
    <w:tmpl w:val="EB6E7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42B63E7"/>
    <w:multiLevelType w:val="hybridMultilevel"/>
    <w:tmpl w:val="B8422B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4651208"/>
    <w:multiLevelType w:val="hybridMultilevel"/>
    <w:tmpl w:val="7C7AD6B0"/>
    <w:lvl w:ilvl="0" w:tplc="D6F4F7EE">
      <w:start w:val="1"/>
      <w:numFmt w:val="decimal"/>
      <w:lvlText w:val="%1."/>
      <w:lvlJc w:val="left"/>
      <w:pPr>
        <w:ind w:left="5321" w:hanging="360"/>
      </w:pPr>
      <w:rPr>
        <w:rFonts w:ascii="Times New Roman" w:hAnsi="Times New Roman" w:cs="Times New Roman"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4FD59E2"/>
    <w:multiLevelType w:val="multilevel"/>
    <w:tmpl w:val="D64CD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5DA0406"/>
    <w:multiLevelType w:val="hybridMultilevel"/>
    <w:tmpl w:val="EDE2B052"/>
    <w:lvl w:ilvl="0" w:tplc="B39C175E">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6BF40C3"/>
    <w:multiLevelType w:val="hybridMultilevel"/>
    <w:tmpl w:val="6AA25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6CD582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8505D86"/>
    <w:multiLevelType w:val="hybridMultilevel"/>
    <w:tmpl w:val="456A5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99B0627"/>
    <w:multiLevelType w:val="hybridMultilevel"/>
    <w:tmpl w:val="BB1A46AE"/>
    <w:lvl w:ilvl="0" w:tplc="04160B2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A4A2A3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AD22636"/>
    <w:multiLevelType w:val="hybridMultilevel"/>
    <w:tmpl w:val="2BB4E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F67AE6"/>
    <w:multiLevelType w:val="hybridMultilevel"/>
    <w:tmpl w:val="5BB6B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DDE7CFA"/>
    <w:multiLevelType w:val="hybridMultilevel"/>
    <w:tmpl w:val="B3648470"/>
    <w:lvl w:ilvl="0" w:tplc="30BC1A62">
      <w:numFmt w:val="bullet"/>
      <w:lvlText w:val="-"/>
      <w:lvlJc w:val="left"/>
      <w:pPr>
        <w:ind w:left="239" w:hanging="130"/>
      </w:pPr>
      <w:rPr>
        <w:rFonts w:ascii="Times New Roman" w:eastAsia="Times New Roman" w:hAnsi="Times New Roman" w:cs="Times New Roman" w:hint="default"/>
        <w:w w:val="100"/>
        <w:sz w:val="22"/>
        <w:szCs w:val="22"/>
        <w:lang w:val="ru-RU" w:eastAsia="en-US" w:bidi="ar-SA"/>
      </w:rPr>
    </w:lvl>
    <w:lvl w:ilvl="1" w:tplc="672C6E52">
      <w:numFmt w:val="bullet"/>
      <w:lvlText w:val="•"/>
      <w:lvlJc w:val="left"/>
      <w:pPr>
        <w:ind w:left="1216" w:hanging="130"/>
      </w:pPr>
      <w:rPr>
        <w:rFonts w:hint="default"/>
        <w:lang w:val="ru-RU" w:eastAsia="en-US" w:bidi="ar-SA"/>
      </w:rPr>
    </w:lvl>
    <w:lvl w:ilvl="2" w:tplc="DB1E8950">
      <w:numFmt w:val="bullet"/>
      <w:lvlText w:val="•"/>
      <w:lvlJc w:val="left"/>
      <w:pPr>
        <w:ind w:left="2192" w:hanging="130"/>
      </w:pPr>
      <w:rPr>
        <w:rFonts w:hint="default"/>
        <w:lang w:val="ru-RU" w:eastAsia="en-US" w:bidi="ar-SA"/>
      </w:rPr>
    </w:lvl>
    <w:lvl w:ilvl="3" w:tplc="67F496D8">
      <w:numFmt w:val="bullet"/>
      <w:lvlText w:val="•"/>
      <w:lvlJc w:val="left"/>
      <w:pPr>
        <w:ind w:left="3168" w:hanging="130"/>
      </w:pPr>
      <w:rPr>
        <w:rFonts w:hint="default"/>
        <w:lang w:val="ru-RU" w:eastAsia="en-US" w:bidi="ar-SA"/>
      </w:rPr>
    </w:lvl>
    <w:lvl w:ilvl="4" w:tplc="51988DF8">
      <w:numFmt w:val="bullet"/>
      <w:lvlText w:val="•"/>
      <w:lvlJc w:val="left"/>
      <w:pPr>
        <w:ind w:left="4144" w:hanging="130"/>
      </w:pPr>
      <w:rPr>
        <w:rFonts w:hint="default"/>
        <w:lang w:val="ru-RU" w:eastAsia="en-US" w:bidi="ar-SA"/>
      </w:rPr>
    </w:lvl>
    <w:lvl w:ilvl="5" w:tplc="CF663C62">
      <w:numFmt w:val="bullet"/>
      <w:lvlText w:val="•"/>
      <w:lvlJc w:val="left"/>
      <w:pPr>
        <w:ind w:left="5120" w:hanging="130"/>
      </w:pPr>
      <w:rPr>
        <w:rFonts w:hint="default"/>
        <w:lang w:val="ru-RU" w:eastAsia="en-US" w:bidi="ar-SA"/>
      </w:rPr>
    </w:lvl>
    <w:lvl w:ilvl="6" w:tplc="EEE8C2EA">
      <w:numFmt w:val="bullet"/>
      <w:lvlText w:val="•"/>
      <w:lvlJc w:val="left"/>
      <w:pPr>
        <w:ind w:left="6096" w:hanging="130"/>
      </w:pPr>
      <w:rPr>
        <w:rFonts w:hint="default"/>
        <w:lang w:val="ru-RU" w:eastAsia="en-US" w:bidi="ar-SA"/>
      </w:rPr>
    </w:lvl>
    <w:lvl w:ilvl="7" w:tplc="2586E720">
      <w:numFmt w:val="bullet"/>
      <w:lvlText w:val="•"/>
      <w:lvlJc w:val="left"/>
      <w:pPr>
        <w:ind w:left="7072" w:hanging="130"/>
      </w:pPr>
      <w:rPr>
        <w:rFonts w:hint="default"/>
        <w:lang w:val="ru-RU" w:eastAsia="en-US" w:bidi="ar-SA"/>
      </w:rPr>
    </w:lvl>
    <w:lvl w:ilvl="8" w:tplc="334E869C">
      <w:numFmt w:val="bullet"/>
      <w:lvlText w:val="•"/>
      <w:lvlJc w:val="left"/>
      <w:pPr>
        <w:ind w:left="8048" w:hanging="130"/>
      </w:pPr>
      <w:rPr>
        <w:rFonts w:hint="default"/>
        <w:lang w:val="ru-RU" w:eastAsia="en-US" w:bidi="ar-SA"/>
      </w:rPr>
    </w:lvl>
  </w:abstractNum>
  <w:abstractNum w:abstractNumId="71" w15:restartNumberingAfterBreak="0">
    <w:nsid w:val="4E4852B1"/>
    <w:multiLevelType w:val="hybridMultilevel"/>
    <w:tmpl w:val="19C4C0F6"/>
    <w:lvl w:ilvl="0" w:tplc="0419000F">
      <w:start w:val="1"/>
      <w:numFmt w:val="decimal"/>
      <w:lvlText w:val="%1."/>
      <w:lvlJc w:val="left"/>
      <w:pPr>
        <w:tabs>
          <w:tab w:val="num" w:pos="785"/>
        </w:tabs>
        <w:ind w:left="785" w:hanging="360"/>
      </w:pPr>
      <w:rPr>
        <w:rFonts w:cs="Times New Roman"/>
      </w:rPr>
    </w:lvl>
    <w:lvl w:ilvl="1" w:tplc="04190019">
      <w:start w:val="1"/>
      <w:numFmt w:val="decimal"/>
      <w:lvlText w:val="%2."/>
      <w:lvlJc w:val="left"/>
      <w:pPr>
        <w:tabs>
          <w:tab w:val="num" w:pos="1505"/>
        </w:tabs>
        <w:ind w:left="1505" w:hanging="360"/>
      </w:pPr>
    </w:lvl>
    <w:lvl w:ilvl="2" w:tplc="0419001B">
      <w:start w:val="1"/>
      <w:numFmt w:val="decimal"/>
      <w:lvlText w:val="%3."/>
      <w:lvlJc w:val="left"/>
      <w:pPr>
        <w:tabs>
          <w:tab w:val="num" w:pos="2225"/>
        </w:tabs>
        <w:ind w:left="2225" w:hanging="360"/>
      </w:pPr>
    </w:lvl>
    <w:lvl w:ilvl="3" w:tplc="0419000F">
      <w:start w:val="1"/>
      <w:numFmt w:val="decimal"/>
      <w:lvlText w:val="%4."/>
      <w:lvlJc w:val="left"/>
      <w:pPr>
        <w:tabs>
          <w:tab w:val="num" w:pos="2945"/>
        </w:tabs>
        <w:ind w:left="2945" w:hanging="360"/>
      </w:pPr>
    </w:lvl>
    <w:lvl w:ilvl="4" w:tplc="04190019">
      <w:start w:val="1"/>
      <w:numFmt w:val="decimal"/>
      <w:lvlText w:val="%5."/>
      <w:lvlJc w:val="left"/>
      <w:pPr>
        <w:tabs>
          <w:tab w:val="num" w:pos="3665"/>
        </w:tabs>
        <w:ind w:left="3665" w:hanging="360"/>
      </w:pPr>
    </w:lvl>
    <w:lvl w:ilvl="5" w:tplc="0419001B">
      <w:start w:val="1"/>
      <w:numFmt w:val="decimal"/>
      <w:lvlText w:val="%6."/>
      <w:lvlJc w:val="left"/>
      <w:pPr>
        <w:tabs>
          <w:tab w:val="num" w:pos="4385"/>
        </w:tabs>
        <w:ind w:left="4385" w:hanging="360"/>
      </w:pPr>
    </w:lvl>
    <w:lvl w:ilvl="6" w:tplc="0419000F">
      <w:start w:val="1"/>
      <w:numFmt w:val="decimal"/>
      <w:lvlText w:val="%7."/>
      <w:lvlJc w:val="left"/>
      <w:pPr>
        <w:tabs>
          <w:tab w:val="num" w:pos="5105"/>
        </w:tabs>
        <w:ind w:left="5105" w:hanging="360"/>
      </w:pPr>
    </w:lvl>
    <w:lvl w:ilvl="7" w:tplc="04190019">
      <w:start w:val="1"/>
      <w:numFmt w:val="decimal"/>
      <w:lvlText w:val="%8."/>
      <w:lvlJc w:val="left"/>
      <w:pPr>
        <w:tabs>
          <w:tab w:val="num" w:pos="5825"/>
        </w:tabs>
        <w:ind w:left="5825" w:hanging="360"/>
      </w:pPr>
    </w:lvl>
    <w:lvl w:ilvl="8" w:tplc="0419001B">
      <w:start w:val="1"/>
      <w:numFmt w:val="decimal"/>
      <w:lvlText w:val="%9."/>
      <w:lvlJc w:val="left"/>
      <w:pPr>
        <w:tabs>
          <w:tab w:val="num" w:pos="6545"/>
        </w:tabs>
        <w:ind w:left="6545" w:hanging="360"/>
      </w:pPr>
    </w:lvl>
  </w:abstractNum>
  <w:abstractNum w:abstractNumId="72" w15:restartNumberingAfterBreak="0">
    <w:nsid w:val="4E5902E9"/>
    <w:multiLevelType w:val="hybridMultilevel"/>
    <w:tmpl w:val="1E40CD52"/>
    <w:lvl w:ilvl="0" w:tplc="4D08AF9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F453E3C"/>
    <w:multiLevelType w:val="hybridMultilevel"/>
    <w:tmpl w:val="E1260EDC"/>
    <w:lvl w:ilvl="0" w:tplc="8AAED0F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F9C53F8"/>
    <w:multiLevelType w:val="hybridMultilevel"/>
    <w:tmpl w:val="68FAD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3302053"/>
    <w:multiLevelType w:val="hybridMultilevel"/>
    <w:tmpl w:val="698462C8"/>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6" w15:restartNumberingAfterBreak="0">
    <w:nsid w:val="53494F52"/>
    <w:multiLevelType w:val="hybridMultilevel"/>
    <w:tmpl w:val="9FA40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56F5BBB"/>
    <w:multiLevelType w:val="hybridMultilevel"/>
    <w:tmpl w:val="AFE8E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660769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56B52ECC"/>
    <w:multiLevelType w:val="hybridMultilevel"/>
    <w:tmpl w:val="64882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83E0DB1"/>
    <w:multiLevelType w:val="hybridMultilevel"/>
    <w:tmpl w:val="D91C9B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90611F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2" w15:restartNumberingAfterBreak="0">
    <w:nsid w:val="5923625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3" w15:restartNumberingAfterBreak="0">
    <w:nsid w:val="5A040366"/>
    <w:multiLevelType w:val="hybridMultilevel"/>
    <w:tmpl w:val="03C4E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C0273C5"/>
    <w:multiLevelType w:val="hybridMultilevel"/>
    <w:tmpl w:val="5254D1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5" w15:restartNumberingAfterBreak="0">
    <w:nsid w:val="5C5C0460"/>
    <w:multiLevelType w:val="hybridMultilevel"/>
    <w:tmpl w:val="AF945AD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FA17C5D"/>
    <w:multiLevelType w:val="hybridMultilevel"/>
    <w:tmpl w:val="B40CA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FCA1B08"/>
    <w:multiLevelType w:val="hybridMultilevel"/>
    <w:tmpl w:val="6A92D6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1293935"/>
    <w:multiLevelType w:val="hybridMultilevel"/>
    <w:tmpl w:val="E8B27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2040DC1"/>
    <w:multiLevelType w:val="hybridMultilevel"/>
    <w:tmpl w:val="3800D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4BD6D8B"/>
    <w:multiLevelType w:val="hybridMultilevel"/>
    <w:tmpl w:val="93129F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61E640E"/>
    <w:multiLevelType w:val="hybridMultilevel"/>
    <w:tmpl w:val="5BC60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67320E7"/>
    <w:multiLevelType w:val="hybridMultilevel"/>
    <w:tmpl w:val="D91CC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6F1691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67CA0A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5" w15:restartNumberingAfterBreak="0">
    <w:nsid w:val="67E16F10"/>
    <w:multiLevelType w:val="hybridMultilevel"/>
    <w:tmpl w:val="0C4E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9616ADE"/>
    <w:multiLevelType w:val="multilevel"/>
    <w:tmpl w:val="6F5CBE96"/>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7" w15:restartNumberingAfterBreak="0">
    <w:nsid w:val="69E0728B"/>
    <w:multiLevelType w:val="hybridMultilevel"/>
    <w:tmpl w:val="10C22D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C9C5EF4"/>
    <w:multiLevelType w:val="hybridMultilevel"/>
    <w:tmpl w:val="81B6B57E"/>
    <w:lvl w:ilvl="0" w:tplc="0ED42F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9" w15:restartNumberingAfterBreak="0">
    <w:nsid w:val="6CA30B0B"/>
    <w:multiLevelType w:val="hybridMultilevel"/>
    <w:tmpl w:val="46966066"/>
    <w:lvl w:ilvl="0" w:tplc="7E3A01F8">
      <w:start w:val="1"/>
      <w:numFmt w:val="decimal"/>
      <w:lvlText w:val="%1."/>
      <w:lvlJc w:val="left"/>
      <w:pPr>
        <w:ind w:left="720" w:hanging="360"/>
      </w:pPr>
      <w:rPr>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CEF6C56"/>
    <w:multiLevelType w:val="hybridMultilevel"/>
    <w:tmpl w:val="733AFA5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D936280"/>
    <w:multiLevelType w:val="hybridMultilevel"/>
    <w:tmpl w:val="23AE1BA0"/>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6E2264AA"/>
    <w:multiLevelType w:val="hybridMultilevel"/>
    <w:tmpl w:val="49AA58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E34114E"/>
    <w:multiLevelType w:val="hybridMultilevel"/>
    <w:tmpl w:val="1D0A6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E8127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6" w15:restartNumberingAfterBreak="0">
    <w:nsid w:val="705D6EA8"/>
    <w:multiLevelType w:val="hybridMultilevel"/>
    <w:tmpl w:val="D130AC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08B58D4"/>
    <w:multiLevelType w:val="hybridMultilevel"/>
    <w:tmpl w:val="F1B8E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0E00DDF"/>
    <w:multiLevelType w:val="hybridMultilevel"/>
    <w:tmpl w:val="BF90A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150685D"/>
    <w:multiLevelType w:val="hybridMultilevel"/>
    <w:tmpl w:val="94FAD6EA"/>
    <w:lvl w:ilvl="0" w:tplc="546C3C8E">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1C67E2E"/>
    <w:multiLevelType w:val="hybridMultilevel"/>
    <w:tmpl w:val="022A4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3CF1B20"/>
    <w:multiLevelType w:val="hybridMultilevel"/>
    <w:tmpl w:val="4D88F194"/>
    <w:lvl w:ilvl="0" w:tplc="48A8A98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40D761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3" w15:restartNumberingAfterBreak="0">
    <w:nsid w:val="75743ED7"/>
    <w:multiLevelType w:val="hybridMultilevel"/>
    <w:tmpl w:val="F1CCA030"/>
    <w:lvl w:ilvl="0" w:tplc="6CEC1A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4" w15:restartNumberingAfterBreak="0">
    <w:nsid w:val="764B6A5A"/>
    <w:multiLevelType w:val="hybridMultilevel"/>
    <w:tmpl w:val="D2AA4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6817CF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6" w15:restartNumberingAfterBreak="0">
    <w:nsid w:val="76B123FF"/>
    <w:multiLevelType w:val="hybridMultilevel"/>
    <w:tmpl w:val="2F4826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6D222D4"/>
    <w:multiLevelType w:val="hybridMultilevel"/>
    <w:tmpl w:val="9A02B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7164B5E"/>
    <w:multiLevelType w:val="hybridMultilevel"/>
    <w:tmpl w:val="41D2AA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AF6041D"/>
    <w:multiLevelType w:val="hybridMultilevel"/>
    <w:tmpl w:val="FE1C0C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C005CE1"/>
    <w:multiLevelType w:val="hybridMultilevel"/>
    <w:tmpl w:val="E266E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04"/>
  </w:num>
  <w:num w:numId="3">
    <w:abstractNumId w:val="61"/>
  </w:num>
  <w:num w:numId="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4"/>
  </w:num>
  <w:num w:numId="8">
    <w:abstractNumId w:val="79"/>
  </w:num>
  <w:num w:numId="9">
    <w:abstractNumId w:val="96"/>
  </w:num>
  <w:num w:numId="10">
    <w:abstractNumId w:val="101"/>
  </w:num>
  <w:num w:numId="11">
    <w:abstractNumId w:val="89"/>
  </w:num>
  <w:num w:numId="12">
    <w:abstractNumId w:val="67"/>
  </w:num>
  <w:num w:numId="13">
    <w:abstractNumId w:val="64"/>
  </w:num>
  <w:num w:numId="14">
    <w:abstractNumId w:val="94"/>
  </w:num>
  <w:num w:numId="15">
    <w:abstractNumId w:val="54"/>
  </w:num>
  <w:num w:numId="16">
    <w:abstractNumId w:val="93"/>
  </w:num>
  <w:num w:numId="17">
    <w:abstractNumId w:val="45"/>
  </w:num>
  <w:num w:numId="18">
    <w:abstractNumId w:val="32"/>
  </w:num>
  <w:num w:numId="19">
    <w:abstractNumId w:val="30"/>
  </w:num>
  <w:num w:numId="20">
    <w:abstractNumId w:val="78"/>
  </w:num>
  <w:num w:numId="21">
    <w:abstractNumId w:val="97"/>
  </w:num>
  <w:num w:numId="22">
    <w:abstractNumId w:val="84"/>
  </w:num>
  <w:num w:numId="23">
    <w:abstractNumId w:val="107"/>
  </w:num>
  <w:num w:numId="24">
    <w:abstractNumId w:val="90"/>
  </w:num>
  <w:num w:numId="25">
    <w:abstractNumId w:val="118"/>
  </w:num>
  <w:num w:numId="26">
    <w:abstractNumId w:val="119"/>
  </w:num>
  <w:num w:numId="27">
    <w:abstractNumId w:val="58"/>
  </w:num>
  <w:num w:numId="28">
    <w:abstractNumId w:val="103"/>
  </w:num>
  <w:num w:numId="29">
    <w:abstractNumId w:val="120"/>
  </w:num>
  <w:num w:numId="30">
    <w:abstractNumId w:val="41"/>
  </w:num>
  <w:num w:numId="31">
    <w:abstractNumId w:val="113"/>
  </w:num>
  <w:num w:numId="32">
    <w:abstractNumId w:val="15"/>
  </w:num>
  <w:num w:numId="33">
    <w:abstractNumId w:val="106"/>
  </w:num>
  <w:num w:numId="34">
    <w:abstractNumId w:val="18"/>
  </w:num>
  <w:num w:numId="35">
    <w:abstractNumId w:val="92"/>
  </w:num>
  <w:num w:numId="36">
    <w:abstractNumId w:val="52"/>
  </w:num>
  <w:num w:numId="37">
    <w:abstractNumId w:val="76"/>
  </w:num>
  <w:num w:numId="38">
    <w:abstractNumId w:val="98"/>
  </w:num>
  <w:num w:numId="39">
    <w:abstractNumId w:val="88"/>
  </w:num>
  <w:num w:numId="40">
    <w:abstractNumId w:val="74"/>
  </w:num>
  <w:num w:numId="41">
    <w:abstractNumId w:val="34"/>
  </w:num>
  <w:num w:numId="42">
    <w:abstractNumId w:val="29"/>
  </w:num>
  <w:num w:numId="43">
    <w:abstractNumId w:val="53"/>
  </w:num>
  <w:num w:numId="44">
    <w:abstractNumId w:val="6"/>
  </w:num>
  <w:num w:numId="45">
    <w:abstractNumId w:val="14"/>
  </w:num>
  <w:num w:numId="46">
    <w:abstractNumId w:val="10"/>
  </w:num>
  <w:num w:numId="47">
    <w:abstractNumId w:val="114"/>
  </w:num>
  <w:num w:numId="48">
    <w:abstractNumId w:val="70"/>
  </w:num>
  <w:num w:numId="49">
    <w:abstractNumId w:val="55"/>
  </w:num>
  <w:num w:numId="50">
    <w:abstractNumId w:val="49"/>
  </w:num>
  <w:num w:numId="51">
    <w:abstractNumId w:val="81"/>
  </w:num>
  <w:num w:numId="52">
    <w:abstractNumId w:val="115"/>
  </w:num>
  <w:num w:numId="53">
    <w:abstractNumId w:val="82"/>
  </w:num>
  <w:num w:numId="54">
    <w:abstractNumId w:val="56"/>
  </w:num>
  <w:num w:numId="55">
    <w:abstractNumId w:val="28"/>
  </w:num>
  <w:num w:numId="56">
    <w:abstractNumId w:val="21"/>
  </w:num>
  <w:num w:numId="57">
    <w:abstractNumId w:val="20"/>
  </w:num>
  <w:num w:numId="58">
    <w:abstractNumId w:val="112"/>
  </w:num>
  <w:num w:numId="59">
    <w:abstractNumId w:val="105"/>
  </w:num>
  <w:num w:numId="60">
    <w:abstractNumId w:val="50"/>
  </w:num>
  <w:num w:numId="61">
    <w:abstractNumId w:val="1"/>
  </w:num>
  <w:num w:numId="62">
    <w:abstractNumId w:val="68"/>
  </w:num>
  <w:num w:numId="63">
    <w:abstractNumId w:val="59"/>
  </w:num>
  <w:num w:numId="64">
    <w:abstractNumId w:val="65"/>
  </w:num>
  <w:num w:numId="65">
    <w:abstractNumId w:val="24"/>
  </w:num>
  <w:num w:numId="66">
    <w:abstractNumId w:val="109"/>
  </w:num>
  <w:num w:numId="67">
    <w:abstractNumId w:val="37"/>
  </w:num>
  <w:num w:numId="68">
    <w:abstractNumId w:val="13"/>
  </w:num>
  <w:num w:numId="69">
    <w:abstractNumId w:val="62"/>
  </w:num>
  <w:num w:numId="70">
    <w:abstractNumId w:val="16"/>
  </w:num>
  <w:num w:numId="71">
    <w:abstractNumId w:val="99"/>
  </w:num>
  <w:num w:numId="72">
    <w:abstractNumId w:val="100"/>
  </w:num>
  <w:num w:numId="73">
    <w:abstractNumId w:val="3"/>
  </w:num>
  <w:num w:numId="74">
    <w:abstractNumId w:val="38"/>
  </w:num>
  <w:num w:numId="75">
    <w:abstractNumId w:val="22"/>
  </w:num>
  <w:num w:numId="76">
    <w:abstractNumId w:val="73"/>
  </w:num>
  <w:num w:numId="77">
    <w:abstractNumId w:val="40"/>
  </w:num>
  <w:num w:numId="78">
    <w:abstractNumId w:val="85"/>
  </w:num>
  <w:num w:numId="79">
    <w:abstractNumId w:val="111"/>
  </w:num>
  <w:num w:numId="80">
    <w:abstractNumId w:val="72"/>
  </w:num>
  <w:num w:numId="81">
    <w:abstractNumId w:val="77"/>
  </w:num>
  <w:num w:numId="82">
    <w:abstractNumId w:val="116"/>
  </w:num>
  <w:num w:numId="83">
    <w:abstractNumId w:val="39"/>
  </w:num>
  <w:num w:numId="84">
    <w:abstractNumId w:val="7"/>
  </w:num>
  <w:num w:numId="85">
    <w:abstractNumId w:val="46"/>
  </w:num>
  <w:num w:numId="86">
    <w:abstractNumId w:val="33"/>
  </w:num>
  <w:num w:numId="87">
    <w:abstractNumId w:val="35"/>
  </w:num>
  <w:num w:numId="88">
    <w:abstractNumId w:val="42"/>
  </w:num>
  <w:num w:numId="89">
    <w:abstractNumId w:val="57"/>
  </w:num>
  <w:num w:numId="90">
    <w:abstractNumId w:val="102"/>
  </w:num>
  <w:num w:numId="91">
    <w:abstractNumId w:val="66"/>
  </w:num>
  <w:num w:numId="92">
    <w:abstractNumId w:val="11"/>
  </w:num>
  <w:num w:numId="93">
    <w:abstractNumId w:val="60"/>
  </w:num>
  <w:num w:numId="94">
    <w:abstractNumId w:val="27"/>
  </w:num>
  <w:num w:numId="95">
    <w:abstractNumId w:val="48"/>
  </w:num>
  <w:num w:numId="96">
    <w:abstractNumId w:val="25"/>
  </w:num>
  <w:num w:numId="97">
    <w:abstractNumId w:val="69"/>
  </w:num>
  <w:num w:numId="98">
    <w:abstractNumId w:val="12"/>
  </w:num>
  <w:num w:numId="99">
    <w:abstractNumId w:val="83"/>
  </w:num>
  <w:num w:numId="100">
    <w:abstractNumId w:val="117"/>
  </w:num>
  <w:num w:numId="101">
    <w:abstractNumId w:val="86"/>
  </w:num>
  <w:num w:numId="102">
    <w:abstractNumId w:val="91"/>
  </w:num>
  <w:num w:numId="103">
    <w:abstractNumId w:val="36"/>
  </w:num>
  <w:num w:numId="104">
    <w:abstractNumId w:val="95"/>
  </w:num>
  <w:num w:numId="105">
    <w:abstractNumId w:val="31"/>
  </w:num>
  <w:num w:numId="106">
    <w:abstractNumId w:val="17"/>
  </w:num>
  <w:num w:numId="107">
    <w:abstractNumId w:val="51"/>
  </w:num>
  <w:num w:numId="108">
    <w:abstractNumId w:val="44"/>
  </w:num>
  <w:num w:numId="109">
    <w:abstractNumId w:val="5"/>
  </w:num>
  <w:num w:numId="110">
    <w:abstractNumId w:val="110"/>
  </w:num>
  <w:num w:numId="111">
    <w:abstractNumId w:val="9"/>
  </w:num>
  <w:num w:numId="112">
    <w:abstractNumId w:val="80"/>
  </w:num>
  <w:num w:numId="113">
    <w:abstractNumId w:val="87"/>
  </w:num>
  <w:num w:numId="114">
    <w:abstractNumId w:val="26"/>
  </w:num>
  <w:num w:numId="115">
    <w:abstractNumId w:val="47"/>
  </w:num>
  <w:num w:numId="116">
    <w:abstractNumId w:val="108"/>
  </w:num>
  <w:num w:numId="117">
    <w:abstractNumId w:val="63"/>
  </w:num>
  <w:num w:numId="118">
    <w:abstractNumId w:val="2"/>
  </w:num>
  <w:num w:numId="119">
    <w:abstractNumId w:val="43"/>
  </w:num>
  <w:num w:numId="120">
    <w:abstractNumId w:val="23"/>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4C"/>
    <w:rsid w:val="00032DF3"/>
    <w:rsid w:val="00062418"/>
    <w:rsid w:val="000B3E4C"/>
    <w:rsid w:val="000B5FEC"/>
    <w:rsid w:val="000C3C08"/>
    <w:rsid w:val="00136565"/>
    <w:rsid w:val="001563CF"/>
    <w:rsid w:val="00156494"/>
    <w:rsid w:val="00173894"/>
    <w:rsid w:val="00180AE5"/>
    <w:rsid w:val="00195F17"/>
    <w:rsid w:val="001A0481"/>
    <w:rsid w:val="001B3A83"/>
    <w:rsid w:val="001E6D76"/>
    <w:rsid w:val="001F2995"/>
    <w:rsid w:val="00216101"/>
    <w:rsid w:val="0021782B"/>
    <w:rsid w:val="00222CD8"/>
    <w:rsid w:val="00227E76"/>
    <w:rsid w:val="0023724F"/>
    <w:rsid w:val="00275830"/>
    <w:rsid w:val="002764FB"/>
    <w:rsid w:val="002B176C"/>
    <w:rsid w:val="002C7F23"/>
    <w:rsid w:val="002D2E12"/>
    <w:rsid w:val="00337094"/>
    <w:rsid w:val="003478BD"/>
    <w:rsid w:val="00355F1E"/>
    <w:rsid w:val="003719BE"/>
    <w:rsid w:val="00386A69"/>
    <w:rsid w:val="003B2688"/>
    <w:rsid w:val="003D2351"/>
    <w:rsid w:val="004205D3"/>
    <w:rsid w:val="00432750"/>
    <w:rsid w:val="004372C3"/>
    <w:rsid w:val="00450BA8"/>
    <w:rsid w:val="004511E6"/>
    <w:rsid w:val="00454989"/>
    <w:rsid w:val="00471A89"/>
    <w:rsid w:val="00493ECD"/>
    <w:rsid w:val="004A2629"/>
    <w:rsid w:val="004D24D2"/>
    <w:rsid w:val="004D5BCB"/>
    <w:rsid w:val="004E410A"/>
    <w:rsid w:val="004E4F46"/>
    <w:rsid w:val="004E6AAD"/>
    <w:rsid w:val="004F2CCB"/>
    <w:rsid w:val="004F6A8A"/>
    <w:rsid w:val="00505B55"/>
    <w:rsid w:val="0057632E"/>
    <w:rsid w:val="005813E6"/>
    <w:rsid w:val="005969A3"/>
    <w:rsid w:val="00597B28"/>
    <w:rsid w:val="005B06CF"/>
    <w:rsid w:val="005B1B9B"/>
    <w:rsid w:val="005D5868"/>
    <w:rsid w:val="005E576A"/>
    <w:rsid w:val="00655379"/>
    <w:rsid w:val="0068776F"/>
    <w:rsid w:val="006E5AF6"/>
    <w:rsid w:val="00752640"/>
    <w:rsid w:val="007649F1"/>
    <w:rsid w:val="007C37F9"/>
    <w:rsid w:val="007C3BC3"/>
    <w:rsid w:val="007D23EA"/>
    <w:rsid w:val="008345E5"/>
    <w:rsid w:val="008B2E44"/>
    <w:rsid w:val="008E2AF7"/>
    <w:rsid w:val="008F23BB"/>
    <w:rsid w:val="00924B50"/>
    <w:rsid w:val="00953EE3"/>
    <w:rsid w:val="00955015"/>
    <w:rsid w:val="009E3EF3"/>
    <w:rsid w:val="00A1417C"/>
    <w:rsid w:val="00A61A3E"/>
    <w:rsid w:val="00A95472"/>
    <w:rsid w:val="00AB2EEC"/>
    <w:rsid w:val="00AC62CB"/>
    <w:rsid w:val="00B049D4"/>
    <w:rsid w:val="00B10890"/>
    <w:rsid w:val="00B12E4D"/>
    <w:rsid w:val="00B517B0"/>
    <w:rsid w:val="00B52B53"/>
    <w:rsid w:val="00B61E3F"/>
    <w:rsid w:val="00B840ED"/>
    <w:rsid w:val="00BA2B79"/>
    <w:rsid w:val="00BD6B05"/>
    <w:rsid w:val="00C046D1"/>
    <w:rsid w:val="00C12ECB"/>
    <w:rsid w:val="00C444D8"/>
    <w:rsid w:val="00C52B68"/>
    <w:rsid w:val="00C71DFF"/>
    <w:rsid w:val="00C768E7"/>
    <w:rsid w:val="00C8670A"/>
    <w:rsid w:val="00CA2A94"/>
    <w:rsid w:val="00CF7907"/>
    <w:rsid w:val="00D10215"/>
    <w:rsid w:val="00D54B90"/>
    <w:rsid w:val="00D66560"/>
    <w:rsid w:val="00D7035D"/>
    <w:rsid w:val="00DB07FE"/>
    <w:rsid w:val="00DB17E2"/>
    <w:rsid w:val="00DC5CD9"/>
    <w:rsid w:val="00DC6AE5"/>
    <w:rsid w:val="00DE3108"/>
    <w:rsid w:val="00E305AB"/>
    <w:rsid w:val="00E52926"/>
    <w:rsid w:val="00E61D28"/>
    <w:rsid w:val="00E72B27"/>
    <w:rsid w:val="00EA6127"/>
    <w:rsid w:val="00ED4AA8"/>
    <w:rsid w:val="00EE5AF7"/>
    <w:rsid w:val="00F032AB"/>
    <w:rsid w:val="00F1000F"/>
    <w:rsid w:val="00F32A5F"/>
    <w:rsid w:val="00F804B2"/>
    <w:rsid w:val="00FC2739"/>
    <w:rsid w:val="00FF7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5C5BA"/>
  <w15:chartTrackingRefBased/>
  <w15:docId w15:val="{BF1A4A3C-E917-4748-9747-609D847E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F1E"/>
    <w:pPr>
      <w:spacing w:after="200" w:line="276" w:lineRule="auto"/>
    </w:pPr>
    <w:rPr>
      <w:rFonts w:ascii="Segoe UI" w:eastAsia="Batang" w:hAnsi="Segoe UI" w:cs="Batang"/>
      <w:sz w:val="22"/>
      <w:lang w:eastAsia="ru-RU"/>
    </w:rPr>
  </w:style>
  <w:style w:type="paragraph" w:styleId="1">
    <w:name w:val="heading 1"/>
    <w:basedOn w:val="a"/>
    <w:next w:val="a"/>
    <w:link w:val="10"/>
    <w:qFormat/>
    <w:rsid w:val="005B1B9B"/>
    <w:pPr>
      <w:keepNext/>
      <w:spacing w:before="240" w:after="120" w:line="240" w:lineRule="auto"/>
      <w:ind w:firstLine="709"/>
      <w:outlineLvl w:val="0"/>
    </w:pPr>
    <w:rPr>
      <w:rFonts w:ascii="Batang" w:hAnsi="Batang"/>
      <w:b/>
      <w:bCs/>
      <w:kern w:val="32"/>
      <w:sz w:val="24"/>
      <w:szCs w:val="24"/>
      <w:lang w:val="x-none" w:eastAsia="x-none"/>
    </w:rPr>
  </w:style>
  <w:style w:type="paragraph" w:styleId="2">
    <w:name w:val="heading 2"/>
    <w:basedOn w:val="a"/>
    <w:next w:val="a"/>
    <w:link w:val="20"/>
    <w:uiPriority w:val="99"/>
    <w:qFormat/>
    <w:rsid w:val="005B1B9B"/>
    <w:pPr>
      <w:keepNext/>
      <w:spacing w:before="240" w:after="60" w:line="240" w:lineRule="auto"/>
      <w:outlineLvl w:val="1"/>
    </w:pPr>
    <w:rPr>
      <w:rFonts w:ascii="Verdana" w:hAnsi="Verdana"/>
      <w:b/>
      <w:bCs/>
      <w:i/>
      <w:iCs/>
      <w:sz w:val="28"/>
      <w:szCs w:val="28"/>
      <w:lang w:val="x-none" w:eastAsia="x-none"/>
    </w:rPr>
  </w:style>
  <w:style w:type="paragraph" w:styleId="3">
    <w:name w:val="heading 3"/>
    <w:basedOn w:val="a"/>
    <w:next w:val="a"/>
    <w:link w:val="30"/>
    <w:uiPriority w:val="99"/>
    <w:qFormat/>
    <w:rsid w:val="005B1B9B"/>
    <w:pPr>
      <w:keepNext/>
      <w:spacing w:before="240" w:after="60" w:line="240" w:lineRule="auto"/>
      <w:outlineLvl w:val="2"/>
    </w:pPr>
    <w:rPr>
      <w:rFonts w:ascii="Verdana" w:hAnsi="Verdana"/>
      <w:b/>
      <w:bCs/>
      <w:sz w:val="26"/>
      <w:szCs w:val="26"/>
      <w:lang w:val="x-none" w:eastAsia="x-none"/>
    </w:rPr>
  </w:style>
  <w:style w:type="paragraph" w:styleId="4">
    <w:name w:val="heading 4"/>
    <w:basedOn w:val="3"/>
    <w:next w:val="a"/>
    <w:link w:val="40"/>
    <w:uiPriority w:val="99"/>
    <w:qFormat/>
    <w:rsid w:val="005B1B9B"/>
    <w:pPr>
      <w:keepLines/>
      <w:autoSpaceDE w:val="0"/>
      <w:autoSpaceDN w:val="0"/>
      <w:adjustRightInd w:val="0"/>
      <w:spacing w:after="240" w:line="360" w:lineRule="auto"/>
      <w:jc w:val="center"/>
      <w:outlineLvl w:val="3"/>
    </w:pPr>
    <w:rPr>
      <w:rFonts w:ascii="Batang" w:hAnsi="Batang"/>
      <w:sz w:val="24"/>
      <w:szCs w:val="24"/>
    </w:rPr>
  </w:style>
  <w:style w:type="paragraph" w:styleId="5">
    <w:name w:val="heading 5"/>
    <w:basedOn w:val="a"/>
    <w:next w:val="a"/>
    <w:link w:val="50"/>
    <w:rsid w:val="0068776F"/>
    <w:pPr>
      <w:keepNext/>
      <w:keepLines/>
      <w:suppressAutoHyphens/>
      <w:spacing w:before="220" w:after="40"/>
      <w:ind w:leftChars="-1" w:left="-1" w:hangingChars="1" w:hanging="1"/>
      <w:textDirection w:val="btLr"/>
      <w:textAlignment w:val="top"/>
      <w:outlineLvl w:val="4"/>
    </w:pPr>
    <w:rPr>
      <w:rFonts w:ascii="Quattrocento Sans" w:eastAsia="Quattrocento Sans" w:hAnsi="Quattrocento Sans" w:cs="Quattrocento Sans"/>
      <w:b/>
      <w:position w:val="-1"/>
    </w:rPr>
  </w:style>
  <w:style w:type="paragraph" w:styleId="6">
    <w:name w:val="heading 6"/>
    <w:basedOn w:val="a"/>
    <w:next w:val="a"/>
    <w:link w:val="60"/>
    <w:qFormat/>
    <w:rsid w:val="0068776F"/>
    <w:pPr>
      <w:suppressAutoHyphens/>
      <w:spacing w:before="240" w:after="60" w:line="240" w:lineRule="auto"/>
      <w:ind w:leftChars="-1" w:left="-1" w:hangingChars="1" w:hanging="1"/>
      <w:textDirection w:val="btLr"/>
      <w:textAlignment w:val="top"/>
      <w:outlineLvl w:val="5"/>
    </w:pPr>
    <w:rPr>
      <w:rFonts w:ascii="Times New Roman" w:eastAsia="Times New Roman" w:hAnsi="Times New Roman" w:cs="Times New Roman"/>
      <w:b/>
      <w:bCs/>
      <w:position w:val="-1"/>
    </w:rPr>
  </w:style>
  <w:style w:type="paragraph" w:styleId="7">
    <w:name w:val="heading 7"/>
    <w:basedOn w:val="a"/>
    <w:next w:val="a"/>
    <w:link w:val="70"/>
    <w:uiPriority w:val="99"/>
    <w:unhideWhenUsed/>
    <w:qFormat/>
    <w:rsid w:val="0023724F"/>
    <w:pPr>
      <w:keepNext/>
      <w:keepLines/>
      <w:tabs>
        <w:tab w:val="num" w:pos="720"/>
        <w:tab w:val="left" w:pos="1134"/>
      </w:tabs>
      <w:spacing w:before="200"/>
      <w:ind w:left="720" w:hanging="360"/>
      <w:jc w:val="both"/>
      <w:outlineLvl w:val="6"/>
    </w:pPr>
    <w:rPr>
      <w:rFonts w:ascii="Cambria" w:eastAsia="Times New Roman" w:hAnsi="Cambria" w:cs="Times New Roman"/>
      <w:bCs/>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B1B9B"/>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5B1B9B"/>
    <w:rPr>
      <w:rFonts w:ascii="Verdana" w:eastAsia="Batang" w:hAnsi="Verdana" w:cs="Batang"/>
      <w:b/>
      <w:bCs/>
      <w:i/>
      <w:iCs/>
      <w:szCs w:val="28"/>
      <w:lang w:val="x-none" w:eastAsia="x-none"/>
    </w:rPr>
  </w:style>
  <w:style w:type="character" w:customStyle="1" w:styleId="30">
    <w:name w:val="Заголовок 3 Знак"/>
    <w:basedOn w:val="a0"/>
    <w:link w:val="3"/>
    <w:uiPriority w:val="99"/>
    <w:rsid w:val="005B1B9B"/>
    <w:rPr>
      <w:rFonts w:ascii="Verdana" w:eastAsia="Batang" w:hAnsi="Verdana" w:cs="Batang"/>
      <w:b/>
      <w:bCs/>
      <w:sz w:val="26"/>
      <w:szCs w:val="26"/>
      <w:lang w:val="x-none" w:eastAsia="x-none"/>
    </w:rPr>
  </w:style>
  <w:style w:type="character" w:customStyle="1" w:styleId="40">
    <w:name w:val="Заголовок 4 Знак"/>
    <w:basedOn w:val="a0"/>
    <w:link w:val="4"/>
    <w:uiPriority w:val="99"/>
    <w:rsid w:val="005B1B9B"/>
    <w:rPr>
      <w:rFonts w:ascii="Batang" w:eastAsia="Batang" w:hAnsi="Batang" w:cs="Batang"/>
      <w:b/>
      <w:bCs/>
      <w:sz w:val="24"/>
      <w:szCs w:val="24"/>
      <w:lang w:val="x-none" w:eastAsia="x-none"/>
    </w:rPr>
  </w:style>
  <w:style w:type="paragraph" w:styleId="a3">
    <w:name w:val="Body Text"/>
    <w:aliases w:val="Body Text Char Знак,Body Text Char Знак Знак"/>
    <w:basedOn w:val="a"/>
    <w:link w:val="a4"/>
    <w:uiPriority w:val="99"/>
    <w:qFormat/>
    <w:rsid w:val="005B1B9B"/>
    <w:pPr>
      <w:spacing w:after="0" w:line="240" w:lineRule="auto"/>
    </w:pPr>
    <w:rPr>
      <w:rFonts w:ascii="Batang" w:hAnsi="Batang"/>
      <w:sz w:val="24"/>
      <w:szCs w:val="24"/>
      <w:lang w:val="x-none" w:eastAsia="x-none"/>
    </w:rPr>
  </w:style>
  <w:style w:type="character" w:customStyle="1" w:styleId="a4">
    <w:name w:val="Основной текст Знак"/>
    <w:aliases w:val="Body Text Char Знак Знак1,Body Text Char Знак Знак Знак"/>
    <w:basedOn w:val="a0"/>
    <w:link w:val="a3"/>
    <w:uiPriority w:val="99"/>
    <w:rsid w:val="005B1B9B"/>
    <w:rPr>
      <w:rFonts w:ascii="Batang" w:eastAsia="Batang" w:hAnsi="Batang" w:cs="Batang"/>
      <w:sz w:val="24"/>
      <w:szCs w:val="24"/>
      <w:lang w:val="x-none" w:eastAsia="x-none"/>
    </w:rPr>
  </w:style>
  <w:style w:type="paragraph" w:styleId="21">
    <w:name w:val="Body Text 2"/>
    <w:basedOn w:val="a"/>
    <w:link w:val="22"/>
    <w:uiPriority w:val="99"/>
    <w:rsid w:val="005B1B9B"/>
    <w:pPr>
      <w:spacing w:after="0" w:line="240" w:lineRule="auto"/>
      <w:ind w:right="-57"/>
      <w:jc w:val="both"/>
    </w:pPr>
    <w:rPr>
      <w:rFonts w:ascii="Batang" w:hAnsi="Batang"/>
      <w:sz w:val="24"/>
      <w:szCs w:val="24"/>
      <w:lang w:val="x-none" w:eastAsia="x-none"/>
    </w:rPr>
  </w:style>
  <w:style w:type="character" w:customStyle="1" w:styleId="22">
    <w:name w:val="Основной текст 2 Знак"/>
    <w:basedOn w:val="a0"/>
    <w:link w:val="21"/>
    <w:uiPriority w:val="99"/>
    <w:rsid w:val="005B1B9B"/>
    <w:rPr>
      <w:rFonts w:ascii="Batang" w:eastAsia="Batang" w:hAnsi="Batang" w:cs="Batang"/>
      <w:sz w:val="24"/>
      <w:szCs w:val="24"/>
      <w:lang w:val="x-none" w:eastAsia="x-none"/>
    </w:rPr>
  </w:style>
  <w:style w:type="character" w:customStyle="1" w:styleId="blk">
    <w:name w:val="blk"/>
    <w:rsid w:val="005B1B9B"/>
  </w:style>
  <w:style w:type="paragraph" w:styleId="a5">
    <w:name w:val="footer"/>
    <w:aliases w:val="Нижний колонтитул Знак Знак Знак,Нижний колонтитул1,Нижний колонтитул Знак Знак"/>
    <w:basedOn w:val="a"/>
    <w:link w:val="a6"/>
    <w:uiPriority w:val="99"/>
    <w:rsid w:val="005B1B9B"/>
    <w:pPr>
      <w:tabs>
        <w:tab w:val="center" w:pos="4677"/>
        <w:tab w:val="right" w:pos="9355"/>
      </w:tabs>
      <w:spacing w:before="120" w:after="120" w:line="240" w:lineRule="auto"/>
    </w:pPr>
    <w:rPr>
      <w:rFonts w:ascii="Batang" w:hAnsi="Batang"/>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B1B9B"/>
    <w:rPr>
      <w:rFonts w:ascii="Batang" w:eastAsia="Batang" w:hAnsi="Batang" w:cs="Batang"/>
      <w:sz w:val="24"/>
      <w:szCs w:val="24"/>
      <w:lang w:val="x-none" w:eastAsia="x-none"/>
    </w:rPr>
  </w:style>
  <w:style w:type="character" w:styleId="a7">
    <w:name w:val="page number"/>
    <w:rsid w:val="005B1B9B"/>
    <w:rPr>
      <w:rFonts w:cs="Batang"/>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5B1B9B"/>
    <w:pPr>
      <w:widowControl w:val="0"/>
      <w:spacing w:after="0" w:line="240" w:lineRule="auto"/>
    </w:pPr>
    <w:rPr>
      <w:rFonts w:ascii="Batang" w:eastAsiaTheme="minorHAnsi" w:hAnsi="Batang" w:cstheme="minorBid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5B1B9B"/>
    <w:pPr>
      <w:spacing w:after="0" w:line="240" w:lineRule="auto"/>
    </w:pPr>
    <w:rPr>
      <w:rFonts w:ascii="Batang" w:hAnsi="Batang"/>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5B1B9B"/>
    <w:rPr>
      <w:rFonts w:ascii="Batang" w:eastAsia="Batang" w:hAnsi="Batang" w:cs="Batang"/>
      <w:sz w:val="20"/>
      <w:szCs w:val="20"/>
      <w:lang w:val="en-US" w:eastAsia="x-none"/>
    </w:rPr>
  </w:style>
  <w:style w:type="character" w:styleId="ac">
    <w:name w:val="footnote reference"/>
    <w:uiPriority w:val="99"/>
    <w:rsid w:val="005B1B9B"/>
    <w:rPr>
      <w:rFonts w:cs="Batang"/>
      <w:vertAlign w:val="superscript"/>
    </w:rPr>
  </w:style>
  <w:style w:type="paragraph" w:styleId="23">
    <w:name w:val="List 2"/>
    <w:basedOn w:val="a"/>
    <w:uiPriority w:val="99"/>
    <w:rsid w:val="005B1B9B"/>
    <w:pPr>
      <w:spacing w:before="120" w:after="120" w:line="240" w:lineRule="auto"/>
      <w:ind w:left="720" w:hanging="360"/>
      <w:jc w:val="both"/>
    </w:pPr>
    <w:rPr>
      <w:rFonts w:ascii="Verdana" w:eastAsia="Courier New" w:hAnsi="Verdana"/>
      <w:sz w:val="20"/>
      <w:szCs w:val="24"/>
      <w:lang w:eastAsia="ko-KR"/>
    </w:rPr>
  </w:style>
  <w:style w:type="character" w:styleId="ad">
    <w:name w:val="Hyperlink"/>
    <w:uiPriority w:val="99"/>
    <w:rsid w:val="005B1B9B"/>
    <w:rPr>
      <w:rFonts w:cs="Batang"/>
      <w:color w:val="0000FF"/>
      <w:u w:val="single"/>
    </w:rPr>
  </w:style>
  <w:style w:type="paragraph" w:styleId="11">
    <w:name w:val="toc 1"/>
    <w:basedOn w:val="a"/>
    <w:next w:val="a"/>
    <w:autoRedefine/>
    <w:uiPriority w:val="39"/>
    <w:rsid w:val="005B1B9B"/>
    <w:pPr>
      <w:spacing w:before="240" w:after="120" w:line="240" w:lineRule="auto"/>
    </w:pPr>
    <w:rPr>
      <w:rFonts w:cs="Segoe UI"/>
      <w:b/>
      <w:bCs/>
      <w:sz w:val="20"/>
      <w:szCs w:val="20"/>
    </w:rPr>
  </w:style>
  <w:style w:type="paragraph" w:styleId="24">
    <w:name w:val="toc 2"/>
    <w:basedOn w:val="a"/>
    <w:next w:val="a"/>
    <w:autoRedefine/>
    <w:uiPriority w:val="39"/>
    <w:rsid w:val="005B1B9B"/>
    <w:pPr>
      <w:tabs>
        <w:tab w:val="right" w:leader="dot" w:pos="9344"/>
      </w:tabs>
      <w:spacing w:before="120" w:after="0" w:line="240" w:lineRule="auto"/>
      <w:ind w:left="240"/>
    </w:pPr>
    <w:rPr>
      <w:rFonts w:ascii="Batang" w:hAnsi="Batang" w:cs="Segoe UI"/>
      <w:i/>
      <w:iCs/>
      <w:noProof/>
      <w:sz w:val="20"/>
      <w:szCs w:val="20"/>
    </w:rPr>
  </w:style>
  <w:style w:type="paragraph" w:styleId="31">
    <w:name w:val="toc 3"/>
    <w:basedOn w:val="a"/>
    <w:next w:val="a"/>
    <w:autoRedefine/>
    <w:uiPriority w:val="39"/>
    <w:rsid w:val="005B1B9B"/>
    <w:pPr>
      <w:spacing w:after="0" w:line="240" w:lineRule="auto"/>
      <w:ind w:left="480"/>
    </w:pPr>
    <w:rPr>
      <w:rFonts w:ascii="Batang" w:hAnsi="Batang"/>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5B1B9B"/>
    <w:rPr>
      <w:rFonts w:ascii="Batang" w:hAnsi="Batang"/>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5B1B9B"/>
    <w:pPr>
      <w:spacing w:before="120" w:after="120" w:line="240" w:lineRule="auto"/>
      <w:ind w:left="708"/>
    </w:pPr>
    <w:rPr>
      <w:rFonts w:ascii="Batang" w:hAnsi="Batang"/>
      <w:sz w:val="24"/>
      <w:szCs w:val="24"/>
      <w:lang w:val="x-none" w:eastAsia="x-none"/>
    </w:rPr>
  </w:style>
  <w:style w:type="character" w:styleId="af0">
    <w:name w:val="Emphasis"/>
    <w:qFormat/>
    <w:rsid w:val="005B1B9B"/>
    <w:rPr>
      <w:rFonts w:cs="Batang"/>
      <w:i/>
    </w:rPr>
  </w:style>
  <w:style w:type="paragraph" w:styleId="af1">
    <w:name w:val="Balloon Text"/>
    <w:basedOn w:val="a"/>
    <w:link w:val="af2"/>
    <w:uiPriority w:val="99"/>
    <w:rsid w:val="005B1B9B"/>
    <w:pPr>
      <w:spacing w:after="0" w:line="240" w:lineRule="auto"/>
    </w:pPr>
    <w:rPr>
      <w:rFonts w:ascii="Calibri Light" w:hAnsi="Calibri Light"/>
      <w:sz w:val="18"/>
      <w:szCs w:val="18"/>
      <w:lang w:val="x-none" w:eastAsia="x-none"/>
    </w:rPr>
  </w:style>
  <w:style w:type="character" w:customStyle="1" w:styleId="af2">
    <w:name w:val="Текст выноски Знак"/>
    <w:basedOn w:val="a0"/>
    <w:link w:val="af1"/>
    <w:uiPriority w:val="99"/>
    <w:rsid w:val="005B1B9B"/>
    <w:rPr>
      <w:rFonts w:ascii="Calibri Light" w:eastAsia="Batang" w:hAnsi="Calibri Light" w:cs="Batang"/>
      <w:sz w:val="18"/>
      <w:szCs w:val="18"/>
      <w:lang w:val="x-none" w:eastAsia="x-none"/>
    </w:rPr>
  </w:style>
  <w:style w:type="paragraph" w:customStyle="1" w:styleId="ConsPlusNormal">
    <w:name w:val="ConsPlusNormal"/>
    <w:uiPriority w:val="99"/>
    <w:rsid w:val="005B1B9B"/>
    <w:pPr>
      <w:widowControl w:val="0"/>
      <w:autoSpaceDE w:val="0"/>
      <w:autoSpaceDN w:val="0"/>
      <w:adjustRightInd w:val="0"/>
      <w:spacing w:after="0" w:line="240" w:lineRule="auto"/>
    </w:pPr>
    <w:rPr>
      <w:rFonts w:ascii="Verdana" w:eastAsia="Batang" w:hAnsi="Verdana" w:cs="Verdana"/>
      <w:sz w:val="20"/>
      <w:szCs w:val="20"/>
      <w:lang w:eastAsia="ru-RU"/>
    </w:rPr>
  </w:style>
  <w:style w:type="paragraph" w:styleId="af3">
    <w:name w:val="header"/>
    <w:basedOn w:val="a"/>
    <w:link w:val="af4"/>
    <w:uiPriority w:val="99"/>
    <w:unhideWhenUsed/>
    <w:qFormat/>
    <w:rsid w:val="005B1B9B"/>
    <w:pPr>
      <w:tabs>
        <w:tab w:val="center" w:pos="4677"/>
        <w:tab w:val="right" w:pos="9355"/>
      </w:tabs>
      <w:spacing w:after="0" w:line="240" w:lineRule="auto"/>
    </w:pPr>
    <w:rPr>
      <w:rFonts w:ascii="Batang" w:hAnsi="Batang"/>
      <w:sz w:val="24"/>
      <w:szCs w:val="24"/>
      <w:lang w:val="x-none" w:eastAsia="x-none"/>
    </w:rPr>
  </w:style>
  <w:style w:type="character" w:customStyle="1" w:styleId="af4">
    <w:name w:val="Верхний колонтитул Знак"/>
    <w:basedOn w:val="a0"/>
    <w:link w:val="af3"/>
    <w:uiPriority w:val="99"/>
    <w:rsid w:val="005B1B9B"/>
    <w:rPr>
      <w:rFonts w:ascii="Batang" w:eastAsia="Batang" w:hAnsi="Batang" w:cs="Batang"/>
      <w:sz w:val="24"/>
      <w:szCs w:val="24"/>
      <w:lang w:val="x-none" w:eastAsia="x-none"/>
    </w:rPr>
  </w:style>
  <w:style w:type="character" w:customStyle="1" w:styleId="110">
    <w:name w:val="Текст примечания Знак11"/>
    <w:uiPriority w:val="99"/>
    <w:rsid w:val="005B1B9B"/>
    <w:rPr>
      <w:rFonts w:cs="Batang"/>
      <w:sz w:val="20"/>
      <w:szCs w:val="20"/>
    </w:rPr>
  </w:style>
  <w:style w:type="paragraph" w:styleId="af5">
    <w:name w:val="annotation text"/>
    <w:basedOn w:val="a"/>
    <w:link w:val="af6"/>
    <w:uiPriority w:val="99"/>
    <w:unhideWhenUsed/>
    <w:qFormat/>
    <w:rsid w:val="005B1B9B"/>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5B1B9B"/>
    <w:rPr>
      <w:rFonts w:ascii="Segoe UI" w:eastAsia="Batang" w:hAnsi="Segoe UI" w:cs="Batang"/>
      <w:sz w:val="20"/>
      <w:szCs w:val="20"/>
      <w:lang w:val="x-none" w:eastAsia="x-none"/>
    </w:rPr>
  </w:style>
  <w:style w:type="character" w:customStyle="1" w:styleId="12">
    <w:name w:val="Текст примечания Знак1"/>
    <w:uiPriority w:val="99"/>
    <w:rsid w:val="005B1B9B"/>
    <w:rPr>
      <w:rFonts w:cs="Batang"/>
      <w:sz w:val="20"/>
      <w:szCs w:val="20"/>
    </w:rPr>
  </w:style>
  <w:style w:type="character" w:customStyle="1" w:styleId="111">
    <w:name w:val="Тема примечания Знак11"/>
    <w:uiPriority w:val="99"/>
    <w:rsid w:val="005B1B9B"/>
    <w:rPr>
      <w:rFonts w:cs="Batang"/>
      <w:b/>
      <w:bCs/>
      <w:sz w:val="20"/>
      <w:szCs w:val="20"/>
    </w:rPr>
  </w:style>
  <w:style w:type="paragraph" w:styleId="af7">
    <w:name w:val="annotation subject"/>
    <w:basedOn w:val="af5"/>
    <w:next w:val="af5"/>
    <w:link w:val="af8"/>
    <w:uiPriority w:val="99"/>
    <w:unhideWhenUsed/>
    <w:qFormat/>
    <w:rsid w:val="005B1B9B"/>
    <w:rPr>
      <w:rFonts w:ascii="Batang" w:hAnsi="Batang"/>
      <w:b/>
      <w:bCs/>
    </w:rPr>
  </w:style>
  <w:style w:type="character" w:customStyle="1" w:styleId="af8">
    <w:name w:val="Тема примечания Знак"/>
    <w:basedOn w:val="af6"/>
    <w:link w:val="af7"/>
    <w:uiPriority w:val="99"/>
    <w:rsid w:val="005B1B9B"/>
    <w:rPr>
      <w:rFonts w:ascii="Batang" w:eastAsia="Batang" w:hAnsi="Batang" w:cs="Batang"/>
      <w:b/>
      <w:bCs/>
      <w:sz w:val="20"/>
      <w:szCs w:val="20"/>
      <w:lang w:val="x-none" w:eastAsia="x-none"/>
    </w:rPr>
  </w:style>
  <w:style w:type="character" w:customStyle="1" w:styleId="13">
    <w:name w:val="Тема примечания Знак1"/>
    <w:uiPriority w:val="99"/>
    <w:rsid w:val="005B1B9B"/>
    <w:rPr>
      <w:rFonts w:cs="Batang"/>
      <w:b/>
      <w:bCs/>
      <w:sz w:val="20"/>
      <w:szCs w:val="20"/>
    </w:rPr>
  </w:style>
  <w:style w:type="paragraph" w:styleId="25">
    <w:name w:val="Body Text Indent 2"/>
    <w:basedOn w:val="a"/>
    <w:link w:val="26"/>
    <w:uiPriority w:val="99"/>
    <w:rsid w:val="005B1B9B"/>
    <w:pPr>
      <w:spacing w:after="120" w:line="480" w:lineRule="auto"/>
      <w:ind w:left="283"/>
    </w:pPr>
    <w:rPr>
      <w:rFonts w:ascii="Batang" w:hAnsi="Batang"/>
      <w:sz w:val="24"/>
      <w:szCs w:val="24"/>
      <w:lang w:val="x-none" w:eastAsia="x-none"/>
    </w:rPr>
  </w:style>
  <w:style w:type="character" w:customStyle="1" w:styleId="26">
    <w:name w:val="Основной текст с отступом 2 Знак"/>
    <w:basedOn w:val="a0"/>
    <w:link w:val="25"/>
    <w:uiPriority w:val="99"/>
    <w:rsid w:val="005B1B9B"/>
    <w:rPr>
      <w:rFonts w:ascii="Batang" w:eastAsia="Batang" w:hAnsi="Batang" w:cs="Batang"/>
      <w:sz w:val="24"/>
      <w:szCs w:val="24"/>
      <w:lang w:val="x-none" w:eastAsia="x-none"/>
    </w:rPr>
  </w:style>
  <w:style w:type="character" w:customStyle="1" w:styleId="apple-converted-space">
    <w:name w:val="apple-converted-space"/>
    <w:rsid w:val="005B1B9B"/>
  </w:style>
  <w:style w:type="character" w:customStyle="1" w:styleId="af9">
    <w:name w:val="Цветовое выделение"/>
    <w:uiPriority w:val="99"/>
    <w:rsid w:val="005B1B9B"/>
    <w:rPr>
      <w:b/>
      <w:color w:val="26282F"/>
    </w:rPr>
  </w:style>
  <w:style w:type="character" w:customStyle="1" w:styleId="afa">
    <w:name w:val="Гипертекстовая ссылка"/>
    <w:uiPriority w:val="99"/>
    <w:rsid w:val="005B1B9B"/>
    <w:rPr>
      <w:b/>
      <w:color w:val="106BBE"/>
    </w:rPr>
  </w:style>
  <w:style w:type="character" w:customStyle="1" w:styleId="afb">
    <w:name w:val="Активная гипертекстовая ссылка"/>
    <w:uiPriority w:val="99"/>
    <w:rsid w:val="005B1B9B"/>
    <w:rPr>
      <w:b/>
      <w:color w:val="106BBE"/>
      <w:u w:val="single"/>
    </w:rPr>
  </w:style>
  <w:style w:type="paragraph" w:customStyle="1" w:styleId="afc">
    <w:name w:val="Внимание"/>
    <w:basedOn w:val="a"/>
    <w:next w:val="a"/>
    <w:uiPriority w:val="99"/>
    <w:rsid w:val="005B1B9B"/>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d">
    <w:name w:val="Внимание: криминал!!"/>
    <w:basedOn w:val="afc"/>
    <w:next w:val="a"/>
    <w:uiPriority w:val="99"/>
    <w:rsid w:val="005B1B9B"/>
  </w:style>
  <w:style w:type="paragraph" w:customStyle="1" w:styleId="afe">
    <w:name w:val="Внимание: недобросовестность!"/>
    <w:basedOn w:val="afc"/>
    <w:next w:val="a"/>
    <w:uiPriority w:val="99"/>
    <w:rsid w:val="005B1B9B"/>
  </w:style>
  <w:style w:type="character" w:customStyle="1" w:styleId="aff">
    <w:name w:val="Выделение для Базового Поиска"/>
    <w:uiPriority w:val="99"/>
    <w:rsid w:val="005B1B9B"/>
    <w:rPr>
      <w:b/>
      <w:color w:val="0058A9"/>
    </w:rPr>
  </w:style>
  <w:style w:type="character" w:customStyle="1" w:styleId="aff0">
    <w:name w:val="Выделение для Базового Поиска (курсив)"/>
    <w:uiPriority w:val="99"/>
    <w:rsid w:val="005B1B9B"/>
    <w:rPr>
      <w:b/>
      <w:i/>
      <w:color w:val="0058A9"/>
    </w:rPr>
  </w:style>
  <w:style w:type="paragraph" w:customStyle="1" w:styleId="aff1">
    <w:name w:val="Дочерний элемент списка"/>
    <w:basedOn w:val="a"/>
    <w:next w:val="a"/>
    <w:uiPriority w:val="99"/>
    <w:rsid w:val="005B1B9B"/>
    <w:pPr>
      <w:widowControl w:val="0"/>
      <w:autoSpaceDE w:val="0"/>
      <w:autoSpaceDN w:val="0"/>
      <w:adjustRightInd w:val="0"/>
      <w:spacing w:after="0" w:line="360" w:lineRule="auto"/>
      <w:jc w:val="both"/>
    </w:pPr>
    <w:rPr>
      <w:rFonts w:ascii="Batang" w:hAnsi="Batang"/>
      <w:color w:val="868381"/>
      <w:sz w:val="20"/>
      <w:szCs w:val="20"/>
    </w:rPr>
  </w:style>
  <w:style w:type="paragraph" w:customStyle="1" w:styleId="aff2">
    <w:name w:val="Основное меню (преемственное)"/>
    <w:basedOn w:val="a"/>
    <w:next w:val="a"/>
    <w:uiPriority w:val="99"/>
    <w:rsid w:val="005B1B9B"/>
    <w:pPr>
      <w:widowControl w:val="0"/>
      <w:autoSpaceDE w:val="0"/>
      <w:autoSpaceDN w:val="0"/>
      <w:adjustRightInd w:val="0"/>
      <w:spacing w:after="0" w:line="360" w:lineRule="auto"/>
      <w:ind w:firstLine="720"/>
      <w:jc w:val="both"/>
    </w:pPr>
    <w:rPr>
      <w:rFonts w:ascii="Symbol" w:hAnsi="Symbol" w:cs="Symbol"/>
    </w:rPr>
  </w:style>
  <w:style w:type="paragraph" w:customStyle="1" w:styleId="14">
    <w:name w:val="Заголовок1"/>
    <w:basedOn w:val="aff2"/>
    <w:next w:val="a"/>
    <w:uiPriority w:val="99"/>
    <w:rsid w:val="005B1B9B"/>
    <w:rPr>
      <w:b/>
      <w:bCs/>
      <w:color w:val="0058A9"/>
      <w:shd w:val="clear" w:color="auto" w:fill="ECE9D8"/>
    </w:rPr>
  </w:style>
  <w:style w:type="paragraph" w:customStyle="1" w:styleId="aff3">
    <w:name w:val="Заголовок группы контролов"/>
    <w:basedOn w:val="a"/>
    <w:next w:val="a"/>
    <w:uiPriority w:val="99"/>
    <w:rsid w:val="005B1B9B"/>
    <w:pPr>
      <w:widowControl w:val="0"/>
      <w:autoSpaceDE w:val="0"/>
      <w:autoSpaceDN w:val="0"/>
      <w:adjustRightInd w:val="0"/>
      <w:spacing w:after="0" w:line="360" w:lineRule="auto"/>
      <w:ind w:firstLine="720"/>
      <w:jc w:val="both"/>
    </w:pPr>
    <w:rPr>
      <w:rFonts w:ascii="Batang" w:hAnsi="Batang"/>
      <w:b/>
      <w:bCs/>
      <w:color w:val="000000"/>
      <w:sz w:val="24"/>
      <w:szCs w:val="24"/>
    </w:rPr>
  </w:style>
  <w:style w:type="paragraph" w:customStyle="1" w:styleId="aff4">
    <w:name w:val="Заголовок для информации об изменениях"/>
    <w:basedOn w:val="1"/>
    <w:next w:val="a"/>
    <w:uiPriority w:val="99"/>
    <w:rsid w:val="005B1B9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5B1B9B"/>
    <w:pPr>
      <w:widowControl w:val="0"/>
      <w:autoSpaceDE w:val="0"/>
      <w:autoSpaceDN w:val="0"/>
      <w:adjustRightInd w:val="0"/>
      <w:spacing w:after="0" w:line="360" w:lineRule="auto"/>
      <w:ind w:firstLine="720"/>
      <w:jc w:val="both"/>
    </w:pPr>
    <w:rPr>
      <w:rFonts w:ascii="Batang" w:hAnsi="Batang"/>
      <w:i/>
      <w:iCs/>
      <w:color w:val="000080"/>
    </w:rPr>
  </w:style>
  <w:style w:type="character" w:customStyle="1" w:styleId="aff6">
    <w:name w:val="Заголовок своего сообщения"/>
    <w:uiPriority w:val="99"/>
    <w:rsid w:val="005B1B9B"/>
    <w:rPr>
      <w:b/>
      <w:color w:val="26282F"/>
    </w:rPr>
  </w:style>
  <w:style w:type="paragraph" w:customStyle="1" w:styleId="aff7">
    <w:name w:val="Заголовок статьи"/>
    <w:basedOn w:val="a"/>
    <w:next w:val="a"/>
    <w:uiPriority w:val="99"/>
    <w:rsid w:val="005B1B9B"/>
    <w:pPr>
      <w:widowControl w:val="0"/>
      <w:autoSpaceDE w:val="0"/>
      <w:autoSpaceDN w:val="0"/>
      <w:adjustRightInd w:val="0"/>
      <w:spacing w:after="0" w:line="360" w:lineRule="auto"/>
      <w:ind w:left="1612" w:hanging="892"/>
      <w:jc w:val="both"/>
    </w:pPr>
    <w:rPr>
      <w:rFonts w:ascii="Batang" w:hAnsi="Batang"/>
      <w:sz w:val="24"/>
      <w:szCs w:val="24"/>
    </w:rPr>
  </w:style>
  <w:style w:type="character" w:customStyle="1" w:styleId="aff8">
    <w:name w:val="Заголовок чужого сообщения"/>
    <w:uiPriority w:val="99"/>
    <w:rsid w:val="005B1B9B"/>
    <w:rPr>
      <w:b/>
      <w:color w:val="FF0000"/>
    </w:rPr>
  </w:style>
  <w:style w:type="paragraph" w:customStyle="1" w:styleId="aff9">
    <w:name w:val="Заголовок ЭР (левое окно)"/>
    <w:basedOn w:val="a"/>
    <w:next w:val="a"/>
    <w:uiPriority w:val="99"/>
    <w:rsid w:val="005B1B9B"/>
    <w:pPr>
      <w:widowControl w:val="0"/>
      <w:autoSpaceDE w:val="0"/>
      <w:autoSpaceDN w:val="0"/>
      <w:adjustRightInd w:val="0"/>
      <w:spacing w:before="300" w:after="250" w:line="360" w:lineRule="auto"/>
      <w:jc w:val="center"/>
    </w:pPr>
    <w:rPr>
      <w:rFonts w:ascii="Batang" w:hAnsi="Batang"/>
      <w:b/>
      <w:bCs/>
      <w:color w:val="26282F"/>
      <w:sz w:val="26"/>
      <w:szCs w:val="26"/>
    </w:rPr>
  </w:style>
  <w:style w:type="paragraph" w:customStyle="1" w:styleId="affa">
    <w:name w:val="Заголовок ЭР (правое окно)"/>
    <w:basedOn w:val="aff9"/>
    <w:next w:val="a"/>
    <w:uiPriority w:val="99"/>
    <w:rsid w:val="005B1B9B"/>
    <w:pPr>
      <w:spacing w:after="0"/>
      <w:jc w:val="left"/>
    </w:pPr>
  </w:style>
  <w:style w:type="paragraph" w:customStyle="1" w:styleId="affb">
    <w:name w:val="Интерактивный заголовок"/>
    <w:basedOn w:val="14"/>
    <w:next w:val="a"/>
    <w:uiPriority w:val="99"/>
    <w:rsid w:val="005B1B9B"/>
    <w:rPr>
      <w:u w:val="single"/>
    </w:rPr>
  </w:style>
  <w:style w:type="paragraph" w:customStyle="1" w:styleId="affc">
    <w:name w:val="Текст информации об изменениях"/>
    <w:basedOn w:val="a"/>
    <w:next w:val="a"/>
    <w:uiPriority w:val="99"/>
    <w:rsid w:val="005B1B9B"/>
    <w:pPr>
      <w:widowControl w:val="0"/>
      <w:autoSpaceDE w:val="0"/>
      <w:autoSpaceDN w:val="0"/>
      <w:adjustRightInd w:val="0"/>
      <w:spacing w:after="0" w:line="360" w:lineRule="auto"/>
      <w:ind w:firstLine="720"/>
      <w:jc w:val="both"/>
    </w:pPr>
    <w:rPr>
      <w:rFonts w:ascii="Batang" w:hAnsi="Batang"/>
      <w:color w:val="353842"/>
      <w:sz w:val="18"/>
      <w:szCs w:val="18"/>
    </w:rPr>
  </w:style>
  <w:style w:type="paragraph" w:customStyle="1" w:styleId="affd">
    <w:name w:val="Информация об изменениях"/>
    <w:basedOn w:val="affc"/>
    <w:next w:val="a"/>
    <w:uiPriority w:val="99"/>
    <w:rsid w:val="005B1B9B"/>
    <w:pPr>
      <w:spacing w:before="180"/>
      <w:ind w:left="360" w:right="360" w:firstLine="0"/>
    </w:pPr>
    <w:rPr>
      <w:shd w:val="clear" w:color="auto" w:fill="EAEFED"/>
    </w:rPr>
  </w:style>
  <w:style w:type="paragraph" w:customStyle="1" w:styleId="affe">
    <w:name w:val="Текст (справка)"/>
    <w:basedOn w:val="a"/>
    <w:next w:val="a"/>
    <w:uiPriority w:val="99"/>
    <w:rsid w:val="005B1B9B"/>
    <w:pPr>
      <w:widowControl w:val="0"/>
      <w:autoSpaceDE w:val="0"/>
      <w:autoSpaceDN w:val="0"/>
      <w:adjustRightInd w:val="0"/>
      <w:spacing w:after="0" w:line="360" w:lineRule="auto"/>
      <w:ind w:left="170" w:right="170"/>
    </w:pPr>
    <w:rPr>
      <w:rFonts w:ascii="Batang" w:hAnsi="Batang"/>
      <w:sz w:val="24"/>
      <w:szCs w:val="24"/>
    </w:rPr>
  </w:style>
  <w:style w:type="paragraph" w:customStyle="1" w:styleId="afff">
    <w:name w:val="Комментарий"/>
    <w:basedOn w:val="affe"/>
    <w:next w:val="a"/>
    <w:uiPriority w:val="99"/>
    <w:rsid w:val="005B1B9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5B1B9B"/>
    <w:rPr>
      <w:i/>
      <w:iCs/>
    </w:rPr>
  </w:style>
  <w:style w:type="paragraph" w:customStyle="1" w:styleId="afff1">
    <w:name w:val="Текст (лев. подпись)"/>
    <w:basedOn w:val="a"/>
    <w:next w:val="a"/>
    <w:uiPriority w:val="99"/>
    <w:rsid w:val="005B1B9B"/>
    <w:pPr>
      <w:widowControl w:val="0"/>
      <w:autoSpaceDE w:val="0"/>
      <w:autoSpaceDN w:val="0"/>
      <w:adjustRightInd w:val="0"/>
      <w:spacing w:after="0" w:line="360" w:lineRule="auto"/>
    </w:pPr>
    <w:rPr>
      <w:rFonts w:ascii="Batang" w:hAnsi="Batang"/>
      <w:sz w:val="24"/>
      <w:szCs w:val="24"/>
    </w:rPr>
  </w:style>
  <w:style w:type="paragraph" w:customStyle="1" w:styleId="afff2">
    <w:name w:val="Колонтитул (левый)"/>
    <w:basedOn w:val="afff1"/>
    <w:next w:val="a"/>
    <w:uiPriority w:val="99"/>
    <w:rsid w:val="005B1B9B"/>
    <w:rPr>
      <w:sz w:val="14"/>
      <w:szCs w:val="14"/>
    </w:rPr>
  </w:style>
  <w:style w:type="paragraph" w:customStyle="1" w:styleId="afff3">
    <w:name w:val="Текст (прав. подпись)"/>
    <w:basedOn w:val="a"/>
    <w:next w:val="a"/>
    <w:uiPriority w:val="99"/>
    <w:rsid w:val="005B1B9B"/>
    <w:pPr>
      <w:widowControl w:val="0"/>
      <w:autoSpaceDE w:val="0"/>
      <w:autoSpaceDN w:val="0"/>
      <w:adjustRightInd w:val="0"/>
      <w:spacing w:after="0" w:line="360" w:lineRule="auto"/>
      <w:jc w:val="right"/>
    </w:pPr>
    <w:rPr>
      <w:rFonts w:ascii="Batang" w:hAnsi="Batang"/>
      <w:sz w:val="24"/>
      <w:szCs w:val="24"/>
    </w:rPr>
  </w:style>
  <w:style w:type="paragraph" w:customStyle="1" w:styleId="afff4">
    <w:name w:val="Колонтитул (правый)"/>
    <w:basedOn w:val="afff3"/>
    <w:next w:val="a"/>
    <w:uiPriority w:val="99"/>
    <w:rsid w:val="005B1B9B"/>
    <w:rPr>
      <w:sz w:val="14"/>
      <w:szCs w:val="14"/>
    </w:rPr>
  </w:style>
  <w:style w:type="paragraph" w:customStyle="1" w:styleId="afff5">
    <w:name w:val="Комментарий пользователя"/>
    <w:basedOn w:val="afff"/>
    <w:next w:val="a"/>
    <w:uiPriority w:val="99"/>
    <w:rsid w:val="005B1B9B"/>
    <w:pPr>
      <w:jc w:val="left"/>
    </w:pPr>
    <w:rPr>
      <w:shd w:val="clear" w:color="auto" w:fill="FFDFE0"/>
    </w:rPr>
  </w:style>
  <w:style w:type="paragraph" w:customStyle="1" w:styleId="afff6">
    <w:name w:val="Куда обратиться?"/>
    <w:basedOn w:val="afc"/>
    <w:next w:val="a"/>
    <w:uiPriority w:val="99"/>
    <w:rsid w:val="005B1B9B"/>
  </w:style>
  <w:style w:type="paragraph" w:customStyle="1" w:styleId="afff7">
    <w:name w:val="Моноширинный"/>
    <w:basedOn w:val="a"/>
    <w:next w:val="a"/>
    <w:uiPriority w:val="99"/>
    <w:rsid w:val="005B1B9B"/>
    <w:pPr>
      <w:widowControl w:val="0"/>
      <w:autoSpaceDE w:val="0"/>
      <w:autoSpaceDN w:val="0"/>
      <w:adjustRightInd w:val="0"/>
      <w:spacing w:after="0" w:line="360" w:lineRule="auto"/>
    </w:pPr>
    <w:rPr>
      <w:rFonts w:ascii="Wingdings" w:hAnsi="Wingdings" w:cs="Wingdings"/>
      <w:sz w:val="24"/>
      <w:szCs w:val="24"/>
    </w:rPr>
  </w:style>
  <w:style w:type="character" w:customStyle="1" w:styleId="afff8">
    <w:name w:val="Найденные слова"/>
    <w:uiPriority w:val="99"/>
    <w:rsid w:val="005B1B9B"/>
    <w:rPr>
      <w:b/>
      <w:color w:val="26282F"/>
      <w:shd w:val="clear" w:color="auto" w:fill="FFF580"/>
    </w:rPr>
  </w:style>
  <w:style w:type="paragraph" w:customStyle="1" w:styleId="afff9">
    <w:name w:val="Напишите нам"/>
    <w:basedOn w:val="a"/>
    <w:next w:val="a"/>
    <w:uiPriority w:val="99"/>
    <w:rsid w:val="005B1B9B"/>
    <w:pPr>
      <w:widowControl w:val="0"/>
      <w:autoSpaceDE w:val="0"/>
      <w:autoSpaceDN w:val="0"/>
      <w:adjustRightInd w:val="0"/>
      <w:spacing w:before="90" w:after="90" w:line="360" w:lineRule="auto"/>
      <w:ind w:left="180" w:right="180"/>
      <w:jc w:val="both"/>
    </w:pPr>
    <w:rPr>
      <w:rFonts w:ascii="Batang" w:hAnsi="Batang"/>
      <w:sz w:val="20"/>
      <w:szCs w:val="20"/>
      <w:shd w:val="clear" w:color="auto" w:fill="EFFFAD"/>
    </w:rPr>
  </w:style>
  <w:style w:type="character" w:customStyle="1" w:styleId="afffa">
    <w:name w:val="Не вступил в силу"/>
    <w:uiPriority w:val="99"/>
    <w:rsid w:val="005B1B9B"/>
    <w:rPr>
      <w:b/>
      <w:color w:val="000000"/>
      <w:shd w:val="clear" w:color="auto" w:fill="D8EDE8"/>
    </w:rPr>
  </w:style>
  <w:style w:type="paragraph" w:customStyle="1" w:styleId="afffb">
    <w:name w:val="Необходимые документы"/>
    <w:basedOn w:val="afc"/>
    <w:next w:val="a"/>
    <w:uiPriority w:val="99"/>
    <w:rsid w:val="005B1B9B"/>
    <w:pPr>
      <w:ind w:firstLine="118"/>
    </w:pPr>
  </w:style>
  <w:style w:type="paragraph" w:customStyle="1" w:styleId="afffc">
    <w:name w:val="Нормальный (таблица)"/>
    <w:basedOn w:val="a"/>
    <w:next w:val="a"/>
    <w:uiPriority w:val="99"/>
    <w:rsid w:val="005B1B9B"/>
    <w:pPr>
      <w:widowControl w:val="0"/>
      <w:autoSpaceDE w:val="0"/>
      <w:autoSpaceDN w:val="0"/>
      <w:adjustRightInd w:val="0"/>
      <w:spacing w:after="0" w:line="360" w:lineRule="auto"/>
      <w:jc w:val="both"/>
    </w:pPr>
    <w:rPr>
      <w:rFonts w:ascii="Batang" w:hAnsi="Batang"/>
      <w:sz w:val="24"/>
      <w:szCs w:val="24"/>
    </w:rPr>
  </w:style>
  <w:style w:type="paragraph" w:customStyle="1" w:styleId="afffd">
    <w:name w:val="Таблицы (моноширинный)"/>
    <w:basedOn w:val="a"/>
    <w:next w:val="a"/>
    <w:uiPriority w:val="99"/>
    <w:rsid w:val="005B1B9B"/>
    <w:pPr>
      <w:widowControl w:val="0"/>
      <w:autoSpaceDE w:val="0"/>
      <w:autoSpaceDN w:val="0"/>
      <w:adjustRightInd w:val="0"/>
      <w:spacing w:after="0" w:line="360" w:lineRule="auto"/>
    </w:pPr>
    <w:rPr>
      <w:rFonts w:ascii="Wingdings" w:hAnsi="Wingdings" w:cs="Wingdings"/>
      <w:sz w:val="24"/>
      <w:szCs w:val="24"/>
    </w:rPr>
  </w:style>
  <w:style w:type="paragraph" w:customStyle="1" w:styleId="afffe">
    <w:name w:val="Оглавление"/>
    <w:basedOn w:val="afffd"/>
    <w:next w:val="a"/>
    <w:uiPriority w:val="99"/>
    <w:rsid w:val="005B1B9B"/>
    <w:pPr>
      <w:ind w:left="140"/>
    </w:pPr>
  </w:style>
  <w:style w:type="character" w:customStyle="1" w:styleId="affff">
    <w:name w:val="Опечатки"/>
    <w:uiPriority w:val="99"/>
    <w:rsid w:val="005B1B9B"/>
    <w:rPr>
      <w:color w:val="FF0000"/>
    </w:rPr>
  </w:style>
  <w:style w:type="paragraph" w:customStyle="1" w:styleId="affff0">
    <w:name w:val="Переменная часть"/>
    <w:basedOn w:val="aff2"/>
    <w:next w:val="a"/>
    <w:uiPriority w:val="99"/>
    <w:rsid w:val="005B1B9B"/>
    <w:rPr>
      <w:sz w:val="18"/>
      <w:szCs w:val="18"/>
    </w:rPr>
  </w:style>
  <w:style w:type="paragraph" w:customStyle="1" w:styleId="affff1">
    <w:name w:val="Подвал для информации об изменениях"/>
    <w:basedOn w:val="1"/>
    <w:next w:val="a"/>
    <w:uiPriority w:val="99"/>
    <w:rsid w:val="005B1B9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5B1B9B"/>
    <w:rPr>
      <w:b/>
      <w:bCs/>
    </w:rPr>
  </w:style>
  <w:style w:type="paragraph" w:customStyle="1" w:styleId="affff3">
    <w:name w:val="Подчёркнуный текст"/>
    <w:basedOn w:val="a"/>
    <w:next w:val="a"/>
    <w:uiPriority w:val="99"/>
    <w:rsid w:val="005B1B9B"/>
    <w:pPr>
      <w:widowControl w:val="0"/>
      <w:pBdr>
        <w:bottom w:val="single" w:sz="4" w:space="0" w:color="auto"/>
      </w:pBdr>
      <w:autoSpaceDE w:val="0"/>
      <w:autoSpaceDN w:val="0"/>
      <w:adjustRightInd w:val="0"/>
      <w:spacing w:after="0" w:line="360" w:lineRule="auto"/>
      <w:ind w:firstLine="720"/>
      <w:jc w:val="both"/>
    </w:pPr>
    <w:rPr>
      <w:rFonts w:ascii="Batang" w:hAnsi="Batang"/>
      <w:sz w:val="24"/>
      <w:szCs w:val="24"/>
    </w:rPr>
  </w:style>
  <w:style w:type="paragraph" w:customStyle="1" w:styleId="affff4">
    <w:name w:val="Постоянная часть"/>
    <w:basedOn w:val="aff2"/>
    <w:next w:val="a"/>
    <w:uiPriority w:val="99"/>
    <w:rsid w:val="005B1B9B"/>
    <w:rPr>
      <w:sz w:val="20"/>
      <w:szCs w:val="20"/>
    </w:rPr>
  </w:style>
  <w:style w:type="paragraph" w:customStyle="1" w:styleId="affff5">
    <w:name w:val="Прижатый влево"/>
    <w:basedOn w:val="a"/>
    <w:next w:val="a"/>
    <w:uiPriority w:val="99"/>
    <w:rsid w:val="005B1B9B"/>
    <w:pPr>
      <w:widowControl w:val="0"/>
      <w:autoSpaceDE w:val="0"/>
      <w:autoSpaceDN w:val="0"/>
      <w:adjustRightInd w:val="0"/>
      <w:spacing w:after="0" w:line="360" w:lineRule="auto"/>
    </w:pPr>
    <w:rPr>
      <w:rFonts w:ascii="Batang" w:hAnsi="Batang"/>
      <w:sz w:val="24"/>
      <w:szCs w:val="24"/>
    </w:rPr>
  </w:style>
  <w:style w:type="paragraph" w:customStyle="1" w:styleId="affff6">
    <w:name w:val="Пример."/>
    <w:basedOn w:val="afc"/>
    <w:next w:val="a"/>
    <w:uiPriority w:val="99"/>
    <w:rsid w:val="005B1B9B"/>
  </w:style>
  <w:style w:type="paragraph" w:customStyle="1" w:styleId="affff7">
    <w:name w:val="Примечание."/>
    <w:basedOn w:val="afc"/>
    <w:next w:val="a"/>
    <w:uiPriority w:val="99"/>
    <w:rsid w:val="005B1B9B"/>
  </w:style>
  <w:style w:type="character" w:customStyle="1" w:styleId="affff8">
    <w:name w:val="Продолжение ссылки"/>
    <w:uiPriority w:val="99"/>
    <w:rsid w:val="005B1B9B"/>
  </w:style>
  <w:style w:type="paragraph" w:customStyle="1" w:styleId="affff9">
    <w:name w:val="Словарная статья"/>
    <w:basedOn w:val="a"/>
    <w:next w:val="a"/>
    <w:uiPriority w:val="99"/>
    <w:rsid w:val="005B1B9B"/>
    <w:pPr>
      <w:widowControl w:val="0"/>
      <w:autoSpaceDE w:val="0"/>
      <w:autoSpaceDN w:val="0"/>
      <w:adjustRightInd w:val="0"/>
      <w:spacing w:after="0" w:line="360" w:lineRule="auto"/>
      <w:ind w:right="118"/>
      <w:jc w:val="both"/>
    </w:pPr>
    <w:rPr>
      <w:rFonts w:ascii="Batang" w:hAnsi="Batang"/>
      <w:sz w:val="24"/>
      <w:szCs w:val="24"/>
    </w:rPr>
  </w:style>
  <w:style w:type="character" w:customStyle="1" w:styleId="affffa">
    <w:name w:val="Сравнение редакций"/>
    <w:uiPriority w:val="99"/>
    <w:rsid w:val="005B1B9B"/>
    <w:rPr>
      <w:b/>
      <w:color w:val="26282F"/>
    </w:rPr>
  </w:style>
  <w:style w:type="character" w:customStyle="1" w:styleId="affffb">
    <w:name w:val="Сравнение редакций. Добавленный фрагмент"/>
    <w:uiPriority w:val="99"/>
    <w:rsid w:val="005B1B9B"/>
    <w:rPr>
      <w:color w:val="000000"/>
      <w:shd w:val="clear" w:color="auto" w:fill="C1D7FF"/>
    </w:rPr>
  </w:style>
  <w:style w:type="character" w:customStyle="1" w:styleId="affffc">
    <w:name w:val="Сравнение редакций. Удаленный фрагмент"/>
    <w:uiPriority w:val="99"/>
    <w:rsid w:val="005B1B9B"/>
    <w:rPr>
      <w:color w:val="000000"/>
      <w:shd w:val="clear" w:color="auto" w:fill="C4C413"/>
    </w:rPr>
  </w:style>
  <w:style w:type="paragraph" w:customStyle="1" w:styleId="affffd">
    <w:name w:val="Ссылка на официальную публикацию"/>
    <w:basedOn w:val="a"/>
    <w:next w:val="a"/>
    <w:uiPriority w:val="99"/>
    <w:rsid w:val="005B1B9B"/>
    <w:pPr>
      <w:widowControl w:val="0"/>
      <w:autoSpaceDE w:val="0"/>
      <w:autoSpaceDN w:val="0"/>
      <w:adjustRightInd w:val="0"/>
      <w:spacing w:after="0" w:line="360" w:lineRule="auto"/>
      <w:ind w:firstLine="720"/>
      <w:jc w:val="both"/>
    </w:pPr>
    <w:rPr>
      <w:rFonts w:ascii="Batang" w:hAnsi="Batang"/>
      <w:sz w:val="24"/>
      <w:szCs w:val="24"/>
    </w:rPr>
  </w:style>
  <w:style w:type="character" w:customStyle="1" w:styleId="affffe">
    <w:name w:val="Ссылка на утративший силу документ"/>
    <w:uiPriority w:val="99"/>
    <w:rsid w:val="005B1B9B"/>
    <w:rPr>
      <w:b/>
      <w:color w:val="749232"/>
    </w:rPr>
  </w:style>
  <w:style w:type="paragraph" w:customStyle="1" w:styleId="afffff">
    <w:name w:val="Текст в таблице"/>
    <w:basedOn w:val="afffc"/>
    <w:next w:val="a"/>
    <w:uiPriority w:val="99"/>
    <w:rsid w:val="005B1B9B"/>
    <w:pPr>
      <w:ind w:firstLine="500"/>
    </w:pPr>
  </w:style>
  <w:style w:type="paragraph" w:customStyle="1" w:styleId="afffff0">
    <w:name w:val="Текст ЭР (см. также)"/>
    <w:basedOn w:val="a"/>
    <w:next w:val="a"/>
    <w:uiPriority w:val="99"/>
    <w:rsid w:val="005B1B9B"/>
    <w:pPr>
      <w:widowControl w:val="0"/>
      <w:autoSpaceDE w:val="0"/>
      <w:autoSpaceDN w:val="0"/>
      <w:adjustRightInd w:val="0"/>
      <w:spacing w:before="200" w:after="0" w:line="360" w:lineRule="auto"/>
    </w:pPr>
    <w:rPr>
      <w:rFonts w:ascii="Batang" w:hAnsi="Batang"/>
      <w:sz w:val="20"/>
      <w:szCs w:val="20"/>
    </w:rPr>
  </w:style>
  <w:style w:type="paragraph" w:customStyle="1" w:styleId="afffff1">
    <w:name w:val="Технический комментарий"/>
    <w:basedOn w:val="a"/>
    <w:next w:val="a"/>
    <w:uiPriority w:val="99"/>
    <w:rsid w:val="005B1B9B"/>
    <w:pPr>
      <w:widowControl w:val="0"/>
      <w:autoSpaceDE w:val="0"/>
      <w:autoSpaceDN w:val="0"/>
      <w:adjustRightInd w:val="0"/>
      <w:spacing w:after="0" w:line="360" w:lineRule="auto"/>
    </w:pPr>
    <w:rPr>
      <w:rFonts w:ascii="Batang" w:hAnsi="Batang"/>
      <w:color w:val="463F31"/>
      <w:sz w:val="24"/>
      <w:szCs w:val="24"/>
      <w:shd w:val="clear" w:color="auto" w:fill="FFFFA6"/>
    </w:rPr>
  </w:style>
  <w:style w:type="character" w:customStyle="1" w:styleId="afffff2">
    <w:name w:val="Утратил силу"/>
    <w:uiPriority w:val="99"/>
    <w:rsid w:val="005B1B9B"/>
    <w:rPr>
      <w:b/>
      <w:strike/>
      <w:color w:val="666600"/>
    </w:rPr>
  </w:style>
  <w:style w:type="paragraph" w:customStyle="1" w:styleId="afffff3">
    <w:name w:val="Формула"/>
    <w:basedOn w:val="a"/>
    <w:next w:val="a"/>
    <w:uiPriority w:val="99"/>
    <w:rsid w:val="005B1B9B"/>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ffff4">
    <w:name w:val="Центрированный (таблица)"/>
    <w:basedOn w:val="afffc"/>
    <w:next w:val="a"/>
    <w:uiPriority w:val="99"/>
    <w:rsid w:val="005B1B9B"/>
    <w:pPr>
      <w:jc w:val="center"/>
    </w:pPr>
  </w:style>
  <w:style w:type="paragraph" w:customStyle="1" w:styleId="-">
    <w:name w:val="ЭР-содержание (правое окно)"/>
    <w:basedOn w:val="a"/>
    <w:next w:val="a"/>
    <w:uiPriority w:val="99"/>
    <w:rsid w:val="005B1B9B"/>
    <w:pPr>
      <w:widowControl w:val="0"/>
      <w:autoSpaceDE w:val="0"/>
      <w:autoSpaceDN w:val="0"/>
      <w:adjustRightInd w:val="0"/>
      <w:spacing w:before="300" w:after="0" w:line="360" w:lineRule="auto"/>
    </w:pPr>
    <w:rPr>
      <w:rFonts w:ascii="Batang" w:hAnsi="Batang"/>
      <w:sz w:val="24"/>
      <w:szCs w:val="24"/>
    </w:rPr>
  </w:style>
  <w:style w:type="paragraph" w:customStyle="1" w:styleId="Default">
    <w:name w:val="Default"/>
    <w:uiPriority w:val="99"/>
    <w:rsid w:val="005B1B9B"/>
    <w:pPr>
      <w:autoSpaceDE w:val="0"/>
      <w:autoSpaceDN w:val="0"/>
      <w:adjustRightInd w:val="0"/>
      <w:spacing w:after="0" w:line="240" w:lineRule="auto"/>
    </w:pPr>
    <w:rPr>
      <w:rFonts w:ascii="Batang" w:eastAsia="Batang" w:hAnsi="Batang" w:cs="Batang"/>
      <w:color w:val="000000"/>
      <w:sz w:val="24"/>
      <w:szCs w:val="24"/>
    </w:rPr>
  </w:style>
  <w:style w:type="character" w:styleId="afffff5">
    <w:name w:val="annotation reference"/>
    <w:uiPriority w:val="99"/>
    <w:unhideWhenUsed/>
    <w:qFormat/>
    <w:rsid w:val="005B1B9B"/>
    <w:rPr>
      <w:rFonts w:cs="Batang"/>
      <w:sz w:val="16"/>
    </w:rPr>
  </w:style>
  <w:style w:type="paragraph" w:styleId="41">
    <w:name w:val="toc 4"/>
    <w:basedOn w:val="a"/>
    <w:next w:val="a"/>
    <w:autoRedefine/>
    <w:uiPriority w:val="99"/>
    <w:rsid w:val="005B1B9B"/>
    <w:pPr>
      <w:spacing w:after="0" w:line="240" w:lineRule="auto"/>
      <w:ind w:left="720"/>
    </w:pPr>
    <w:rPr>
      <w:rFonts w:cs="Segoe UI"/>
      <w:sz w:val="20"/>
      <w:szCs w:val="20"/>
    </w:rPr>
  </w:style>
  <w:style w:type="paragraph" w:styleId="51">
    <w:name w:val="toc 5"/>
    <w:basedOn w:val="a"/>
    <w:next w:val="a"/>
    <w:autoRedefine/>
    <w:uiPriority w:val="99"/>
    <w:rsid w:val="005B1B9B"/>
    <w:pPr>
      <w:spacing w:after="0" w:line="240" w:lineRule="auto"/>
      <w:ind w:left="960"/>
    </w:pPr>
    <w:rPr>
      <w:rFonts w:cs="Segoe UI"/>
      <w:sz w:val="20"/>
      <w:szCs w:val="20"/>
    </w:rPr>
  </w:style>
  <w:style w:type="paragraph" w:styleId="61">
    <w:name w:val="toc 6"/>
    <w:basedOn w:val="a"/>
    <w:next w:val="a"/>
    <w:autoRedefine/>
    <w:uiPriority w:val="99"/>
    <w:rsid w:val="005B1B9B"/>
    <w:pPr>
      <w:spacing w:after="0" w:line="240" w:lineRule="auto"/>
      <w:ind w:left="1200"/>
    </w:pPr>
    <w:rPr>
      <w:rFonts w:cs="Segoe UI"/>
      <w:sz w:val="20"/>
      <w:szCs w:val="20"/>
    </w:rPr>
  </w:style>
  <w:style w:type="paragraph" w:styleId="71">
    <w:name w:val="toc 7"/>
    <w:basedOn w:val="a"/>
    <w:next w:val="a"/>
    <w:autoRedefine/>
    <w:uiPriority w:val="99"/>
    <w:rsid w:val="005B1B9B"/>
    <w:pPr>
      <w:spacing w:after="0" w:line="240" w:lineRule="auto"/>
      <w:ind w:left="1440"/>
    </w:pPr>
    <w:rPr>
      <w:rFonts w:cs="Segoe UI"/>
      <w:sz w:val="20"/>
      <w:szCs w:val="20"/>
    </w:rPr>
  </w:style>
  <w:style w:type="paragraph" w:styleId="8">
    <w:name w:val="toc 8"/>
    <w:basedOn w:val="a"/>
    <w:next w:val="a"/>
    <w:autoRedefine/>
    <w:uiPriority w:val="99"/>
    <w:rsid w:val="005B1B9B"/>
    <w:pPr>
      <w:spacing w:after="0" w:line="240" w:lineRule="auto"/>
      <w:ind w:left="1680"/>
    </w:pPr>
    <w:rPr>
      <w:rFonts w:cs="Segoe UI"/>
      <w:sz w:val="20"/>
      <w:szCs w:val="20"/>
    </w:rPr>
  </w:style>
  <w:style w:type="paragraph" w:styleId="9">
    <w:name w:val="toc 9"/>
    <w:basedOn w:val="a"/>
    <w:next w:val="a"/>
    <w:autoRedefine/>
    <w:uiPriority w:val="99"/>
    <w:rsid w:val="005B1B9B"/>
    <w:pPr>
      <w:spacing w:after="0" w:line="240" w:lineRule="auto"/>
      <w:ind w:left="1920"/>
    </w:pPr>
    <w:rPr>
      <w:rFonts w:cs="Segoe UI"/>
      <w:sz w:val="20"/>
      <w:szCs w:val="20"/>
    </w:rPr>
  </w:style>
  <w:style w:type="paragraph" w:customStyle="1" w:styleId="s1">
    <w:name w:val="s_1"/>
    <w:basedOn w:val="a"/>
    <w:uiPriority w:val="99"/>
    <w:rsid w:val="005B1B9B"/>
    <w:pPr>
      <w:spacing w:before="100" w:beforeAutospacing="1" w:after="100" w:afterAutospacing="1" w:line="240" w:lineRule="auto"/>
    </w:pPr>
    <w:rPr>
      <w:rFonts w:ascii="Batang" w:hAnsi="Batang"/>
      <w:sz w:val="24"/>
      <w:szCs w:val="24"/>
    </w:rPr>
  </w:style>
  <w:style w:type="table" w:styleId="afffff6">
    <w:name w:val="Table Grid"/>
    <w:basedOn w:val="a1"/>
    <w:uiPriority w:val="39"/>
    <w:rsid w:val="005B1B9B"/>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qFormat/>
    <w:rsid w:val="005B1B9B"/>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rsid w:val="005B1B9B"/>
    <w:rPr>
      <w:rFonts w:ascii="Segoe UI" w:eastAsia="Batang" w:hAnsi="Segoe UI" w:cs="Batang"/>
      <w:sz w:val="20"/>
      <w:szCs w:val="20"/>
      <w:lang w:val="x-none" w:eastAsia="x-none"/>
    </w:rPr>
  </w:style>
  <w:style w:type="character" w:styleId="afffff9">
    <w:name w:val="endnote reference"/>
    <w:uiPriority w:val="99"/>
    <w:unhideWhenUsed/>
    <w:qFormat/>
    <w:rsid w:val="005B1B9B"/>
    <w:rPr>
      <w:rFonts w:cs="Batang"/>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5B1B9B"/>
    <w:rPr>
      <w:rFonts w:ascii="Batang" w:eastAsia="Batang" w:hAnsi="Batang" w:cs="Batang"/>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5B1B9B"/>
    <w:rPr>
      <w:rFonts w:ascii="Batang" w:hAnsi="Batang"/>
      <w:sz w:val="24"/>
      <w:szCs w:val="24"/>
      <w:lang w:val="en-US" w:eastAsia="nl-NL"/>
    </w:rPr>
  </w:style>
  <w:style w:type="character" w:styleId="afffffa">
    <w:name w:val="Strong"/>
    <w:uiPriority w:val="22"/>
    <w:qFormat/>
    <w:rsid w:val="005B1B9B"/>
    <w:rPr>
      <w:b/>
      <w:bCs/>
    </w:rPr>
  </w:style>
  <w:style w:type="table" w:customStyle="1" w:styleId="TableNormal">
    <w:name w:val="Table Normal"/>
    <w:uiPriority w:val="2"/>
    <w:unhideWhenUsed/>
    <w:qFormat/>
    <w:rsid w:val="005B1B9B"/>
    <w:pPr>
      <w:widowControl w:val="0"/>
      <w:autoSpaceDE w:val="0"/>
      <w:autoSpaceDN w:val="0"/>
      <w:spacing w:after="0" w:line="240" w:lineRule="auto"/>
    </w:pPr>
    <w:rPr>
      <w:rFonts w:ascii="Segoe UI" w:eastAsia="Segoe UI" w:hAnsi="Segoe UI" w:cs="Batang"/>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B1B9B"/>
    <w:pPr>
      <w:widowControl w:val="0"/>
      <w:autoSpaceDE w:val="0"/>
      <w:autoSpaceDN w:val="0"/>
      <w:spacing w:after="0" w:line="240" w:lineRule="auto"/>
      <w:ind w:left="9"/>
    </w:pPr>
    <w:rPr>
      <w:rFonts w:ascii="Batang" w:hAnsi="Batang"/>
      <w:lang w:eastAsia="en-US"/>
    </w:rPr>
  </w:style>
  <w:style w:type="character" w:styleId="afffffb">
    <w:name w:val="FollowedHyperlink"/>
    <w:uiPriority w:val="99"/>
    <w:unhideWhenUsed/>
    <w:qFormat/>
    <w:rsid w:val="005B1B9B"/>
    <w:rPr>
      <w:color w:val="0000FF"/>
      <w:u w:val="single"/>
    </w:rPr>
  </w:style>
  <w:style w:type="character" w:styleId="afffffc">
    <w:name w:val="Subtle Emphasis"/>
    <w:uiPriority w:val="19"/>
    <w:qFormat/>
    <w:rsid w:val="005B1B9B"/>
    <w:rPr>
      <w:i/>
      <w:iCs/>
      <w:color w:val="404040"/>
    </w:rPr>
  </w:style>
  <w:style w:type="paragraph" w:styleId="afffffd">
    <w:name w:val="Subtitle"/>
    <w:basedOn w:val="a"/>
    <w:next w:val="a"/>
    <w:link w:val="afffffe"/>
    <w:uiPriority w:val="99"/>
    <w:qFormat/>
    <w:rsid w:val="005B1B9B"/>
    <w:pPr>
      <w:spacing w:after="60"/>
      <w:jc w:val="center"/>
      <w:outlineLvl w:val="1"/>
    </w:pPr>
    <w:rPr>
      <w:rFonts w:ascii="Cambria Math" w:hAnsi="Cambria Math"/>
      <w:sz w:val="24"/>
      <w:szCs w:val="24"/>
    </w:rPr>
  </w:style>
  <w:style w:type="character" w:customStyle="1" w:styleId="afffffe">
    <w:name w:val="Подзаголовок Знак"/>
    <w:basedOn w:val="a0"/>
    <w:link w:val="afffffd"/>
    <w:uiPriority w:val="99"/>
    <w:rsid w:val="005B1B9B"/>
    <w:rPr>
      <w:rFonts w:ascii="Cambria Math" w:eastAsia="Batang" w:hAnsi="Cambria Math" w:cs="Batang"/>
      <w:sz w:val="24"/>
      <w:szCs w:val="24"/>
      <w:lang w:eastAsia="ru-RU"/>
    </w:rPr>
  </w:style>
  <w:style w:type="paragraph" w:styleId="affffff">
    <w:name w:val="TOC Heading"/>
    <w:basedOn w:val="1"/>
    <w:next w:val="a"/>
    <w:uiPriority w:val="39"/>
    <w:unhideWhenUsed/>
    <w:qFormat/>
    <w:rsid w:val="005B1B9B"/>
    <w:pPr>
      <w:keepLines/>
      <w:spacing w:after="0" w:line="259" w:lineRule="auto"/>
      <w:outlineLvl w:val="9"/>
    </w:pPr>
    <w:rPr>
      <w:rFonts w:ascii="Cambria Math" w:hAnsi="Cambria Math"/>
      <w:b w:val="0"/>
      <w:bCs w:val="0"/>
      <w:color w:val="2F5496"/>
      <w:kern w:val="0"/>
      <w:lang w:val="ru-RU" w:eastAsia="ru-RU"/>
    </w:rPr>
  </w:style>
  <w:style w:type="table" w:styleId="32">
    <w:name w:val="Plain Table 3"/>
    <w:basedOn w:val="a1"/>
    <w:uiPriority w:val="43"/>
    <w:rsid w:val="005B1B9B"/>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unhideWhenUsed/>
    <w:qFormat/>
    <w:rsid w:val="005B1B9B"/>
    <w:rPr>
      <w:color w:val="605E5C"/>
      <w:shd w:val="clear" w:color="auto" w:fill="E1DFDD"/>
    </w:rPr>
  </w:style>
  <w:style w:type="paragraph" w:styleId="affffff0">
    <w:name w:val="Title"/>
    <w:basedOn w:val="a"/>
    <w:next w:val="a"/>
    <w:link w:val="affffff1"/>
    <w:uiPriority w:val="99"/>
    <w:qFormat/>
    <w:rsid w:val="005B1B9B"/>
    <w:pPr>
      <w:spacing w:after="120"/>
      <w:ind w:firstLine="709"/>
      <w:outlineLvl w:val="0"/>
    </w:pPr>
    <w:rPr>
      <w:rFonts w:ascii="Batang" w:hAnsi="Batang"/>
      <w:kern w:val="28"/>
      <w:sz w:val="24"/>
      <w:szCs w:val="24"/>
    </w:rPr>
  </w:style>
  <w:style w:type="character" w:customStyle="1" w:styleId="affffff1">
    <w:name w:val="Заголовок Знак"/>
    <w:basedOn w:val="a0"/>
    <w:link w:val="affffff0"/>
    <w:uiPriority w:val="99"/>
    <w:rsid w:val="005B1B9B"/>
    <w:rPr>
      <w:rFonts w:ascii="Batang" w:eastAsia="Batang" w:hAnsi="Batang" w:cs="Batang"/>
      <w:kern w:val="28"/>
      <w:sz w:val="24"/>
      <w:szCs w:val="24"/>
      <w:lang w:eastAsia="ru-RU"/>
    </w:rPr>
  </w:style>
  <w:style w:type="table" w:customStyle="1" w:styleId="16">
    <w:name w:val="Сетка таблицы1"/>
    <w:basedOn w:val="a1"/>
    <w:next w:val="afffff6"/>
    <w:uiPriority w:val="39"/>
    <w:rsid w:val="005B1B9B"/>
    <w:pPr>
      <w:spacing w:after="0" w:line="240" w:lineRule="auto"/>
    </w:pPr>
    <w:rPr>
      <w:rFonts w:ascii="Segoe UI" w:eastAsia="Segoe UI" w:hAnsi="Segoe UI" w:cs="Batang"/>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5B1B9B"/>
    <w:pPr>
      <w:spacing w:after="0" w:line="240" w:lineRule="auto"/>
    </w:pPr>
    <w:rPr>
      <w:rFonts w:ascii="Segoe UI" w:eastAsia="Segoe UI" w:hAnsi="Segoe UI" w:cs="Batang"/>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5B1B9B"/>
    <w:pPr>
      <w:snapToGrid w:val="0"/>
      <w:spacing w:after="0" w:line="240" w:lineRule="auto"/>
    </w:pPr>
    <w:rPr>
      <w:rFonts w:ascii="Batang" w:hAnsi="Batang"/>
      <w:iCs/>
      <w:sz w:val="24"/>
      <w:szCs w:val="28"/>
    </w:rPr>
  </w:style>
  <w:style w:type="table" w:customStyle="1" w:styleId="33">
    <w:name w:val="Сетка таблицы3"/>
    <w:basedOn w:val="a1"/>
    <w:next w:val="afffff6"/>
    <w:uiPriority w:val="39"/>
    <w:rsid w:val="005B1B9B"/>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rsid w:val="005B1B9B"/>
    <w:pPr>
      <w:widowControl w:val="0"/>
      <w:autoSpaceDE w:val="0"/>
      <w:autoSpaceDN w:val="0"/>
      <w:spacing w:after="0" w:line="240" w:lineRule="auto"/>
    </w:pPr>
    <w:rPr>
      <w:rFonts w:ascii="Segoe UI" w:eastAsia="Segoe UI" w:hAnsi="Segoe UI" w:cs="Batang"/>
      <w:sz w:val="22"/>
      <w:lang w:val="en-US"/>
    </w:rPr>
    <w:tblPr>
      <w:tblInd w:w="0" w:type="dxa"/>
      <w:tblCellMar>
        <w:top w:w="0" w:type="dxa"/>
        <w:left w:w="0" w:type="dxa"/>
        <w:bottom w:w="0" w:type="dxa"/>
        <w:right w:w="0" w:type="dxa"/>
      </w:tblCellMar>
    </w:tblPr>
  </w:style>
  <w:style w:type="table" w:customStyle="1" w:styleId="310">
    <w:name w:val="Таблица простая 31"/>
    <w:basedOn w:val="a1"/>
    <w:next w:val="32"/>
    <w:uiPriority w:val="43"/>
    <w:rsid w:val="005B1B9B"/>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5B1B9B"/>
    <w:pPr>
      <w:spacing w:after="0" w:line="240" w:lineRule="auto"/>
    </w:pPr>
    <w:rPr>
      <w:rFonts w:ascii="Segoe UI" w:eastAsia="Segoe UI" w:hAnsi="Segoe UI" w:cs="Batang"/>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5B1B9B"/>
    <w:pPr>
      <w:spacing w:after="0" w:line="240" w:lineRule="auto"/>
    </w:pPr>
    <w:rPr>
      <w:rFonts w:ascii="Segoe UI" w:eastAsia="Segoe UI" w:hAnsi="Segoe UI" w:cs="Batang"/>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Revision"/>
    <w:hidden/>
    <w:uiPriority w:val="99"/>
    <w:rsid w:val="005B1B9B"/>
    <w:pPr>
      <w:spacing w:after="0" w:line="240" w:lineRule="auto"/>
    </w:pPr>
    <w:rPr>
      <w:rFonts w:ascii="Segoe UI" w:eastAsia="Batang" w:hAnsi="Segoe UI" w:cs="Batang"/>
      <w:sz w:val="22"/>
      <w:lang w:eastAsia="ru-RU"/>
    </w:rPr>
  </w:style>
  <w:style w:type="paragraph" w:customStyle="1" w:styleId="28">
    <w:name w:val="Заголовок2"/>
    <w:basedOn w:val="a"/>
    <w:next w:val="a"/>
    <w:uiPriority w:val="99"/>
    <w:rsid w:val="005B1B9B"/>
    <w:pPr>
      <w:spacing w:after="120"/>
      <w:ind w:firstLine="709"/>
      <w:outlineLvl w:val="0"/>
    </w:pPr>
    <w:rPr>
      <w:rFonts w:ascii="Batang" w:hAnsi="Batang" w:cs="Times New Roman"/>
      <w:kern w:val="28"/>
      <w:sz w:val="24"/>
      <w:szCs w:val="24"/>
    </w:rPr>
  </w:style>
  <w:style w:type="table" w:customStyle="1" w:styleId="TableNormal11">
    <w:name w:val="Table Normal11"/>
    <w:uiPriority w:val="2"/>
    <w:semiHidden/>
    <w:qFormat/>
    <w:rsid w:val="005B1B9B"/>
    <w:pPr>
      <w:widowControl w:val="0"/>
      <w:autoSpaceDE w:val="0"/>
      <w:autoSpaceDN w:val="0"/>
      <w:spacing w:after="0" w:line="240" w:lineRule="auto"/>
    </w:pPr>
    <w:rPr>
      <w:rFonts w:ascii="Segoe UI" w:eastAsia="Batang" w:hAnsi="Segoe UI" w:cs="Batang"/>
      <w:sz w:val="22"/>
      <w:lang w:val="en-US"/>
    </w:rPr>
    <w:tblPr>
      <w:tblInd w:w="0" w:type="dxa"/>
      <w:tblCellMar>
        <w:top w:w="0" w:type="dxa"/>
        <w:left w:w="0" w:type="dxa"/>
        <w:bottom w:w="0" w:type="dxa"/>
        <w:right w:w="0" w:type="dxa"/>
      </w:tblCellMar>
    </w:tblPr>
  </w:style>
  <w:style w:type="paragraph" w:styleId="29">
    <w:name w:val="Quote"/>
    <w:basedOn w:val="a"/>
    <w:next w:val="a"/>
    <w:link w:val="2a"/>
    <w:uiPriority w:val="29"/>
    <w:qFormat/>
    <w:rsid w:val="005B1B9B"/>
    <w:pPr>
      <w:spacing w:before="200" w:after="160" w:line="259" w:lineRule="auto"/>
      <w:ind w:left="864" w:right="864"/>
    </w:pPr>
    <w:rPr>
      <w:rFonts w:ascii="Calibri" w:eastAsia="Times New Roman" w:hAnsi="Calibri" w:cs="Times New Roman"/>
      <w:i/>
      <w:iCs/>
      <w:color w:val="404040"/>
      <w:lang w:eastAsia="en-US"/>
    </w:rPr>
  </w:style>
  <w:style w:type="character" w:customStyle="1" w:styleId="2a">
    <w:name w:val="Цитата 2 Знак"/>
    <w:basedOn w:val="a0"/>
    <w:link w:val="29"/>
    <w:uiPriority w:val="29"/>
    <w:rsid w:val="005B1B9B"/>
    <w:rPr>
      <w:rFonts w:ascii="Calibri" w:eastAsia="Times New Roman" w:hAnsi="Calibri" w:cs="Times New Roman"/>
      <w:i/>
      <w:iCs/>
      <w:color w:val="404040"/>
      <w:sz w:val="22"/>
    </w:rPr>
  </w:style>
  <w:style w:type="character" w:customStyle="1" w:styleId="100">
    <w:name w:val="Основной текст + 10"/>
    <w:aliases w:val="5 pt,Интервал 0 pt"/>
    <w:rsid w:val="005B1B9B"/>
    <w:rPr>
      <w:rFonts w:ascii="Times New Roman" w:hAnsi="Times New Roman"/>
      <w:color w:val="000000"/>
      <w:spacing w:val="3"/>
      <w:w w:val="100"/>
      <w:position w:val="0"/>
      <w:sz w:val="21"/>
      <w:u w:val="none"/>
      <w:shd w:val="clear" w:color="auto" w:fill="FFFFFF"/>
      <w:lang w:val="ru-RU" w:eastAsia="ru-RU"/>
    </w:rPr>
  </w:style>
  <w:style w:type="paragraph" w:styleId="affffff3">
    <w:name w:val="No Spacing"/>
    <w:link w:val="affffff4"/>
    <w:uiPriority w:val="1"/>
    <w:qFormat/>
    <w:rsid w:val="007649F1"/>
    <w:pPr>
      <w:spacing w:after="0" w:line="240" w:lineRule="auto"/>
    </w:pPr>
    <w:rPr>
      <w:rFonts w:ascii="Segoe UI" w:eastAsia="Batang" w:hAnsi="Segoe UI" w:cs="Batang"/>
      <w:sz w:val="22"/>
      <w:lang w:eastAsia="ru-RU"/>
    </w:rPr>
  </w:style>
  <w:style w:type="character" w:customStyle="1" w:styleId="17">
    <w:name w:val="Подзаголовок Знак1"/>
    <w:locked/>
    <w:rsid w:val="007649F1"/>
    <w:rPr>
      <w:rFonts w:ascii="Times New Roman" w:eastAsia="Calibri" w:hAnsi="Times New Roman" w:cs="Times New Roman"/>
      <w:b/>
      <w:bCs/>
      <w:sz w:val="24"/>
      <w:szCs w:val="24"/>
      <w:lang w:eastAsia="ar-SA"/>
    </w:rPr>
  </w:style>
  <w:style w:type="numbering" w:customStyle="1" w:styleId="18">
    <w:name w:val="Нет списка1"/>
    <w:next w:val="a2"/>
    <w:uiPriority w:val="99"/>
    <w:semiHidden/>
    <w:unhideWhenUsed/>
    <w:rsid w:val="007649F1"/>
  </w:style>
  <w:style w:type="table" w:customStyle="1" w:styleId="42">
    <w:name w:val="Сетка таблицы4"/>
    <w:basedOn w:val="a1"/>
    <w:next w:val="afffff6"/>
    <w:uiPriority w:val="39"/>
    <w:rsid w:val="007649F1"/>
    <w:pPr>
      <w:spacing w:after="0" w:line="240" w:lineRule="auto"/>
    </w:pPr>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7649F1"/>
    <w:pPr>
      <w:widowControl w:val="0"/>
      <w:autoSpaceDE w:val="0"/>
      <w:autoSpaceDN w:val="0"/>
      <w:spacing w:after="0" w:line="240" w:lineRule="auto"/>
    </w:pPr>
    <w:rPr>
      <w:rFonts w:ascii="Verdana" w:eastAsia="Verdana" w:hAnsi="Verdana" w:cs="Segoe UI"/>
      <w:sz w:val="22"/>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7649F1"/>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unhideWhenUsed/>
    <w:qFormat/>
    <w:rsid w:val="007649F1"/>
    <w:rPr>
      <w:color w:val="605E5C"/>
      <w:shd w:val="clear" w:color="auto" w:fill="E1DFDD"/>
    </w:rPr>
  </w:style>
  <w:style w:type="character" w:customStyle="1" w:styleId="1a">
    <w:name w:val="Название Знак1"/>
    <w:uiPriority w:val="10"/>
    <w:rsid w:val="007649F1"/>
    <w:rPr>
      <w:rFonts w:ascii="Segoe UI" w:hAnsi="Segoe UI"/>
      <w:kern w:val="28"/>
      <w:sz w:val="24"/>
      <w:szCs w:val="24"/>
    </w:rPr>
  </w:style>
  <w:style w:type="table" w:customStyle="1" w:styleId="121">
    <w:name w:val="Сетка таблицы12"/>
    <w:basedOn w:val="a1"/>
    <w:next w:val="afffff6"/>
    <w:uiPriority w:val="39"/>
    <w:rsid w:val="007649F1"/>
    <w:pPr>
      <w:spacing w:after="0" w:line="240" w:lineRule="auto"/>
    </w:pPr>
    <w:rPr>
      <w:rFonts w:ascii="Verdana" w:eastAsia="Verdana" w:hAnsi="Verdana" w:cs="Segoe U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7649F1"/>
    <w:pPr>
      <w:spacing w:after="0" w:line="240" w:lineRule="auto"/>
    </w:pPr>
    <w:rPr>
      <w:rFonts w:ascii="Verdana" w:eastAsia="Verdana" w:hAnsi="Verdana" w:cs="Segoe U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7649F1"/>
  </w:style>
  <w:style w:type="table" w:customStyle="1" w:styleId="312">
    <w:name w:val="Сетка таблицы31"/>
    <w:basedOn w:val="a1"/>
    <w:next w:val="afffff6"/>
    <w:uiPriority w:val="39"/>
    <w:rsid w:val="007649F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uiPriority w:val="43"/>
    <w:rsid w:val="007649F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1"/>
    <w:next w:val="afffff6"/>
    <w:uiPriority w:val="39"/>
    <w:rsid w:val="007649F1"/>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6"/>
    <w:uiPriority w:val="39"/>
    <w:rsid w:val="007649F1"/>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7649F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0">
    <w:name w:val="msonormal"/>
    <w:basedOn w:val="a"/>
    <w:rsid w:val="007649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7649F1"/>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paragraph" w:customStyle="1" w:styleId="xl66">
    <w:name w:val="xl66"/>
    <w:basedOn w:val="a"/>
    <w:rsid w:val="007649F1"/>
    <w:pPr>
      <w:spacing w:before="100" w:beforeAutospacing="1" w:after="100" w:afterAutospacing="1" w:line="240" w:lineRule="auto"/>
    </w:pPr>
    <w:rPr>
      <w:rFonts w:ascii="Tahoma" w:eastAsia="Times New Roman" w:hAnsi="Tahoma" w:cs="Tahoma"/>
      <w:sz w:val="24"/>
      <w:szCs w:val="24"/>
    </w:rPr>
  </w:style>
  <w:style w:type="paragraph" w:customStyle="1" w:styleId="xl67">
    <w:name w:val="xl67"/>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9">
    <w:name w:val="xl69"/>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0">
    <w:name w:val="xl70"/>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1">
    <w:name w:val="xl71"/>
    <w:basedOn w:val="a"/>
    <w:rsid w:val="007649F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3">
    <w:name w:val="xl73"/>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4">
    <w:name w:val="xl74"/>
    <w:basedOn w:val="a"/>
    <w:rsid w:val="007649F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5">
    <w:name w:val="xl75"/>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6">
    <w:name w:val="xl76"/>
    <w:basedOn w:val="a"/>
    <w:rsid w:val="007649F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9">
    <w:name w:val="xl79"/>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0">
    <w:name w:val="xl80"/>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1">
    <w:name w:val="xl81"/>
    <w:basedOn w:val="a"/>
    <w:rsid w:val="007649F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2">
    <w:name w:val="xl82"/>
    <w:basedOn w:val="a"/>
    <w:rsid w:val="007649F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3">
    <w:name w:val="xl83"/>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4">
    <w:name w:val="xl84"/>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5">
    <w:name w:val="xl85"/>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6">
    <w:name w:val="xl86"/>
    <w:basedOn w:val="a"/>
    <w:rsid w:val="007649F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7">
    <w:name w:val="xl87"/>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8">
    <w:name w:val="xl88"/>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font6">
    <w:name w:val="font6"/>
    <w:basedOn w:val="a"/>
    <w:rsid w:val="007649F1"/>
    <w:pPr>
      <w:spacing w:before="100" w:beforeAutospacing="1" w:after="100" w:afterAutospacing="1" w:line="240" w:lineRule="auto"/>
    </w:pPr>
    <w:rPr>
      <w:rFonts w:ascii="Times New Roman" w:eastAsia="Times New Roman" w:hAnsi="Times New Roman" w:cs="Times New Roman"/>
      <w:b/>
      <w:bCs/>
      <w:i/>
      <w:iCs/>
      <w:color w:val="000000"/>
      <w:sz w:val="12"/>
      <w:szCs w:val="12"/>
    </w:rPr>
  </w:style>
  <w:style w:type="paragraph" w:customStyle="1" w:styleId="xl89">
    <w:name w:val="xl89"/>
    <w:basedOn w:val="a"/>
    <w:rsid w:val="007649F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2"/>
      <w:szCs w:val="12"/>
    </w:rPr>
  </w:style>
  <w:style w:type="paragraph" w:customStyle="1" w:styleId="xl90">
    <w:name w:val="xl90"/>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b/>
      <w:bCs/>
      <w:color w:val="000000"/>
      <w:sz w:val="12"/>
      <w:szCs w:val="12"/>
    </w:rPr>
  </w:style>
  <w:style w:type="paragraph" w:customStyle="1" w:styleId="xl91">
    <w:name w:val="xl91"/>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92">
    <w:name w:val="xl92"/>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93">
    <w:name w:val="xl93"/>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94">
    <w:name w:val="xl94"/>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sz w:val="12"/>
      <w:szCs w:val="12"/>
    </w:rPr>
  </w:style>
  <w:style w:type="paragraph" w:customStyle="1" w:styleId="xl95">
    <w:name w:val="xl95"/>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96">
    <w:name w:val="xl96"/>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97">
    <w:name w:val="xl97"/>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rPr>
  </w:style>
  <w:style w:type="paragraph" w:customStyle="1" w:styleId="xl98">
    <w:name w:val="xl98"/>
    <w:basedOn w:val="a"/>
    <w:rsid w:val="007649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99">
    <w:name w:val="xl99"/>
    <w:basedOn w:val="a"/>
    <w:rsid w:val="007649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0">
    <w:name w:val="xl100"/>
    <w:basedOn w:val="a"/>
    <w:rsid w:val="007649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1">
    <w:name w:val="xl101"/>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02">
    <w:name w:val="xl102"/>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3">
    <w:name w:val="xl103"/>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4">
    <w:name w:val="xl104"/>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2"/>
      <w:szCs w:val="12"/>
    </w:rPr>
  </w:style>
  <w:style w:type="paragraph" w:customStyle="1" w:styleId="xl105">
    <w:name w:val="xl105"/>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rPr>
  </w:style>
  <w:style w:type="paragraph" w:customStyle="1" w:styleId="xl106">
    <w:name w:val="xl106"/>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2"/>
      <w:szCs w:val="12"/>
    </w:rPr>
  </w:style>
  <w:style w:type="paragraph" w:customStyle="1" w:styleId="xl107">
    <w:name w:val="xl107"/>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08">
    <w:name w:val="xl108"/>
    <w:basedOn w:val="a"/>
    <w:rsid w:val="007649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09">
    <w:name w:val="xl109"/>
    <w:basedOn w:val="a"/>
    <w:rsid w:val="007649F1"/>
    <w:pPr>
      <w:spacing w:before="100" w:beforeAutospacing="1" w:after="100" w:afterAutospacing="1" w:line="240" w:lineRule="auto"/>
      <w:jc w:val="center"/>
      <w:textAlignment w:val="center"/>
    </w:pPr>
    <w:rPr>
      <w:rFonts w:ascii="Tahoma" w:eastAsia="Times New Roman" w:hAnsi="Tahoma" w:cs="Tahoma"/>
      <w:color w:val="000000"/>
      <w:sz w:val="12"/>
      <w:szCs w:val="12"/>
    </w:rPr>
  </w:style>
  <w:style w:type="paragraph" w:customStyle="1" w:styleId="xl110">
    <w:name w:val="xl110"/>
    <w:basedOn w:val="a"/>
    <w:rsid w:val="007649F1"/>
    <w:pPr>
      <w:spacing w:before="100" w:beforeAutospacing="1" w:after="100" w:afterAutospacing="1" w:line="240" w:lineRule="auto"/>
      <w:textAlignment w:val="center"/>
    </w:pPr>
    <w:rPr>
      <w:rFonts w:ascii="Tahoma" w:eastAsia="Times New Roman" w:hAnsi="Tahoma" w:cs="Tahoma"/>
      <w:color w:val="000000"/>
      <w:sz w:val="12"/>
      <w:szCs w:val="12"/>
    </w:rPr>
  </w:style>
  <w:style w:type="paragraph" w:customStyle="1" w:styleId="xl111">
    <w:name w:val="xl111"/>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112">
    <w:name w:val="xl112"/>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b/>
      <w:bCs/>
      <w:color w:val="000000"/>
      <w:sz w:val="12"/>
      <w:szCs w:val="12"/>
    </w:rPr>
  </w:style>
  <w:style w:type="paragraph" w:customStyle="1" w:styleId="xl113">
    <w:name w:val="xl113"/>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14">
    <w:name w:val="xl114"/>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15">
    <w:name w:val="xl115"/>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16">
    <w:name w:val="xl116"/>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17">
    <w:name w:val="xl117"/>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center"/>
    </w:pPr>
    <w:rPr>
      <w:rFonts w:ascii="Times New Roman" w:eastAsia="Times New Roman" w:hAnsi="Times New Roman" w:cs="Times New Roman"/>
      <w:sz w:val="12"/>
      <w:szCs w:val="12"/>
    </w:rPr>
  </w:style>
  <w:style w:type="paragraph" w:customStyle="1" w:styleId="xl118">
    <w:name w:val="xl118"/>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rPr>
  </w:style>
  <w:style w:type="paragraph" w:customStyle="1" w:styleId="xl119">
    <w:name w:val="xl119"/>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rPr>
  </w:style>
  <w:style w:type="paragraph" w:customStyle="1" w:styleId="xl120">
    <w:name w:val="xl120"/>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2"/>
      <w:szCs w:val="12"/>
    </w:rPr>
  </w:style>
  <w:style w:type="paragraph" w:customStyle="1" w:styleId="xl121">
    <w:name w:val="xl121"/>
    <w:basedOn w:val="a"/>
    <w:rsid w:val="007649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22">
    <w:name w:val="xl122"/>
    <w:basedOn w:val="a"/>
    <w:rsid w:val="007649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23">
    <w:name w:val="xl123"/>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2"/>
      <w:szCs w:val="12"/>
    </w:rPr>
  </w:style>
  <w:style w:type="paragraph" w:customStyle="1" w:styleId="xl124">
    <w:name w:val="xl124"/>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FF0000"/>
      <w:sz w:val="12"/>
      <w:szCs w:val="12"/>
    </w:rPr>
  </w:style>
  <w:style w:type="paragraph" w:customStyle="1" w:styleId="xl125">
    <w:name w:val="xl125"/>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126">
    <w:name w:val="xl126"/>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center"/>
    </w:pPr>
    <w:rPr>
      <w:rFonts w:ascii="Times New Roman" w:eastAsia="Times New Roman" w:hAnsi="Times New Roman" w:cs="Times New Roman"/>
      <w:color w:val="000000"/>
      <w:sz w:val="12"/>
      <w:szCs w:val="12"/>
    </w:rPr>
  </w:style>
  <w:style w:type="paragraph" w:customStyle="1" w:styleId="xl127">
    <w:name w:val="xl127"/>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rPr>
  </w:style>
  <w:style w:type="paragraph" w:customStyle="1" w:styleId="xl128">
    <w:name w:val="xl128"/>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29">
    <w:name w:val="xl129"/>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center"/>
    </w:pPr>
    <w:rPr>
      <w:rFonts w:ascii="Times New Roman" w:eastAsia="Times New Roman" w:hAnsi="Times New Roman" w:cs="Times New Roman"/>
      <w:b/>
      <w:bCs/>
      <w:color w:val="000000"/>
      <w:sz w:val="12"/>
      <w:szCs w:val="12"/>
    </w:rPr>
  </w:style>
  <w:style w:type="paragraph" w:customStyle="1" w:styleId="xl130">
    <w:name w:val="xl130"/>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31">
    <w:name w:val="xl131"/>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2"/>
      <w:szCs w:val="12"/>
    </w:rPr>
  </w:style>
  <w:style w:type="paragraph" w:customStyle="1" w:styleId="xl132">
    <w:name w:val="xl132"/>
    <w:basedOn w:val="a"/>
    <w:rsid w:val="007649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rPr>
  </w:style>
  <w:style w:type="paragraph" w:customStyle="1" w:styleId="xl133">
    <w:name w:val="xl133"/>
    <w:basedOn w:val="a"/>
    <w:rsid w:val="007649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rPr>
  </w:style>
  <w:style w:type="paragraph" w:customStyle="1" w:styleId="xl134">
    <w:name w:val="xl134"/>
    <w:basedOn w:val="a"/>
    <w:rsid w:val="007649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rPr>
  </w:style>
  <w:style w:type="paragraph" w:customStyle="1" w:styleId="xl135">
    <w:name w:val="xl135"/>
    <w:basedOn w:val="a"/>
    <w:rsid w:val="007649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36">
    <w:name w:val="xl136"/>
    <w:basedOn w:val="a"/>
    <w:rsid w:val="007649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37">
    <w:name w:val="xl137"/>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rPr>
  </w:style>
  <w:style w:type="paragraph" w:customStyle="1" w:styleId="xl138">
    <w:name w:val="xl138"/>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center"/>
    </w:pPr>
    <w:rPr>
      <w:rFonts w:ascii="Times New Roman" w:eastAsia="Times New Roman" w:hAnsi="Times New Roman" w:cs="Times New Roman"/>
      <w:b/>
      <w:bCs/>
      <w:color w:val="000000"/>
      <w:sz w:val="12"/>
      <w:szCs w:val="12"/>
    </w:rPr>
  </w:style>
  <w:style w:type="paragraph" w:customStyle="1" w:styleId="xl139">
    <w:name w:val="xl139"/>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rPr>
  </w:style>
  <w:style w:type="paragraph" w:customStyle="1" w:styleId="xl140">
    <w:name w:val="xl140"/>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color w:val="000000"/>
      <w:sz w:val="12"/>
      <w:szCs w:val="12"/>
    </w:rPr>
  </w:style>
  <w:style w:type="paragraph" w:customStyle="1" w:styleId="xl141">
    <w:name w:val="xl141"/>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rPr>
  </w:style>
  <w:style w:type="paragraph" w:customStyle="1" w:styleId="xl142">
    <w:name w:val="xl142"/>
    <w:basedOn w:val="a"/>
    <w:rsid w:val="007649F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rPr>
  </w:style>
  <w:style w:type="paragraph" w:customStyle="1" w:styleId="xl143">
    <w:name w:val="xl143"/>
    <w:basedOn w:val="a"/>
    <w:rsid w:val="007649F1"/>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eastAsia="Times New Roman" w:hAnsi="Tahoma" w:cs="Tahoma"/>
      <w:color w:val="000000"/>
      <w:sz w:val="12"/>
      <w:szCs w:val="12"/>
    </w:rPr>
  </w:style>
  <w:style w:type="paragraph" w:customStyle="1" w:styleId="xl144">
    <w:name w:val="xl144"/>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2"/>
      <w:szCs w:val="12"/>
    </w:rPr>
  </w:style>
  <w:style w:type="paragraph" w:customStyle="1" w:styleId="xl145">
    <w:name w:val="xl145"/>
    <w:basedOn w:val="a"/>
    <w:rsid w:val="007649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46">
    <w:name w:val="xl146"/>
    <w:basedOn w:val="a"/>
    <w:rsid w:val="007649F1"/>
    <w:pP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147">
    <w:name w:val="xl147"/>
    <w:basedOn w:val="a"/>
    <w:rsid w:val="007649F1"/>
    <w:pPr>
      <w:spacing w:before="100" w:beforeAutospacing="1" w:after="100" w:afterAutospacing="1" w:line="240" w:lineRule="auto"/>
      <w:textAlignment w:val="center"/>
    </w:pPr>
    <w:rPr>
      <w:rFonts w:ascii="Times New Roman" w:eastAsia="Times New Roman" w:hAnsi="Times New Roman" w:cs="Times New Roman"/>
      <w:color w:val="000000"/>
      <w:sz w:val="12"/>
      <w:szCs w:val="12"/>
    </w:rPr>
  </w:style>
  <w:style w:type="paragraph" w:customStyle="1" w:styleId="xl148">
    <w:name w:val="xl148"/>
    <w:basedOn w:val="a"/>
    <w:rsid w:val="007649F1"/>
    <w:pPr>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49">
    <w:name w:val="xl149"/>
    <w:basedOn w:val="a"/>
    <w:rsid w:val="007649F1"/>
    <w:pPr>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50">
    <w:name w:val="xl150"/>
    <w:basedOn w:val="a"/>
    <w:rsid w:val="007649F1"/>
    <w:pPr>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51">
    <w:name w:val="xl151"/>
    <w:basedOn w:val="a"/>
    <w:rsid w:val="007649F1"/>
    <w:pPr>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52">
    <w:name w:val="xl152"/>
    <w:basedOn w:val="a"/>
    <w:rsid w:val="007649F1"/>
    <w:pPr>
      <w:spacing w:before="100" w:beforeAutospacing="1" w:after="100" w:afterAutospacing="1" w:line="240" w:lineRule="auto"/>
      <w:textAlignment w:val="center"/>
    </w:pPr>
    <w:rPr>
      <w:rFonts w:ascii="Times New Roman" w:eastAsia="Times New Roman" w:hAnsi="Times New Roman" w:cs="Times New Roman"/>
      <w:sz w:val="12"/>
      <w:szCs w:val="12"/>
    </w:rPr>
  </w:style>
  <w:style w:type="paragraph" w:customStyle="1" w:styleId="xl153">
    <w:name w:val="xl153"/>
    <w:basedOn w:val="a"/>
    <w:rsid w:val="007649F1"/>
    <w:pPr>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54">
    <w:name w:val="xl154"/>
    <w:basedOn w:val="a"/>
    <w:rsid w:val="007649F1"/>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rPr>
  </w:style>
  <w:style w:type="paragraph" w:customStyle="1" w:styleId="xl155">
    <w:name w:val="xl155"/>
    <w:basedOn w:val="a"/>
    <w:rsid w:val="007649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56">
    <w:name w:val="xl156"/>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2"/>
      <w:szCs w:val="12"/>
    </w:rPr>
  </w:style>
  <w:style w:type="paragraph" w:customStyle="1" w:styleId="xl157">
    <w:name w:val="xl157"/>
    <w:basedOn w:val="a"/>
    <w:rsid w:val="007649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rPr>
  </w:style>
  <w:style w:type="paragraph" w:customStyle="1" w:styleId="xl158">
    <w:name w:val="xl158"/>
    <w:basedOn w:val="a"/>
    <w:rsid w:val="007649F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159">
    <w:name w:val="xl159"/>
    <w:basedOn w:val="a"/>
    <w:rsid w:val="007649F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color w:val="000000"/>
      <w:sz w:val="12"/>
      <w:szCs w:val="12"/>
    </w:rPr>
  </w:style>
  <w:style w:type="paragraph" w:customStyle="1" w:styleId="xl160">
    <w:name w:val="xl160"/>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b/>
      <w:bCs/>
      <w:color w:val="000000"/>
      <w:sz w:val="12"/>
      <w:szCs w:val="12"/>
    </w:rPr>
  </w:style>
  <w:style w:type="paragraph" w:customStyle="1" w:styleId="xl161">
    <w:name w:val="xl161"/>
    <w:basedOn w:val="a"/>
    <w:rsid w:val="007649F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textAlignment w:val="center"/>
    </w:pPr>
    <w:rPr>
      <w:rFonts w:ascii="Times New Roman" w:eastAsia="Times New Roman" w:hAnsi="Times New Roman" w:cs="Times New Roman"/>
      <w:b/>
      <w:bCs/>
      <w:color w:val="000000"/>
      <w:sz w:val="12"/>
      <w:szCs w:val="12"/>
    </w:rPr>
  </w:style>
  <w:style w:type="paragraph" w:customStyle="1" w:styleId="xl162">
    <w:name w:val="xl162"/>
    <w:basedOn w:val="a"/>
    <w:rsid w:val="00764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rPr>
  </w:style>
  <w:style w:type="paragraph" w:customStyle="1" w:styleId="Standard">
    <w:name w:val="Standard"/>
    <w:rsid w:val="007649F1"/>
    <w:pPr>
      <w:suppressAutoHyphens/>
      <w:autoSpaceDN w:val="0"/>
      <w:spacing w:before="120" w:after="120" w:line="240" w:lineRule="auto"/>
      <w:textAlignment w:val="baseline"/>
    </w:pPr>
    <w:rPr>
      <w:rFonts w:eastAsia="Times New Roman" w:cs="Times New Roman"/>
      <w:kern w:val="3"/>
      <w:sz w:val="24"/>
      <w:szCs w:val="24"/>
      <w:lang w:eastAsia="ru-RU"/>
    </w:rPr>
  </w:style>
  <w:style w:type="character" w:customStyle="1" w:styleId="markedcontent">
    <w:name w:val="markedcontent"/>
    <w:rsid w:val="007649F1"/>
  </w:style>
  <w:style w:type="character" w:customStyle="1" w:styleId="2b">
    <w:name w:val="Основной текст (2)_"/>
    <w:link w:val="212"/>
    <w:rsid w:val="007649F1"/>
    <w:rPr>
      <w:sz w:val="27"/>
      <w:szCs w:val="27"/>
      <w:shd w:val="clear" w:color="auto" w:fill="FFFFFF"/>
    </w:rPr>
  </w:style>
  <w:style w:type="paragraph" w:customStyle="1" w:styleId="212">
    <w:name w:val="Основной текст (2)1"/>
    <w:basedOn w:val="a"/>
    <w:link w:val="2b"/>
    <w:rsid w:val="007649F1"/>
    <w:pPr>
      <w:shd w:val="clear" w:color="auto" w:fill="FFFFFF"/>
      <w:spacing w:after="300" w:line="322" w:lineRule="exact"/>
      <w:ind w:hanging="340"/>
      <w:jc w:val="center"/>
    </w:pPr>
    <w:rPr>
      <w:rFonts w:ascii="Times New Roman" w:eastAsiaTheme="minorHAnsi" w:hAnsi="Times New Roman" w:cstheme="minorBidi"/>
      <w:sz w:val="27"/>
      <w:szCs w:val="27"/>
      <w:lang w:eastAsia="en-US"/>
    </w:rPr>
  </w:style>
  <w:style w:type="character" w:customStyle="1" w:styleId="affffff5">
    <w:name w:val="Название Знак"/>
    <w:uiPriority w:val="10"/>
    <w:rsid w:val="007649F1"/>
    <w:rPr>
      <w:rFonts w:ascii="Cambria" w:eastAsia="Times New Roman" w:hAnsi="Cambria" w:cs="Times New Roman"/>
      <w:color w:val="17365D"/>
      <w:spacing w:val="5"/>
      <w:kern w:val="28"/>
      <w:sz w:val="52"/>
      <w:szCs w:val="52"/>
    </w:rPr>
  </w:style>
  <w:style w:type="paragraph" w:customStyle="1" w:styleId="font7">
    <w:name w:val="font7"/>
    <w:basedOn w:val="a"/>
    <w:rsid w:val="007649F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8">
    <w:name w:val="font8"/>
    <w:basedOn w:val="a"/>
    <w:rsid w:val="007649F1"/>
    <w:pPr>
      <w:spacing w:before="100" w:beforeAutospacing="1" w:after="100" w:afterAutospacing="1" w:line="240" w:lineRule="auto"/>
    </w:pPr>
    <w:rPr>
      <w:rFonts w:ascii="Times New Roman" w:eastAsia="Times New Roman" w:hAnsi="Times New Roman" w:cs="Times New Roman"/>
      <w:b/>
      <w:bCs/>
      <w:sz w:val="24"/>
      <w:szCs w:val="24"/>
      <w:u w:val="single"/>
    </w:rPr>
  </w:style>
  <w:style w:type="paragraph" w:customStyle="1" w:styleId="font9">
    <w:name w:val="font9"/>
    <w:basedOn w:val="a"/>
    <w:rsid w:val="007649F1"/>
    <w:pPr>
      <w:spacing w:before="100" w:beforeAutospacing="1" w:after="100" w:afterAutospacing="1" w:line="240" w:lineRule="auto"/>
    </w:pPr>
    <w:rPr>
      <w:rFonts w:ascii="Times New Roman" w:eastAsia="Times New Roman" w:hAnsi="Times New Roman" w:cs="Times New Roman"/>
      <w:b/>
      <w:bCs/>
    </w:rPr>
  </w:style>
  <w:style w:type="paragraph" w:customStyle="1" w:styleId="xl65">
    <w:name w:val="xl65"/>
    <w:basedOn w:val="a"/>
    <w:rsid w:val="007649F1"/>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2c">
    <w:name w:val="Нет списка2"/>
    <w:next w:val="a2"/>
    <w:uiPriority w:val="99"/>
    <w:semiHidden/>
    <w:unhideWhenUsed/>
    <w:rsid w:val="007649F1"/>
  </w:style>
  <w:style w:type="numbering" w:customStyle="1" w:styleId="34">
    <w:name w:val="Нет списка3"/>
    <w:next w:val="a2"/>
    <w:uiPriority w:val="99"/>
    <w:semiHidden/>
    <w:unhideWhenUsed/>
    <w:rsid w:val="007649F1"/>
  </w:style>
  <w:style w:type="table" w:customStyle="1" w:styleId="410">
    <w:name w:val="Сетка таблицы41"/>
    <w:basedOn w:val="a1"/>
    <w:next w:val="afffff6"/>
    <w:uiPriority w:val="39"/>
    <w:rsid w:val="007649F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7649F1"/>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table" w:customStyle="1" w:styleId="1210">
    <w:name w:val="Сетка таблицы121"/>
    <w:basedOn w:val="a1"/>
    <w:next w:val="afffff6"/>
    <w:uiPriority w:val="39"/>
    <w:rsid w:val="007649F1"/>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fff6"/>
    <w:uiPriority w:val="39"/>
    <w:rsid w:val="007649F1"/>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7649F1"/>
  </w:style>
  <w:style w:type="table" w:customStyle="1" w:styleId="52">
    <w:name w:val="Сетка таблицы5"/>
    <w:basedOn w:val="a1"/>
    <w:next w:val="afffff6"/>
    <w:uiPriority w:val="39"/>
    <w:rsid w:val="007649F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7649F1"/>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paragraph" w:customStyle="1" w:styleId="c1">
    <w:name w:val="c1"/>
    <w:basedOn w:val="a"/>
    <w:rsid w:val="00C12E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C12ECB"/>
  </w:style>
  <w:style w:type="character" w:customStyle="1" w:styleId="affffff6">
    <w:name w:val="Другое_"/>
    <w:link w:val="affffff7"/>
    <w:rsid w:val="00C12ECB"/>
    <w:rPr>
      <w:rFonts w:eastAsia="Times New Roman" w:cs="Times New Roman"/>
    </w:rPr>
  </w:style>
  <w:style w:type="paragraph" w:customStyle="1" w:styleId="affffff7">
    <w:name w:val="Другое"/>
    <w:basedOn w:val="a"/>
    <w:link w:val="affffff6"/>
    <w:rsid w:val="00C12ECB"/>
    <w:pPr>
      <w:widowControl w:val="0"/>
      <w:spacing w:after="0" w:line="240" w:lineRule="auto"/>
    </w:pPr>
    <w:rPr>
      <w:rFonts w:ascii="Times New Roman" w:eastAsia="Times New Roman" w:hAnsi="Times New Roman" w:cs="Times New Roman"/>
      <w:sz w:val="28"/>
      <w:lang w:eastAsia="en-US"/>
    </w:rPr>
  </w:style>
  <w:style w:type="character" w:customStyle="1" w:styleId="b-share">
    <w:name w:val="b-share"/>
    <w:basedOn w:val="a0"/>
    <w:rsid w:val="00C12ECB"/>
  </w:style>
  <w:style w:type="character" w:customStyle="1" w:styleId="style561">
    <w:name w:val="style561"/>
    <w:rsid w:val="00C12ECB"/>
    <w:rPr>
      <w:b/>
      <w:bCs/>
      <w:color w:val="000000"/>
    </w:rPr>
  </w:style>
  <w:style w:type="character" w:customStyle="1" w:styleId="2d">
    <w:name w:val="Основной текст (2) + Полужирный"/>
    <w:rsid w:val="00C12EC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2e">
    <w:name w:val="Основной текст (2)"/>
    <w:basedOn w:val="a"/>
    <w:rsid w:val="00C12ECB"/>
    <w:pPr>
      <w:widowControl w:val="0"/>
      <w:shd w:val="clear" w:color="auto" w:fill="FFFFFF"/>
      <w:spacing w:after="300" w:line="0" w:lineRule="atLeast"/>
      <w:jc w:val="right"/>
    </w:pPr>
    <w:rPr>
      <w:rFonts w:ascii="Times New Roman" w:eastAsia="Times New Roman" w:hAnsi="Times New Roman" w:cs="Times New Roman"/>
    </w:rPr>
  </w:style>
  <w:style w:type="character" w:customStyle="1" w:styleId="50">
    <w:name w:val="Заголовок 5 Знак"/>
    <w:basedOn w:val="a0"/>
    <w:link w:val="5"/>
    <w:rsid w:val="0068776F"/>
    <w:rPr>
      <w:rFonts w:ascii="Quattrocento Sans" w:eastAsia="Quattrocento Sans" w:hAnsi="Quattrocento Sans" w:cs="Quattrocento Sans"/>
      <w:b/>
      <w:position w:val="-1"/>
      <w:sz w:val="22"/>
      <w:lang w:eastAsia="ru-RU"/>
    </w:rPr>
  </w:style>
  <w:style w:type="character" w:customStyle="1" w:styleId="60">
    <w:name w:val="Заголовок 6 Знак"/>
    <w:basedOn w:val="a0"/>
    <w:link w:val="6"/>
    <w:rsid w:val="0068776F"/>
    <w:rPr>
      <w:rFonts w:eastAsia="Times New Roman" w:cs="Times New Roman"/>
      <w:b/>
      <w:bCs/>
      <w:position w:val="-1"/>
      <w:sz w:val="22"/>
      <w:lang w:eastAsia="ru-RU"/>
    </w:rPr>
  </w:style>
  <w:style w:type="paragraph" w:customStyle="1" w:styleId="1b">
    <w:name w:val="Нижний колонтитул;Нижний колонтитул Знак Знак Знак;Нижний колонтитул1;Нижний колонтитул Знак Знак"/>
    <w:basedOn w:val="a"/>
    <w:rsid w:val="0068776F"/>
    <w:pPr>
      <w:tabs>
        <w:tab w:val="center" w:pos="4677"/>
        <w:tab w:val="right" w:pos="9355"/>
      </w:tabs>
      <w:suppressAutoHyphens/>
      <w:spacing w:before="120" w:after="120" w:line="240" w:lineRule="auto"/>
      <w:ind w:leftChars="-1" w:left="-1" w:hangingChars="1" w:hanging="1"/>
      <w:textDirection w:val="btLr"/>
      <w:textAlignment w:val="top"/>
      <w:outlineLvl w:val="0"/>
    </w:pPr>
    <w:rPr>
      <w:rFonts w:ascii="Batang" w:eastAsia="Quattrocento Sans" w:hAnsi="Batang" w:cs="Quattrocento Sans"/>
      <w:position w:val="-1"/>
      <w:sz w:val="24"/>
      <w:szCs w:val="24"/>
    </w:rPr>
  </w:style>
  <w:style w:type="character" w:customStyle="1" w:styleId="114">
    <w:name w:val="Нижний колонтитул Знак;Нижний колонтитул Знак Знак Знак Знак;Нижний колонтитул1 Знак;Нижний колонтитул Знак Знак Знак1"/>
    <w:rsid w:val="0068776F"/>
    <w:rPr>
      <w:rFonts w:ascii="Batang" w:hAnsi="Batang" w:cs="Batang"/>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68776F"/>
    <w:pPr>
      <w:widowControl w:val="0"/>
      <w:suppressAutoHyphens/>
      <w:spacing w:after="0" w:line="240" w:lineRule="auto"/>
      <w:ind w:leftChars="-1" w:left="-1" w:hangingChars="1" w:hanging="1"/>
      <w:textDirection w:val="btLr"/>
      <w:textAlignment w:val="top"/>
      <w:outlineLvl w:val="0"/>
    </w:pPr>
    <w:rPr>
      <w:rFonts w:ascii="Batang" w:eastAsia="Quattrocento Sans" w:hAnsi="Batang" w:cs="Quattrocento Sans"/>
      <w:position w:val="-1"/>
      <w:sz w:val="24"/>
      <w:szCs w:val="24"/>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rsid w:val="0068776F"/>
    <w:pPr>
      <w:suppressAutoHyphens/>
      <w:spacing w:after="0" w:line="240" w:lineRule="auto"/>
      <w:ind w:leftChars="-1" w:left="-1" w:hangingChars="1" w:hanging="1"/>
      <w:textDirection w:val="btLr"/>
      <w:textAlignment w:val="top"/>
      <w:outlineLvl w:val="0"/>
    </w:pPr>
    <w:rPr>
      <w:rFonts w:ascii="Batang" w:eastAsia="Quattrocento Sans" w:hAnsi="Batang" w:cs="Quattrocento Sans"/>
      <w:position w:val="-1"/>
      <w:sz w:val="20"/>
      <w:szCs w:val="20"/>
      <w:lang w:val="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68776F"/>
    <w:rPr>
      <w:rFonts w:ascii="Batang" w:hAnsi="Batang" w:cs="Batang"/>
      <w:w w:val="100"/>
      <w:position w:val="-1"/>
      <w:sz w:val="20"/>
      <w:szCs w:val="20"/>
      <w:effect w:val="none"/>
      <w:vertAlign w:val="baseline"/>
      <w:cs w:val="0"/>
      <w:em w:val="none"/>
      <w:lang w:val="en-US"/>
    </w:rPr>
  </w:style>
  <w:style w:type="paragraph" w:customStyle="1" w:styleId="2ListParagraph">
    <w:name w:val="Абзац списка;Содержание. 2 уровень;List Paragraph"/>
    <w:basedOn w:val="a"/>
    <w:rsid w:val="0068776F"/>
    <w:pPr>
      <w:suppressAutoHyphens/>
      <w:spacing w:before="120" w:after="120" w:line="240" w:lineRule="auto"/>
      <w:ind w:leftChars="-1" w:left="708" w:hangingChars="1" w:hanging="1"/>
      <w:textDirection w:val="btLr"/>
      <w:textAlignment w:val="top"/>
      <w:outlineLvl w:val="0"/>
    </w:pPr>
    <w:rPr>
      <w:rFonts w:ascii="Batang" w:eastAsia="Quattrocento Sans" w:hAnsi="Batang" w:cs="Quattrocento Sans"/>
      <w:position w:val="-1"/>
      <w:sz w:val="24"/>
      <w:szCs w:val="24"/>
    </w:rPr>
  </w:style>
  <w:style w:type="character" w:customStyle="1" w:styleId="2ListParagraph0">
    <w:name w:val="Абзац списка Знак;Содержание. 2 уровень Знак;List Paragraph Знак"/>
    <w:rsid w:val="0068776F"/>
    <w:rPr>
      <w:rFonts w:ascii="Batang" w:hAnsi="Batang"/>
      <w:w w:val="100"/>
      <w:position w:val="-1"/>
      <w:sz w:val="24"/>
      <w:szCs w:val="24"/>
      <w:effect w:val="none"/>
      <w:vertAlign w:val="baseline"/>
      <w:cs w:val="0"/>
      <w:em w:val="none"/>
    </w:rPr>
  </w:style>
  <w:style w:type="character" w:customStyle="1" w:styleId="115">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68776F"/>
    <w:rPr>
      <w:rFonts w:ascii="Batang" w:hAnsi="Batang"/>
      <w:w w:val="100"/>
      <w:position w:val="-1"/>
      <w:sz w:val="24"/>
      <w:szCs w:val="24"/>
      <w:effect w:val="none"/>
      <w:vertAlign w:val="baseline"/>
      <w:cs w:val="0"/>
      <w:em w:val="none"/>
      <w:lang w:val="en-US" w:eastAsia="nl-NL"/>
    </w:rPr>
  </w:style>
  <w:style w:type="character" w:customStyle="1" w:styleId="10pt4">
    <w:name w:val="Основной текст + 10 pt;Полужирный4"/>
    <w:rsid w:val="0068776F"/>
    <w:rPr>
      <w:rFonts w:ascii="Times New Roman" w:hAnsi="Times New Roman" w:cs="Times New Roman"/>
      <w:b/>
      <w:bCs/>
      <w:color w:val="000000"/>
      <w:spacing w:val="0"/>
      <w:w w:val="100"/>
      <w:position w:val="0"/>
      <w:sz w:val="20"/>
      <w:szCs w:val="20"/>
      <w:u w:val="none"/>
      <w:effect w:val="none"/>
      <w:shd w:val="clear" w:color="auto" w:fill="FFFFFF"/>
      <w:vertAlign w:val="baseline"/>
      <w:cs w:val="0"/>
      <w:em w:val="none"/>
      <w:lang w:val="ru-RU" w:bidi="ar-SA"/>
    </w:rPr>
  </w:style>
  <w:style w:type="table" w:customStyle="1" w:styleId="330">
    <w:name w:val="Таблица простая 33"/>
    <w:basedOn w:val="a1"/>
    <w:uiPriority w:val="43"/>
    <w:rsid w:val="001E6D7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0pt">
    <w:name w:val="Основной текст + 10 pt"/>
    <w:aliases w:val="Полужирный4"/>
    <w:rsid w:val="004E4F46"/>
    <w:rPr>
      <w:rFonts w:ascii="Times New Roman" w:hAnsi="Times New Roman" w:cs="Times New Roman"/>
      <w:b/>
      <w:bCs/>
      <w:color w:val="000000"/>
      <w:spacing w:val="0"/>
      <w:w w:val="100"/>
      <w:position w:val="0"/>
      <w:sz w:val="20"/>
      <w:szCs w:val="20"/>
      <w:u w:val="none"/>
      <w:shd w:val="clear" w:color="auto" w:fill="FFFFFF"/>
      <w:lang w:val="ru-RU" w:eastAsia="x-none" w:bidi="ar-SA"/>
    </w:rPr>
  </w:style>
  <w:style w:type="character" w:customStyle="1" w:styleId="2f">
    <w:name w:val="Неразрешенное упоминание2"/>
    <w:uiPriority w:val="99"/>
    <w:semiHidden/>
    <w:unhideWhenUsed/>
    <w:rsid w:val="00C046D1"/>
    <w:rPr>
      <w:color w:val="605E5C"/>
      <w:shd w:val="clear" w:color="auto" w:fill="E1DFDD"/>
    </w:rPr>
  </w:style>
  <w:style w:type="character" w:customStyle="1" w:styleId="70">
    <w:name w:val="Заголовок 7 Знак"/>
    <w:basedOn w:val="a0"/>
    <w:link w:val="7"/>
    <w:uiPriority w:val="99"/>
    <w:rsid w:val="0023724F"/>
    <w:rPr>
      <w:rFonts w:ascii="Cambria" w:eastAsia="Times New Roman" w:hAnsi="Cambria" w:cs="Times New Roman"/>
      <w:bCs/>
      <w:i/>
      <w:iCs/>
      <w:color w:val="404040"/>
      <w:sz w:val="20"/>
      <w:szCs w:val="20"/>
      <w:lang w:val="x-none" w:eastAsia="x-none"/>
    </w:rPr>
  </w:style>
  <w:style w:type="paragraph" w:customStyle="1" w:styleId="affffff8">
    <w:basedOn w:val="a"/>
    <w:next w:val="a8"/>
    <w:uiPriority w:val="99"/>
    <w:qFormat/>
    <w:rsid w:val="00C52B68"/>
    <w:pPr>
      <w:widowControl w:val="0"/>
      <w:spacing w:after="0" w:line="240" w:lineRule="auto"/>
    </w:pPr>
    <w:rPr>
      <w:rFonts w:ascii="Times New Roman" w:eastAsia="Times New Roman" w:hAnsi="Times New Roman" w:cs="Times New Roman"/>
      <w:sz w:val="24"/>
      <w:szCs w:val="24"/>
      <w:lang w:val="en-US" w:eastAsia="nl-NL"/>
    </w:rPr>
  </w:style>
  <w:style w:type="character" w:styleId="HTML">
    <w:name w:val="HTML Cite"/>
    <w:uiPriority w:val="99"/>
    <w:unhideWhenUsed/>
    <w:rsid w:val="0023724F"/>
    <w:rPr>
      <w:rFonts w:ascii="Times New Roman" w:hAnsi="Times New Roman" w:cs="Times New Roman" w:hint="default"/>
      <w:i/>
      <w:iCs w:val="0"/>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23724F"/>
    <w:rPr>
      <w:sz w:val="22"/>
      <w:szCs w:val="22"/>
    </w:rPr>
  </w:style>
  <w:style w:type="character" w:customStyle="1" w:styleId="1d">
    <w:name w:val="Основной текст Знак1"/>
    <w:aliases w:val="Body Text Char Знак Знак2,Body Text Char Знак Знак Знак1"/>
    <w:uiPriority w:val="99"/>
    <w:semiHidden/>
    <w:rsid w:val="0023724F"/>
    <w:rPr>
      <w:sz w:val="22"/>
      <w:szCs w:val="22"/>
    </w:rPr>
  </w:style>
  <w:style w:type="character" w:customStyle="1" w:styleId="affffff9">
    <w:name w:val="Основной текст с отступом Знак"/>
    <w:aliases w:val="текст Знак,Основной текст 1 Знак"/>
    <w:link w:val="affffffa"/>
    <w:uiPriority w:val="99"/>
    <w:locked/>
    <w:rsid w:val="0023724F"/>
    <w:rPr>
      <w:sz w:val="22"/>
    </w:rPr>
  </w:style>
  <w:style w:type="paragraph" w:styleId="affffffa">
    <w:name w:val="Body Text Indent"/>
    <w:aliases w:val="текст,Основной текст 1"/>
    <w:basedOn w:val="a"/>
    <w:link w:val="affffff9"/>
    <w:uiPriority w:val="99"/>
    <w:unhideWhenUsed/>
    <w:rsid w:val="0023724F"/>
    <w:pPr>
      <w:spacing w:after="120"/>
      <w:ind w:left="283"/>
    </w:pPr>
    <w:rPr>
      <w:rFonts w:ascii="Times New Roman" w:eastAsiaTheme="minorHAnsi" w:hAnsi="Times New Roman" w:cstheme="minorBidi"/>
      <w:lang w:eastAsia="en-US"/>
    </w:rPr>
  </w:style>
  <w:style w:type="character" w:customStyle="1" w:styleId="1e">
    <w:name w:val="Основной текст с отступом Знак1"/>
    <w:aliases w:val="текст Знак1,Основной текст 1 Знак1"/>
    <w:basedOn w:val="a0"/>
    <w:uiPriority w:val="99"/>
    <w:rsid w:val="0023724F"/>
    <w:rPr>
      <w:rFonts w:ascii="Segoe UI" w:eastAsia="Batang" w:hAnsi="Segoe UI" w:cs="Batang"/>
      <w:sz w:val="22"/>
      <w:lang w:eastAsia="ru-RU"/>
    </w:rPr>
  </w:style>
  <w:style w:type="character" w:customStyle="1" w:styleId="affffffb">
    <w:name w:val="Схема документа Знак"/>
    <w:link w:val="affffffc"/>
    <w:uiPriority w:val="99"/>
    <w:rsid w:val="0023724F"/>
    <w:rPr>
      <w:rFonts w:ascii="Tahoma" w:hAnsi="Tahoma"/>
      <w:sz w:val="16"/>
      <w:szCs w:val="16"/>
    </w:rPr>
  </w:style>
  <w:style w:type="paragraph" w:styleId="affffffc">
    <w:name w:val="Document Map"/>
    <w:basedOn w:val="a"/>
    <w:link w:val="affffffb"/>
    <w:uiPriority w:val="99"/>
    <w:unhideWhenUsed/>
    <w:rsid w:val="0023724F"/>
    <w:rPr>
      <w:rFonts w:ascii="Tahoma" w:eastAsiaTheme="minorHAnsi" w:hAnsi="Tahoma" w:cstheme="minorBidi"/>
      <w:sz w:val="16"/>
      <w:szCs w:val="16"/>
      <w:lang w:eastAsia="en-US"/>
    </w:rPr>
  </w:style>
  <w:style w:type="character" w:customStyle="1" w:styleId="1f">
    <w:name w:val="Схема документа Знак1"/>
    <w:basedOn w:val="a0"/>
    <w:uiPriority w:val="99"/>
    <w:semiHidden/>
    <w:rsid w:val="0023724F"/>
    <w:rPr>
      <w:rFonts w:ascii="Segoe UI" w:eastAsia="Batang" w:hAnsi="Segoe UI" w:cs="Segoe UI"/>
      <w:sz w:val="16"/>
      <w:szCs w:val="16"/>
      <w:lang w:eastAsia="ru-RU"/>
    </w:rPr>
  </w:style>
  <w:style w:type="character" w:customStyle="1" w:styleId="affffff4">
    <w:name w:val="Без интервала Знак"/>
    <w:link w:val="affffff3"/>
    <w:uiPriority w:val="1"/>
    <w:locked/>
    <w:rsid w:val="0023724F"/>
    <w:rPr>
      <w:rFonts w:ascii="Segoe UI" w:eastAsia="Batang" w:hAnsi="Segoe UI" w:cs="Batang"/>
      <w:sz w:val="22"/>
      <w:lang w:eastAsia="ru-RU"/>
    </w:rPr>
  </w:style>
  <w:style w:type="character" w:customStyle="1" w:styleId="affffffd">
    <w:name w:val="Основной текст_"/>
    <w:link w:val="1f0"/>
    <w:locked/>
    <w:rsid w:val="0023724F"/>
    <w:rPr>
      <w:rFonts w:ascii="Arial" w:hAnsi="Arial" w:cs="Arial"/>
      <w:sz w:val="16"/>
      <w:shd w:val="clear" w:color="auto" w:fill="FFFFFF"/>
    </w:rPr>
  </w:style>
  <w:style w:type="paragraph" w:customStyle="1" w:styleId="1f0">
    <w:name w:val="Основной текст1"/>
    <w:basedOn w:val="a"/>
    <w:link w:val="affffffd"/>
    <w:rsid w:val="0023724F"/>
    <w:pPr>
      <w:shd w:val="clear" w:color="auto" w:fill="FFFFFF"/>
      <w:spacing w:before="60" w:after="120" w:line="221" w:lineRule="exact"/>
    </w:pPr>
    <w:rPr>
      <w:rFonts w:ascii="Arial" w:eastAsiaTheme="minorHAnsi" w:hAnsi="Arial" w:cs="Arial"/>
      <w:sz w:val="16"/>
      <w:lang w:eastAsia="en-US"/>
    </w:rPr>
  </w:style>
  <w:style w:type="character" w:customStyle="1" w:styleId="affffffe">
    <w:name w:val="Базовый Знак"/>
    <w:link w:val="afffffff"/>
    <w:locked/>
    <w:rsid w:val="0023724F"/>
    <w:rPr>
      <w:rFonts w:ascii="DejaVu Sans" w:eastAsia="DejaVu Sans"/>
      <w:sz w:val="24"/>
      <w:szCs w:val="24"/>
      <w:lang w:eastAsia="ru-RU"/>
    </w:rPr>
  </w:style>
  <w:style w:type="paragraph" w:customStyle="1" w:styleId="afffffff">
    <w:name w:val="Базовый"/>
    <w:link w:val="affffffe"/>
    <w:rsid w:val="0023724F"/>
    <w:pPr>
      <w:suppressAutoHyphens/>
      <w:spacing w:after="200" w:line="276" w:lineRule="auto"/>
    </w:pPr>
    <w:rPr>
      <w:rFonts w:ascii="DejaVu Sans" w:eastAsia="DejaVu Sans"/>
      <w:sz w:val="24"/>
      <w:szCs w:val="24"/>
      <w:lang w:eastAsia="ru-RU"/>
    </w:rPr>
  </w:style>
  <w:style w:type="character" w:customStyle="1" w:styleId="gl">
    <w:name w:val="gl"/>
    <w:rsid w:val="0023724F"/>
    <w:rPr>
      <w:rFonts w:ascii="Times New Roman" w:hAnsi="Times New Roman" w:cs="Times New Roman" w:hint="default"/>
    </w:rPr>
  </w:style>
  <w:style w:type="character" w:customStyle="1" w:styleId="c3">
    <w:name w:val="c3"/>
    <w:rsid w:val="0023724F"/>
    <w:rPr>
      <w:rFonts w:ascii="Times New Roman" w:hAnsi="Times New Roman" w:cs="Times New Roman" w:hint="default"/>
    </w:rPr>
  </w:style>
  <w:style w:type="character" w:customStyle="1" w:styleId="zinf">
    <w:name w:val="zinf"/>
    <w:rsid w:val="0023724F"/>
    <w:rPr>
      <w:rFonts w:ascii="Times New Roman" w:hAnsi="Times New Roman" w:cs="Times New Roman" w:hint="default"/>
    </w:rPr>
  </w:style>
  <w:style w:type="character" w:customStyle="1" w:styleId="ecattext">
    <w:name w:val="ecattext"/>
    <w:rsid w:val="0023724F"/>
    <w:rPr>
      <w:rFonts w:ascii="Times New Roman" w:hAnsi="Times New Roman" w:cs="Times New Roman" w:hint="default"/>
    </w:rPr>
  </w:style>
  <w:style w:type="paragraph" w:customStyle="1" w:styleId="1f1">
    <w:name w:val="Абзац списка1"/>
    <w:basedOn w:val="a"/>
    <w:uiPriority w:val="99"/>
    <w:qFormat/>
    <w:rsid w:val="0023724F"/>
    <w:pPr>
      <w:ind w:left="720"/>
    </w:pPr>
    <w:rPr>
      <w:rFonts w:ascii="Calibri" w:eastAsia="Times New Roman" w:hAnsi="Calibri" w:cs="Times New Roman"/>
    </w:rPr>
  </w:style>
  <w:style w:type="paragraph" w:styleId="afffffff0">
    <w:name w:val="List"/>
    <w:basedOn w:val="a"/>
    <w:uiPriority w:val="99"/>
    <w:rsid w:val="0023724F"/>
    <w:pPr>
      <w:spacing w:before="120" w:after="120"/>
      <w:ind w:left="283" w:hanging="283"/>
      <w:contextualSpacing/>
    </w:pPr>
    <w:rPr>
      <w:rFonts w:ascii="Calibri" w:eastAsia="Times New Roman" w:hAnsi="Calibri" w:cs="Times New Roman"/>
    </w:rPr>
  </w:style>
  <w:style w:type="character" w:customStyle="1" w:styleId="ng-binding">
    <w:name w:val="ng-binding"/>
    <w:rsid w:val="0023724F"/>
  </w:style>
  <w:style w:type="paragraph" w:customStyle="1" w:styleId="afffffff1">
    <w:name w:val="Стиль"/>
    <w:uiPriority w:val="99"/>
    <w:rsid w:val="0023724F"/>
    <w:pPr>
      <w:spacing w:after="0" w:line="240" w:lineRule="auto"/>
    </w:pPr>
    <w:rPr>
      <w:rFonts w:eastAsia="Times New Roman" w:cs="Times New Roman"/>
      <w:sz w:val="20"/>
      <w:szCs w:val="20"/>
      <w:lang w:eastAsia="ru-RU"/>
    </w:rPr>
  </w:style>
  <w:style w:type="paragraph" w:customStyle="1" w:styleId="Style6">
    <w:name w:val="Style6"/>
    <w:basedOn w:val="a"/>
    <w:uiPriority w:val="99"/>
    <w:rsid w:val="0023724F"/>
    <w:pPr>
      <w:widowControl w:val="0"/>
      <w:autoSpaceDE w:val="0"/>
      <w:autoSpaceDN w:val="0"/>
      <w:adjustRightInd w:val="0"/>
      <w:spacing w:line="317" w:lineRule="exact"/>
      <w:ind w:firstLine="523"/>
    </w:pPr>
    <w:rPr>
      <w:rFonts w:ascii="Calibri" w:eastAsia="Times New Roman" w:hAnsi="Calibri" w:cs="Times New Roman"/>
    </w:rPr>
  </w:style>
  <w:style w:type="paragraph" w:customStyle="1" w:styleId="Style9">
    <w:name w:val="Style9"/>
    <w:basedOn w:val="a"/>
    <w:uiPriority w:val="99"/>
    <w:rsid w:val="0023724F"/>
    <w:pPr>
      <w:widowControl w:val="0"/>
      <w:autoSpaceDE w:val="0"/>
      <w:autoSpaceDN w:val="0"/>
      <w:adjustRightInd w:val="0"/>
      <w:spacing w:line="221" w:lineRule="exact"/>
    </w:pPr>
    <w:rPr>
      <w:rFonts w:ascii="Calibri" w:eastAsia="Times New Roman" w:hAnsi="Calibri" w:cs="Times New Roman"/>
    </w:rPr>
  </w:style>
  <w:style w:type="paragraph" w:customStyle="1" w:styleId="Style15">
    <w:name w:val="Style15"/>
    <w:basedOn w:val="a"/>
    <w:uiPriority w:val="99"/>
    <w:rsid w:val="0023724F"/>
    <w:pPr>
      <w:widowControl w:val="0"/>
      <w:autoSpaceDE w:val="0"/>
      <w:autoSpaceDN w:val="0"/>
      <w:adjustRightInd w:val="0"/>
      <w:spacing w:line="206" w:lineRule="exact"/>
    </w:pPr>
    <w:rPr>
      <w:rFonts w:ascii="Calibri" w:eastAsia="Times New Roman" w:hAnsi="Calibri" w:cs="Times New Roman"/>
    </w:rPr>
  </w:style>
  <w:style w:type="character" w:customStyle="1" w:styleId="FontStyle58">
    <w:name w:val="Font Style58"/>
    <w:rsid w:val="0023724F"/>
    <w:rPr>
      <w:rFonts w:ascii="Times New Roman" w:hAnsi="Times New Roman" w:cs="Times New Roman" w:hint="default"/>
      <w:sz w:val="16"/>
    </w:rPr>
  </w:style>
  <w:style w:type="character" w:customStyle="1" w:styleId="FontStyle56">
    <w:name w:val="Font Style56"/>
    <w:rsid w:val="0023724F"/>
    <w:rPr>
      <w:rFonts w:ascii="Century Gothic" w:hAnsi="Century Gothic" w:hint="default"/>
      <w:sz w:val="10"/>
    </w:rPr>
  </w:style>
  <w:style w:type="character" w:customStyle="1" w:styleId="FontStyle55">
    <w:name w:val="Font Style55"/>
    <w:rsid w:val="0023724F"/>
    <w:rPr>
      <w:rFonts w:ascii="Arial Black" w:hAnsi="Arial Black" w:hint="default"/>
      <w:sz w:val="14"/>
    </w:rPr>
  </w:style>
  <w:style w:type="character" w:customStyle="1" w:styleId="FontStyle72">
    <w:name w:val="Font Style72"/>
    <w:rsid w:val="0023724F"/>
    <w:rPr>
      <w:rFonts w:ascii="Times New Roman" w:hAnsi="Times New Roman" w:cs="Times New Roman" w:hint="default"/>
      <w:sz w:val="22"/>
    </w:rPr>
  </w:style>
  <w:style w:type="character" w:customStyle="1" w:styleId="books-listname">
    <w:name w:val="books-list__name"/>
    <w:basedOn w:val="a0"/>
    <w:rsid w:val="0023724F"/>
  </w:style>
  <w:style w:type="paragraph" w:customStyle="1" w:styleId="user-actionitem">
    <w:name w:val="user-action__item"/>
    <w:basedOn w:val="a"/>
    <w:rsid w:val="0023724F"/>
    <w:pPr>
      <w:spacing w:before="100" w:beforeAutospacing="1" w:after="100" w:afterAutospacing="1" w:line="240" w:lineRule="auto"/>
    </w:pPr>
    <w:rPr>
      <w:rFonts w:ascii="Times New Roman" w:eastAsia="Times New Roman" w:hAnsi="Times New Roman" w:cs="Times New Roman"/>
      <w:sz w:val="24"/>
      <w:szCs w:val="24"/>
    </w:rPr>
  </w:style>
  <w:style w:type="character" w:styleId="afffffff2">
    <w:name w:val="Unresolved Mention"/>
    <w:uiPriority w:val="99"/>
    <w:semiHidden/>
    <w:unhideWhenUsed/>
    <w:rsid w:val="0023724F"/>
    <w:rPr>
      <w:color w:val="605E5C"/>
      <w:shd w:val="clear" w:color="auto" w:fill="E1DFDD"/>
    </w:rPr>
  </w:style>
  <w:style w:type="paragraph" w:customStyle="1" w:styleId="Style12">
    <w:name w:val="Style12"/>
    <w:basedOn w:val="a"/>
    <w:uiPriority w:val="99"/>
    <w:qFormat/>
    <w:rsid w:val="0023724F"/>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character" w:customStyle="1" w:styleId="35">
    <w:name w:val="Неразрешенное упоминание3"/>
    <w:uiPriority w:val="99"/>
    <w:semiHidden/>
    <w:rsid w:val="0023724F"/>
    <w:rPr>
      <w:color w:val="605E5C"/>
      <w:shd w:val="clear" w:color="auto" w:fill="E1DFDD"/>
    </w:rPr>
  </w:style>
  <w:style w:type="character" w:customStyle="1" w:styleId="c10">
    <w:name w:val="c10"/>
    <w:rsid w:val="0023724F"/>
  </w:style>
  <w:style w:type="character" w:customStyle="1" w:styleId="c11">
    <w:name w:val="c11"/>
    <w:rsid w:val="0023724F"/>
  </w:style>
  <w:style w:type="numbering" w:customStyle="1" w:styleId="53">
    <w:name w:val="Нет списка5"/>
    <w:next w:val="a2"/>
    <w:uiPriority w:val="99"/>
    <w:semiHidden/>
    <w:unhideWhenUsed/>
    <w:rsid w:val="00E305AB"/>
  </w:style>
  <w:style w:type="table" w:customStyle="1" w:styleId="TableNormal4">
    <w:name w:val="Table Normal4"/>
    <w:uiPriority w:val="2"/>
    <w:semiHidden/>
    <w:unhideWhenUsed/>
    <w:qFormat/>
    <w:rsid w:val="00E305AB"/>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5969A3"/>
  </w:style>
  <w:style w:type="paragraph" w:customStyle="1" w:styleId="afffffff3">
    <w:basedOn w:val="a"/>
    <w:next w:val="a8"/>
    <w:uiPriority w:val="99"/>
    <w:qFormat/>
    <w:rsid w:val="00B840ED"/>
    <w:pPr>
      <w:widowControl w:val="0"/>
      <w:spacing w:after="0" w:line="240" w:lineRule="auto"/>
    </w:pPr>
    <w:rPr>
      <w:rFonts w:ascii="Times New Roman" w:eastAsia="Times New Roman" w:hAnsi="Times New Roman" w:cs="Times New Roman"/>
      <w:sz w:val="24"/>
      <w:szCs w:val="24"/>
      <w:lang w:val="en-US" w:eastAsia="nl-NL"/>
    </w:rPr>
  </w:style>
  <w:style w:type="table" w:customStyle="1" w:styleId="63">
    <w:name w:val="Сетка таблицы6"/>
    <w:basedOn w:val="a1"/>
    <w:next w:val="afffff6"/>
    <w:uiPriority w:val="39"/>
    <w:rsid w:val="005969A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5969A3"/>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numbering" w:customStyle="1" w:styleId="72">
    <w:name w:val="Нет списка7"/>
    <w:next w:val="a2"/>
    <w:uiPriority w:val="99"/>
    <w:semiHidden/>
    <w:unhideWhenUsed/>
    <w:rsid w:val="00355F1E"/>
  </w:style>
  <w:style w:type="table" w:customStyle="1" w:styleId="73">
    <w:name w:val="Сетка таблицы7"/>
    <w:basedOn w:val="a1"/>
    <w:next w:val="afffff6"/>
    <w:uiPriority w:val="39"/>
    <w:rsid w:val="00355F1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355F1E"/>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table" w:customStyle="1" w:styleId="610">
    <w:name w:val="Сетка таблицы61"/>
    <w:basedOn w:val="a1"/>
    <w:next w:val="afffff6"/>
    <w:uiPriority w:val="39"/>
    <w:rsid w:val="0065537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655379"/>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table" w:customStyle="1" w:styleId="710">
    <w:name w:val="Сетка таблицы71"/>
    <w:basedOn w:val="a1"/>
    <w:next w:val="afffff6"/>
    <w:uiPriority w:val="39"/>
    <w:rsid w:val="0065537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655379"/>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numbering" w:customStyle="1" w:styleId="80">
    <w:name w:val="Нет списка8"/>
    <w:next w:val="a2"/>
    <w:uiPriority w:val="99"/>
    <w:semiHidden/>
    <w:unhideWhenUsed/>
    <w:rsid w:val="00B840ED"/>
  </w:style>
  <w:style w:type="table" w:customStyle="1" w:styleId="81">
    <w:name w:val="Сетка таблицы8"/>
    <w:basedOn w:val="a1"/>
    <w:next w:val="afffff6"/>
    <w:uiPriority w:val="39"/>
    <w:rsid w:val="00B840E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B840ED"/>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athematics.ru" TargetMode="External"/><Relationship Id="rId117" Type="http://schemas.openxmlformats.org/officeDocument/2006/relationships/fontTable" Target="fontTable.xml"/><Relationship Id="rId21" Type="http://schemas.openxmlformats.org/officeDocument/2006/relationships/hyperlink" Target="https://e.lanbook.com/book/156624" TargetMode="External"/><Relationship Id="rId42" Type="http://schemas.openxmlformats.org/officeDocument/2006/relationships/hyperlink" Target="https://urait.ru/bcode/472226" TargetMode="External"/><Relationship Id="rId47" Type="http://schemas.openxmlformats.org/officeDocument/2006/relationships/hyperlink" Target="https://e.lanbook.com/book/148032" TargetMode="External"/><Relationship Id="rId63" Type="http://schemas.openxmlformats.org/officeDocument/2006/relationships/hyperlink" Target="http://znanium.com/" TargetMode="External"/><Relationship Id="rId68" Type="http://schemas.openxmlformats.org/officeDocument/2006/relationships/hyperlink" Target="https://profspo.ru/books/90537" TargetMode="External"/><Relationship Id="rId84" Type="http://schemas.openxmlformats.org/officeDocument/2006/relationships/hyperlink" Target="https://urait.ru/bcode/469425" TargetMode="External"/><Relationship Id="rId89" Type="http://schemas.openxmlformats.org/officeDocument/2006/relationships/hyperlink" Target="https://e.lanbook.com/book/148306" TargetMode="External"/><Relationship Id="rId112" Type="http://schemas.openxmlformats.org/officeDocument/2006/relationships/hyperlink" Target="https://e.lanbook.com/book/126948" TargetMode="External"/><Relationship Id="rId16" Type="http://schemas.openxmlformats.org/officeDocument/2006/relationships/hyperlink" Target="https://urait.ru/bcode/470836" TargetMode="External"/><Relationship Id="rId107" Type="http://schemas.openxmlformats.org/officeDocument/2006/relationships/hyperlink" Target="https://profspo.ru/books/87270" TargetMode="External"/><Relationship Id="rId11" Type="http://schemas.openxmlformats.org/officeDocument/2006/relationships/hyperlink" Target="https://e.lanbook.com/book/169780" TargetMode="External"/><Relationship Id="rId32" Type="http://schemas.openxmlformats.org/officeDocument/2006/relationships/hyperlink" Target="https://e.lanbook.com/book/153640" TargetMode="External"/><Relationship Id="rId37" Type="http://schemas.openxmlformats.org/officeDocument/2006/relationships/hyperlink" Target="https://e.lanbook.com/book/153658" TargetMode="External"/><Relationship Id="rId53" Type="http://schemas.openxmlformats.org/officeDocument/2006/relationships/hyperlink" Target="https://e.lanbook.com/book/148215" TargetMode="External"/><Relationship Id="rId58" Type="http://schemas.openxmlformats.org/officeDocument/2006/relationships/hyperlink" Target="https://e.lanbook.com/book/152477" TargetMode="External"/><Relationship Id="rId74" Type="http://schemas.openxmlformats.org/officeDocument/2006/relationships/hyperlink" Target="https://e.lanbook.com/book/171404" TargetMode="External"/><Relationship Id="rId79" Type="http://schemas.openxmlformats.org/officeDocument/2006/relationships/hyperlink" Target="https://reader.lanbook.com/book/73603" TargetMode="External"/><Relationship Id="rId102" Type="http://schemas.openxmlformats.org/officeDocument/2006/relationships/hyperlink" Target="http://www.erp-online.ru/" TargetMode="External"/><Relationship Id="rId5" Type="http://schemas.openxmlformats.org/officeDocument/2006/relationships/webSettings" Target="webSettings.xml"/><Relationship Id="rId90" Type="http://schemas.openxmlformats.org/officeDocument/2006/relationships/hyperlink" Target="https://e.lanbook.com/book/148289" TargetMode="External"/><Relationship Id="rId95" Type="http://schemas.openxmlformats.org/officeDocument/2006/relationships/hyperlink" Target="https://e.lanbook.com/book/149339" TargetMode="External"/><Relationship Id="rId22" Type="http://schemas.openxmlformats.org/officeDocument/2006/relationships/hyperlink" Target="https://e.lanbook.com/book/151215" TargetMode="External"/><Relationship Id="rId27" Type="http://schemas.openxmlformats.org/officeDocument/2006/relationships/hyperlink" Target="http://www.mathteachers.narod.ru" TargetMode="External"/><Relationship Id="rId43" Type="http://schemas.openxmlformats.org/officeDocument/2006/relationships/hyperlink" Target="https://profspo.ru/books/88496" TargetMode="External"/><Relationship Id="rId48" Type="http://schemas.openxmlformats.org/officeDocument/2006/relationships/hyperlink" Target="https://e.lanbook.com/book/152479" TargetMode="External"/><Relationship Id="rId64" Type="http://schemas.openxmlformats.org/officeDocument/2006/relationships/hyperlink" Target="http://znanium.com/" TargetMode="External"/><Relationship Id="rId69" Type="http://schemas.openxmlformats.org/officeDocument/2006/relationships/hyperlink" Target="https://profspo.ru/books/104915" TargetMode="External"/><Relationship Id="rId113" Type="http://schemas.openxmlformats.org/officeDocument/2006/relationships/hyperlink" Target="https://e.lanbook.com/book/148019" TargetMode="External"/><Relationship Id="rId118" Type="http://schemas.openxmlformats.org/officeDocument/2006/relationships/theme" Target="theme/theme1.xml"/><Relationship Id="rId80" Type="http://schemas.openxmlformats.org/officeDocument/2006/relationships/hyperlink" Target="https://reader.lanbook.com/book/73603" TargetMode="External"/><Relationship Id="rId85" Type="http://schemas.openxmlformats.org/officeDocument/2006/relationships/hyperlink" Target="https://profspo.ru/books/86070" TargetMode="External"/><Relationship Id="rId12" Type="http://schemas.openxmlformats.org/officeDocument/2006/relationships/footer" Target="footer3.xml"/><Relationship Id="rId17" Type="http://schemas.openxmlformats.org/officeDocument/2006/relationships/hyperlink" Target="https://urait.ru/bcode/474813" TargetMode="External"/><Relationship Id="rId33" Type="http://schemas.openxmlformats.org/officeDocument/2006/relationships/hyperlink" Target="https://e.lanbook.com/book/148155" TargetMode="External"/><Relationship Id="rId38" Type="http://schemas.openxmlformats.org/officeDocument/2006/relationships/hyperlink" Target="https://e.lanbook.com/book/147259" TargetMode="External"/><Relationship Id="rId59" Type="http://schemas.openxmlformats.org/officeDocument/2006/relationships/hyperlink" Target="https://e.lanbook.com/book/152468" TargetMode="External"/><Relationship Id="rId103" Type="http://schemas.openxmlformats.org/officeDocument/2006/relationships/hyperlink" Target="http://www.delo-press.ru/documents-it/index.html" TargetMode="External"/><Relationship Id="rId108" Type="http://schemas.openxmlformats.org/officeDocument/2006/relationships/hyperlink" Target="https://urait.ru/bcode/469496" TargetMode="External"/><Relationship Id="rId54" Type="http://schemas.openxmlformats.org/officeDocument/2006/relationships/hyperlink" Target="https://e.lanbook.com/book/152459" TargetMode="External"/><Relationship Id="rId70" Type="http://schemas.openxmlformats.org/officeDocument/2006/relationships/hyperlink" Target="https://profspo.ru/books/106829" TargetMode="External"/><Relationship Id="rId75" Type="http://schemas.openxmlformats.org/officeDocument/2006/relationships/footer" Target="footer5.xml"/><Relationship Id="rId91" Type="http://schemas.openxmlformats.org/officeDocument/2006/relationships/hyperlink" Target="https://e.lanbook.com/book/148962" TargetMode="External"/><Relationship Id="rId96" Type="http://schemas.openxmlformats.org/officeDocument/2006/relationships/hyperlink" Target="https://e.lanbook.com/book/14822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lanbook.com/book/169778" TargetMode="External"/><Relationship Id="rId28" Type="http://schemas.openxmlformats.org/officeDocument/2006/relationships/hyperlink" Target="https://www.resolventa.ru/demo/demomath.htm" TargetMode="External"/><Relationship Id="rId49" Type="http://schemas.openxmlformats.org/officeDocument/2006/relationships/hyperlink" Target="https://e.lanbook.com/book/147350" TargetMode="External"/><Relationship Id="rId114" Type="http://schemas.openxmlformats.org/officeDocument/2006/relationships/hyperlink" Target="https://e.lanbook.com/book/148144" TargetMode="External"/><Relationship Id="rId10" Type="http://schemas.openxmlformats.org/officeDocument/2006/relationships/hyperlink" Target="https://e.lanbook.com/book/160130" TargetMode="External"/><Relationship Id="rId31" Type="http://schemas.openxmlformats.org/officeDocument/2006/relationships/hyperlink" Target="https://profspo.ru/books/87814" TargetMode="External"/><Relationship Id="rId44" Type="http://schemas.openxmlformats.org/officeDocument/2006/relationships/hyperlink" Target="https://profspo.ru/books/98670" TargetMode="External"/><Relationship Id="rId52" Type="http://schemas.openxmlformats.org/officeDocument/2006/relationships/hyperlink" Target="https://e.lanbook.com/book/153952" TargetMode="External"/><Relationship Id="rId60" Type="http://schemas.openxmlformats.org/officeDocument/2006/relationships/hyperlink" Target="https://e.lanbook.com/book/151700" TargetMode="External"/><Relationship Id="rId65" Type="http://schemas.openxmlformats.org/officeDocument/2006/relationships/hyperlink" Target="https://profspo.ru/books/96962" TargetMode="External"/><Relationship Id="rId73" Type="http://schemas.openxmlformats.org/officeDocument/2006/relationships/hyperlink" Target="https://e.lanbook.com/book/152593" TargetMode="External"/><Relationship Id="rId78" Type="http://schemas.openxmlformats.org/officeDocument/2006/relationships/hyperlink" Target="https://reader.lanbook.com/book/169397" TargetMode="External"/><Relationship Id="rId81" Type="http://schemas.openxmlformats.org/officeDocument/2006/relationships/hyperlink" Target="https://e.lanbook.com/book/302384" TargetMode="External"/><Relationship Id="rId86" Type="http://schemas.openxmlformats.org/officeDocument/2006/relationships/hyperlink" Target="https://profspo.ru/books/104886" TargetMode="External"/><Relationship Id="rId94" Type="http://schemas.openxmlformats.org/officeDocument/2006/relationships/hyperlink" Target="https://e.lanbook.com/book/153677" TargetMode="External"/><Relationship Id="rId99" Type="http://schemas.openxmlformats.org/officeDocument/2006/relationships/hyperlink" Target="http://www.garant.ru/" TargetMode="External"/><Relationship Id="rId101" Type="http://schemas.openxmlformats.org/officeDocument/2006/relationships/hyperlink" Target="http://www.doc-online.ru/"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urait.ru/bcode/471154" TargetMode="External"/><Relationship Id="rId18" Type="http://schemas.openxmlformats.org/officeDocument/2006/relationships/hyperlink" Target="https://e.lanbook.com/book/171416" TargetMode="External"/><Relationship Id="rId39" Type="http://schemas.openxmlformats.org/officeDocument/2006/relationships/hyperlink" Target="https://e.lanbook.com/book/153650" TargetMode="External"/><Relationship Id="rId109" Type="http://schemas.openxmlformats.org/officeDocument/2006/relationships/hyperlink" Target="https://profspo.ru/books/93574.html" TargetMode="External"/><Relationship Id="rId34" Type="http://schemas.openxmlformats.org/officeDocument/2006/relationships/hyperlink" Target="https://e.lanbook.com/book/148154" TargetMode="External"/><Relationship Id="rId50" Type="http://schemas.openxmlformats.org/officeDocument/2006/relationships/hyperlink" Target="https://e.lanbook.com/book/140749" TargetMode="External"/><Relationship Id="rId55" Type="http://schemas.openxmlformats.org/officeDocument/2006/relationships/hyperlink" Target="https://e.lanbook.com/book/152466" TargetMode="External"/><Relationship Id="rId76" Type="http://schemas.openxmlformats.org/officeDocument/2006/relationships/hyperlink" Target="https://academia-moscow.ru/catalogue/4831/478084/-" TargetMode="External"/><Relationship Id="rId97" Type="http://schemas.openxmlformats.org/officeDocument/2006/relationships/hyperlink" Target="http://www.consultant.ru/" TargetMode="External"/><Relationship Id="rId104" Type="http://schemas.openxmlformats.org/officeDocument/2006/relationships/hyperlink" Target="http://www.delo-press.ru/magazines/staff" TargetMode="External"/><Relationship Id="rId7" Type="http://schemas.openxmlformats.org/officeDocument/2006/relationships/endnotes" Target="endnotes.xml"/><Relationship Id="rId71" Type="http://schemas.openxmlformats.org/officeDocument/2006/relationships/hyperlink" Target="https://profspo.ru/books/87826" TargetMode="External"/><Relationship Id="rId92" Type="http://schemas.openxmlformats.org/officeDocument/2006/relationships/hyperlink" Target="https://e.lanbook.com/book/153942" TargetMode="External"/><Relationship Id="rId2" Type="http://schemas.openxmlformats.org/officeDocument/2006/relationships/numbering" Target="numbering.xml"/><Relationship Id="rId29" Type="http://schemas.openxmlformats.org/officeDocument/2006/relationships/hyperlink" Target="https://profspo.ru/books/106614" TargetMode="External"/><Relationship Id="rId24" Type="http://schemas.openxmlformats.org/officeDocument/2006/relationships/footer" Target="footer4.xml"/><Relationship Id="rId40" Type="http://schemas.openxmlformats.org/officeDocument/2006/relationships/hyperlink" Target="https://e.lanbook.com/book/146637" TargetMode="External"/><Relationship Id="rId45" Type="http://schemas.openxmlformats.org/officeDocument/2006/relationships/hyperlink" Target="https://e.lanbook.com/book/148951" TargetMode="External"/><Relationship Id="rId66" Type="http://schemas.openxmlformats.org/officeDocument/2006/relationships/hyperlink" Target="https://profspo.ru/books/91890" TargetMode="External"/><Relationship Id="rId87" Type="http://schemas.openxmlformats.org/officeDocument/2006/relationships/hyperlink" Target="https://profspo.ru/books/97411" TargetMode="External"/><Relationship Id="rId110" Type="http://schemas.openxmlformats.org/officeDocument/2006/relationships/hyperlink" Target="https://profspo.ru/books/100492.html" TargetMode="External"/><Relationship Id="rId115" Type="http://schemas.openxmlformats.org/officeDocument/2006/relationships/footer" Target="footer6.xml"/><Relationship Id="rId61" Type="http://schemas.openxmlformats.org/officeDocument/2006/relationships/hyperlink" Target="https://e.lanbook.com/book/152461" TargetMode="External"/><Relationship Id="rId82" Type="http://schemas.openxmlformats.org/officeDocument/2006/relationships/hyperlink" Target="https://e.lanbook.com/book/254627" TargetMode="External"/><Relationship Id="rId19" Type="http://schemas.openxmlformats.org/officeDocument/2006/relationships/hyperlink" Target="https://e.lanbook.com/book/171405" TargetMode="External"/><Relationship Id="rId14" Type="http://schemas.openxmlformats.org/officeDocument/2006/relationships/hyperlink" Target="https://e.lanbook.com/book/89951" TargetMode="External"/><Relationship Id="rId30" Type="http://schemas.openxmlformats.org/officeDocument/2006/relationships/hyperlink" Target="https://profspo.ru/books/87803" TargetMode="External"/><Relationship Id="rId35" Type="http://schemas.openxmlformats.org/officeDocument/2006/relationships/hyperlink" Target="https://e.lanbook.com/book/146693" TargetMode="External"/><Relationship Id="rId56" Type="http://schemas.openxmlformats.org/officeDocument/2006/relationships/hyperlink" Target="https://e.lanbook.com/book/152478" TargetMode="External"/><Relationship Id="rId77" Type="http://schemas.openxmlformats.org/officeDocument/2006/relationships/hyperlink" Target="https://reader.lanbook.com/book/169397" TargetMode="External"/><Relationship Id="rId100" Type="http://schemas.openxmlformats.org/officeDocument/2006/relationships/hyperlink" Target="http://pravo.msk.rsnet.ru" TargetMode="External"/><Relationship Id="rId105" Type="http://schemas.openxmlformats.org/officeDocument/2006/relationships/hyperlink" Target="http://allpravo.ru/library" TargetMode="External"/><Relationship Id="rId8" Type="http://schemas.openxmlformats.org/officeDocument/2006/relationships/footer" Target="footer1.xml"/><Relationship Id="rId51" Type="http://schemas.openxmlformats.org/officeDocument/2006/relationships/hyperlink" Target="https://e.lanbook.com/book/152637" TargetMode="External"/><Relationship Id="rId72" Type="http://schemas.openxmlformats.org/officeDocument/2006/relationships/hyperlink" Target="https://e.lanbook.com/book/151219" TargetMode="External"/><Relationship Id="rId93" Type="http://schemas.openxmlformats.org/officeDocument/2006/relationships/hyperlink" Target="https://e.lanbook.com/book/148244" TargetMode="External"/><Relationship Id="rId98" Type="http://schemas.openxmlformats.org/officeDocument/2006/relationships/hyperlink" Target="http://www.kodeks.ru/" TargetMode="External"/><Relationship Id="rId3" Type="http://schemas.openxmlformats.org/officeDocument/2006/relationships/styles" Target="styles.xml"/><Relationship Id="rId25" Type="http://schemas.openxmlformats.org/officeDocument/2006/relationships/hyperlink" Target="http://www.elibrary.ru" TargetMode="External"/><Relationship Id="rId46" Type="http://schemas.openxmlformats.org/officeDocument/2006/relationships/hyperlink" Target="https://e.lanbook.com/book/147347" TargetMode="External"/><Relationship Id="rId67" Type="http://schemas.openxmlformats.org/officeDocument/2006/relationships/hyperlink" Target="https://profspo.ru/books/73753" TargetMode="External"/><Relationship Id="rId116" Type="http://schemas.openxmlformats.org/officeDocument/2006/relationships/footer" Target="footer7.xml"/><Relationship Id="rId20" Type="http://schemas.openxmlformats.org/officeDocument/2006/relationships/hyperlink" Target="https://urait.ru/bcode/469681" TargetMode="External"/><Relationship Id="rId41" Type="http://schemas.openxmlformats.org/officeDocument/2006/relationships/hyperlink" Target="https://e.lanbook.com/book/152475" TargetMode="External"/><Relationship Id="rId62" Type="http://schemas.openxmlformats.org/officeDocument/2006/relationships/hyperlink" Target="http://znanium.com/" TargetMode="External"/><Relationship Id="rId83" Type="http://schemas.openxmlformats.org/officeDocument/2006/relationships/hyperlink" Target="http://www.electrolibrary.info" TargetMode="External"/><Relationship Id="rId88" Type="http://schemas.openxmlformats.org/officeDocument/2006/relationships/hyperlink" Target="https://e.lanbook.com/book/123691" TargetMode="External"/><Relationship Id="rId111" Type="http://schemas.openxmlformats.org/officeDocument/2006/relationships/hyperlink" Target="https://profspo.ru/books/87270" TargetMode="External"/><Relationship Id="rId15" Type="http://schemas.openxmlformats.org/officeDocument/2006/relationships/hyperlink" Target="https://e.lanbook.com/book/152619" TargetMode="External"/><Relationship Id="rId36" Type="http://schemas.openxmlformats.org/officeDocument/2006/relationships/hyperlink" Target="https://e.lanbook.com/book/152482" TargetMode="External"/><Relationship Id="rId57" Type="http://schemas.openxmlformats.org/officeDocument/2006/relationships/hyperlink" Target="https://e.lanbook.com/book/152476" TargetMode="External"/><Relationship Id="rId106" Type="http://schemas.openxmlformats.org/officeDocument/2006/relationships/hyperlink" Target="http://www.hro.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7B476-BC23-456A-B795-DF9BB0D37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1</Pages>
  <Words>43163</Words>
  <Characters>246030</Characters>
  <Application>Microsoft Office Word</Application>
  <DocSecurity>0</DocSecurity>
  <Lines>2050</Lines>
  <Paragraphs>577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Ирина Баулина</cp:lastModifiedBy>
  <cp:revision>45</cp:revision>
  <dcterms:created xsi:type="dcterms:W3CDTF">2023-02-28T03:45:00Z</dcterms:created>
  <dcterms:modified xsi:type="dcterms:W3CDTF">2023-08-21T08:36:00Z</dcterms:modified>
</cp:coreProperties>
</file>