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380A49" w14:textId="77777777" w:rsidR="009F6AE9" w:rsidRDefault="00426DB0">
      <w:pPr>
        <w:keepNext/>
        <w:spacing w:before="240" w:after="12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Приложение 3</w:t>
      </w:r>
      <w:r>
        <w:rPr>
          <w:rFonts w:ascii="Times New Roman" w:eastAsia="Times New Roman" w:hAnsi="Times New Roman" w:cs="Times New Roman"/>
          <w:b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sz w:val="24"/>
          <w:szCs w:val="24"/>
        </w:rPr>
        <w:t>к ПОП-П по профессии                                                                                                                                                                                                  29.01.33 Мастер по изготовлению швейных из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делий</w:t>
      </w:r>
    </w:p>
    <w:p w14:paraId="449A8B62" w14:textId="3D646EB2" w:rsidR="009F6AE9" w:rsidRDefault="009F6AE9">
      <w:pPr>
        <w:keepNext/>
        <w:spacing w:before="240" w:after="12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7E203DE" w14:textId="77777777" w:rsidR="009F6AE9" w:rsidRDefault="00426DB0">
      <w:pPr>
        <w:spacing w:after="0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Материально-техническое оснащение специальных помещений для реализации образовательной программы,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br/>
        <w:t>включая программное обеспечение</w:t>
      </w:r>
    </w:p>
    <w:p w14:paraId="34BB509D" w14:textId="77777777" w:rsidR="009F6AE9" w:rsidRDefault="00426DB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04"/>
        </w:tabs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Материально-техническое оснащение </w:t>
      </w:r>
    </w:p>
    <w:p w14:paraId="11105F58" w14:textId="77777777" w:rsidR="009F6AE9" w:rsidRDefault="00426DB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1.1. Оснащение кабинетов</w:t>
      </w:r>
    </w:p>
    <w:p w14:paraId="3C26714F" w14:textId="77777777" w:rsidR="009F6AE9" w:rsidRDefault="009F6AE9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9D5C256" w14:textId="77777777" w:rsidR="009F6AE9" w:rsidRDefault="00426DB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heading=h.gjdgxs" w:colFirst="0" w:colLast="0"/>
      <w:bookmarkEnd w:id="0"/>
      <w:r>
        <w:rPr>
          <w:rFonts w:ascii="Times New Roman" w:eastAsia="Times New Roman" w:hAnsi="Times New Roman" w:cs="Times New Roman"/>
          <w:sz w:val="24"/>
          <w:szCs w:val="24"/>
        </w:rPr>
        <w:t>Кабинеты «Социально-гуманитарных дисциплин»</w:t>
      </w:r>
      <w:r>
        <w:rPr>
          <w:rFonts w:ascii="Times New Roman" w:eastAsia="Times New Roman" w:hAnsi="Times New Roman" w:cs="Times New Roman"/>
          <w:b/>
          <w:sz w:val="24"/>
          <w:szCs w:val="24"/>
          <w:vertAlign w:val="superscript"/>
        </w:rPr>
        <w:t xml:space="preserve"> </w:t>
      </w:r>
    </w:p>
    <w:tbl>
      <w:tblPr>
        <w:tblStyle w:val="affffffffff7"/>
        <w:tblW w:w="1537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8"/>
        <w:gridCol w:w="5006"/>
        <w:gridCol w:w="1843"/>
        <w:gridCol w:w="2552"/>
        <w:gridCol w:w="2835"/>
        <w:gridCol w:w="2625"/>
      </w:tblGrid>
      <w:tr w:rsidR="009F6AE9" w14:paraId="60E18ACE" w14:textId="77777777">
        <w:trPr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8D2088" w14:textId="77777777" w:rsidR="009F6AE9" w:rsidRDefault="00426DB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25B93B" w14:textId="77777777" w:rsidR="009F6AE9" w:rsidRDefault="00426DB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ие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</w:rPr>
              <w:footnoteReference w:id="1"/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3FCC46" w14:textId="77777777" w:rsidR="009F6AE9" w:rsidRDefault="00426DB0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8C69FA" w14:textId="77777777" w:rsidR="009F6AE9" w:rsidRDefault="00426DB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CA7FC7" w14:textId="77777777" w:rsidR="009F6AE9" w:rsidRDefault="00426DB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</w:rPr>
              <w:footnoteReference w:id="2"/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94B49C" w14:textId="77777777" w:rsidR="009F6AE9" w:rsidRDefault="00426DB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9F6AE9" w14:paraId="73D73DA5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96DB46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66EF7D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FE46D4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02A9B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9F375A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регулируемые по высоте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B56A1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СГ.01, СГ.02, СГ.03, СГ.05</w:t>
            </w:r>
          </w:p>
        </w:tc>
      </w:tr>
      <w:tr w:rsidR="009F6AE9" w14:paraId="7CB8F0BD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64D702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992923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рабочее место преподавателя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CC1383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53C5E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B9A954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1EAC9" w14:textId="77777777" w:rsidR="009F6AE9" w:rsidRDefault="009F6A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6AE9" w14:paraId="07A8B7BE" w14:textId="77777777">
        <w:trPr>
          <w:trHeight w:val="10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F88D0D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481872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компьютер с программным обеспечением для преподавателя (системный блок, монитор, клавиатура, мышь)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DE9666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C7762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BCCA82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1CA3F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СГ.01, СГ.02, СГ.03, СГ.05</w:t>
            </w:r>
          </w:p>
        </w:tc>
      </w:tr>
      <w:tr w:rsidR="009F6AE9" w14:paraId="4916EA3B" w14:textId="77777777">
        <w:trPr>
          <w:trHeight w:val="21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9DBA3B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FE4AD7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экран (доска)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89F90A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3D3CA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80E073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F5D31" w14:textId="77777777" w:rsidR="009F6AE9" w:rsidRDefault="009F6A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6AE9" w14:paraId="4FC26AD9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24B393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09D596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>мультимедиапроектор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53A466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6ACC7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AF3252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A6070" w14:textId="77777777" w:rsidR="009F6AE9" w:rsidRDefault="009F6A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6AE9" w14:paraId="30403F5A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89EF94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B8FE6B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наушники с микрофоном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05403D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E3742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1AA350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800B6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СГ.02</w:t>
            </w:r>
          </w:p>
        </w:tc>
      </w:tr>
      <w:tr w:rsidR="009F6AE9" w14:paraId="2B376E49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CB357D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CFD56D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3B8859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A7854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16F8A0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CB7E4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СГ.01, СГ.02, СГ.03, СГ.05</w:t>
            </w:r>
          </w:p>
        </w:tc>
      </w:tr>
    </w:tbl>
    <w:p w14:paraId="656E1280" w14:textId="77777777" w:rsidR="009F6AE9" w:rsidRDefault="00426DB0" w:rsidP="00075CFE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" w:name="_heading=h.30j0zll" w:colFirst="0" w:colLast="0"/>
      <w:bookmarkEnd w:id="1"/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Кабинеты «Общепрофессиональных дисциплин и профессиональных модулей»</w:t>
      </w:r>
    </w:p>
    <w:p w14:paraId="4AC8A2E6" w14:textId="77777777" w:rsidR="009F6AE9" w:rsidRDefault="009F6AE9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ffffffffff8"/>
        <w:tblW w:w="1539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5130"/>
        <w:gridCol w:w="1845"/>
        <w:gridCol w:w="2415"/>
        <w:gridCol w:w="2835"/>
        <w:gridCol w:w="2625"/>
      </w:tblGrid>
      <w:tr w:rsidR="009F6AE9" w14:paraId="48954FB3" w14:textId="77777777">
        <w:trPr>
          <w:tblHeader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1E28B3" w14:textId="77777777" w:rsidR="009F6AE9" w:rsidRDefault="00426DB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0C1805" w14:textId="77777777" w:rsidR="009F6AE9" w:rsidRDefault="00426DB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</w:rPr>
              <w:footnoteReference w:id="3"/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024C1D" w14:textId="77777777" w:rsidR="009F6AE9" w:rsidRDefault="00426DB0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2EB546" w14:textId="77777777" w:rsidR="009F6AE9" w:rsidRDefault="00426DB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ED15DE" w14:textId="77777777" w:rsidR="009F6AE9" w:rsidRDefault="00426DB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</w:rPr>
              <w:footnoteReference w:id="4"/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6CE4E1" w14:textId="77777777" w:rsidR="009F6AE9" w:rsidRDefault="00426DB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9F6AE9" w14:paraId="48A8F100" w14:textId="7777777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1F5634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3ACA02" w14:textId="77777777" w:rsidR="009F6AE9" w:rsidRDefault="00426D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Стол ученический двухместный, нерегулируемый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645C48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520C7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375E57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72B0698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ПМ.01, ОП.02, ОП.01, ОП.03</w:t>
            </w:r>
          </w:p>
        </w:tc>
      </w:tr>
      <w:tr w:rsidR="009F6AE9" w14:paraId="2C381902" w14:textId="7777777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32698A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07931F" w14:textId="77777777" w:rsidR="009F6AE9" w:rsidRDefault="00426D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Стул ученический на ножках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A3EABF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17D2C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DBEE61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4E092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ПМ.01, ОП.02, ОП.01, ОП.03</w:t>
            </w:r>
          </w:p>
        </w:tc>
      </w:tr>
      <w:tr w:rsidR="009F6AE9" w14:paraId="6FCDEDC8" w14:textId="77777777">
        <w:trPr>
          <w:trHeight w:val="332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241EA4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B86D45" w14:textId="77777777" w:rsidR="009F6AE9" w:rsidRDefault="00426D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Стол учителя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44B4EC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DBF2B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FB8AA5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102B45B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ПМ.01, ОП.02, ОП.01, ОП.03</w:t>
            </w:r>
          </w:p>
        </w:tc>
      </w:tr>
      <w:tr w:rsidR="009F6AE9" w14:paraId="5D27EF57" w14:textId="7777777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2812FB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6D14CD" w14:textId="77777777" w:rsidR="009F6AE9" w:rsidRDefault="00426D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Стул учителя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C3F2B6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2FBDF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C565FC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67BCC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ПМ.01, ОП.02, ОП.01, ОП.03</w:t>
            </w:r>
          </w:p>
        </w:tc>
      </w:tr>
      <w:tr w:rsidR="009F6AE9" w14:paraId="1D683F2C" w14:textId="7777777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15B937" w14:textId="77777777" w:rsidR="009F6AE9" w:rsidRDefault="00426D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6F604D" w14:textId="77777777" w:rsidR="009F6AE9" w:rsidRDefault="00426D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Доска меловая (магнитно-маркерная)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CE4457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07354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F5406B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DB54015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ПМ.01, ОП.02, ОП.01, ОП.03</w:t>
            </w:r>
          </w:p>
        </w:tc>
      </w:tr>
      <w:tr w:rsidR="009F6AE9" w14:paraId="36D4B68F" w14:textId="7777777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4C30C8" w14:textId="77777777" w:rsidR="009F6AE9" w:rsidRDefault="00426D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F85287" w14:textId="77777777" w:rsidR="009F6AE9" w:rsidRDefault="00426D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Автоматизированное рабочее место преподавателя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82F822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60A30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71CB7A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7BA58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ПМ.01, ОП.02, ОП.01, ОП.03</w:t>
            </w:r>
          </w:p>
        </w:tc>
      </w:tr>
      <w:tr w:rsidR="009F6AE9" w14:paraId="341E4C23" w14:textId="7777777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6C57B4" w14:textId="77777777" w:rsidR="009F6AE9" w:rsidRDefault="00426D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6D605E" w14:textId="77777777" w:rsidR="009F6AE9" w:rsidRDefault="00426D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учебного наглядного материала по темам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16D708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4227F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EC651D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FD07E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ПМ.01, ОП.02, ОП.01, ОП.03</w:t>
            </w:r>
          </w:p>
        </w:tc>
      </w:tr>
      <w:tr w:rsidR="009F6AE9" w14:paraId="7AAF8EBE" w14:textId="7777777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5BB6CE" w14:textId="77777777" w:rsidR="009F6AE9" w:rsidRDefault="00426D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80B961" w14:textId="77777777" w:rsidR="009F6AE9" w:rsidRDefault="00426D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Комплекты для индивидуальной и групповой работы по основным видам программы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548F16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21876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7115B3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25A3BA9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ПМ.01, ОП.02, ОП.01, ОП.03</w:t>
            </w:r>
          </w:p>
        </w:tc>
      </w:tr>
    </w:tbl>
    <w:p w14:paraId="3C0412BF" w14:textId="7A093DA3" w:rsidR="009F6AE9" w:rsidRDefault="009F6AE9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F8E8435" w14:textId="2972D7F9" w:rsidR="00075CFE" w:rsidRDefault="00075CFE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5D42275" w14:textId="263AA26B" w:rsidR="00075CFE" w:rsidRDefault="00075CFE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275BA63" w14:textId="77777777" w:rsidR="00075CFE" w:rsidRDefault="00075CFE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3500FD1" w14:textId="77777777" w:rsidR="009F6AE9" w:rsidRDefault="00426DB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Оснащение лабораторий/ мастерских</w:t>
      </w:r>
    </w:p>
    <w:p w14:paraId="317B8404" w14:textId="77777777" w:rsidR="009F6AE9" w:rsidRDefault="00426DB0">
      <w:pPr>
        <w:spacing w:after="0"/>
        <w:ind w:left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Лаборатория «Конструирования швейных изделий»</w:t>
      </w:r>
    </w:p>
    <w:tbl>
      <w:tblPr>
        <w:tblStyle w:val="affffffffff9"/>
        <w:tblW w:w="1537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8"/>
        <w:gridCol w:w="5006"/>
        <w:gridCol w:w="1843"/>
        <w:gridCol w:w="2552"/>
        <w:gridCol w:w="2835"/>
        <w:gridCol w:w="2625"/>
      </w:tblGrid>
      <w:tr w:rsidR="009F6AE9" w14:paraId="017166A0" w14:textId="77777777">
        <w:trPr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84650B" w14:textId="77777777" w:rsidR="009F6AE9" w:rsidRDefault="00426DB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2554CC" w14:textId="77777777" w:rsidR="009F6AE9" w:rsidRDefault="00426DB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</w:rPr>
              <w:footnoteReference w:id="5"/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331556" w14:textId="77777777" w:rsidR="009F6AE9" w:rsidRDefault="00426DB0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C66E90" w14:textId="77777777" w:rsidR="009F6AE9" w:rsidRDefault="00426DB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8C80DA" w14:textId="77777777" w:rsidR="009F6AE9" w:rsidRDefault="00426DB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</w:rPr>
              <w:footnoteReference w:id="6"/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37EC4F" w14:textId="77777777" w:rsidR="009F6AE9" w:rsidRDefault="00426DB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9F6AE9" w14:paraId="2AA7DCA1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7AA605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06" w:type="dxa"/>
            <w:shd w:val="clear" w:color="auto" w:fill="auto"/>
          </w:tcPr>
          <w:p w14:paraId="5A3FF9DD" w14:textId="77777777" w:rsidR="009F6AE9" w:rsidRDefault="00426D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Стол ученический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6175D0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1A74C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ABD651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9B4BF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ПМ.01, ПМ.02, ПМ.03</w:t>
            </w:r>
          </w:p>
        </w:tc>
      </w:tr>
      <w:tr w:rsidR="009F6AE9" w14:paraId="1B8C19F5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C7CCC8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006" w:type="dxa"/>
            <w:shd w:val="clear" w:color="auto" w:fill="auto"/>
          </w:tcPr>
          <w:p w14:paraId="0007C24B" w14:textId="77777777" w:rsidR="009F6AE9" w:rsidRDefault="00426D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Стул ученический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B55C1C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B8618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745215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DEA24" w14:textId="77777777" w:rsidR="009F6AE9" w:rsidRDefault="009F6A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6AE9" w14:paraId="0522C5AC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CC8C4A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006" w:type="dxa"/>
            <w:shd w:val="clear" w:color="auto" w:fill="auto"/>
          </w:tcPr>
          <w:p w14:paraId="0A2EED3F" w14:textId="77777777" w:rsidR="009F6AE9" w:rsidRDefault="00426D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Стол преподавателя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502EC0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E63AD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E2BB37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4FEE0" w14:textId="77777777" w:rsidR="009F6AE9" w:rsidRDefault="009F6A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6AE9" w14:paraId="70B017EC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061959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006" w:type="dxa"/>
            <w:shd w:val="clear" w:color="auto" w:fill="auto"/>
          </w:tcPr>
          <w:p w14:paraId="5F073835" w14:textId="77777777" w:rsidR="009F6AE9" w:rsidRDefault="00426D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Кресло преподавателя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043108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9C956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0DC262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6F0CA" w14:textId="77777777" w:rsidR="009F6AE9" w:rsidRDefault="009F6A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6AE9" w14:paraId="76314203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92AED3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006" w:type="dxa"/>
            <w:shd w:val="clear" w:color="auto" w:fill="auto"/>
          </w:tcPr>
          <w:p w14:paraId="4C49A965" w14:textId="77777777" w:rsidR="009F6AE9" w:rsidRDefault="00426D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Доска магнитно-маркерная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F4723D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F733C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84C646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7407A" w14:textId="77777777" w:rsidR="009F6AE9" w:rsidRDefault="009F6A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6AE9" w14:paraId="6DE96820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BE680C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006" w:type="dxa"/>
            <w:shd w:val="clear" w:color="auto" w:fill="auto"/>
          </w:tcPr>
          <w:p w14:paraId="55AA710B" w14:textId="77777777" w:rsidR="009F6AE9" w:rsidRDefault="00426D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манекен портновский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BFA74A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171C4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F6224D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EC35C" w14:textId="77777777" w:rsidR="009F6AE9" w:rsidRDefault="009F6A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6AE9" w14:paraId="52806A83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4C8D4F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006" w:type="dxa"/>
            <w:shd w:val="clear" w:color="auto" w:fill="auto"/>
          </w:tcPr>
          <w:p w14:paraId="49D5E8F0" w14:textId="77777777" w:rsidR="009F6AE9" w:rsidRDefault="00426D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Автоматизированное рабочее место ученика с выходом в интернет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5625D7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67D1A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2A19AC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7C369" w14:textId="77777777" w:rsidR="009F6AE9" w:rsidRDefault="009F6A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6AE9" w14:paraId="5EA851B5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82F57D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006" w:type="dxa"/>
            <w:shd w:val="clear" w:color="auto" w:fill="auto"/>
          </w:tcPr>
          <w:p w14:paraId="72108457" w14:textId="77777777" w:rsidR="009F6AE9" w:rsidRDefault="00426D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МФУ (принтер, сканер, копир)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B1E5D4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AE955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662A56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2F186" w14:textId="77777777" w:rsidR="009F6AE9" w:rsidRDefault="009F6A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6AE9" w14:paraId="192296CC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537726" w14:textId="77777777" w:rsidR="009F6AE9" w:rsidRDefault="009F6AE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6F0EEA4F" w14:textId="77777777" w:rsidR="009F6AE9" w:rsidRDefault="00426D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измерительные инструменты для снятия мерок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3FBC21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11953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D56F1B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40C24" w14:textId="77777777" w:rsidR="009F6AE9" w:rsidRDefault="009F6A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5EFFE227" w14:textId="77777777" w:rsidR="009F6AE9" w:rsidRDefault="009F6AE9">
      <w:pPr>
        <w:spacing w:after="0"/>
        <w:ind w:left="709"/>
        <w:jc w:val="both"/>
        <w:rPr>
          <w:rFonts w:ascii="Times New Roman" w:eastAsia="Times New Roman" w:hAnsi="Times New Roman" w:cs="Times New Roman"/>
        </w:rPr>
      </w:pPr>
    </w:p>
    <w:p w14:paraId="1993EE67" w14:textId="77777777" w:rsidR="009F6AE9" w:rsidRDefault="00426DB0">
      <w:pPr>
        <w:spacing w:after="0"/>
        <w:ind w:left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Лаборатория «Материаловедения»</w:t>
      </w:r>
    </w:p>
    <w:p w14:paraId="5B2D9F09" w14:textId="77777777" w:rsidR="009F6AE9" w:rsidRDefault="009F6AE9">
      <w:pPr>
        <w:spacing w:after="0"/>
        <w:ind w:left="709"/>
        <w:jc w:val="both"/>
        <w:rPr>
          <w:rFonts w:ascii="Times New Roman" w:eastAsia="Times New Roman" w:hAnsi="Times New Roman" w:cs="Times New Roman"/>
        </w:rPr>
      </w:pPr>
    </w:p>
    <w:tbl>
      <w:tblPr>
        <w:tblStyle w:val="affffffffffa"/>
        <w:tblW w:w="1539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0"/>
        <w:gridCol w:w="5025"/>
        <w:gridCol w:w="1845"/>
        <w:gridCol w:w="2550"/>
        <w:gridCol w:w="2835"/>
        <w:gridCol w:w="2625"/>
      </w:tblGrid>
      <w:tr w:rsidR="009F6AE9" w14:paraId="0A9DEDD2" w14:textId="77777777">
        <w:trPr>
          <w:tblHeader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3B1043" w14:textId="77777777" w:rsidR="009F6AE9" w:rsidRDefault="00426DB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EB94B5" w14:textId="77777777" w:rsidR="009F6AE9" w:rsidRDefault="00426DB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B4D0B4" w14:textId="77777777" w:rsidR="009F6AE9" w:rsidRDefault="00426DB0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B74F4D" w14:textId="77777777" w:rsidR="009F6AE9" w:rsidRDefault="00426DB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6A0283" w14:textId="77777777" w:rsidR="009F6AE9" w:rsidRDefault="00426DB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EEFE48" w14:textId="77777777" w:rsidR="009F6AE9" w:rsidRDefault="00426DB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9F6AE9" w14:paraId="3EB98367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B946B6" w14:textId="77777777" w:rsidR="009F6AE9" w:rsidRDefault="00426D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25" w:type="dxa"/>
            <w:shd w:val="clear" w:color="auto" w:fill="auto"/>
          </w:tcPr>
          <w:p w14:paraId="49DAA183" w14:textId="77777777" w:rsidR="009F6AE9" w:rsidRDefault="00426D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Стол ученический 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72FFEB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0D8B3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162E4E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B5A06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ОП.01</w:t>
            </w:r>
          </w:p>
        </w:tc>
      </w:tr>
      <w:tr w:rsidR="009F6AE9" w14:paraId="15ABA07F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F2DD7B" w14:textId="77777777" w:rsidR="009F6AE9" w:rsidRDefault="00426D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025" w:type="dxa"/>
            <w:shd w:val="clear" w:color="auto" w:fill="auto"/>
          </w:tcPr>
          <w:p w14:paraId="1927BA70" w14:textId="77777777" w:rsidR="009F6AE9" w:rsidRDefault="00426D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Стул ученический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280CD1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07542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1F3BD1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6AEC5" w14:textId="77777777" w:rsidR="009F6AE9" w:rsidRDefault="009F6A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6AE9" w14:paraId="5BCF56ED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38F54F" w14:textId="77777777" w:rsidR="009F6AE9" w:rsidRDefault="00426D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025" w:type="dxa"/>
            <w:shd w:val="clear" w:color="auto" w:fill="auto"/>
          </w:tcPr>
          <w:p w14:paraId="4827DB59" w14:textId="77777777" w:rsidR="009F6AE9" w:rsidRDefault="00426D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Стол преподавателя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16C4B7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58316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02BE55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C8676" w14:textId="77777777" w:rsidR="009F6AE9" w:rsidRDefault="009F6A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6AE9" w14:paraId="463E9A98" w14:textId="77777777">
        <w:trPr>
          <w:trHeight w:val="38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4697D1" w14:textId="77777777" w:rsidR="009F6AE9" w:rsidRDefault="00426D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5025" w:type="dxa"/>
            <w:shd w:val="clear" w:color="auto" w:fill="auto"/>
          </w:tcPr>
          <w:p w14:paraId="7B3AFEF8" w14:textId="77777777" w:rsidR="009F6AE9" w:rsidRDefault="00426D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Кресло преподавателя 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546C54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C8C49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2EA815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3061F" w14:textId="77777777" w:rsidR="009F6AE9" w:rsidRDefault="009F6A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6AE9" w14:paraId="3F626E67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BD900F" w14:textId="77777777" w:rsidR="009F6AE9" w:rsidRDefault="00426D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025" w:type="dxa"/>
            <w:shd w:val="clear" w:color="auto" w:fill="auto"/>
          </w:tcPr>
          <w:p w14:paraId="054C7D4C" w14:textId="77777777" w:rsidR="009F6AE9" w:rsidRDefault="00426D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Доска магнитно-маркерная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6F8B06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54AC8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82C02F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3A9B5" w14:textId="77777777" w:rsidR="009F6AE9" w:rsidRDefault="009F6A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6AE9" w14:paraId="6A1E5EA6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32439A" w14:textId="77777777" w:rsidR="009F6AE9" w:rsidRDefault="00426D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025" w:type="dxa"/>
            <w:shd w:val="clear" w:color="auto" w:fill="auto"/>
          </w:tcPr>
          <w:p w14:paraId="29585126" w14:textId="77777777" w:rsidR="009F6AE9" w:rsidRDefault="00426D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манекен портновский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2DEF5A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433A6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7E4CFB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C25AF" w14:textId="77777777" w:rsidR="009F6AE9" w:rsidRDefault="009F6A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6AE9" w14:paraId="2E237CE5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21E95D" w14:textId="77777777" w:rsidR="009F6AE9" w:rsidRDefault="00426D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025" w:type="dxa"/>
            <w:shd w:val="clear" w:color="auto" w:fill="auto"/>
          </w:tcPr>
          <w:p w14:paraId="72025B97" w14:textId="77777777" w:rsidR="009F6AE9" w:rsidRDefault="00426D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Автоматизированное рабочее место ученика с выходом в интернет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80A2A5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C7845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CED139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D4F99" w14:textId="77777777" w:rsidR="009F6AE9" w:rsidRDefault="009F6A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6AE9" w14:paraId="44A5D6BA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7B2EA4" w14:textId="77777777" w:rsidR="009F6AE9" w:rsidRDefault="00426D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025" w:type="dxa"/>
            <w:shd w:val="clear" w:color="auto" w:fill="auto"/>
          </w:tcPr>
          <w:p w14:paraId="6AB90E0F" w14:textId="77777777" w:rsidR="009F6AE9" w:rsidRDefault="00426D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МФУ (принтер, сканер, копир)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5D5666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8780D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B23AE7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A81E5" w14:textId="77777777" w:rsidR="009F6AE9" w:rsidRDefault="009F6A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6AE9" w14:paraId="15BED6AA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2B81AD" w14:textId="77777777" w:rsidR="009F6AE9" w:rsidRDefault="00426D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5025" w:type="dxa"/>
            <w:shd w:val="clear" w:color="auto" w:fill="auto"/>
          </w:tcPr>
          <w:p w14:paraId="051A971A" w14:textId="77777777" w:rsidR="009F6AE9" w:rsidRDefault="00426D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измерительные инструменты для снятия мерок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237E55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2846E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8F4BF9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26B64" w14:textId="77777777" w:rsidR="009F6AE9" w:rsidRDefault="009F6A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553DEAA2" w14:textId="77777777" w:rsidR="009F6AE9" w:rsidRDefault="009F6AE9">
      <w:pPr>
        <w:spacing w:after="0"/>
        <w:ind w:left="709"/>
        <w:jc w:val="both"/>
        <w:rPr>
          <w:rFonts w:ascii="Times New Roman" w:eastAsia="Times New Roman" w:hAnsi="Times New Roman" w:cs="Times New Roman"/>
        </w:rPr>
      </w:pPr>
    </w:p>
    <w:p w14:paraId="435F2F81" w14:textId="77777777" w:rsidR="009F6AE9" w:rsidRDefault="00426D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Мастерская «Швейная»</w:t>
      </w:r>
    </w:p>
    <w:p w14:paraId="35AE3BDC" w14:textId="77777777" w:rsidR="009F6AE9" w:rsidRDefault="009F6AE9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ffffffffffb"/>
        <w:tblW w:w="1539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0"/>
        <w:gridCol w:w="4995"/>
        <w:gridCol w:w="1875"/>
        <w:gridCol w:w="2550"/>
        <w:gridCol w:w="2835"/>
        <w:gridCol w:w="2625"/>
      </w:tblGrid>
      <w:tr w:rsidR="009F6AE9" w14:paraId="5D5F2468" w14:textId="77777777">
        <w:trPr>
          <w:tblHeader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3B3226" w14:textId="77777777" w:rsidR="009F6AE9" w:rsidRDefault="00426DB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FFC3BC" w14:textId="77777777" w:rsidR="009F6AE9" w:rsidRDefault="00426DB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04B461" w14:textId="77777777" w:rsidR="009F6AE9" w:rsidRDefault="00426DB0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889FBD" w14:textId="77777777" w:rsidR="009F6AE9" w:rsidRDefault="00426DB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64FFD5" w14:textId="77777777" w:rsidR="009F6AE9" w:rsidRDefault="00426DB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B7770F" w14:textId="77777777" w:rsidR="009F6AE9" w:rsidRDefault="00426DB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9F6AE9" w14:paraId="10A44B9E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049F32" w14:textId="77777777" w:rsidR="009F6AE9" w:rsidRDefault="00426D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C0CD8" w14:textId="77777777" w:rsidR="009F6AE9" w:rsidRDefault="00426D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 инструментальный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657F7A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85053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8E544C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регулируемые по высоте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4C0C6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ПМ.01, ПМ.02, ПМ.03, ПМ.04</w:t>
            </w:r>
          </w:p>
        </w:tc>
      </w:tr>
      <w:tr w:rsidR="009F6AE9" w14:paraId="37386192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F59E28" w14:textId="77777777" w:rsidR="009F6AE9" w:rsidRDefault="00426D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10906" w14:textId="77777777" w:rsidR="009F6AE9" w:rsidRDefault="00426D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Доска магнитно-маркерная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83F044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5264F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BB9B15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97489" w14:textId="77777777" w:rsidR="009F6AE9" w:rsidRDefault="009F6A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6AE9" w14:paraId="6458DD6D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03E18E" w14:textId="77777777" w:rsidR="009F6AE9" w:rsidRDefault="00426D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0B955" w14:textId="77777777" w:rsidR="009F6AE9" w:rsidRDefault="00426D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Стол преподавателя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02ED49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5E9A7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F1873B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DBAEC" w14:textId="77777777" w:rsidR="009F6AE9" w:rsidRDefault="009F6A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6AE9" w14:paraId="03271417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339BCE" w14:textId="77777777" w:rsidR="009F6AE9" w:rsidRDefault="00426D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CF552" w14:textId="77777777" w:rsidR="009F6AE9" w:rsidRDefault="00426D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Кресло 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8C0935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9F57E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5BC84D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01088" w14:textId="77777777" w:rsidR="009F6AE9" w:rsidRDefault="009F6A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6AE9" w14:paraId="5ACC84F3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3A724D" w14:textId="77777777" w:rsidR="009F6AE9" w:rsidRDefault="00426D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FB371" w14:textId="77777777" w:rsidR="009F6AE9" w:rsidRDefault="00426D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Промышленные швейные машины общего назначения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D3BAC1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037FE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610479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5550C" w14:textId="77777777" w:rsidR="009F6AE9" w:rsidRDefault="009F6A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6AE9" w14:paraId="69BA9543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154513" w14:textId="77777777" w:rsidR="009F6AE9" w:rsidRDefault="00426D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7F233" w14:textId="77777777" w:rsidR="009F6AE9" w:rsidRDefault="00426D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Промышленные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краеобметочные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машины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E35196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DD724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F325EA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277CC" w14:textId="77777777" w:rsidR="009F6AE9" w:rsidRDefault="009F6A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6AE9" w14:paraId="51D1727C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FD2879" w14:textId="77777777" w:rsidR="009F6AE9" w:rsidRDefault="00426D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66A78" w14:textId="77777777" w:rsidR="009F6AE9" w:rsidRDefault="00426D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Пресс для дублирования ткани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2F667F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BD501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A74A0D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0A187" w14:textId="77777777" w:rsidR="009F6AE9" w:rsidRDefault="009F6A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6AE9" w14:paraId="11BF8AE8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21F2F5" w14:textId="77777777" w:rsidR="009F6AE9" w:rsidRDefault="00426D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2A122" w14:textId="77777777" w:rsidR="009F6AE9" w:rsidRDefault="00426D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Петельный полуавтомат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9C6035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39657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4B4D36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E0700" w14:textId="77777777" w:rsidR="009F6AE9" w:rsidRDefault="009F6A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6AE9" w14:paraId="3300A838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409C14" w14:textId="77777777" w:rsidR="009F6AE9" w:rsidRDefault="00426D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09523" w14:textId="77777777" w:rsidR="009F6AE9" w:rsidRDefault="00426D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Стулья с регулировкой высоты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5652E0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6628B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EF626A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F2FFB" w14:textId="77777777" w:rsidR="009F6AE9" w:rsidRDefault="009F6A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6AE9" w14:paraId="47D34C00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4245BC" w14:textId="77777777" w:rsidR="009F6AE9" w:rsidRDefault="00426D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10.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A0B85" w14:textId="77777777" w:rsidR="009F6AE9" w:rsidRDefault="00426D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Раскройные столы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18DF6E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07160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4A57CD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72AD7" w14:textId="77777777" w:rsidR="009F6AE9" w:rsidRDefault="009F6A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6AE9" w14:paraId="25BB3D1D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178A4C" w14:textId="77777777" w:rsidR="009F6AE9" w:rsidRDefault="00426D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14778" w14:textId="77777777" w:rsidR="009F6AE9" w:rsidRDefault="00426D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Утюжильные доски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BFB9D6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9084E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D06FB5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A354A" w14:textId="77777777" w:rsidR="009F6AE9" w:rsidRDefault="009F6A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6AE9" w14:paraId="33B86EC9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244439" w14:textId="77777777" w:rsidR="009F6AE9" w:rsidRDefault="00426D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A0B82" w14:textId="77777777" w:rsidR="009F6AE9" w:rsidRDefault="00426D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утюгов с парогенератором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785B08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935D3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A29322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32AA9" w14:textId="77777777" w:rsidR="009F6AE9" w:rsidRDefault="009F6A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6AE9" w14:paraId="7A06C3C9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7EE33F" w14:textId="77777777" w:rsidR="009F6AE9" w:rsidRDefault="00426D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0B3A4" w14:textId="77777777" w:rsidR="009F6AE9" w:rsidRDefault="00426D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Колодки портновские 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58668E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33679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</w:t>
            </w:r>
            <w:proofErr w:type="spellEnd"/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2D6E1D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6242E" w14:textId="77777777" w:rsidR="009F6AE9" w:rsidRDefault="009F6A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6AE9" w14:paraId="5EEFFE8B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91F65E" w14:textId="77777777" w:rsidR="009F6AE9" w:rsidRDefault="00426D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57A32" w14:textId="77777777" w:rsidR="009F6AE9" w:rsidRDefault="00426D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Манекены портновские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4DA85B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07CE2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</w:t>
            </w:r>
            <w:proofErr w:type="spellEnd"/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03AB10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67129" w14:textId="77777777" w:rsidR="009F6AE9" w:rsidRDefault="009F6A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380513BB" w14:textId="77777777" w:rsidR="009F6AE9" w:rsidRDefault="009F6AE9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5D2C2BA" w14:textId="77777777" w:rsidR="009F6AE9" w:rsidRDefault="00426D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Мастерская «Изготовления головных уборов»</w:t>
      </w:r>
    </w:p>
    <w:p w14:paraId="71853295" w14:textId="77777777" w:rsidR="009F6AE9" w:rsidRDefault="009F6AE9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ffffffffffc"/>
        <w:tblW w:w="1539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0"/>
        <w:gridCol w:w="4995"/>
        <w:gridCol w:w="1875"/>
        <w:gridCol w:w="2550"/>
        <w:gridCol w:w="2835"/>
        <w:gridCol w:w="2625"/>
      </w:tblGrid>
      <w:tr w:rsidR="009F6AE9" w14:paraId="5F8D412D" w14:textId="77777777">
        <w:trPr>
          <w:tblHeader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F2763E" w14:textId="77777777" w:rsidR="009F6AE9" w:rsidRDefault="00426DB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AEE297" w14:textId="77777777" w:rsidR="009F6AE9" w:rsidRDefault="00426DB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37B24B" w14:textId="77777777" w:rsidR="009F6AE9" w:rsidRDefault="00426DB0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FAF68" w14:textId="77777777" w:rsidR="009F6AE9" w:rsidRDefault="00426DB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B8D92F" w14:textId="77777777" w:rsidR="009F6AE9" w:rsidRDefault="00426DB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70C6F3" w14:textId="77777777" w:rsidR="009F6AE9" w:rsidRDefault="00426DB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9F6AE9" w14:paraId="0F4B516A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0A4093" w14:textId="77777777" w:rsidR="009F6AE9" w:rsidRDefault="00426D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C3074" w14:textId="77777777" w:rsidR="009F6AE9" w:rsidRDefault="00426D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Доска магнитно-маркерная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BB9EF1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D645C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8FEAFA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62C38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ПМ.04</w:t>
            </w:r>
          </w:p>
        </w:tc>
      </w:tr>
      <w:tr w:rsidR="009F6AE9" w14:paraId="558BDA7F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7F06A7" w14:textId="77777777" w:rsidR="009F6AE9" w:rsidRDefault="00426D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F28E2" w14:textId="77777777" w:rsidR="009F6AE9" w:rsidRDefault="00426D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Стол преподавателя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403561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C8476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825B83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D96B9" w14:textId="77777777" w:rsidR="009F6AE9" w:rsidRDefault="009F6AE9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6AE9" w14:paraId="67C1A384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4A292E" w14:textId="77777777" w:rsidR="009F6AE9" w:rsidRDefault="00426D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AC1E5" w14:textId="77777777" w:rsidR="009F6AE9" w:rsidRDefault="00426D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Кресло 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8D5585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6954C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6A777A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64855" w14:textId="77777777" w:rsidR="009F6AE9" w:rsidRDefault="009F6AE9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6AE9" w14:paraId="0B75676B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AAF977" w14:textId="77777777" w:rsidR="009F6AE9" w:rsidRDefault="00426D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0FD08" w14:textId="77777777" w:rsidR="009F6AE9" w:rsidRDefault="00426D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Промышленные швейные машины однониточного и двухниточного, цепного и челночного стежка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67FB97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BA7F8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D7C64F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FB025" w14:textId="77777777" w:rsidR="009F6AE9" w:rsidRDefault="009F6AE9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6AE9" w14:paraId="24251A88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0D1D88" w14:textId="77777777" w:rsidR="009F6AE9" w:rsidRDefault="00426D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2C3F2" w14:textId="77777777" w:rsidR="009F6AE9" w:rsidRDefault="00426D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Промышленные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краеобметочные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стачивающе-обметочные машины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93F714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A7DC8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380805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898A8" w14:textId="77777777" w:rsidR="009F6AE9" w:rsidRDefault="009F6AE9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6AE9" w14:paraId="41328AFE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77A168" w14:textId="77777777" w:rsidR="009F6AE9" w:rsidRDefault="00426D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7EFFF" w14:textId="77777777" w:rsidR="009F6AE9" w:rsidRDefault="00426D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Пресс для дублирования ткани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3EBB9E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055CB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D82BD4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6511D" w14:textId="77777777" w:rsidR="009F6AE9" w:rsidRDefault="009F6AE9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6AE9" w14:paraId="219E2533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0B1AB9" w14:textId="77777777" w:rsidR="009F6AE9" w:rsidRDefault="00426D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7.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D0CFE" w14:textId="77777777" w:rsidR="009F6AE9" w:rsidRDefault="00426D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Петельный полуавтомат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B82154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337B5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DCEA54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66E9C" w14:textId="77777777" w:rsidR="009F6AE9" w:rsidRDefault="009F6AE9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6AE9" w14:paraId="67354369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05D6CA" w14:textId="77777777" w:rsidR="009F6AE9" w:rsidRDefault="00426D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DE53D" w14:textId="77777777" w:rsidR="009F6AE9" w:rsidRDefault="00426D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Стулья с регулировкой высоты раскройные столы</w:t>
            </w:r>
          </w:p>
          <w:p w14:paraId="4220378B" w14:textId="77777777" w:rsidR="009F6AE9" w:rsidRDefault="009F6A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FF95ED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79B69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81DDB6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395C3" w14:textId="77777777" w:rsidR="009F6AE9" w:rsidRDefault="009F6AE9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6AE9" w14:paraId="75814299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6810BA" w14:textId="77777777" w:rsidR="009F6AE9" w:rsidRDefault="00426D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67389" w14:textId="77777777" w:rsidR="009F6AE9" w:rsidRDefault="00426D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Утюжильные доски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9AF894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F38BE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70B3A1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802D4" w14:textId="77777777" w:rsidR="009F6AE9" w:rsidRDefault="009F6AE9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6AE9" w14:paraId="224F887D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E4E1A3" w14:textId="77777777" w:rsidR="009F6AE9" w:rsidRDefault="00426D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1265F" w14:textId="77777777" w:rsidR="009F6AE9" w:rsidRDefault="00426D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утюгов с парогенератором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19E39A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D63A9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2526A2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7DF55" w14:textId="77777777" w:rsidR="009F6AE9" w:rsidRDefault="009F6AE9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6AE9" w14:paraId="1ED23530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33D742" w14:textId="77777777" w:rsidR="009F6AE9" w:rsidRDefault="00426D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5F37E" w14:textId="77777777" w:rsidR="009F6AE9" w:rsidRDefault="00426D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Колодки портновские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EAED90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8570D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2047DE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1E7B1" w14:textId="77777777" w:rsidR="009F6AE9" w:rsidRDefault="009F6AE9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6AE9" w14:paraId="2C0B77EA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4F3BA6" w14:textId="77777777" w:rsidR="009F6AE9" w:rsidRDefault="00426D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FEE2D" w14:textId="77777777" w:rsidR="009F6AE9" w:rsidRDefault="00426D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Болванки для головных уборов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5107E6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8AF70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5F2DF6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2FAC7" w14:textId="77777777" w:rsidR="009F6AE9" w:rsidRDefault="009F6AE9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4F041AC2" w14:textId="77777777" w:rsidR="009F6AE9" w:rsidRDefault="009F6AE9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B835AA4" w14:textId="77777777" w:rsidR="009F6AE9" w:rsidRDefault="00426DB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1.3. Оснащение спортивного комплекса/зал</w:t>
      </w:r>
    </w:p>
    <w:p w14:paraId="29394170" w14:textId="77777777" w:rsidR="009F6AE9" w:rsidRDefault="00426DB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Спортивный комплекс</w:t>
      </w:r>
    </w:p>
    <w:p w14:paraId="149022E8" w14:textId="77777777" w:rsidR="009F6AE9" w:rsidRDefault="009F6AE9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ffffffffffd"/>
        <w:tblW w:w="1540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66"/>
        <w:gridCol w:w="4884"/>
        <w:gridCol w:w="1843"/>
        <w:gridCol w:w="2552"/>
        <w:gridCol w:w="2835"/>
        <w:gridCol w:w="2625"/>
      </w:tblGrid>
      <w:tr w:rsidR="009F6AE9" w14:paraId="786EEB2A" w14:textId="77777777">
        <w:trPr>
          <w:tblHeader/>
        </w:trPr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97E11D" w14:textId="77777777" w:rsidR="009F6AE9" w:rsidRDefault="00426DB0">
            <w:pPr>
              <w:spacing w:after="0"/>
              <w:ind w:left="2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A416A2" w14:textId="77777777" w:rsidR="009F6AE9" w:rsidRDefault="00426DB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0543DB" w14:textId="77777777" w:rsidR="009F6AE9" w:rsidRDefault="00426DB0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08FDE6" w14:textId="77777777" w:rsidR="009F6AE9" w:rsidRDefault="00426DB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015C7D" w14:textId="77777777" w:rsidR="009F6AE9" w:rsidRDefault="00426DB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45EBAC" w14:textId="77777777" w:rsidR="009F6AE9" w:rsidRDefault="00426DB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9F6AE9" w14:paraId="59490A9F" w14:textId="77777777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40A79D" w14:textId="77777777" w:rsidR="009F6AE9" w:rsidRDefault="00426D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6B0788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0CA98C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14216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E14B36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F5553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СГ 04</w:t>
            </w:r>
          </w:p>
        </w:tc>
      </w:tr>
      <w:tr w:rsidR="009F6AE9" w14:paraId="43C70734" w14:textId="77777777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295BD0" w14:textId="77777777" w:rsidR="009F6AE9" w:rsidRDefault="00426D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B42389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шкафы для одежды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C42AF8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12AA8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BE6292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85879" w14:textId="77777777" w:rsidR="009F6AE9" w:rsidRDefault="009F6A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6AE9" w14:paraId="2DE6E828" w14:textId="77777777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6C2949" w14:textId="77777777" w:rsidR="009F6AE9" w:rsidRDefault="00426D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78B5BA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стулья/скамейки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E08319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250D1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B329C7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6BEEA" w14:textId="77777777" w:rsidR="009F6AE9" w:rsidRDefault="009F6A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6AE9" w14:paraId="0C9A8B34" w14:textId="77777777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651582" w14:textId="77777777" w:rsidR="009F6AE9" w:rsidRDefault="00426D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F6E0EF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спортивный инвентарь и оборудование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202051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4A80D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2FF8C0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6CB86" w14:textId="77777777" w:rsidR="009F6AE9" w:rsidRDefault="009F6A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6AE9" w14:paraId="63A11588" w14:textId="77777777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DB1439" w14:textId="77777777" w:rsidR="009F6AE9" w:rsidRDefault="00426D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A38961" w14:textId="77777777" w:rsidR="009F6AE9" w:rsidRDefault="00426D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открытые спортивные площадки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DA0A55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B2C48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6E91FC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3437F" w14:textId="77777777" w:rsidR="009F6AE9" w:rsidRDefault="009F6A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6AE9" w14:paraId="706ABB8F" w14:textId="77777777">
        <w:trPr>
          <w:trHeight w:val="105"/>
        </w:trPr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C3FDAB" w14:textId="77777777" w:rsidR="009F6AE9" w:rsidRDefault="00426D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6.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E74BE2" w14:textId="77777777" w:rsidR="009F6AE9" w:rsidRDefault="00426D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компьютер с программным обеспечением для преподавателя (системный блок, монитор, клавиатура, мышь)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56F0DF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377B2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F3DBF3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9F5E2" w14:textId="77777777" w:rsidR="009F6AE9" w:rsidRDefault="009F6A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6AE9" w14:paraId="1ECE9F65" w14:textId="77777777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AA62B2" w14:textId="77777777" w:rsidR="009F6AE9" w:rsidRDefault="00426D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992959" w14:textId="77777777" w:rsidR="009F6AE9" w:rsidRDefault="00426D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D3F747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21E41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0F9E0C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F048E" w14:textId="77777777" w:rsidR="009F6AE9" w:rsidRDefault="009F6A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77C59711" w14:textId="77777777" w:rsidR="009F6AE9" w:rsidRDefault="009F6A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2415BE9" w14:textId="77777777" w:rsidR="009F6AE9" w:rsidRDefault="00426DB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1.4. Оснащение помещений, задействованных при организации самостоятельной и воспитательной работы</w:t>
      </w:r>
    </w:p>
    <w:p w14:paraId="506FF9D9" w14:textId="77777777" w:rsidR="009F6AE9" w:rsidRDefault="00426DB0">
      <w:pPr>
        <w:spacing w:after="0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Читальный зал / библиотека / актовый зал</w:t>
      </w:r>
    </w:p>
    <w:p w14:paraId="72D0CB93" w14:textId="77777777" w:rsidR="009F6AE9" w:rsidRDefault="009F6AE9">
      <w:pPr>
        <w:spacing w:after="0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tbl>
      <w:tblPr>
        <w:tblStyle w:val="affffffffffe"/>
        <w:tblW w:w="1537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8"/>
        <w:gridCol w:w="5006"/>
        <w:gridCol w:w="1843"/>
        <w:gridCol w:w="2552"/>
        <w:gridCol w:w="2835"/>
        <w:gridCol w:w="2625"/>
      </w:tblGrid>
      <w:tr w:rsidR="009F6AE9" w14:paraId="052BD10B" w14:textId="77777777">
        <w:trPr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1ECD1F" w14:textId="77777777" w:rsidR="009F6AE9" w:rsidRDefault="00426DB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B00EE0" w14:textId="77777777" w:rsidR="009F6AE9" w:rsidRDefault="00426DB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37A7CD" w14:textId="77777777" w:rsidR="009F6AE9" w:rsidRDefault="00426DB0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2D4A33" w14:textId="77777777" w:rsidR="009F6AE9" w:rsidRDefault="00426DB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84617E" w14:textId="77777777" w:rsidR="009F6AE9" w:rsidRDefault="00426DB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9CE5E2" w14:textId="77777777" w:rsidR="009F6AE9" w:rsidRDefault="00426DB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footnoteReference w:id="7"/>
            </w:r>
          </w:p>
        </w:tc>
      </w:tr>
      <w:tr w:rsidR="009F6AE9" w14:paraId="46359018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FF4079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596BF9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901FC6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FD37B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010CE6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регулируемые по высоте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886BC" w14:textId="77777777" w:rsidR="009F6AE9" w:rsidRDefault="009F6AE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6AE9" w14:paraId="564CE935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E5D298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CCDDF1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рабочее место библиотекаря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6B66C2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1CBDB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069748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66F69" w14:textId="77777777" w:rsidR="009F6AE9" w:rsidRDefault="009F6A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6AE9" w14:paraId="56E6CF17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9B7CD4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10C467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стеллажи для книг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4B9920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E6E9D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265EF7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61314" w14:textId="77777777" w:rsidR="009F6AE9" w:rsidRDefault="009F6A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6AE9" w14:paraId="2D18EEB5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A3839D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FD0B34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компьютер с программным обеспечением для библиотекаря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A3BCC1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D237D" w14:textId="77777777" w:rsidR="009F6AE9" w:rsidRDefault="009F6AE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973120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473BE" w14:textId="77777777" w:rsidR="009F6AE9" w:rsidRDefault="009F6A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6AE9" w14:paraId="3C356BD4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8A4F73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16C35F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компьютеры с программным обеспечением для обучающих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51F020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5C296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B6A87E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AC5DD" w14:textId="77777777" w:rsidR="009F6AE9" w:rsidRDefault="009F6A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6AE9" w14:paraId="5AB43019" w14:textId="77777777">
        <w:trPr>
          <w:trHeight w:val="10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7674DC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6E1BC0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комплект презентационного мультимедийного или проекционного оборудования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2B69F1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C308B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2F3737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5EFFA" w14:textId="77777777" w:rsidR="009F6AE9" w:rsidRDefault="009F6A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6AE9" w14:paraId="79FB02E8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A60699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7.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57FB6A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54F78F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A1214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8436AC" w14:textId="77777777" w:rsidR="009F6AE9" w:rsidRDefault="00426DB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2412C" w14:textId="77777777" w:rsidR="009F6AE9" w:rsidRDefault="009F6A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2DAB7AE3" w14:textId="77777777" w:rsidR="009F6AE9" w:rsidRDefault="009F6AE9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6963301" w14:textId="77777777" w:rsidR="009F6AE9" w:rsidRDefault="00426DB0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br w:type="page"/>
      </w:r>
    </w:p>
    <w:p w14:paraId="6B2F6D5A" w14:textId="77777777" w:rsidR="009F6AE9" w:rsidRDefault="00426DB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Лицензионное и свободно распространяемое программное обеспечение</w:t>
      </w:r>
    </w:p>
    <w:p w14:paraId="1582F42F" w14:textId="77777777" w:rsidR="009F6AE9" w:rsidRDefault="00426DB0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Перечень необходимого комплекта лицензионного и свободно распространяемого программного обеспечения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</w:rPr>
        <w:footnoteReference w:id="8"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tbl>
      <w:tblPr>
        <w:tblStyle w:val="afffffffffff"/>
        <w:tblW w:w="1516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24"/>
        <w:gridCol w:w="7919"/>
        <w:gridCol w:w="6521"/>
      </w:tblGrid>
      <w:tr w:rsidR="009F6AE9" w14:paraId="0A7A75B4" w14:textId="77777777"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E647F" w14:textId="77777777" w:rsidR="009F6AE9" w:rsidRDefault="00426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7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24987" w14:textId="77777777" w:rsidR="009F6AE9" w:rsidRDefault="00426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 лицензионного и свободно распространяемого программного обеспечения, в том числе отечественного производства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BC7BE" w14:textId="77777777" w:rsidR="009F6AE9" w:rsidRDefault="00426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и наименование учебной дисциплины (модуля)</w:t>
            </w:r>
          </w:p>
        </w:tc>
      </w:tr>
      <w:tr w:rsidR="009F6AE9" w14:paraId="376444D4" w14:textId="77777777"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23E47" w14:textId="77777777" w:rsidR="009F6AE9" w:rsidRDefault="00426D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BF2FF" w14:textId="77777777" w:rsidR="009F6AE9" w:rsidRDefault="00426D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лицензионное программное обеспечение для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совместной работы с офисными документами </w:t>
            </w:r>
          </w:p>
        </w:tc>
        <w:tc>
          <w:tcPr>
            <w:tcW w:w="65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60C3B" w14:textId="77777777" w:rsidR="009F6AE9" w:rsidRDefault="00426D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ОП.01 Материаловедение</w:t>
            </w:r>
          </w:p>
          <w:p w14:paraId="05502D59" w14:textId="77777777" w:rsidR="009F6AE9" w:rsidRDefault="00426D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ОП.02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Спецрисунок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6FE850BF" w14:textId="77777777" w:rsidR="009F6AE9" w:rsidRDefault="00426D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ОП.03 Психология общения</w:t>
            </w:r>
          </w:p>
          <w:p w14:paraId="3E6EB00A" w14:textId="77777777" w:rsidR="009F6AE9" w:rsidRDefault="009F6A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6AE9" w14:paraId="5B6FD09B" w14:textId="77777777">
        <w:trPr>
          <w:trHeight w:val="285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140A6" w14:textId="77777777" w:rsidR="009F6AE9" w:rsidRDefault="00426D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9ECA8" w14:textId="77777777" w:rsidR="009F6AE9" w:rsidRDefault="00426D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лицензионное программное обеспечение для работы с документами</w:t>
            </w:r>
          </w:p>
        </w:tc>
        <w:tc>
          <w:tcPr>
            <w:tcW w:w="65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8C665" w14:textId="77777777" w:rsidR="009F6AE9" w:rsidRDefault="009F6A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6AE9" w14:paraId="2DAF49EE" w14:textId="77777777">
        <w:trPr>
          <w:trHeight w:val="255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2A1D3" w14:textId="77777777" w:rsidR="009F6AE9" w:rsidRDefault="00426D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6FB7C" w14:textId="77777777" w:rsidR="009F6AE9" w:rsidRDefault="00426D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8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лицензионное программное обеспечение для работы с документами в формате PDF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5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AAA2D" w14:textId="77777777" w:rsidR="009F6AE9" w:rsidRDefault="009F6A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38B3F12C" w14:textId="77777777" w:rsidR="009F6AE9" w:rsidRDefault="009F6AE9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9F6AE9">
      <w:footerReference w:type="even" r:id="rId9"/>
      <w:footerReference w:type="default" r:id="rId10"/>
      <w:pgSz w:w="16838" w:h="11906" w:orient="landscape"/>
      <w:pgMar w:top="1134" w:right="851" w:bottom="1134" w:left="1134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B8F306" w14:textId="77777777" w:rsidR="00426DB0" w:rsidRDefault="00426DB0">
      <w:pPr>
        <w:spacing w:after="0" w:line="240" w:lineRule="auto"/>
      </w:pPr>
      <w:r>
        <w:separator/>
      </w:r>
    </w:p>
  </w:endnote>
  <w:endnote w:type="continuationSeparator" w:id="0">
    <w:p w14:paraId="5C3E6717" w14:textId="77777777" w:rsidR="00426DB0" w:rsidRDefault="00426D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charset w:val="00"/>
    <w:family w:val="auto"/>
    <w:pitch w:val="default"/>
  </w:font>
  <w:font w:name="Verdana">
    <w:panose1 w:val="020B0604030504040204"/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57B9BD" w14:textId="77777777" w:rsidR="009F6AE9" w:rsidRDefault="00426DB0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before="120" w:after="120" w:line="240" w:lineRule="auto"/>
      <w:jc w:val="right"/>
      <w:rPr>
        <w:rFonts w:ascii="Times New Roman" w:eastAsia="Times New Roman" w:hAnsi="Times New Roman" w:cs="Times New Roman"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begin"/>
    </w:r>
    <w:r>
      <w:rPr>
        <w:rFonts w:ascii="Times New Roman" w:eastAsia="Times New Roman" w:hAnsi="Times New Roman" w:cs="Times New Roman"/>
        <w:color w:val="000000"/>
        <w:sz w:val="24"/>
        <w:szCs w:val="24"/>
      </w:rPr>
      <w:instrText>PAGE</w:instrText>
    </w: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separate"/>
    </w: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end"/>
    </w:r>
    <w:r>
      <w:rPr>
        <w:rFonts w:ascii="Times New Roman" w:eastAsia="Times New Roman" w:hAnsi="Times New Roman" w:cs="Times New Roman"/>
        <w:color w:val="000000"/>
        <w:sz w:val="24"/>
        <w:szCs w:val="24"/>
      </w:rPr>
      <w:t xml:space="preserve"> </w:t>
    </w:r>
  </w:p>
  <w:p w14:paraId="467D59C8" w14:textId="77777777" w:rsidR="009F6AE9" w:rsidRDefault="009F6AE9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before="120" w:after="120" w:line="240" w:lineRule="auto"/>
      <w:ind w:right="360"/>
      <w:rPr>
        <w:rFonts w:ascii="Times New Roman" w:eastAsia="Times New Roman" w:hAnsi="Times New Roman" w:cs="Times New Roman"/>
        <w:color w:val="000000"/>
        <w:sz w:val="24"/>
        <w:szCs w:val="2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6CFFA3" w14:textId="77777777" w:rsidR="009F6AE9" w:rsidRDefault="009F6AE9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before="120" w:after="120" w:line="240" w:lineRule="auto"/>
      <w:jc w:val="right"/>
      <w:rPr>
        <w:rFonts w:ascii="Times New Roman" w:eastAsia="Times New Roman" w:hAnsi="Times New Roman" w:cs="Times New Roman"/>
        <w:color w:val="000000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EEE1B8" w14:textId="77777777" w:rsidR="00426DB0" w:rsidRDefault="00426DB0">
      <w:pPr>
        <w:spacing w:after="0" w:line="240" w:lineRule="auto"/>
      </w:pPr>
      <w:r>
        <w:separator/>
      </w:r>
    </w:p>
  </w:footnote>
  <w:footnote w:type="continuationSeparator" w:id="0">
    <w:p w14:paraId="0C5EA6AE" w14:textId="77777777" w:rsidR="00426DB0" w:rsidRDefault="00426DB0">
      <w:pPr>
        <w:spacing w:after="0" w:line="240" w:lineRule="auto"/>
      </w:pPr>
      <w:r>
        <w:continuationSeparator/>
      </w:r>
    </w:p>
  </w:footnote>
  <w:footnote w:id="1">
    <w:p w14:paraId="56E44D24" w14:textId="77777777" w:rsidR="009F6AE9" w:rsidRDefault="00426DB0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</w:t>
      </w:r>
      <w:r>
        <w:rPr>
          <w:rFonts w:ascii="Times New Roman" w:eastAsia="Times New Roman" w:hAnsi="Times New Roman" w:cs="Times New Roman"/>
          <w:sz w:val="20"/>
          <w:szCs w:val="20"/>
        </w:rPr>
        <w:t>й образовательной программы.</w:t>
      </w:r>
    </w:p>
  </w:footnote>
  <w:footnote w:id="2">
    <w:p w14:paraId="0F703DD7" w14:textId="77777777" w:rsidR="009F6AE9" w:rsidRDefault="00426DB0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3">
    <w:p w14:paraId="600119D3" w14:textId="77777777" w:rsidR="009F6AE9" w:rsidRDefault="00426DB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4">
    <w:p w14:paraId="2548A0C0" w14:textId="77777777" w:rsidR="009F6AE9" w:rsidRDefault="00426DB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Здесь и далее – техническая характеристика специальных помещений приводится образова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тельной организацией самостоятельно при формировании основной профессиональной образовательной программы.</w:t>
      </w:r>
    </w:p>
  </w:footnote>
  <w:footnote w:id="5">
    <w:p w14:paraId="6E4BAB35" w14:textId="77777777" w:rsidR="009F6AE9" w:rsidRDefault="00426DB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вательной программы.</w:t>
      </w:r>
    </w:p>
  </w:footnote>
  <w:footnote w:id="6">
    <w:p w14:paraId="67F3F8B4" w14:textId="77777777" w:rsidR="009F6AE9" w:rsidRDefault="00426DB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7">
    <w:p w14:paraId="1598F353" w14:textId="77777777" w:rsidR="009F6AE9" w:rsidRDefault="00426DB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 Заполняется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образовательной организацией при формировании основной профессиональной образовательной программы.</w:t>
      </w:r>
    </w:p>
  </w:footnote>
  <w:footnote w:id="8">
    <w:p w14:paraId="27BB7A24" w14:textId="77777777" w:rsidR="009F6AE9" w:rsidRDefault="00426DB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Указывается при необходимости применения программного обеспечения в соответствии с квалификацией выпускника СПО.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93D2561"/>
    <w:multiLevelType w:val="multilevel"/>
    <w:tmpl w:val="4F1C68D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1.%2."/>
      <w:lvlJc w:val="left"/>
      <w:pPr>
        <w:ind w:left="1129" w:hanging="420"/>
      </w:pPr>
    </w:lvl>
    <w:lvl w:ilvl="2">
      <w:start w:val="1"/>
      <w:numFmt w:val="decimal"/>
      <w:lvlText w:val="%1.%2.%3."/>
      <w:lvlJc w:val="left"/>
      <w:pPr>
        <w:ind w:left="1778" w:hanging="720"/>
      </w:pPr>
    </w:lvl>
    <w:lvl w:ilvl="3">
      <w:start w:val="1"/>
      <w:numFmt w:val="decimal"/>
      <w:lvlText w:val="%1.%2.%3.%4."/>
      <w:lvlJc w:val="left"/>
      <w:pPr>
        <w:ind w:left="2127" w:hanging="720"/>
      </w:pPr>
    </w:lvl>
    <w:lvl w:ilvl="4">
      <w:start w:val="1"/>
      <w:numFmt w:val="decimal"/>
      <w:lvlText w:val="%1.%2.%3.%4.%5."/>
      <w:lvlJc w:val="left"/>
      <w:pPr>
        <w:ind w:left="2836" w:hanging="1079"/>
      </w:pPr>
    </w:lvl>
    <w:lvl w:ilvl="5">
      <w:start w:val="1"/>
      <w:numFmt w:val="decimal"/>
      <w:lvlText w:val="%1.%2.%3.%4.%5.%6."/>
      <w:lvlJc w:val="left"/>
      <w:pPr>
        <w:ind w:left="3185" w:hanging="1080"/>
      </w:pPr>
    </w:lvl>
    <w:lvl w:ilvl="6">
      <w:start w:val="1"/>
      <w:numFmt w:val="decimal"/>
      <w:lvlText w:val="%1.%2.%3.%4.%5.%6.%7."/>
      <w:lvlJc w:val="left"/>
      <w:pPr>
        <w:ind w:left="3894" w:hanging="1440"/>
      </w:pPr>
    </w:lvl>
    <w:lvl w:ilvl="7">
      <w:start w:val="1"/>
      <w:numFmt w:val="decimal"/>
      <w:lvlText w:val="%1.%2.%3.%4.%5.%6.%7.%8."/>
      <w:lvlJc w:val="left"/>
      <w:pPr>
        <w:ind w:left="4243" w:hanging="1440"/>
      </w:pPr>
    </w:lvl>
    <w:lvl w:ilvl="8">
      <w:start w:val="1"/>
      <w:numFmt w:val="decimal"/>
      <w:lvlText w:val="%1.%2.%3.%4.%5.%6.%7.%8.%9."/>
      <w:lvlJc w:val="left"/>
      <w:pPr>
        <w:ind w:left="4952" w:hanging="180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6AE9"/>
    <w:rsid w:val="00075CFE"/>
    <w:rsid w:val="00426DB0"/>
    <w:rsid w:val="009F6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8BF2B8"/>
  <w15:docId w15:val="{94091D83-7E25-4234-A0D3-AADCE207DB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spacing w:before="240" w:after="120" w:line="240" w:lineRule="auto"/>
      <w:ind w:firstLine="709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spacing w:before="240" w:after="60" w:line="240" w:lineRule="auto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spacing w:before="240" w:after="60" w:line="240" w:lineRule="auto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semiHidden/>
    <w:unhideWhenUsed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semiHidden/>
    <w:unhideWhenUsed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link w:val="a4"/>
    <w:uiPriority w:val="10"/>
    <w:qFormat/>
    <w:pPr>
      <w:spacing w:after="120"/>
      <w:ind w:firstLine="709"/>
      <w:outlineLvl w:val="0"/>
    </w:pPr>
    <w:rPr>
      <w:rFonts w:ascii="Times New Roman" w:hAnsi="Times New Roman"/>
      <w:sz w:val="24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">
    <w:name w:val="Обычный1"/>
    <w:rPr>
      <w:sz w:val="22"/>
    </w:rPr>
  </w:style>
  <w:style w:type="paragraph" w:customStyle="1" w:styleId="a5">
    <w:name w:val="Заголовок ЭР (правое окно)"/>
    <w:basedOn w:val="a6"/>
    <w:next w:val="a"/>
    <w:link w:val="a7"/>
    <w:pPr>
      <w:spacing w:after="0"/>
      <w:jc w:val="left"/>
    </w:pPr>
  </w:style>
  <w:style w:type="character" w:customStyle="1" w:styleId="a7">
    <w:name w:val="Заголовок ЭР (правое окно)"/>
    <w:basedOn w:val="a8"/>
    <w:link w:val="a5"/>
    <w:rPr>
      <w:rFonts w:ascii="Times New Roman" w:hAnsi="Times New Roman"/>
      <w:b/>
      <w:color w:val="26282F"/>
      <w:sz w:val="26"/>
    </w:rPr>
  </w:style>
  <w:style w:type="paragraph" w:styleId="21">
    <w:name w:val="toc 2"/>
    <w:basedOn w:val="a"/>
    <w:next w:val="a"/>
    <w:link w:val="22"/>
    <w:uiPriority w:val="39"/>
    <w:pPr>
      <w:tabs>
        <w:tab w:val="right" w:leader="dot" w:pos="9344"/>
      </w:tabs>
      <w:spacing w:before="120" w:after="0" w:line="240" w:lineRule="auto"/>
      <w:ind w:left="240"/>
    </w:pPr>
    <w:rPr>
      <w:rFonts w:ascii="Times New Roman" w:hAnsi="Times New Roman"/>
      <w:i/>
      <w:sz w:val="20"/>
    </w:rPr>
  </w:style>
  <w:style w:type="character" w:customStyle="1" w:styleId="22">
    <w:name w:val="Оглавление 2 Знак"/>
    <w:basedOn w:val="1"/>
    <w:link w:val="21"/>
    <w:rPr>
      <w:rFonts w:ascii="Times New Roman" w:hAnsi="Times New Roman"/>
      <w:i/>
      <w:sz w:val="20"/>
    </w:rPr>
  </w:style>
  <w:style w:type="paragraph" w:customStyle="1" w:styleId="a9">
    <w:name w:val="Информация об изменениях документа"/>
    <w:basedOn w:val="aa"/>
    <w:next w:val="a"/>
    <w:link w:val="ab"/>
    <w:rPr>
      <w:i/>
    </w:rPr>
  </w:style>
  <w:style w:type="character" w:customStyle="1" w:styleId="ab">
    <w:name w:val="Информация об изменениях документа"/>
    <w:basedOn w:val="ac"/>
    <w:link w:val="a9"/>
    <w:rPr>
      <w:rFonts w:ascii="Times New Roman" w:hAnsi="Times New Roman"/>
      <w:i/>
      <w:color w:val="353842"/>
      <w:sz w:val="24"/>
      <w:shd w:val="clear" w:color="auto" w:fill="F0F0F0"/>
    </w:rPr>
  </w:style>
  <w:style w:type="paragraph" w:customStyle="1" w:styleId="ad">
    <w:name w:val="Текст информации об изменениях"/>
    <w:basedOn w:val="a"/>
    <w:next w:val="a"/>
    <w:link w:val="ae"/>
    <w:pPr>
      <w:widowControl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e">
    <w:name w:val="Текст информации об изменениях"/>
    <w:basedOn w:val="1"/>
    <w:link w:val="ad"/>
    <w:rPr>
      <w:rFonts w:ascii="Times New Roman" w:hAnsi="Times New Roman"/>
      <w:color w:val="353842"/>
      <w:sz w:val="18"/>
    </w:rPr>
  </w:style>
  <w:style w:type="paragraph" w:customStyle="1" w:styleId="af">
    <w:name w:val="Активная гипертекстовая ссылка"/>
    <w:link w:val="af0"/>
    <w:rPr>
      <w:b/>
      <w:color w:val="106BBE"/>
      <w:u w:val="single"/>
    </w:rPr>
  </w:style>
  <w:style w:type="character" w:customStyle="1" w:styleId="af0">
    <w:name w:val="Активная гипертекстовая ссылка"/>
    <w:link w:val="af"/>
    <w:rPr>
      <w:b/>
      <w:color w:val="106BBE"/>
      <w:u w:val="single"/>
    </w:rPr>
  </w:style>
  <w:style w:type="paragraph" w:styleId="41">
    <w:name w:val="toc 4"/>
    <w:basedOn w:val="a"/>
    <w:next w:val="a"/>
    <w:link w:val="42"/>
    <w:uiPriority w:val="39"/>
    <w:pPr>
      <w:spacing w:after="0" w:line="240" w:lineRule="auto"/>
      <w:ind w:left="720"/>
    </w:pPr>
    <w:rPr>
      <w:sz w:val="20"/>
    </w:rPr>
  </w:style>
  <w:style w:type="character" w:customStyle="1" w:styleId="42">
    <w:name w:val="Оглавление 4 Знак"/>
    <w:basedOn w:val="1"/>
    <w:link w:val="41"/>
    <w:rPr>
      <w:sz w:val="20"/>
    </w:rPr>
  </w:style>
  <w:style w:type="paragraph" w:customStyle="1" w:styleId="af1">
    <w:name w:val="Переменная часть"/>
    <w:basedOn w:val="af2"/>
    <w:next w:val="a"/>
    <w:link w:val="af3"/>
    <w:rPr>
      <w:sz w:val="18"/>
    </w:rPr>
  </w:style>
  <w:style w:type="character" w:customStyle="1" w:styleId="af3">
    <w:name w:val="Переменная часть"/>
    <w:basedOn w:val="af4"/>
    <w:link w:val="af1"/>
    <w:rPr>
      <w:rFonts w:ascii="Verdana" w:hAnsi="Verdana"/>
      <w:sz w:val="18"/>
    </w:rPr>
  </w:style>
  <w:style w:type="paragraph" w:styleId="60">
    <w:name w:val="toc 6"/>
    <w:basedOn w:val="a"/>
    <w:next w:val="a"/>
    <w:link w:val="61"/>
    <w:uiPriority w:val="39"/>
    <w:pPr>
      <w:spacing w:after="0" w:line="240" w:lineRule="auto"/>
      <w:ind w:left="1200"/>
    </w:pPr>
    <w:rPr>
      <w:sz w:val="20"/>
    </w:rPr>
  </w:style>
  <w:style w:type="character" w:customStyle="1" w:styleId="61">
    <w:name w:val="Оглавление 6 Знак"/>
    <w:basedOn w:val="1"/>
    <w:link w:val="60"/>
    <w:rPr>
      <w:sz w:val="20"/>
    </w:rPr>
  </w:style>
  <w:style w:type="paragraph" w:customStyle="1" w:styleId="af5">
    <w:name w:val="Заголовок статьи"/>
    <w:basedOn w:val="a"/>
    <w:next w:val="a"/>
    <w:link w:val="af6"/>
    <w:pPr>
      <w:widowControl w:val="0"/>
      <w:spacing w:after="0"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6">
    <w:name w:val="Заголовок статьи"/>
    <w:basedOn w:val="1"/>
    <w:link w:val="af5"/>
    <w:rPr>
      <w:rFonts w:ascii="Times New Roman" w:hAnsi="Times New Roman"/>
      <w:sz w:val="24"/>
    </w:rPr>
  </w:style>
  <w:style w:type="paragraph" w:styleId="7">
    <w:name w:val="toc 7"/>
    <w:basedOn w:val="a"/>
    <w:next w:val="a"/>
    <w:link w:val="70"/>
    <w:uiPriority w:val="39"/>
    <w:pPr>
      <w:spacing w:after="0" w:line="240" w:lineRule="auto"/>
      <w:ind w:left="1440"/>
    </w:pPr>
    <w:rPr>
      <w:sz w:val="20"/>
    </w:rPr>
  </w:style>
  <w:style w:type="character" w:customStyle="1" w:styleId="70">
    <w:name w:val="Оглавление 7 Знак"/>
    <w:basedOn w:val="1"/>
    <w:link w:val="7"/>
    <w:rPr>
      <w:sz w:val="20"/>
    </w:rPr>
  </w:style>
  <w:style w:type="paragraph" w:customStyle="1" w:styleId="12">
    <w:name w:val="Строгий1"/>
    <w:link w:val="af7"/>
    <w:rPr>
      <w:b/>
    </w:rPr>
  </w:style>
  <w:style w:type="character" w:styleId="af7">
    <w:name w:val="Strong"/>
    <w:link w:val="12"/>
    <w:rPr>
      <w:b/>
    </w:rPr>
  </w:style>
  <w:style w:type="paragraph" w:customStyle="1" w:styleId="af8">
    <w:name w:val="Заголовок группы контролов"/>
    <w:basedOn w:val="a"/>
    <w:next w:val="a"/>
    <w:link w:val="af9"/>
    <w:pPr>
      <w:widowControl w:val="0"/>
      <w:spacing w:after="0" w:line="360" w:lineRule="auto"/>
      <w:ind w:firstLine="720"/>
      <w:jc w:val="both"/>
    </w:pPr>
    <w:rPr>
      <w:rFonts w:ascii="Times New Roman" w:hAnsi="Times New Roman"/>
      <w:b/>
      <w:color w:val="000000"/>
      <w:sz w:val="24"/>
    </w:rPr>
  </w:style>
  <w:style w:type="character" w:customStyle="1" w:styleId="af9">
    <w:name w:val="Заголовок группы контролов"/>
    <w:basedOn w:val="1"/>
    <w:link w:val="af8"/>
    <w:rPr>
      <w:rFonts w:ascii="Times New Roman" w:hAnsi="Times New Roman"/>
      <w:b/>
      <w:color w:val="000000"/>
      <w:sz w:val="24"/>
    </w:rPr>
  </w:style>
  <w:style w:type="paragraph" w:customStyle="1" w:styleId="13">
    <w:name w:val="Заголовок1"/>
    <w:basedOn w:val="af2"/>
    <w:next w:val="a"/>
    <w:link w:val="14"/>
    <w:rPr>
      <w:b/>
      <w:color w:val="0058A9"/>
      <w:shd w:val="clear" w:color="auto" w:fill="ECE9D8"/>
    </w:rPr>
  </w:style>
  <w:style w:type="character" w:customStyle="1" w:styleId="14">
    <w:name w:val="Заголовок1"/>
    <w:basedOn w:val="af4"/>
    <w:link w:val="13"/>
    <w:rPr>
      <w:rFonts w:ascii="Verdana" w:hAnsi="Verdana"/>
      <w:b/>
      <w:color w:val="0058A9"/>
      <w:sz w:val="22"/>
      <w:shd w:val="clear" w:color="auto" w:fill="ECE9D8"/>
    </w:rPr>
  </w:style>
  <w:style w:type="paragraph" w:customStyle="1" w:styleId="afa">
    <w:name w:val="Словарная статья"/>
    <w:basedOn w:val="a"/>
    <w:next w:val="a"/>
    <w:link w:val="afb"/>
    <w:pPr>
      <w:widowControl w:val="0"/>
      <w:spacing w:after="0"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b">
    <w:name w:val="Словарная статья"/>
    <w:basedOn w:val="1"/>
    <w:link w:val="afa"/>
    <w:rPr>
      <w:rFonts w:ascii="Times New Roman" w:hAnsi="Times New Roman"/>
      <w:sz w:val="24"/>
    </w:rPr>
  </w:style>
  <w:style w:type="paragraph" w:customStyle="1" w:styleId="rTitleStyle">
    <w:name w:val="rTitleStyle"/>
    <w:link w:val="rTitleStyle0"/>
    <w:rPr>
      <w:b/>
      <w:spacing w:val="16"/>
      <w:sz w:val="28"/>
    </w:rPr>
  </w:style>
  <w:style w:type="character" w:customStyle="1" w:styleId="rTitleStyle0">
    <w:name w:val="rTitleStyle"/>
    <w:link w:val="rTitleStyle"/>
    <w:rPr>
      <w:b/>
      <w:spacing w:val="16"/>
      <w:sz w:val="28"/>
    </w:rPr>
  </w:style>
  <w:style w:type="paragraph" w:customStyle="1" w:styleId="Endnote">
    <w:name w:val="Endnote"/>
    <w:basedOn w:val="a"/>
    <w:link w:val="Endnote0"/>
    <w:pPr>
      <w:spacing w:after="0" w:line="240" w:lineRule="auto"/>
    </w:pPr>
    <w:rPr>
      <w:sz w:val="20"/>
    </w:rPr>
  </w:style>
  <w:style w:type="character" w:customStyle="1" w:styleId="Endnote0">
    <w:name w:val="Endnote"/>
    <w:basedOn w:val="1"/>
    <w:link w:val="Endnote"/>
    <w:rPr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15">
    <w:name w:val="Слабое выделение1"/>
    <w:link w:val="16"/>
    <w:rPr>
      <w:i/>
      <w:color w:val="404040"/>
    </w:rPr>
  </w:style>
  <w:style w:type="character" w:customStyle="1" w:styleId="16">
    <w:name w:val="Слабое выделение1"/>
    <w:link w:val="15"/>
    <w:rPr>
      <w:i/>
      <w:color w:val="404040"/>
    </w:rPr>
  </w:style>
  <w:style w:type="paragraph" w:customStyle="1" w:styleId="afc">
    <w:name w:val="Сравнение редакций. Удаленный фрагмент"/>
    <w:link w:val="afd"/>
    <w:rPr>
      <w:color w:val="000000"/>
      <w:shd w:val="clear" w:color="auto" w:fill="C4C413"/>
    </w:rPr>
  </w:style>
  <w:style w:type="character" w:customStyle="1" w:styleId="afd">
    <w:name w:val="Сравнение редакций. Удаленный фрагмент"/>
    <w:link w:val="afc"/>
    <w:rPr>
      <w:color w:val="000000"/>
      <w:shd w:val="clear" w:color="auto" w:fill="C4C413"/>
    </w:rPr>
  </w:style>
  <w:style w:type="paragraph" w:customStyle="1" w:styleId="afe">
    <w:name w:val="Нормальный (таблица)"/>
    <w:basedOn w:val="a"/>
    <w:next w:val="a"/>
    <w:link w:val="aff"/>
    <w:pPr>
      <w:widowControl w:val="0"/>
      <w:spacing w:after="0" w:line="360" w:lineRule="auto"/>
      <w:jc w:val="both"/>
    </w:pPr>
    <w:rPr>
      <w:rFonts w:ascii="Times New Roman" w:hAnsi="Times New Roman"/>
      <w:sz w:val="24"/>
    </w:rPr>
  </w:style>
  <w:style w:type="character" w:customStyle="1" w:styleId="aff">
    <w:name w:val="Нормальный (таблица)"/>
    <w:basedOn w:val="1"/>
    <w:link w:val="afe"/>
    <w:rPr>
      <w:rFonts w:ascii="Times New Roman" w:hAnsi="Times New Roman"/>
      <w:sz w:val="24"/>
    </w:rPr>
  </w:style>
  <w:style w:type="paragraph" w:customStyle="1" w:styleId="aff0">
    <w:name w:val="Не вступил в силу"/>
    <w:link w:val="aff1"/>
    <w:rPr>
      <w:b/>
      <w:color w:val="000000"/>
      <w:shd w:val="clear" w:color="auto" w:fill="D8EDE8"/>
    </w:rPr>
  </w:style>
  <w:style w:type="character" w:customStyle="1" w:styleId="aff1">
    <w:name w:val="Не вступил в силу"/>
    <w:link w:val="aff0"/>
    <w:rPr>
      <w:b/>
      <w:color w:val="000000"/>
      <w:shd w:val="clear" w:color="auto" w:fill="D8EDE8"/>
    </w:rPr>
  </w:style>
  <w:style w:type="paragraph" w:customStyle="1" w:styleId="aff2">
    <w:name w:val="Внимание"/>
    <w:basedOn w:val="a"/>
    <w:next w:val="a"/>
    <w:link w:val="aff3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f3">
    <w:name w:val="Внимание"/>
    <w:basedOn w:val="1"/>
    <w:link w:val="aff2"/>
    <w:rPr>
      <w:rFonts w:ascii="Times New Roman" w:hAnsi="Times New Roman"/>
      <w:sz w:val="24"/>
      <w:shd w:val="clear" w:color="auto" w:fill="F5F3DA"/>
    </w:rPr>
  </w:style>
  <w:style w:type="paragraph" w:customStyle="1" w:styleId="Default">
    <w:name w:val="Default"/>
    <w:link w:val="Default0"/>
    <w:rPr>
      <w:rFonts w:ascii="Times New Roman" w:hAnsi="Times New Roman"/>
      <w:color w:val="000000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aff4">
    <w:name w:val="Примечание."/>
    <w:basedOn w:val="aff2"/>
    <w:next w:val="a"/>
    <w:link w:val="aff5"/>
  </w:style>
  <w:style w:type="character" w:customStyle="1" w:styleId="aff5">
    <w:name w:val="Примечание."/>
    <w:basedOn w:val="aff3"/>
    <w:link w:val="aff4"/>
    <w:rPr>
      <w:rFonts w:ascii="Times New Roman" w:hAnsi="Times New Roman"/>
      <w:sz w:val="24"/>
      <w:shd w:val="clear" w:color="auto" w:fill="F5F3DA"/>
    </w:rPr>
  </w:style>
  <w:style w:type="paragraph" w:customStyle="1" w:styleId="aff6">
    <w:name w:val="Заголовок своего сообщения"/>
    <w:link w:val="aff7"/>
    <w:rPr>
      <w:b/>
      <w:color w:val="26282F"/>
    </w:rPr>
  </w:style>
  <w:style w:type="character" w:customStyle="1" w:styleId="aff7">
    <w:name w:val="Заголовок своего сообщения"/>
    <w:link w:val="aff6"/>
    <w:rPr>
      <w:b/>
      <w:color w:val="26282F"/>
    </w:rPr>
  </w:style>
  <w:style w:type="paragraph" w:styleId="aff8">
    <w:name w:val="annotation subject"/>
    <w:basedOn w:val="aff9"/>
    <w:next w:val="aff9"/>
    <w:link w:val="affa"/>
    <w:rPr>
      <w:rFonts w:ascii="Times New Roman" w:hAnsi="Times New Roman"/>
      <w:b/>
    </w:rPr>
  </w:style>
  <w:style w:type="character" w:customStyle="1" w:styleId="affa">
    <w:name w:val="Тема примечания Знак"/>
    <w:basedOn w:val="affb"/>
    <w:link w:val="aff8"/>
    <w:rPr>
      <w:rFonts w:ascii="Times New Roman" w:hAnsi="Times New Roman"/>
      <w:b/>
      <w:sz w:val="20"/>
    </w:rPr>
  </w:style>
  <w:style w:type="paragraph" w:styleId="23">
    <w:name w:val="Body Text Indent 2"/>
    <w:basedOn w:val="a"/>
    <w:link w:val="24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4">
    <w:name w:val="Основной текст с отступом 2 Знак"/>
    <w:basedOn w:val="1"/>
    <w:link w:val="23"/>
    <w:rPr>
      <w:rFonts w:ascii="Times New Roman" w:hAnsi="Times New Roman"/>
      <w:sz w:val="24"/>
    </w:rPr>
  </w:style>
  <w:style w:type="paragraph" w:customStyle="1" w:styleId="affc">
    <w:name w:val="Гипертекстовая ссылка"/>
    <w:link w:val="affd"/>
    <w:rPr>
      <w:b/>
      <w:color w:val="106BBE"/>
    </w:rPr>
  </w:style>
  <w:style w:type="character" w:customStyle="1" w:styleId="affd">
    <w:name w:val="Гипертекстовая ссылка"/>
    <w:link w:val="affc"/>
    <w:rPr>
      <w:b/>
      <w:color w:val="106BBE"/>
    </w:rPr>
  </w:style>
  <w:style w:type="paragraph" w:styleId="affe">
    <w:name w:val="header"/>
    <w:basedOn w:val="a"/>
    <w:link w:val="afff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</w:rPr>
  </w:style>
  <w:style w:type="character" w:customStyle="1" w:styleId="afff">
    <w:name w:val="Верхний колонтитул Знак"/>
    <w:basedOn w:val="1"/>
    <w:link w:val="affe"/>
    <w:rPr>
      <w:rFonts w:ascii="Times New Roman" w:hAnsi="Times New Roman"/>
      <w:sz w:val="24"/>
    </w:rPr>
  </w:style>
  <w:style w:type="paragraph" w:customStyle="1" w:styleId="afff0">
    <w:name w:val="Оглавление"/>
    <w:basedOn w:val="afff1"/>
    <w:next w:val="a"/>
    <w:link w:val="afff2"/>
    <w:pPr>
      <w:ind w:left="140"/>
    </w:pPr>
  </w:style>
  <w:style w:type="character" w:customStyle="1" w:styleId="afff2">
    <w:name w:val="Оглавление"/>
    <w:basedOn w:val="afff3"/>
    <w:link w:val="afff0"/>
    <w:rPr>
      <w:rFonts w:ascii="Courier New" w:hAnsi="Courier New"/>
      <w:sz w:val="24"/>
    </w:rPr>
  </w:style>
  <w:style w:type="paragraph" w:customStyle="1" w:styleId="afff4">
    <w:name w:val="Текст (прав. подпись)"/>
    <w:basedOn w:val="a"/>
    <w:next w:val="a"/>
    <w:link w:val="afff5"/>
    <w:pPr>
      <w:widowControl w:val="0"/>
      <w:spacing w:after="0" w:line="360" w:lineRule="auto"/>
      <w:jc w:val="right"/>
    </w:pPr>
    <w:rPr>
      <w:rFonts w:ascii="Times New Roman" w:hAnsi="Times New Roman"/>
      <w:sz w:val="24"/>
    </w:rPr>
  </w:style>
  <w:style w:type="character" w:customStyle="1" w:styleId="afff5">
    <w:name w:val="Текст (прав. подпись)"/>
    <w:basedOn w:val="1"/>
    <w:link w:val="afff4"/>
    <w:rPr>
      <w:rFonts w:ascii="Times New Roman" w:hAnsi="Times New Roman"/>
      <w:sz w:val="24"/>
    </w:rPr>
  </w:style>
  <w:style w:type="paragraph" w:customStyle="1" w:styleId="afff6">
    <w:name w:val="Ссылка на утративший силу документ"/>
    <w:link w:val="afff7"/>
    <w:rPr>
      <w:b/>
      <w:color w:val="749232"/>
    </w:rPr>
  </w:style>
  <w:style w:type="character" w:customStyle="1" w:styleId="afff7">
    <w:name w:val="Ссылка на утративший силу документ"/>
    <w:link w:val="afff6"/>
    <w:rPr>
      <w:b/>
      <w:color w:val="749232"/>
    </w:rPr>
  </w:style>
  <w:style w:type="paragraph" w:customStyle="1" w:styleId="afff8">
    <w:name w:val="Утратил силу"/>
    <w:link w:val="afff9"/>
    <w:rPr>
      <w:b/>
      <w:strike/>
      <w:color w:val="666600"/>
    </w:rPr>
  </w:style>
  <w:style w:type="character" w:customStyle="1" w:styleId="afff9">
    <w:name w:val="Утратил силу"/>
    <w:link w:val="afff8"/>
    <w:rPr>
      <w:b/>
      <w:strike/>
      <w:color w:val="666600"/>
    </w:rPr>
  </w:style>
  <w:style w:type="paragraph" w:customStyle="1" w:styleId="afffa">
    <w:name w:val="Пример."/>
    <w:basedOn w:val="aff2"/>
    <w:next w:val="a"/>
    <w:link w:val="afffb"/>
  </w:style>
  <w:style w:type="character" w:customStyle="1" w:styleId="afffb">
    <w:name w:val="Пример."/>
    <w:basedOn w:val="aff3"/>
    <w:link w:val="afffa"/>
    <w:rPr>
      <w:rFonts w:ascii="Times New Roman" w:hAnsi="Times New Roman"/>
      <w:sz w:val="24"/>
      <w:shd w:val="clear" w:color="auto" w:fill="F5F3DA"/>
    </w:rPr>
  </w:style>
  <w:style w:type="paragraph" w:customStyle="1" w:styleId="afffc">
    <w:name w:val="Комментарий пользователя"/>
    <w:basedOn w:val="aa"/>
    <w:next w:val="a"/>
    <w:link w:val="afffd"/>
    <w:pPr>
      <w:jc w:val="left"/>
    </w:pPr>
    <w:rPr>
      <w:shd w:val="clear" w:color="auto" w:fill="FFDFE0"/>
    </w:rPr>
  </w:style>
  <w:style w:type="character" w:customStyle="1" w:styleId="afffd">
    <w:name w:val="Комментарий пользователя"/>
    <w:basedOn w:val="ac"/>
    <w:link w:val="afffc"/>
    <w:rPr>
      <w:rFonts w:ascii="Times New Roman" w:hAnsi="Times New Roman"/>
      <w:color w:val="353842"/>
      <w:sz w:val="24"/>
      <w:shd w:val="clear" w:color="auto" w:fill="FFDFE0"/>
    </w:rPr>
  </w:style>
  <w:style w:type="paragraph" w:styleId="31">
    <w:name w:val="toc 3"/>
    <w:basedOn w:val="a"/>
    <w:next w:val="a"/>
    <w:link w:val="32"/>
    <w:uiPriority w:val="39"/>
    <w:pPr>
      <w:spacing w:after="0" w:line="240" w:lineRule="auto"/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customStyle="1" w:styleId="afffe">
    <w:name w:val="Заголовок для информации об изменениях"/>
    <w:basedOn w:val="10"/>
    <w:next w:val="a"/>
    <w:link w:val="affff"/>
    <w:pPr>
      <w:keepLines/>
      <w:spacing w:before="0" w:after="240" w:line="360" w:lineRule="auto"/>
      <w:jc w:val="center"/>
      <w:outlineLvl w:val="8"/>
    </w:pPr>
    <w:rPr>
      <w:b w:val="0"/>
      <w:sz w:val="18"/>
      <w:highlight w:val="white"/>
    </w:rPr>
  </w:style>
  <w:style w:type="character" w:customStyle="1" w:styleId="affff">
    <w:name w:val="Заголовок для информации об изменениях"/>
    <w:basedOn w:val="11"/>
    <w:link w:val="afffe"/>
    <w:rPr>
      <w:rFonts w:ascii="Times New Roman" w:hAnsi="Times New Roman"/>
      <w:b w:val="0"/>
      <w:sz w:val="18"/>
      <w:highlight w:val="white"/>
    </w:rPr>
  </w:style>
  <w:style w:type="paragraph" w:customStyle="1" w:styleId="affff0">
    <w:name w:val="Ссылка на официальную публикацию"/>
    <w:basedOn w:val="a"/>
    <w:next w:val="a"/>
    <w:link w:val="affff1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1">
    <w:name w:val="Ссылка на официальную публикацию"/>
    <w:basedOn w:val="1"/>
    <w:link w:val="affff0"/>
    <w:rPr>
      <w:rFonts w:ascii="Times New Roman" w:hAnsi="Times New Roman"/>
      <w:sz w:val="24"/>
    </w:rPr>
  </w:style>
  <w:style w:type="paragraph" w:styleId="aff9">
    <w:name w:val="annotation text"/>
    <w:basedOn w:val="a"/>
    <w:link w:val="affb"/>
    <w:pPr>
      <w:spacing w:after="0" w:line="240" w:lineRule="auto"/>
    </w:pPr>
    <w:rPr>
      <w:sz w:val="20"/>
    </w:rPr>
  </w:style>
  <w:style w:type="character" w:customStyle="1" w:styleId="affb">
    <w:name w:val="Текст примечания Знак"/>
    <w:basedOn w:val="1"/>
    <w:link w:val="aff9"/>
    <w:rPr>
      <w:sz w:val="20"/>
    </w:rPr>
  </w:style>
  <w:style w:type="paragraph" w:customStyle="1" w:styleId="120">
    <w:name w:val="таблСлева12"/>
    <w:basedOn w:val="a"/>
    <w:link w:val="121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121">
    <w:name w:val="таблСлева12"/>
    <w:basedOn w:val="1"/>
    <w:link w:val="120"/>
    <w:rPr>
      <w:rFonts w:ascii="Times New Roman" w:hAnsi="Times New Roman"/>
      <w:sz w:val="24"/>
    </w:rPr>
  </w:style>
  <w:style w:type="paragraph" w:customStyle="1" w:styleId="17">
    <w:name w:val="Просмотренная гиперссылка1"/>
    <w:link w:val="affff2"/>
    <w:rPr>
      <w:color w:val="0000FF"/>
      <w:u w:val="single"/>
    </w:rPr>
  </w:style>
  <w:style w:type="character" w:styleId="affff2">
    <w:name w:val="FollowedHyperlink"/>
    <w:link w:val="17"/>
    <w:rPr>
      <w:color w:val="0000FF"/>
      <w:u w:val="single"/>
    </w:rPr>
  </w:style>
  <w:style w:type="paragraph" w:customStyle="1" w:styleId="affff3">
    <w:name w:val="Текст (лев. подпись)"/>
    <w:basedOn w:val="a"/>
    <w:next w:val="a"/>
    <w:link w:val="affff4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f4">
    <w:name w:val="Текст (лев. подпись)"/>
    <w:basedOn w:val="1"/>
    <w:link w:val="affff3"/>
    <w:rPr>
      <w:rFonts w:ascii="Times New Roman" w:hAnsi="Times New Roman"/>
      <w:sz w:val="24"/>
    </w:rPr>
  </w:style>
  <w:style w:type="paragraph" w:customStyle="1" w:styleId="affff5">
    <w:name w:val="Необходимые документы"/>
    <w:basedOn w:val="aff2"/>
    <w:next w:val="a"/>
    <w:link w:val="affff6"/>
    <w:pPr>
      <w:ind w:left="0" w:firstLine="118"/>
    </w:pPr>
  </w:style>
  <w:style w:type="character" w:customStyle="1" w:styleId="affff6">
    <w:name w:val="Необходимые документы"/>
    <w:basedOn w:val="aff3"/>
    <w:link w:val="affff5"/>
    <w:rPr>
      <w:rFonts w:ascii="Times New Roman" w:hAnsi="Times New Roman"/>
      <w:sz w:val="24"/>
      <w:shd w:val="clear" w:color="auto" w:fill="F5F3DA"/>
    </w:rPr>
  </w:style>
  <w:style w:type="paragraph" w:customStyle="1" w:styleId="affff7">
    <w:name w:val="Куда обратиться?"/>
    <w:basedOn w:val="aff2"/>
    <w:next w:val="a"/>
    <w:link w:val="affff8"/>
  </w:style>
  <w:style w:type="character" w:customStyle="1" w:styleId="affff8">
    <w:name w:val="Куда обратиться?"/>
    <w:basedOn w:val="aff3"/>
    <w:link w:val="affff7"/>
    <w:rPr>
      <w:rFonts w:ascii="Times New Roman" w:hAnsi="Times New Roman"/>
      <w:sz w:val="24"/>
      <w:shd w:val="clear" w:color="auto" w:fill="F5F3DA"/>
    </w:rPr>
  </w:style>
  <w:style w:type="paragraph" w:customStyle="1" w:styleId="18">
    <w:name w:val="Знак концевой сноски1"/>
    <w:link w:val="affff9"/>
    <w:rPr>
      <w:vertAlign w:val="superscript"/>
    </w:rPr>
  </w:style>
  <w:style w:type="character" w:styleId="affff9">
    <w:name w:val="endnote reference"/>
    <w:link w:val="18"/>
    <w:rPr>
      <w:vertAlign w:val="superscript"/>
    </w:rPr>
  </w:style>
  <w:style w:type="paragraph" w:customStyle="1" w:styleId="affffa">
    <w:name w:val="Прижатый влево"/>
    <w:basedOn w:val="a"/>
    <w:next w:val="a"/>
    <w:link w:val="affffb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fb">
    <w:name w:val="Прижатый влево"/>
    <w:basedOn w:val="1"/>
    <w:link w:val="affffa"/>
    <w:rPr>
      <w:rFonts w:ascii="Times New Roman" w:hAnsi="Times New Roman"/>
      <w:sz w:val="24"/>
    </w:rPr>
  </w:style>
  <w:style w:type="paragraph" w:customStyle="1" w:styleId="affffc">
    <w:name w:val="Информация об изменениях"/>
    <w:basedOn w:val="ad"/>
    <w:next w:val="a"/>
    <w:link w:val="affffd"/>
    <w:pPr>
      <w:spacing w:before="180"/>
      <w:ind w:left="360" w:right="360" w:firstLine="0"/>
    </w:pPr>
    <w:rPr>
      <w:shd w:val="clear" w:color="auto" w:fill="EAEFED"/>
    </w:rPr>
  </w:style>
  <w:style w:type="character" w:customStyle="1" w:styleId="affffd">
    <w:name w:val="Информация об изменениях"/>
    <w:basedOn w:val="ae"/>
    <w:link w:val="affffc"/>
    <w:rPr>
      <w:rFonts w:ascii="Times New Roman" w:hAnsi="Times New Roman"/>
      <w:color w:val="353842"/>
      <w:sz w:val="18"/>
      <w:shd w:val="clear" w:color="auto" w:fill="EAEFED"/>
    </w:rPr>
  </w:style>
  <w:style w:type="paragraph" w:customStyle="1" w:styleId="affffe">
    <w:name w:val="Колонтитул (левый)"/>
    <w:basedOn w:val="affff3"/>
    <w:next w:val="a"/>
    <w:link w:val="afffff"/>
    <w:rPr>
      <w:sz w:val="14"/>
    </w:rPr>
  </w:style>
  <w:style w:type="character" w:customStyle="1" w:styleId="afffff">
    <w:name w:val="Колонтитул (левый)"/>
    <w:basedOn w:val="affff4"/>
    <w:link w:val="affffe"/>
    <w:rPr>
      <w:rFonts w:ascii="Times New Roman" w:hAnsi="Times New Roman"/>
      <w:sz w:val="14"/>
    </w:rPr>
  </w:style>
  <w:style w:type="paragraph" w:customStyle="1" w:styleId="afffff0">
    <w:name w:val="Напишите нам"/>
    <w:basedOn w:val="a"/>
    <w:next w:val="a"/>
    <w:link w:val="afffff1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hd w:val="clear" w:color="auto" w:fill="EFFFAD"/>
    </w:rPr>
  </w:style>
  <w:style w:type="character" w:customStyle="1" w:styleId="afffff1">
    <w:name w:val="Напишите нам"/>
    <w:basedOn w:val="1"/>
    <w:link w:val="afffff0"/>
    <w:rPr>
      <w:rFonts w:ascii="Times New Roman" w:hAnsi="Times New Roman"/>
      <w:sz w:val="20"/>
      <w:shd w:val="clear" w:color="auto" w:fill="EFFFAD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afffff2">
    <w:name w:val="Продолжение ссылки"/>
    <w:link w:val="afffff3"/>
  </w:style>
  <w:style w:type="character" w:customStyle="1" w:styleId="afffff3">
    <w:name w:val="Продолжение ссылки"/>
    <w:link w:val="afffff2"/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19">
    <w:name w:val="Заголовок оглавления1"/>
    <w:basedOn w:val="10"/>
    <w:next w:val="a"/>
    <w:link w:val="1a"/>
    <w:pPr>
      <w:keepLines/>
      <w:spacing w:after="0" w:line="264" w:lineRule="auto"/>
      <w:outlineLvl w:val="8"/>
    </w:pPr>
    <w:rPr>
      <w:rFonts w:ascii="Calibri Light" w:hAnsi="Calibri Light"/>
      <w:b w:val="0"/>
      <w:color w:val="2F5496"/>
    </w:rPr>
  </w:style>
  <w:style w:type="character" w:customStyle="1" w:styleId="1a">
    <w:name w:val="Заголовок оглавления1"/>
    <w:basedOn w:val="11"/>
    <w:link w:val="19"/>
    <w:rPr>
      <w:rFonts w:ascii="Calibri Light" w:hAnsi="Calibri Light"/>
      <w:b w:val="0"/>
      <w:color w:val="2F5496"/>
      <w:sz w:val="24"/>
    </w:rPr>
  </w:style>
  <w:style w:type="paragraph" w:customStyle="1" w:styleId="afffff4">
    <w:name w:val="Формула"/>
    <w:basedOn w:val="a"/>
    <w:next w:val="a"/>
    <w:link w:val="afffff5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ffff5">
    <w:name w:val="Формула"/>
    <w:basedOn w:val="1"/>
    <w:link w:val="afffff4"/>
    <w:rPr>
      <w:rFonts w:ascii="Times New Roman" w:hAnsi="Times New Roman"/>
      <w:sz w:val="24"/>
      <w:shd w:val="clear" w:color="auto" w:fill="F5F3DA"/>
    </w:rPr>
  </w:style>
  <w:style w:type="paragraph" w:customStyle="1" w:styleId="aa">
    <w:name w:val="Комментарий"/>
    <w:basedOn w:val="afffff6"/>
    <w:next w:val="a"/>
    <w:link w:val="ac"/>
    <w:pPr>
      <w:spacing w:before="75"/>
      <w:ind w:right="0"/>
      <w:jc w:val="both"/>
    </w:pPr>
    <w:rPr>
      <w:color w:val="353842"/>
      <w:shd w:val="clear" w:color="auto" w:fill="F0F0F0"/>
    </w:rPr>
  </w:style>
  <w:style w:type="character" w:customStyle="1" w:styleId="ac">
    <w:name w:val="Комментарий"/>
    <w:basedOn w:val="afffff7"/>
    <w:link w:val="aa"/>
    <w:rPr>
      <w:rFonts w:ascii="Times New Roman" w:hAnsi="Times New Roman"/>
      <w:color w:val="353842"/>
      <w:sz w:val="24"/>
      <w:shd w:val="clear" w:color="auto" w:fill="F0F0F0"/>
    </w:rPr>
  </w:style>
  <w:style w:type="paragraph" w:customStyle="1" w:styleId="afffff8">
    <w:name w:val="Сравнение редакций. Добавленный фрагмент"/>
    <w:link w:val="afffff9"/>
    <w:rPr>
      <w:color w:val="000000"/>
      <w:shd w:val="clear" w:color="auto" w:fill="C1D7FF"/>
    </w:rPr>
  </w:style>
  <w:style w:type="character" w:customStyle="1" w:styleId="afffff9">
    <w:name w:val="Сравнение редакций. Добавленный фрагмент"/>
    <w:link w:val="afffff8"/>
    <w:rPr>
      <w:color w:val="000000"/>
      <w:shd w:val="clear" w:color="auto" w:fill="C1D7FF"/>
    </w:rPr>
  </w:style>
  <w:style w:type="paragraph" w:customStyle="1" w:styleId="afffffa">
    <w:name w:val="Найденные слова"/>
    <w:link w:val="afffffb"/>
    <w:rPr>
      <w:b/>
      <w:color w:val="26282F"/>
      <w:shd w:val="clear" w:color="auto" w:fill="FFF580"/>
    </w:rPr>
  </w:style>
  <w:style w:type="character" w:customStyle="1" w:styleId="afffffb">
    <w:name w:val="Найденные слова"/>
    <w:link w:val="afffffa"/>
    <w:rPr>
      <w:b/>
      <w:color w:val="26282F"/>
      <w:shd w:val="clear" w:color="auto" w:fill="FFF580"/>
    </w:rPr>
  </w:style>
  <w:style w:type="paragraph" w:customStyle="1" w:styleId="1b">
    <w:name w:val="Неразрешенное упоминание1"/>
    <w:link w:val="1c"/>
    <w:rPr>
      <w:color w:val="605E5C"/>
      <w:shd w:val="clear" w:color="auto" w:fill="E1DFDD"/>
    </w:rPr>
  </w:style>
  <w:style w:type="character" w:customStyle="1" w:styleId="1c">
    <w:name w:val="Неразрешенное упоминание1"/>
    <w:link w:val="1b"/>
    <w:rPr>
      <w:color w:val="605E5C"/>
      <w:shd w:val="clear" w:color="auto" w:fill="E1DFDD"/>
    </w:rPr>
  </w:style>
  <w:style w:type="paragraph" w:customStyle="1" w:styleId="afffffc">
    <w:name w:val="Постоянная часть"/>
    <w:basedOn w:val="af2"/>
    <w:next w:val="a"/>
    <w:link w:val="afffffd"/>
    <w:rPr>
      <w:sz w:val="20"/>
    </w:rPr>
  </w:style>
  <w:style w:type="character" w:customStyle="1" w:styleId="afffffd">
    <w:name w:val="Постоянная часть"/>
    <w:basedOn w:val="af4"/>
    <w:link w:val="afffffc"/>
    <w:rPr>
      <w:rFonts w:ascii="Verdana" w:hAnsi="Verdana"/>
      <w:sz w:val="20"/>
    </w:rPr>
  </w:style>
  <w:style w:type="paragraph" w:customStyle="1" w:styleId="1d">
    <w:name w:val="Гиперссылка1"/>
    <w:link w:val="afffffe"/>
    <w:rPr>
      <w:color w:val="0000FF"/>
      <w:u w:val="single"/>
    </w:rPr>
  </w:style>
  <w:style w:type="character" w:styleId="afffffe">
    <w:name w:val="Hyperlink"/>
    <w:link w:val="1d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styleId="1e">
    <w:name w:val="toc 1"/>
    <w:basedOn w:val="a"/>
    <w:next w:val="a"/>
    <w:link w:val="1f"/>
    <w:uiPriority w:val="39"/>
    <w:pPr>
      <w:spacing w:before="240" w:after="120" w:line="240" w:lineRule="auto"/>
    </w:pPr>
    <w:rPr>
      <w:b/>
      <w:sz w:val="20"/>
    </w:rPr>
  </w:style>
  <w:style w:type="character" w:customStyle="1" w:styleId="1f">
    <w:name w:val="Оглавление 1 Знак"/>
    <w:basedOn w:val="1"/>
    <w:link w:val="1e"/>
    <w:rPr>
      <w:b/>
      <w:sz w:val="20"/>
    </w:rPr>
  </w:style>
  <w:style w:type="paragraph" w:styleId="affffff">
    <w:name w:val="Normal (Web)"/>
    <w:basedOn w:val="a"/>
    <w:link w:val="affffff0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affffff0">
    <w:name w:val="Обычный (Интернет) Знак"/>
    <w:basedOn w:val="1"/>
    <w:link w:val="affffff"/>
    <w:rPr>
      <w:rFonts w:ascii="Times New Roman" w:hAnsi="Times New Roman"/>
      <w:sz w:val="24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1f0">
    <w:name w:val="Знак примечания1"/>
    <w:link w:val="affffff1"/>
    <w:rPr>
      <w:sz w:val="16"/>
    </w:rPr>
  </w:style>
  <w:style w:type="character" w:styleId="affffff1">
    <w:name w:val="annotation reference"/>
    <w:link w:val="1f0"/>
    <w:rPr>
      <w:sz w:val="16"/>
    </w:rPr>
  </w:style>
  <w:style w:type="paragraph" w:customStyle="1" w:styleId="1f1">
    <w:name w:val="Знак сноски1"/>
    <w:basedOn w:val="a"/>
    <w:link w:val="1f2"/>
    <w:pPr>
      <w:spacing w:after="0" w:line="240" w:lineRule="auto"/>
    </w:pPr>
    <w:rPr>
      <w:sz w:val="20"/>
      <w:vertAlign w:val="superscript"/>
    </w:rPr>
  </w:style>
  <w:style w:type="character" w:customStyle="1" w:styleId="1f2">
    <w:name w:val="Знак сноски1"/>
    <w:basedOn w:val="1"/>
    <w:link w:val="1f1"/>
    <w:rPr>
      <w:sz w:val="20"/>
      <w:vertAlign w:val="superscript"/>
    </w:rPr>
  </w:style>
  <w:style w:type="paragraph" w:customStyle="1" w:styleId="affffff2">
    <w:name w:val="Центрированный (таблица)"/>
    <w:basedOn w:val="afe"/>
    <w:next w:val="a"/>
    <w:link w:val="affffff3"/>
    <w:pPr>
      <w:jc w:val="center"/>
    </w:pPr>
  </w:style>
  <w:style w:type="character" w:customStyle="1" w:styleId="affffff3">
    <w:name w:val="Центрированный (таблица)"/>
    <w:basedOn w:val="aff"/>
    <w:link w:val="affffff2"/>
    <w:rPr>
      <w:rFonts w:ascii="Times New Roman" w:hAnsi="Times New Roman"/>
      <w:sz w:val="24"/>
    </w:rPr>
  </w:style>
  <w:style w:type="paragraph" w:customStyle="1" w:styleId="af2">
    <w:name w:val="Основное меню (преемственное)"/>
    <w:basedOn w:val="a"/>
    <w:next w:val="a"/>
    <w:link w:val="af4"/>
    <w:pPr>
      <w:widowControl w:val="0"/>
      <w:spacing w:after="0" w:line="360" w:lineRule="auto"/>
      <w:ind w:firstLine="720"/>
      <w:jc w:val="both"/>
    </w:pPr>
    <w:rPr>
      <w:rFonts w:ascii="Verdana" w:hAnsi="Verdana"/>
    </w:rPr>
  </w:style>
  <w:style w:type="character" w:customStyle="1" w:styleId="af4">
    <w:name w:val="Основное меню (преемственное)"/>
    <w:basedOn w:val="1"/>
    <w:link w:val="af2"/>
    <w:rPr>
      <w:rFonts w:ascii="Verdana" w:hAnsi="Verdana"/>
      <w:sz w:val="22"/>
    </w:rPr>
  </w:style>
  <w:style w:type="paragraph" w:styleId="affffff4">
    <w:name w:val="Balloon Text"/>
    <w:basedOn w:val="a"/>
    <w:link w:val="affffff5"/>
    <w:pPr>
      <w:spacing w:after="0" w:line="240" w:lineRule="auto"/>
    </w:pPr>
    <w:rPr>
      <w:rFonts w:ascii="Segoe UI" w:hAnsi="Segoe UI"/>
      <w:sz w:val="18"/>
    </w:rPr>
  </w:style>
  <w:style w:type="character" w:customStyle="1" w:styleId="affffff5">
    <w:name w:val="Текст выноски Знак"/>
    <w:basedOn w:val="1"/>
    <w:link w:val="affffff4"/>
    <w:rPr>
      <w:rFonts w:ascii="Segoe UI" w:hAnsi="Segoe UI"/>
      <w:sz w:val="18"/>
    </w:rPr>
  </w:style>
  <w:style w:type="paragraph" w:customStyle="1" w:styleId="affffff6">
    <w:name w:val="Моноширинный"/>
    <w:basedOn w:val="a"/>
    <w:next w:val="a"/>
    <w:link w:val="affffff7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ffff7">
    <w:name w:val="Моноширинный"/>
    <w:basedOn w:val="1"/>
    <w:link w:val="affffff6"/>
    <w:rPr>
      <w:rFonts w:ascii="Courier New" w:hAnsi="Courier New"/>
      <w:sz w:val="24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styleId="9">
    <w:name w:val="toc 9"/>
    <w:basedOn w:val="a"/>
    <w:next w:val="a"/>
    <w:link w:val="90"/>
    <w:uiPriority w:val="39"/>
    <w:pPr>
      <w:spacing w:after="0" w:line="240" w:lineRule="auto"/>
      <w:ind w:left="1920"/>
    </w:pPr>
    <w:rPr>
      <w:sz w:val="20"/>
    </w:rPr>
  </w:style>
  <w:style w:type="character" w:customStyle="1" w:styleId="90">
    <w:name w:val="Оглавление 9 Знак"/>
    <w:basedOn w:val="1"/>
    <w:link w:val="9"/>
    <w:rPr>
      <w:sz w:val="20"/>
    </w:rPr>
  </w:style>
  <w:style w:type="paragraph" w:customStyle="1" w:styleId="affffff8">
    <w:name w:val="Подвал для информации об изменениях"/>
    <w:basedOn w:val="10"/>
    <w:next w:val="a"/>
    <w:link w:val="affffff9"/>
    <w:pPr>
      <w:keepLines/>
      <w:spacing w:before="480" w:after="240" w:line="360" w:lineRule="auto"/>
      <w:jc w:val="center"/>
      <w:outlineLvl w:val="8"/>
    </w:pPr>
    <w:rPr>
      <w:b w:val="0"/>
      <w:sz w:val="18"/>
    </w:rPr>
  </w:style>
  <w:style w:type="character" w:customStyle="1" w:styleId="affffff9">
    <w:name w:val="Подвал для информации об изменениях"/>
    <w:basedOn w:val="11"/>
    <w:link w:val="affffff8"/>
    <w:rPr>
      <w:rFonts w:ascii="Times New Roman" w:hAnsi="Times New Roman"/>
      <w:b w:val="0"/>
      <w:sz w:val="18"/>
    </w:rPr>
  </w:style>
  <w:style w:type="paragraph" w:customStyle="1" w:styleId="a6">
    <w:name w:val="Заголовок ЭР (левое окно)"/>
    <w:basedOn w:val="a"/>
    <w:next w:val="a"/>
    <w:link w:val="a8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8">
    <w:name w:val="Заголовок ЭР (левое окно)"/>
    <w:basedOn w:val="1"/>
    <w:link w:val="a6"/>
    <w:rPr>
      <w:rFonts w:ascii="Times New Roman" w:hAnsi="Times New Roman"/>
      <w:b/>
      <w:color w:val="26282F"/>
      <w:sz w:val="26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after="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110">
    <w:name w:val="Текст примечания Знак11"/>
    <w:link w:val="111"/>
    <w:rPr>
      <w:sz w:val="20"/>
    </w:rPr>
  </w:style>
  <w:style w:type="character" w:customStyle="1" w:styleId="111">
    <w:name w:val="Текст примечания Знак11"/>
    <w:link w:val="110"/>
    <w:rPr>
      <w:sz w:val="20"/>
    </w:rPr>
  </w:style>
  <w:style w:type="paragraph" w:customStyle="1" w:styleId="affffffa">
    <w:name w:val="Дочерний элемент списка"/>
    <w:basedOn w:val="a"/>
    <w:next w:val="a"/>
    <w:link w:val="affffffb"/>
    <w:pPr>
      <w:widowControl w:val="0"/>
      <w:spacing w:after="0"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fb">
    <w:name w:val="Дочерний элемент списка"/>
    <w:basedOn w:val="1"/>
    <w:link w:val="affffffa"/>
    <w:rPr>
      <w:rFonts w:ascii="Times New Roman" w:hAnsi="Times New Roman"/>
      <w:color w:val="868381"/>
      <w:sz w:val="20"/>
    </w:rPr>
  </w:style>
  <w:style w:type="paragraph" w:customStyle="1" w:styleId="affffffc">
    <w:name w:val="Заголовок распахивающейся части диалога"/>
    <w:basedOn w:val="a"/>
    <w:next w:val="a"/>
    <w:link w:val="affffffd"/>
    <w:pPr>
      <w:widowControl w:val="0"/>
      <w:spacing w:after="0"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fd">
    <w:name w:val="Заголовок распахивающейся части диалога"/>
    <w:basedOn w:val="1"/>
    <w:link w:val="affffffc"/>
    <w:rPr>
      <w:rFonts w:ascii="Times New Roman" w:hAnsi="Times New Roman"/>
      <w:i/>
      <w:color w:val="000080"/>
      <w:sz w:val="22"/>
    </w:rPr>
  </w:style>
  <w:style w:type="paragraph" w:customStyle="1" w:styleId="affffffe">
    <w:name w:val="Цветовое выделение"/>
    <w:link w:val="afffffff"/>
    <w:rPr>
      <w:b/>
      <w:color w:val="26282F"/>
    </w:rPr>
  </w:style>
  <w:style w:type="character" w:customStyle="1" w:styleId="afffffff">
    <w:name w:val="Цветовое выделение"/>
    <w:link w:val="affffffe"/>
    <w:rPr>
      <w:b/>
      <w:color w:val="26282F"/>
    </w:rPr>
  </w:style>
  <w:style w:type="paragraph" w:customStyle="1" w:styleId="pTitleStyle">
    <w:name w:val="pTitleStyle"/>
    <w:basedOn w:val="a"/>
    <w:link w:val="pTitleStyle0"/>
    <w:pPr>
      <w:spacing w:after="100" w:line="252" w:lineRule="auto"/>
      <w:jc w:val="center"/>
    </w:pPr>
    <w:rPr>
      <w:rFonts w:ascii="Times New Roman" w:hAnsi="Times New Roman"/>
      <w:sz w:val="24"/>
    </w:rPr>
  </w:style>
  <w:style w:type="character" w:customStyle="1" w:styleId="pTitleStyle0">
    <w:name w:val="pTitleStyle"/>
    <w:basedOn w:val="1"/>
    <w:link w:val="pTitleStyle"/>
    <w:rPr>
      <w:rFonts w:ascii="Times New Roman" w:hAnsi="Times New Roman"/>
      <w:sz w:val="24"/>
    </w:rPr>
  </w:style>
  <w:style w:type="paragraph" w:styleId="8">
    <w:name w:val="toc 8"/>
    <w:basedOn w:val="a"/>
    <w:next w:val="a"/>
    <w:link w:val="80"/>
    <w:uiPriority w:val="39"/>
    <w:pPr>
      <w:spacing w:after="0" w:line="240" w:lineRule="auto"/>
      <w:ind w:left="1680"/>
    </w:pPr>
    <w:rPr>
      <w:sz w:val="20"/>
    </w:rPr>
  </w:style>
  <w:style w:type="character" w:customStyle="1" w:styleId="80">
    <w:name w:val="Оглавление 8 Знак"/>
    <w:basedOn w:val="1"/>
    <w:link w:val="8"/>
    <w:rPr>
      <w:sz w:val="20"/>
    </w:rPr>
  </w:style>
  <w:style w:type="paragraph" w:customStyle="1" w:styleId="afffffff0">
    <w:name w:val="Колонтитул (правый)"/>
    <w:basedOn w:val="afff4"/>
    <w:next w:val="a"/>
    <w:link w:val="afffffff1"/>
    <w:rPr>
      <w:sz w:val="14"/>
    </w:rPr>
  </w:style>
  <w:style w:type="character" w:customStyle="1" w:styleId="afffffff1">
    <w:name w:val="Колонтитул (правый)"/>
    <w:basedOn w:val="afff5"/>
    <w:link w:val="afffffff0"/>
    <w:rPr>
      <w:rFonts w:ascii="Times New Roman" w:hAnsi="Times New Roman"/>
      <w:sz w:val="14"/>
    </w:rPr>
  </w:style>
  <w:style w:type="paragraph" w:customStyle="1" w:styleId="afffffff2">
    <w:name w:val="Сравнение редакций"/>
    <w:link w:val="afffffff3"/>
    <w:rPr>
      <w:b/>
      <w:color w:val="26282F"/>
    </w:rPr>
  </w:style>
  <w:style w:type="character" w:customStyle="1" w:styleId="afffffff3">
    <w:name w:val="Сравнение редакций"/>
    <w:link w:val="afffffff2"/>
    <w:rPr>
      <w:b/>
      <w:color w:val="26282F"/>
    </w:rPr>
  </w:style>
  <w:style w:type="paragraph" w:styleId="afffffff4">
    <w:name w:val="Body Text"/>
    <w:basedOn w:val="a"/>
    <w:link w:val="afffffff5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fffffff5">
    <w:name w:val="Основной текст Знак"/>
    <w:basedOn w:val="1"/>
    <w:link w:val="afffffff4"/>
    <w:rPr>
      <w:rFonts w:ascii="Times New Roman" w:hAnsi="Times New Roman"/>
      <w:sz w:val="24"/>
    </w:rPr>
  </w:style>
  <w:style w:type="paragraph" w:customStyle="1" w:styleId="afffffff6">
    <w:name w:val="Выделение для Базового Поиска"/>
    <w:link w:val="afffffff7"/>
    <w:rPr>
      <w:b/>
      <w:color w:val="0058A9"/>
    </w:rPr>
  </w:style>
  <w:style w:type="character" w:customStyle="1" w:styleId="afffffff7">
    <w:name w:val="Выделение для Базового Поиска"/>
    <w:link w:val="afffffff6"/>
    <w:rPr>
      <w:b/>
      <w:color w:val="0058A9"/>
    </w:rPr>
  </w:style>
  <w:style w:type="paragraph" w:customStyle="1" w:styleId="pTextStyleCenter">
    <w:name w:val="pTextStyleCenter"/>
    <w:basedOn w:val="a"/>
    <w:link w:val="pTextStyleCenter0"/>
    <w:pPr>
      <w:spacing w:after="0"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afffffff8">
    <w:name w:val="Внимание: криминал!!"/>
    <w:basedOn w:val="aff2"/>
    <w:next w:val="a"/>
    <w:link w:val="afffffff9"/>
  </w:style>
  <w:style w:type="character" w:customStyle="1" w:styleId="afffffff9">
    <w:name w:val="Внимание: криминал!!"/>
    <w:basedOn w:val="aff3"/>
    <w:link w:val="afffffff8"/>
    <w:rPr>
      <w:rFonts w:ascii="Times New Roman" w:hAnsi="Times New Roman"/>
      <w:sz w:val="24"/>
      <w:shd w:val="clear" w:color="auto" w:fill="F5F3DA"/>
    </w:rPr>
  </w:style>
  <w:style w:type="paragraph" w:customStyle="1" w:styleId="1f3">
    <w:name w:val="Текст примечания Знак1"/>
    <w:link w:val="1f4"/>
    <w:rPr>
      <w:sz w:val="20"/>
    </w:rPr>
  </w:style>
  <w:style w:type="character" w:customStyle="1" w:styleId="1f4">
    <w:name w:val="Текст примечания Знак1"/>
    <w:link w:val="1f3"/>
    <w:rPr>
      <w:sz w:val="20"/>
    </w:rPr>
  </w:style>
  <w:style w:type="paragraph" w:customStyle="1" w:styleId="1f5">
    <w:name w:val="Тема примечания Знак1"/>
    <w:link w:val="1f6"/>
    <w:rPr>
      <w:b/>
      <w:sz w:val="20"/>
    </w:rPr>
  </w:style>
  <w:style w:type="character" w:customStyle="1" w:styleId="1f6">
    <w:name w:val="Тема примечания Знак1"/>
    <w:link w:val="1f5"/>
    <w:rPr>
      <w:b/>
      <w:sz w:val="20"/>
    </w:rPr>
  </w:style>
  <w:style w:type="paragraph" w:styleId="afffffffa">
    <w:name w:val="List Paragraph"/>
    <w:basedOn w:val="a"/>
    <w:link w:val="afffffffb"/>
    <w:pPr>
      <w:spacing w:before="120" w:after="120" w:line="240" w:lineRule="auto"/>
      <w:ind w:left="708"/>
    </w:pPr>
    <w:rPr>
      <w:rFonts w:ascii="Times New Roman" w:hAnsi="Times New Roman"/>
      <w:sz w:val="24"/>
    </w:rPr>
  </w:style>
  <w:style w:type="character" w:customStyle="1" w:styleId="afffffffb">
    <w:name w:val="Абзац списка Знак"/>
    <w:basedOn w:val="1"/>
    <w:link w:val="afffffffa"/>
    <w:rPr>
      <w:rFonts w:ascii="Times New Roman" w:hAnsi="Times New Roman"/>
      <w:sz w:val="24"/>
    </w:rPr>
  </w:style>
  <w:style w:type="paragraph" w:customStyle="1" w:styleId="afffffffc">
    <w:name w:val="Подчёркнуный текст"/>
    <w:basedOn w:val="a"/>
    <w:next w:val="a"/>
    <w:link w:val="afffffffd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d">
    <w:name w:val="Подчёркнуный текст"/>
    <w:basedOn w:val="1"/>
    <w:link w:val="afffffffc"/>
    <w:rPr>
      <w:rFonts w:ascii="Times New Roman" w:hAnsi="Times New Roman"/>
      <w:sz w:val="24"/>
    </w:rPr>
  </w:style>
  <w:style w:type="paragraph" w:styleId="51">
    <w:name w:val="toc 5"/>
    <w:basedOn w:val="a"/>
    <w:next w:val="a"/>
    <w:link w:val="52"/>
    <w:uiPriority w:val="39"/>
    <w:pPr>
      <w:spacing w:after="0" w:line="240" w:lineRule="auto"/>
      <w:ind w:left="960"/>
    </w:pPr>
    <w:rPr>
      <w:sz w:val="20"/>
    </w:rPr>
  </w:style>
  <w:style w:type="character" w:customStyle="1" w:styleId="52">
    <w:name w:val="Оглавление 5 Знак"/>
    <w:basedOn w:val="1"/>
    <w:link w:val="51"/>
    <w:rPr>
      <w:sz w:val="20"/>
    </w:rPr>
  </w:style>
  <w:style w:type="paragraph" w:styleId="25">
    <w:name w:val="List 2"/>
    <w:basedOn w:val="a"/>
    <w:link w:val="26"/>
    <w:pPr>
      <w:spacing w:before="120" w:after="120" w:line="240" w:lineRule="auto"/>
      <w:ind w:left="720" w:hanging="360"/>
      <w:jc w:val="both"/>
    </w:pPr>
    <w:rPr>
      <w:rFonts w:ascii="Arial" w:hAnsi="Arial"/>
      <w:sz w:val="20"/>
    </w:rPr>
  </w:style>
  <w:style w:type="character" w:customStyle="1" w:styleId="26">
    <w:name w:val="Список 2 Знак"/>
    <w:basedOn w:val="1"/>
    <w:link w:val="25"/>
    <w:rPr>
      <w:rFonts w:ascii="Arial" w:hAnsi="Arial"/>
      <w:sz w:val="20"/>
    </w:rPr>
  </w:style>
  <w:style w:type="paragraph" w:customStyle="1" w:styleId="afffff6">
    <w:name w:val="Текст (справка)"/>
    <w:basedOn w:val="a"/>
    <w:next w:val="a"/>
    <w:link w:val="afffff7"/>
    <w:pPr>
      <w:widowControl w:val="0"/>
      <w:spacing w:after="0"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ff7">
    <w:name w:val="Текст (справка)"/>
    <w:basedOn w:val="1"/>
    <w:link w:val="afffff6"/>
    <w:rPr>
      <w:rFonts w:ascii="Times New Roman" w:hAnsi="Times New Roman"/>
      <w:sz w:val="24"/>
    </w:rPr>
  </w:style>
  <w:style w:type="paragraph" w:customStyle="1" w:styleId="s1">
    <w:name w:val="s_1"/>
    <w:basedOn w:val="a"/>
    <w:link w:val="s1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1f7">
    <w:name w:val="Основной шрифт абзаца1"/>
    <w:link w:val="pTextStyle"/>
  </w:style>
  <w:style w:type="paragraph" w:customStyle="1" w:styleId="pTextStyle">
    <w:name w:val="pTextStyle"/>
    <w:basedOn w:val="a"/>
    <w:link w:val="pTextStyle0"/>
    <w:pPr>
      <w:spacing w:after="0"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styleId="27">
    <w:name w:val="Body Text 2"/>
    <w:basedOn w:val="a"/>
    <w:link w:val="28"/>
    <w:pPr>
      <w:spacing w:after="0" w:line="240" w:lineRule="auto"/>
      <w:ind w:right="-57"/>
      <w:jc w:val="both"/>
    </w:pPr>
    <w:rPr>
      <w:rFonts w:ascii="Times New Roman" w:hAnsi="Times New Roman"/>
      <w:sz w:val="24"/>
    </w:rPr>
  </w:style>
  <w:style w:type="character" w:customStyle="1" w:styleId="28">
    <w:name w:val="Основной текст 2 Знак"/>
    <w:basedOn w:val="1"/>
    <w:link w:val="27"/>
    <w:rPr>
      <w:rFonts w:ascii="Times New Roman" w:hAnsi="Times New Roman"/>
      <w:sz w:val="24"/>
    </w:rPr>
  </w:style>
  <w:style w:type="paragraph" w:styleId="afffffffe">
    <w:name w:val="footer"/>
    <w:basedOn w:val="a"/>
    <w:link w:val="affffffff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</w:rPr>
  </w:style>
  <w:style w:type="character" w:customStyle="1" w:styleId="affffffff">
    <w:name w:val="Нижний колонтитул Знак"/>
    <w:basedOn w:val="1"/>
    <w:link w:val="afffffffe"/>
    <w:rPr>
      <w:rFonts w:ascii="Times New Roman" w:hAnsi="Times New Roman"/>
      <w:sz w:val="24"/>
    </w:rPr>
  </w:style>
  <w:style w:type="paragraph" w:customStyle="1" w:styleId="affffffff0">
    <w:name w:val="Интерактивный заголовок"/>
    <w:basedOn w:val="13"/>
    <w:next w:val="a"/>
    <w:link w:val="affffffff1"/>
    <w:rPr>
      <w:u w:val="single"/>
    </w:rPr>
  </w:style>
  <w:style w:type="character" w:customStyle="1" w:styleId="affffffff1">
    <w:name w:val="Интерактивный заголовок"/>
    <w:basedOn w:val="14"/>
    <w:link w:val="affffffff0"/>
    <w:rPr>
      <w:rFonts w:ascii="Verdana" w:hAnsi="Verdana"/>
      <w:b/>
      <w:color w:val="0058A9"/>
      <w:sz w:val="22"/>
      <w:u w:val="single"/>
      <w:shd w:val="clear" w:color="auto" w:fill="ECE9D8"/>
    </w:rPr>
  </w:style>
  <w:style w:type="paragraph" w:customStyle="1" w:styleId="affffffff2">
    <w:name w:val="Текст в таблице"/>
    <w:basedOn w:val="afe"/>
    <w:next w:val="a"/>
    <w:link w:val="affffffff3"/>
    <w:pPr>
      <w:ind w:firstLine="500"/>
    </w:pPr>
  </w:style>
  <w:style w:type="character" w:customStyle="1" w:styleId="affffffff3">
    <w:name w:val="Текст в таблице"/>
    <w:basedOn w:val="aff"/>
    <w:link w:val="affffffff2"/>
    <w:rPr>
      <w:rFonts w:ascii="Times New Roman" w:hAnsi="Times New Roman"/>
      <w:sz w:val="24"/>
    </w:rPr>
  </w:style>
  <w:style w:type="paragraph" w:customStyle="1" w:styleId="112">
    <w:name w:val="Тема примечания Знак11"/>
    <w:link w:val="113"/>
    <w:rPr>
      <w:b/>
      <w:sz w:val="20"/>
    </w:rPr>
  </w:style>
  <w:style w:type="character" w:customStyle="1" w:styleId="113">
    <w:name w:val="Тема примечания Знак11"/>
    <w:link w:val="112"/>
    <w:rPr>
      <w:b/>
      <w:sz w:val="20"/>
    </w:rPr>
  </w:style>
  <w:style w:type="paragraph" w:customStyle="1" w:styleId="afff1">
    <w:name w:val="Таблицы (моноширинный)"/>
    <w:basedOn w:val="a"/>
    <w:next w:val="a"/>
    <w:link w:val="afff3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f3">
    <w:name w:val="Таблицы (моноширинный)"/>
    <w:basedOn w:val="1"/>
    <w:link w:val="afff1"/>
    <w:rPr>
      <w:rFonts w:ascii="Courier New" w:hAnsi="Courier New"/>
      <w:sz w:val="24"/>
    </w:rPr>
  </w:style>
  <w:style w:type="paragraph" w:styleId="affffffff4">
    <w:name w:val="Subtitle"/>
    <w:basedOn w:val="a"/>
    <w:next w:val="a"/>
    <w:link w:val="affffffff5"/>
    <w:uiPriority w:val="11"/>
    <w:qFormat/>
    <w:pPr>
      <w:pBdr>
        <w:top w:val="nil"/>
        <w:left w:val="nil"/>
        <w:bottom w:val="nil"/>
        <w:right w:val="nil"/>
        <w:between w:val="nil"/>
      </w:pBdr>
      <w:spacing w:after="60"/>
      <w:jc w:val="center"/>
    </w:pPr>
    <w:rPr>
      <w:color w:val="000000"/>
      <w:sz w:val="24"/>
      <w:szCs w:val="24"/>
    </w:rPr>
  </w:style>
  <w:style w:type="character" w:customStyle="1" w:styleId="affffffff5">
    <w:name w:val="Подзаголовок Знак"/>
    <w:basedOn w:val="1"/>
    <w:link w:val="affffffff4"/>
    <w:rPr>
      <w:rFonts w:ascii="Calibri Light" w:hAnsi="Calibri Light"/>
      <w:sz w:val="24"/>
    </w:rPr>
  </w:style>
  <w:style w:type="paragraph" w:customStyle="1" w:styleId="affffffff6">
    <w:name w:val="Подзаголовок для информации об изменениях"/>
    <w:basedOn w:val="ad"/>
    <w:next w:val="a"/>
    <w:link w:val="affffffff7"/>
    <w:rPr>
      <w:b/>
    </w:rPr>
  </w:style>
  <w:style w:type="character" w:customStyle="1" w:styleId="affffffff7">
    <w:name w:val="Подзаголовок для информации об изменениях"/>
    <w:basedOn w:val="ae"/>
    <w:link w:val="affffffff6"/>
    <w:rPr>
      <w:rFonts w:ascii="Times New Roman" w:hAnsi="Times New Roman"/>
      <w:b/>
      <w:color w:val="353842"/>
      <w:sz w:val="18"/>
    </w:rPr>
  </w:style>
  <w:style w:type="paragraph" w:customStyle="1" w:styleId="affffffff8">
    <w:name w:val="Внимание: недобросовестность!"/>
    <w:basedOn w:val="aff2"/>
    <w:next w:val="a"/>
    <w:link w:val="affffffff9"/>
  </w:style>
  <w:style w:type="character" w:customStyle="1" w:styleId="affffffff9">
    <w:name w:val="Внимание: недобросовестность!"/>
    <w:basedOn w:val="aff3"/>
    <w:link w:val="affffffff8"/>
    <w:rPr>
      <w:rFonts w:ascii="Times New Roman" w:hAnsi="Times New Roman"/>
      <w:sz w:val="24"/>
      <w:shd w:val="clear" w:color="auto" w:fill="F5F3DA"/>
    </w:rPr>
  </w:style>
  <w:style w:type="paragraph" w:customStyle="1" w:styleId="TableParagraph">
    <w:name w:val="Table Paragraph"/>
    <w:basedOn w:val="a"/>
    <w:link w:val="TableParagraph0"/>
    <w:pPr>
      <w:widowControl w:val="0"/>
      <w:spacing w:after="0" w:line="240" w:lineRule="auto"/>
      <w:ind w:left="9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  <w:sz w:val="22"/>
    </w:rPr>
  </w:style>
  <w:style w:type="character" w:customStyle="1" w:styleId="a4">
    <w:name w:val="Заголовок Знак"/>
    <w:basedOn w:val="1"/>
    <w:link w:val="a3"/>
    <w:rPr>
      <w:rFonts w:ascii="Times New Roman" w:hAnsi="Times New Roman"/>
      <w:sz w:val="24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affffffffa">
    <w:name w:val="Текст ЭР (см. также)"/>
    <w:basedOn w:val="a"/>
    <w:next w:val="a"/>
    <w:link w:val="affffffffb"/>
    <w:pPr>
      <w:widowControl w:val="0"/>
      <w:spacing w:before="200" w:after="0" w:line="360" w:lineRule="auto"/>
    </w:pPr>
    <w:rPr>
      <w:rFonts w:ascii="Times New Roman" w:hAnsi="Times New Roman"/>
      <w:sz w:val="20"/>
    </w:rPr>
  </w:style>
  <w:style w:type="character" w:customStyle="1" w:styleId="affffffffb">
    <w:name w:val="Текст ЭР (см. также)"/>
    <w:basedOn w:val="1"/>
    <w:link w:val="affffffffa"/>
    <w:rPr>
      <w:rFonts w:ascii="Times New Roman" w:hAnsi="Times New Roman"/>
      <w:sz w:val="20"/>
    </w:rPr>
  </w:style>
  <w:style w:type="paragraph" w:customStyle="1" w:styleId="affffffffc">
    <w:name w:val="Технический комментарий"/>
    <w:basedOn w:val="a"/>
    <w:next w:val="a"/>
    <w:link w:val="affffffffd"/>
    <w:pPr>
      <w:widowControl w:val="0"/>
      <w:spacing w:after="0" w:line="360" w:lineRule="auto"/>
    </w:pPr>
    <w:rPr>
      <w:rFonts w:ascii="Times New Roman" w:hAnsi="Times New Roman"/>
      <w:color w:val="463F31"/>
      <w:sz w:val="24"/>
      <w:shd w:val="clear" w:color="auto" w:fill="FFFFA6"/>
    </w:rPr>
  </w:style>
  <w:style w:type="character" w:customStyle="1" w:styleId="affffffffd">
    <w:name w:val="Технический комментарий"/>
    <w:basedOn w:val="1"/>
    <w:link w:val="affffffffc"/>
    <w:rPr>
      <w:rFonts w:ascii="Times New Roman" w:hAnsi="Times New Roman"/>
      <w:color w:val="463F31"/>
      <w:sz w:val="24"/>
      <w:shd w:val="clear" w:color="auto" w:fill="FFFFA6"/>
    </w:rPr>
  </w:style>
  <w:style w:type="paragraph" w:customStyle="1" w:styleId="affffffffe">
    <w:name w:val="Опечатки"/>
    <w:link w:val="afffffffff"/>
    <w:rPr>
      <w:color w:val="FF0000"/>
    </w:rPr>
  </w:style>
  <w:style w:type="character" w:customStyle="1" w:styleId="afffffffff">
    <w:name w:val="Опечатки"/>
    <w:link w:val="affffffffe"/>
    <w:rPr>
      <w:color w:val="FF0000"/>
    </w:rPr>
  </w:style>
  <w:style w:type="paragraph" w:customStyle="1" w:styleId="afffffffff0">
    <w:name w:val="Заголовок чужого сообщения"/>
    <w:link w:val="afffffffff1"/>
    <w:rPr>
      <w:b/>
      <w:color w:val="FF0000"/>
    </w:rPr>
  </w:style>
  <w:style w:type="character" w:customStyle="1" w:styleId="afffffffff1">
    <w:name w:val="Заголовок чужого сообщения"/>
    <w:link w:val="afffffffff0"/>
    <w:rPr>
      <w:b/>
      <w:color w:val="FF0000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1f8">
    <w:name w:val="Номер страницы1"/>
    <w:link w:val="afffffffff2"/>
  </w:style>
  <w:style w:type="character" w:styleId="afffffffff2">
    <w:name w:val="page number"/>
    <w:link w:val="1f8"/>
  </w:style>
  <w:style w:type="paragraph" w:customStyle="1" w:styleId="afffffffff3">
    <w:name w:val="Выделение для Базового Поиска (курсив)"/>
    <w:link w:val="afffffffff4"/>
    <w:rPr>
      <w:b/>
      <w:i/>
      <w:color w:val="0058A9"/>
    </w:rPr>
  </w:style>
  <w:style w:type="character" w:customStyle="1" w:styleId="afffffffff4">
    <w:name w:val="Выделение для Базового Поиска (курсив)"/>
    <w:link w:val="afffffffff3"/>
    <w:rPr>
      <w:b/>
      <w:i/>
      <w:color w:val="0058A9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1f9">
    <w:name w:val="Выделение1"/>
    <w:link w:val="afffffffff5"/>
    <w:rPr>
      <w:i/>
    </w:rPr>
  </w:style>
  <w:style w:type="character" w:styleId="afffffffff5">
    <w:name w:val="Emphasis"/>
    <w:link w:val="1f9"/>
    <w:rPr>
      <w:i/>
    </w:rPr>
  </w:style>
  <w:style w:type="table" w:customStyle="1" w:styleId="TableNormal2">
    <w:name w:val="Table Normal"/>
    <w:pPr>
      <w:widowControl w:val="0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fa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ffffffff6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0">
    <w:name w:val="Таблица простая 31"/>
    <w:basedOn w:val="a1"/>
    <w:tblPr/>
  </w:style>
  <w:style w:type="table" w:customStyle="1" w:styleId="29">
    <w:name w:val="Сетка таблицы2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afffffffff7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8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9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a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b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c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d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e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0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1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2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3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4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5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6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7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8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9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a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b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c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d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e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esoft.ru/products/code_industry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kLdKIPXQ7cju8yFh9s/81N6V50A==">CgMxLjAyCGguZ2pkZ3hzMgloLjMwajB6bGw4AHIhMURjV1N1WGtaMkFtZktxLTR3UDFQczVSMXI4U3A2VHoz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9</Pages>
  <Words>1289</Words>
  <Characters>7352</Characters>
  <Application>Microsoft Office Word</Application>
  <DocSecurity>0</DocSecurity>
  <Lines>61</Lines>
  <Paragraphs>17</Paragraphs>
  <ScaleCrop>false</ScaleCrop>
  <Company/>
  <LinksUpToDate>false</LinksUpToDate>
  <CharactersWithSpaces>8624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Захаренкова Наталья</cp:lastModifiedBy>
  <cp:revision>2</cp:revision>
  <dcterms:created xsi:type="dcterms:W3CDTF">2024-10-23T07:30:00Z</dcterms:created>
  <dcterms:modified xsi:type="dcterms:W3CDTF">2024-10-23T07:40:00Z</dcterms:modified>
</cp:coreProperties>
</file>