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3EC804A" w14:textId="205DC2AF" w:rsidR="00A436D2" w:rsidRPr="00410B5A" w:rsidRDefault="00DC0B5C" w:rsidP="00A436D2">
      <w:pPr>
        <w:jc w:val="right"/>
        <w:rPr>
          <w:rFonts w:ascii="Times New Roman" w:hAnsi="Times New Roman" w:cs="Times New Roman"/>
          <w:b/>
          <w:bCs/>
          <w:sz w:val="24"/>
          <w:szCs w:val="24"/>
        </w:rPr>
      </w:pPr>
      <w:r>
        <w:rPr>
          <w:rFonts w:ascii="Times New Roman" w:eastAsia="Times New Roman" w:hAnsi="Times New Roman" w:cs="Times New Roman"/>
          <w:b/>
          <w:bCs/>
          <w:kern w:val="32"/>
          <w:sz w:val="24"/>
          <w:szCs w:val="24"/>
          <w:lang w:eastAsia="x-none"/>
        </w:rPr>
        <w:t xml:space="preserve">к </w:t>
      </w:r>
      <w:r w:rsidR="006E2DA7" w:rsidRPr="00E6176D">
        <w:rPr>
          <w:rFonts w:ascii="Times New Roman" w:eastAsia="Times New Roman" w:hAnsi="Times New Roman" w:cs="Times New Roman"/>
          <w:b/>
          <w:bCs/>
          <w:kern w:val="32"/>
          <w:sz w:val="24"/>
          <w:szCs w:val="24"/>
          <w:lang w:eastAsia="x-none"/>
        </w:rPr>
        <w:t>ПОП-П</w:t>
      </w:r>
      <w:r w:rsidR="00C32269" w:rsidRPr="00E6176D">
        <w:rPr>
          <w:rFonts w:ascii="Times New Roman" w:eastAsia="Times New Roman" w:hAnsi="Times New Roman" w:cs="Times New Roman"/>
          <w:b/>
          <w:bCs/>
          <w:kern w:val="32"/>
          <w:sz w:val="24"/>
          <w:szCs w:val="24"/>
          <w:lang w:eastAsia="x-none"/>
        </w:rPr>
        <w:t xml:space="preserve"> по</w:t>
      </w:r>
      <w:bookmarkStart w:id="0" w:name="_Hlk147906861"/>
      <w:r w:rsidR="00C32269" w:rsidRPr="00E6176D">
        <w:rPr>
          <w:rFonts w:ascii="Times New Roman" w:eastAsia="Times New Roman" w:hAnsi="Times New Roman" w:cs="Times New Roman"/>
          <w:b/>
          <w:bCs/>
          <w:kern w:val="32"/>
          <w:sz w:val="24"/>
          <w:szCs w:val="24"/>
          <w:lang w:eastAsia="x-none"/>
        </w:rPr>
        <w:t xml:space="preserve"> </w:t>
      </w:r>
      <w:r w:rsidRPr="00E6176D">
        <w:rPr>
          <w:rFonts w:ascii="Times New Roman" w:eastAsia="Times New Roman" w:hAnsi="Times New Roman" w:cs="Times New Roman"/>
          <w:b/>
          <w:bCs/>
          <w:kern w:val="32"/>
          <w:sz w:val="24"/>
          <w:szCs w:val="24"/>
          <w:lang w:eastAsia="x-none"/>
        </w:rPr>
        <w:t xml:space="preserve">специальности </w:t>
      </w:r>
      <w:r w:rsidR="00C32269" w:rsidRPr="00E6176D">
        <w:rPr>
          <w:rFonts w:ascii="Times New Roman" w:eastAsia="Times New Roman" w:hAnsi="Times New Roman" w:cs="Times New Roman"/>
          <w:b/>
          <w:bCs/>
          <w:kern w:val="32"/>
          <w:sz w:val="24"/>
          <w:szCs w:val="24"/>
          <w:lang w:eastAsia="x-none"/>
        </w:rPr>
        <w:br/>
      </w:r>
      <w:bookmarkEnd w:id="0"/>
      <w:r w:rsidR="00487D3D">
        <w:rPr>
          <w:rFonts w:ascii="Times New Roman" w:hAnsi="Times New Roman"/>
          <w:b/>
          <w:bCs/>
          <w:color w:val="000000" w:themeColor="text1"/>
          <w:kern w:val="32"/>
          <w:sz w:val="24"/>
          <w:szCs w:val="24"/>
          <w:lang w:eastAsia="x-none"/>
        </w:rPr>
        <w:t>31.02.0</w:t>
      </w:r>
      <w:r w:rsidR="00B53ED6">
        <w:rPr>
          <w:rFonts w:ascii="Times New Roman" w:hAnsi="Times New Roman"/>
          <w:b/>
          <w:bCs/>
          <w:color w:val="000000" w:themeColor="text1"/>
          <w:kern w:val="32"/>
          <w:sz w:val="24"/>
          <w:szCs w:val="24"/>
          <w:lang w:eastAsia="x-none"/>
        </w:rPr>
        <w:t xml:space="preserve">5 </w:t>
      </w:r>
      <w:r w:rsidR="00487D3D">
        <w:rPr>
          <w:rFonts w:ascii="Times New Roman" w:eastAsia="Calibri" w:hAnsi="Times New Roman"/>
          <w:b/>
          <w:iCs/>
          <w:noProof/>
          <w:sz w:val="24"/>
          <w:szCs w:val="24"/>
        </w:rPr>
        <w:t xml:space="preserve">Стоматология </w:t>
      </w:r>
      <w:r w:rsidR="00B53ED6">
        <w:rPr>
          <w:rFonts w:ascii="Times New Roman" w:eastAsia="Calibri" w:hAnsi="Times New Roman"/>
          <w:b/>
          <w:iCs/>
          <w:noProof/>
          <w:sz w:val="24"/>
          <w:szCs w:val="24"/>
        </w:rPr>
        <w:t>ортопедическая</w:t>
      </w:r>
    </w:p>
    <w:p w14:paraId="33026BB4" w14:textId="77777777" w:rsidR="00A436D2" w:rsidRDefault="00A436D2" w:rsidP="00A436D2">
      <w:pPr>
        <w:jc w:val="right"/>
        <w:rPr>
          <w:rFonts w:ascii="Times New Roman" w:hAnsi="Times New Roman" w:cs="Times New Roman"/>
          <w:b/>
          <w:bCs/>
          <w:color w:val="0070C0"/>
          <w:sz w:val="24"/>
          <w:szCs w:val="24"/>
        </w:rPr>
      </w:pPr>
    </w:p>
    <w:p w14:paraId="672DDF51" w14:textId="7EEAA38A"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7BBB721"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380939">
        <w:rPr>
          <w:rFonts w:ascii="Times New Roman" w:hAnsi="Times New Roman" w:cs="Times New Roman"/>
          <w:b/>
          <w:bCs/>
          <w:sz w:val="24"/>
          <w:szCs w:val="24"/>
        </w:rPr>
        <w:t>2</w:t>
      </w:r>
      <w:r w:rsidR="00E6176D">
        <w:rPr>
          <w:rFonts w:ascii="Times New Roman" w:hAnsi="Times New Roman" w:cs="Times New Roman"/>
          <w:b/>
          <w:bCs/>
          <w:sz w:val="24"/>
          <w:szCs w:val="24"/>
        </w:rPr>
        <w:t>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69BF37FD" w14:textId="79820D07" w:rsidR="00A26FF8" w:rsidRDefault="0013234A" w:rsidP="00A26FF8">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bookmarkStart w:id="2" w:name="_Hlk176355628"/>
      <w:r w:rsidR="00A26FF8" w:rsidRPr="00565819">
        <w:rPr>
          <w:rFonts w:eastAsia="Times New Roman"/>
          <w:lang w:eastAsia="zh-CN"/>
        </w:rPr>
        <w:t>Общие положения</w:t>
      </w:r>
      <w:r w:rsidR="00A26FF8">
        <w:tab/>
      </w:r>
      <w:r w:rsidR="00A26FF8">
        <w:fldChar w:fldCharType="begin"/>
      </w:r>
      <w:r w:rsidR="00A26FF8">
        <w:instrText xml:space="preserve"> PAGEREF _Toc167911761 \h </w:instrText>
      </w:r>
      <w:r w:rsidR="00A26FF8">
        <w:fldChar w:fldCharType="separate"/>
      </w:r>
      <w:r w:rsidR="00A26FF8">
        <w:t>3</w:t>
      </w:r>
      <w:r w:rsidR="00A26FF8">
        <w:fldChar w:fldCharType="end"/>
      </w:r>
    </w:p>
    <w:p w14:paraId="67D3DAEC" w14:textId="77777777" w:rsidR="00A26FF8" w:rsidRDefault="00A26FF8" w:rsidP="00A26FF8">
      <w:pPr>
        <w:pStyle w:val="14"/>
      </w:pPr>
      <w:r w:rsidRPr="00565819">
        <w:rPr>
          <w:rFonts w:eastAsia="Times New Roman"/>
          <w:lang w:eastAsia="zh-CN"/>
        </w:rPr>
        <w:t>Примерные требования к проведению государственного экзамена</w:t>
      </w:r>
      <w:r>
        <w:tab/>
        <w:t>5</w:t>
      </w:r>
    </w:p>
    <w:p w14:paraId="45826CCC" w14:textId="77777777" w:rsidR="00A26FF8" w:rsidRDefault="00A26FF8" w:rsidP="00A26FF8">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t>6</w:t>
      </w:r>
    </w:p>
    <w:bookmarkEnd w:id="2"/>
    <w:p w14:paraId="4D5DC725" w14:textId="37949884" w:rsidR="00D764B1" w:rsidRDefault="00D764B1" w:rsidP="00A26FF8">
      <w:pPr>
        <w:pStyle w:val="14"/>
        <w:rPr>
          <w:rFonts w:asciiTheme="minorHAnsi" w:eastAsiaTheme="minorEastAsia" w:hAnsiTheme="minorHAnsi" w:cstheme="minorBidi"/>
          <w:b w:val="0"/>
          <w:bCs w:val="0"/>
          <w:lang w:eastAsia="ru-RU"/>
        </w:rPr>
      </w:pPr>
    </w:p>
    <w:p w14:paraId="15DE3453" w14:textId="21ADC6C3"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67916936"/>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173B91DD"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E6176D">
        <w:t xml:space="preserve"> </w:t>
      </w:r>
      <w:r w:rsidRPr="00E6176D">
        <w:t xml:space="preserve">специальности </w:t>
      </w:r>
      <w:r w:rsidR="00D764B1" w:rsidRPr="00B53ED6">
        <w:rPr>
          <w:color w:val="000000" w:themeColor="text1"/>
          <w:kern w:val="32"/>
          <w:szCs w:val="24"/>
          <w:lang w:eastAsia="x-none"/>
        </w:rPr>
        <w:t>31.02.05 Стоматология ортопедическая</w:t>
      </w:r>
      <w:r w:rsidR="00D764B1">
        <w:rPr>
          <w:rFonts w:eastAsia="Calibri"/>
          <w:b/>
          <w:iCs/>
          <w:noProof/>
          <w:szCs w:val="24"/>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E6176D" w:rsidRPr="00E6176D">
        <w:t xml:space="preserve">специальности </w:t>
      </w:r>
      <w:r w:rsidR="00B53ED6" w:rsidRPr="00B53ED6">
        <w:rPr>
          <w:color w:val="000000" w:themeColor="text1"/>
          <w:kern w:val="32"/>
          <w:szCs w:val="24"/>
          <w:lang w:eastAsia="x-none"/>
        </w:rPr>
        <w:t>31.02.05 Стоматология ортопедическая</w:t>
      </w:r>
      <w:r>
        <w:t>, и определяет совокупность требований к е</w:t>
      </w:r>
      <w:r w:rsidR="006E2DA7">
        <w:t>е</w:t>
      </w:r>
      <w:r>
        <w:t xml:space="preserve"> организации и проведению.</w:t>
      </w:r>
    </w:p>
    <w:p w14:paraId="72343A06" w14:textId="7D04107B"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E6176D" w:rsidRPr="00E6176D">
        <w:t xml:space="preserve">специальности </w:t>
      </w:r>
      <w:r w:rsidR="00487D3D" w:rsidRPr="00487D3D">
        <w:rPr>
          <w:color w:val="000000" w:themeColor="text1"/>
          <w:kern w:val="32"/>
          <w:szCs w:val="24"/>
          <w:lang w:eastAsia="x-none"/>
        </w:rPr>
        <w:t xml:space="preserve">31.02.06 </w:t>
      </w:r>
      <w:r w:rsidR="00E66B28" w:rsidRPr="00B53ED6">
        <w:rPr>
          <w:color w:val="000000" w:themeColor="text1"/>
          <w:kern w:val="32"/>
          <w:szCs w:val="24"/>
          <w:lang w:eastAsia="x-none"/>
        </w:rPr>
        <w:t>Стоматология ортопедическая</w:t>
      </w:r>
      <w:r w:rsidR="00487D3D">
        <w:rPr>
          <w:rFonts w:eastAsia="Calibri"/>
          <w:b/>
          <w:iCs/>
          <w:noProof/>
          <w:szCs w:val="24"/>
        </w:rPr>
        <w:t xml:space="preserve"> </w:t>
      </w:r>
      <w:r w:rsidR="00580A60" w:rsidRPr="00E6176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77C5E6E" w:rsidR="001E637C" w:rsidRPr="00E6176D" w:rsidRDefault="001E637C" w:rsidP="001E637C">
      <w:pPr>
        <w:pStyle w:val="af4"/>
        <w:spacing w:before="0" w:after="0" w:line="276" w:lineRule="auto"/>
        <w:ind w:firstLine="709"/>
      </w:pPr>
      <w:r w:rsidRPr="00E6176D">
        <w:t xml:space="preserve">По результатам ГИА выпускнику по </w:t>
      </w:r>
      <w:r w:rsidR="00E6176D" w:rsidRPr="00E6176D">
        <w:t xml:space="preserve">специальности </w:t>
      </w:r>
      <w:r w:rsidR="00B53ED6" w:rsidRPr="00B53ED6">
        <w:rPr>
          <w:color w:val="000000" w:themeColor="text1"/>
          <w:kern w:val="32"/>
          <w:szCs w:val="24"/>
          <w:lang w:eastAsia="x-none"/>
        </w:rPr>
        <w:t>31.02.05 Стоматология ортопедическая</w:t>
      </w:r>
      <w:r w:rsidR="00C57433">
        <w:rPr>
          <w:rFonts w:eastAsia="Calibri"/>
          <w:b/>
          <w:iCs/>
          <w:noProof/>
          <w:szCs w:val="24"/>
        </w:rPr>
        <w:t xml:space="preserve"> </w:t>
      </w:r>
      <w:r w:rsidRPr="00E6176D">
        <w:t>присваивается квалификация:</w:t>
      </w:r>
      <w:r w:rsidR="00C57433">
        <w:t xml:space="preserve"> зубной техник</w:t>
      </w:r>
      <w:r w:rsidRPr="00E6176D">
        <w:t>.</w:t>
      </w:r>
    </w:p>
    <w:p w14:paraId="2A45287B" w14:textId="5A80F997" w:rsidR="001E637C" w:rsidRPr="00E6176D" w:rsidRDefault="00E351CC" w:rsidP="001E637C">
      <w:pPr>
        <w:pStyle w:val="af4"/>
        <w:spacing w:before="0" w:after="0" w:line="276" w:lineRule="auto"/>
        <w:ind w:firstLine="709"/>
      </w:pPr>
      <w:r w:rsidRPr="00E6176D">
        <w:t xml:space="preserve">Примерная программа ГИА является частью основной </w:t>
      </w:r>
      <w:r w:rsidR="006E2DA7" w:rsidRPr="00E6176D">
        <w:t>ПОП-П</w:t>
      </w:r>
      <w:r w:rsidRPr="00E617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6176D">
        <w:t>специальности</w:t>
      </w:r>
      <w:r w:rsidRPr="00E6176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 xml:space="preserve">Код и наименование </w:t>
            </w:r>
          </w:p>
          <w:p w14:paraId="7FF2CB31"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Код и наименование </w:t>
            </w:r>
          </w:p>
          <w:p w14:paraId="1E0D550D"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 xml:space="preserve">профессионального модуля (ПМ), </w:t>
            </w:r>
          </w:p>
          <w:p w14:paraId="0084906B" w14:textId="77777777" w:rsidR="00C07FB3" w:rsidRPr="000408A0" w:rsidRDefault="00C07FB3" w:rsidP="00E6774A">
            <w:pPr>
              <w:jc w:val="center"/>
              <w:rPr>
                <w:rFonts w:ascii="Times New Roman" w:hAnsi="Times New Roman" w:cs="Times New Roman"/>
                <w:b/>
                <w:bCs/>
                <w:color w:val="000000"/>
                <w:sz w:val="24"/>
                <w:szCs w:val="24"/>
              </w:rPr>
            </w:pPr>
            <w:r w:rsidRPr="000408A0">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0408A0" w:rsidRDefault="00C07FB3" w:rsidP="00E6774A">
            <w:pPr>
              <w:jc w:val="center"/>
              <w:rPr>
                <w:rFonts w:ascii="Times New Roman" w:hAnsi="Times New Roman" w:cs="Times New Roman"/>
                <w:color w:val="000000"/>
                <w:sz w:val="24"/>
                <w:szCs w:val="24"/>
              </w:rPr>
            </w:pPr>
            <w:r w:rsidRPr="000408A0">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0408A0" w:rsidRDefault="00C07FB3" w:rsidP="00E6774A">
            <w:pPr>
              <w:jc w:val="center"/>
              <w:rPr>
                <w:rFonts w:ascii="Times New Roman" w:hAnsi="Times New Roman" w:cs="Times New Roman"/>
                <w:b/>
                <w:color w:val="000000"/>
                <w:sz w:val="24"/>
                <w:szCs w:val="24"/>
              </w:rPr>
            </w:pPr>
            <w:r w:rsidRPr="000408A0">
              <w:rPr>
                <w:rFonts w:ascii="Times New Roman" w:hAnsi="Times New Roman" w:cs="Times New Roman"/>
                <w:b/>
                <w:color w:val="000000"/>
                <w:sz w:val="24"/>
                <w:szCs w:val="24"/>
              </w:rPr>
              <w:t>В соответствии с ФГОС</w:t>
            </w:r>
          </w:p>
        </w:tc>
      </w:tr>
      <w:tr w:rsidR="00D764B1"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4F7B03B" w:rsidR="00D764B1" w:rsidRPr="000408A0" w:rsidRDefault="00D764B1" w:rsidP="00D764B1">
            <w:pPr>
              <w:ind w:left="49" w:right="51"/>
              <w:rPr>
                <w:rFonts w:ascii="Times New Roman" w:hAnsi="Times New Roman" w:cs="Times New Roman"/>
                <w:i/>
                <w:iCs/>
                <w:color w:val="000000"/>
                <w:sz w:val="24"/>
                <w:szCs w:val="24"/>
              </w:rPr>
            </w:pPr>
            <w:r w:rsidRPr="009260B2">
              <w:rPr>
                <w:rFonts w:ascii="Times New Roman" w:hAnsi="Times New Roman"/>
                <w:sz w:val="24"/>
                <w:szCs w:val="24"/>
              </w:rPr>
              <w:t xml:space="preserve">Выполнение подготовительных </w:t>
            </w:r>
            <w:r>
              <w:rPr>
                <w:rFonts w:ascii="Times New Roman" w:hAnsi="Times New Roman"/>
                <w:sz w:val="24"/>
                <w:szCs w:val="24"/>
              </w:rPr>
              <w:br/>
            </w:r>
            <w:r w:rsidRPr="009260B2">
              <w:rPr>
                <w:rFonts w:ascii="Times New Roman" w:hAnsi="Times New Roman"/>
                <w:sz w:val="24"/>
                <w:szCs w:val="24"/>
              </w:rPr>
              <w:t xml:space="preserve">и организационно-технологических процедур </w:t>
            </w:r>
            <w:r>
              <w:rPr>
                <w:rFonts w:ascii="Times New Roman" w:hAnsi="Times New Roman"/>
                <w:sz w:val="24"/>
                <w:szCs w:val="24"/>
              </w:rPr>
              <w:br/>
            </w:r>
            <w:r w:rsidRPr="009260B2">
              <w:rPr>
                <w:rFonts w:ascii="Times New Roman" w:hAnsi="Times New Roman"/>
                <w:sz w:val="24"/>
                <w:szCs w:val="24"/>
              </w:rPr>
              <w:t>при изготовлении зубных протезов и аппаратов</w:t>
            </w:r>
          </w:p>
        </w:tc>
        <w:tc>
          <w:tcPr>
            <w:tcW w:w="4492" w:type="dxa"/>
            <w:tcBorders>
              <w:top w:val="single" w:sz="4" w:space="0" w:color="000000"/>
              <w:left w:val="single" w:sz="4" w:space="0" w:color="000000"/>
              <w:bottom w:val="single" w:sz="4" w:space="0" w:color="000000"/>
              <w:right w:val="single" w:sz="4" w:space="0" w:color="000000"/>
            </w:tcBorders>
          </w:tcPr>
          <w:p w14:paraId="09F95399" w14:textId="4AC1EBAC" w:rsidR="00D764B1" w:rsidRPr="000408A0" w:rsidRDefault="00D764B1" w:rsidP="00D764B1">
            <w:pPr>
              <w:ind w:left="77" w:right="137"/>
              <w:rPr>
                <w:rFonts w:ascii="Times New Roman" w:hAnsi="Times New Roman" w:cs="Times New Roman"/>
                <w:color w:val="000000"/>
                <w:sz w:val="24"/>
                <w:szCs w:val="24"/>
              </w:rPr>
            </w:pPr>
            <w:r>
              <w:rPr>
                <w:rFonts w:ascii="Times New Roman" w:hAnsi="Times New Roman"/>
                <w:sz w:val="24"/>
                <w:szCs w:val="24"/>
              </w:rPr>
              <w:t>ПМ</w:t>
            </w:r>
            <w:r w:rsidR="00A26FF8">
              <w:rPr>
                <w:rFonts w:ascii="Times New Roman" w:hAnsi="Times New Roman"/>
                <w:sz w:val="24"/>
                <w:szCs w:val="24"/>
              </w:rPr>
              <w:t>.</w:t>
            </w:r>
            <w:r>
              <w:rPr>
                <w:rFonts w:ascii="Times New Roman" w:hAnsi="Times New Roman"/>
                <w:sz w:val="24"/>
                <w:szCs w:val="24"/>
              </w:rPr>
              <w:t xml:space="preserve">01 </w:t>
            </w:r>
            <w:r w:rsidRPr="009260B2">
              <w:rPr>
                <w:rFonts w:ascii="Times New Roman" w:hAnsi="Times New Roman"/>
                <w:sz w:val="24"/>
                <w:szCs w:val="24"/>
              </w:rPr>
              <w:t>Выполнение подготовительных и организационно-технологических процедур при изготовлении зубных протезов и аппаратов</w:t>
            </w:r>
          </w:p>
        </w:tc>
      </w:tr>
      <w:tr w:rsidR="00D764B1" w:rsidRPr="00C07FB3" w14:paraId="0612052B" w14:textId="77777777" w:rsidTr="005D459C">
        <w:trPr>
          <w:trHeight w:val="916"/>
        </w:trPr>
        <w:tc>
          <w:tcPr>
            <w:tcW w:w="4932" w:type="dxa"/>
            <w:tcBorders>
              <w:top w:val="single" w:sz="4" w:space="0" w:color="000000"/>
              <w:left w:val="single" w:sz="4" w:space="0" w:color="000000"/>
              <w:bottom w:val="single" w:sz="4" w:space="0" w:color="000000"/>
              <w:right w:val="single" w:sz="4" w:space="0" w:color="000000"/>
            </w:tcBorders>
          </w:tcPr>
          <w:p w14:paraId="12CAB1D3" w14:textId="49A2BA66" w:rsidR="00D764B1" w:rsidRPr="000408A0" w:rsidRDefault="00D764B1" w:rsidP="00D764B1">
            <w:pPr>
              <w:ind w:left="49" w:right="51"/>
              <w:rPr>
                <w:rFonts w:ascii="Times New Roman" w:hAnsi="Times New Roman" w:cs="Times New Roman"/>
                <w:color w:val="000000"/>
                <w:sz w:val="24"/>
                <w:szCs w:val="24"/>
              </w:rPr>
            </w:pPr>
            <w:r w:rsidRPr="009260B2">
              <w:rPr>
                <w:rFonts w:ascii="Times New Roman" w:hAnsi="Times New Roman"/>
                <w:sz w:val="24"/>
                <w:szCs w:val="24"/>
              </w:rPr>
              <w:t xml:space="preserve">Изготовление съёмных пластиночных, несъёмных и </w:t>
            </w:r>
            <w:proofErr w:type="spellStart"/>
            <w:r w:rsidRPr="009260B2">
              <w:rPr>
                <w:rFonts w:ascii="Times New Roman" w:hAnsi="Times New Roman"/>
                <w:sz w:val="24"/>
                <w:szCs w:val="24"/>
              </w:rPr>
              <w:t>бюгельных</w:t>
            </w:r>
            <w:proofErr w:type="spellEnd"/>
            <w:r w:rsidRPr="009260B2">
              <w:rPr>
                <w:rFonts w:ascii="Times New Roman" w:hAnsi="Times New Roman"/>
                <w:sz w:val="24"/>
                <w:szCs w:val="24"/>
              </w:rPr>
              <w:t xml:space="preserve"> протезов</w:t>
            </w:r>
          </w:p>
        </w:tc>
        <w:tc>
          <w:tcPr>
            <w:tcW w:w="4492" w:type="dxa"/>
            <w:tcBorders>
              <w:top w:val="single" w:sz="4" w:space="0" w:color="000000"/>
              <w:left w:val="single" w:sz="4" w:space="0" w:color="000000"/>
              <w:bottom w:val="single" w:sz="4" w:space="0" w:color="000000"/>
              <w:right w:val="single" w:sz="4" w:space="0" w:color="000000"/>
            </w:tcBorders>
          </w:tcPr>
          <w:p w14:paraId="0514B28A" w14:textId="319308A8" w:rsidR="00D764B1" w:rsidRPr="000408A0" w:rsidRDefault="00D764B1" w:rsidP="00A26FF8">
            <w:pPr>
              <w:ind w:left="93" w:right="137"/>
              <w:rPr>
                <w:rFonts w:ascii="Times New Roman" w:hAnsi="Times New Roman" w:cs="Times New Roman"/>
                <w:color w:val="000000"/>
                <w:sz w:val="24"/>
                <w:szCs w:val="24"/>
              </w:rPr>
            </w:pPr>
            <w:r>
              <w:rPr>
                <w:rFonts w:ascii="Times New Roman" w:hAnsi="Times New Roman"/>
                <w:sz w:val="24"/>
                <w:szCs w:val="24"/>
              </w:rPr>
              <w:t>ПМ</w:t>
            </w:r>
            <w:r w:rsidR="00A26FF8">
              <w:rPr>
                <w:rFonts w:ascii="Times New Roman" w:hAnsi="Times New Roman"/>
                <w:sz w:val="24"/>
                <w:szCs w:val="24"/>
              </w:rPr>
              <w:t>.</w:t>
            </w:r>
            <w:r>
              <w:rPr>
                <w:rFonts w:ascii="Times New Roman" w:hAnsi="Times New Roman"/>
                <w:sz w:val="24"/>
                <w:szCs w:val="24"/>
              </w:rPr>
              <w:t xml:space="preserve">02 </w:t>
            </w:r>
            <w:r w:rsidRPr="009260B2">
              <w:rPr>
                <w:rFonts w:ascii="Times New Roman" w:hAnsi="Times New Roman"/>
                <w:sz w:val="24"/>
                <w:szCs w:val="24"/>
              </w:rPr>
              <w:t xml:space="preserve">Изготовление съёмных пластиночных, несъёмных и </w:t>
            </w:r>
            <w:proofErr w:type="spellStart"/>
            <w:r w:rsidRPr="009260B2">
              <w:rPr>
                <w:rFonts w:ascii="Times New Roman" w:hAnsi="Times New Roman"/>
                <w:sz w:val="24"/>
                <w:szCs w:val="24"/>
              </w:rPr>
              <w:t>бюгельных</w:t>
            </w:r>
            <w:proofErr w:type="spellEnd"/>
            <w:r w:rsidRPr="009260B2">
              <w:rPr>
                <w:rFonts w:ascii="Times New Roman" w:hAnsi="Times New Roman"/>
                <w:sz w:val="24"/>
                <w:szCs w:val="24"/>
              </w:rPr>
              <w:t xml:space="preserve"> протезов</w:t>
            </w:r>
          </w:p>
        </w:tc>
      </w:tr>
      <w:tr w:rsidR="00D764B1" w:rsidRPr="00C07FB3" w14:paraId="32CC268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7FDF8EC" w14:textId="5E18E960" w:rsidR="00D764B1" w:rsidRPr="000408A0" w:rsidRDefault="00D764B1" w:rsidP="00D764B1">
            <w:pPr>
              <w:spacing w:line="276" w:lineRule="auto"/>
              <w:ind w:right="102"/>
              <w:rPr>
                <w:rFonts w:ascii="Times New Roman" w:eastAsia="Times New Roman" w:hAnsi="Times New Roman" w:cs="Times New Roman"/>
                <w:bCs/>
                <w:sz w:val="24"/>
                <w:szCs w:val="24"/>
              </w:rPr>
            </w:pPr>
            <w:r w:rsidRPr="009260B2">
              <w:rPr>
                <w:rFonts w:ascii="Times New Roman" w:hAnsi="Times New Roman"/>
                <w:sz w:val="24"/>
                <w:szCs w:val="24"/>
              </w:rPr>
              <w:t xml:space="preserve">Изготовление </w:t>
            </w:r>
            <w:proofErr w:type="spellStart"/>
            <w:r w:rsidRPr="009260B2">
              <w:rPr>
                <w:rFonts w:ascii="Times New Roman" w:hAnsi="Times New Roman"/>
                <w:sz w:val="24"/>
                <w:szCs w:val="24"/>
              </w:rPr>
              <w:t>ортодонтических</w:t>
            </w:r>
            <w:proofErr w:type="spellEnd"/>
            <w:r w:rsidRPr="009260B2">
              <w:rPr>
                <w:rFonts w:ascii="Times New Roman" w:hAnsi="Times New Roman"/>
                <w:sz w:val="24"/>
                <w:szCs w:val="24"/>
              </w:rPr>
              <w:t xml:space="preserve"> аппаратов челюстно-лицевых протезов</w:t>
            </w:r>
          </w:p>
        </w:tc>
        <w:tc>
          <w:tcPr>
            <w:tcW w:w="4492" w:type="dxa"/>
            <w:tcBorders>
              <w:top w:val="single" w:sz="4" w:space="0" w:color="000000"/>
              <w:left w:val="single" w:sz="4" w:space="0" w:color="000000"/>
              <w:bottom w:val="single" w:sz="4" w:space="0" w:color="000000"/>
              <w:right w:val="single" w:sz="4" w:space="0" w:color="000000"/>
            </w:tcBorders>
          </w:tcPr>
          <w:p w14:paraId="754352CB" w14:textId="7CBDF4BF" w:rsidR="00D764B1" w:rsidRPr="000408A0" w:rsidRDefault="00D764B1" w:rsidP="00A26FF8">
            <w:pPr>
              <w:spacing w:line="276" w:lineRule="auto"/>
              <w:ind w:left="93" w:right="102"/>
              <w:rPr>
                <w:rFonts w:ascii="Times New Roman" w:hAnsi="Times New Roman" w:cs="Times New Roman"/>
                <w:color w:val="000000"/>
                <w:sz w:val="24"/>
                <w:szCs w:val="24"/>
              </w:rPr>
            </w:pPr>
            <w:r>
              <w:rPr>
                <w:rFonts w:ascii="Times New Roman" w:hAnsi="Times New Roman"/>
                <w:sz w:val="24"/>
                <w:szCs w:val="24"/>
              </w:rPr>
              <w:t xml:space="preserve">ПМ.03 </w:t>
            </w:r>
            <w:r w:rsidRPr="009260B2">
              <w:rPr>
                <w:rFonts w:ascii="Times New Roman" w:hAnsi="Times New Roman"/>
                <w:sz w:val="24"/>
                <w:szCs w:val="24"/>
              </w:rPr>
              <w:t xml:space="preserve">Изготовление </w:t>
            </w:r>
            <w:proofErr w:type="spellStart"/>
            <w:r w:rsidRPr="009260B2">
              <w:rPr>
                <w:rFonts w:ascii="Times New Roman" w:hAnsi="Times New Roman"/>
                <w:sz w:val="24"/>
                <w:szCs w:val="24"/>
              </w:rPr>
              <w:t>ортодонтических</w:t>
            </w:r>
            <w:proofErr w:type="spellEnd"/>
            <w:r w:rsidRPr="009260B2">
              <w:rPr>
                <w:rFonts w:ascii="Times New Roman" w:hAnsi="Times New Roman"/>
                <w:sz w:val="24"/>
                <w:szCs w:val="24"/>
              </w:rPr>
              <w:t xml:space="preserve"> аппаратов челюстно-лицевых протезов</w:t>
            </w:r>
          </w:p>
        </w:tc>
      </w:tr>
      <w:tr w:rsidR="00D764B1"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D764B1" w:rsidRPr="00C07FB3" w:rsidRDefault="00D764B1" w:rsidP="00D764B1">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D764B1"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D764B1" w:rsidRPr="00C07FB3" w:rsidRDefault="00D764B1" w:rsidP="00D764B1">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D764B1" w:rsidRPr="00C07FB3" w:rsidRDefault="00D764B1" w:rsidP="00D764B1">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783C9F02" w14:textId="77777777" w:rsidR="00487D3D" w:rsidRPr="008C4F91" w:rsidRDefault="00487D3D" w:rsidP="00487D3D">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8AD0CDB" w14:textId="77777777" w:rsidR="00487D3D" w:rsidRDefault="00487D3D" w:rsidP="00487D3D">
      <w:pPr>
        <w:spacing w:after="120"/>
        <w:jc w:val="center"/>
        <w:rPr>
          <w:rFonts w:ascii="Times New Roman" w:hAnsi="Times New Roman"/>
          <w:b/>
          <w:sz w:val="24"/>
          <w:szCs w:val="24"/>
        </w:rPr>
      </w:pPr>
      <w:r>
        <w:rPr>
          <w:rFonts w:ascii="Times New Roman" w:hAnsi="Times New Roman"/>
          <w:b/>
          <w:sz w:val="24"/>
          <w:szCs w:val="24"/>
        </w:rPr>
        <w:t>Перечень результатов, демонстрируемых выпускником</w:t>
      </w:r>
    </w:p>
    <w:p w14:paraId="31D31496" w14:textId="77777777" w:rsidR="00487D3D" w:rsidRDefault="00487D3D" w:rsidP="00487D3D">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529"/>
        <w:gridCol w:w="6100"/>
      </w:tblGrid>
      <w:tr w:rsidR="00487D3D" w:rsidRPr="00692697" w14:paraId="529D3447" w14:textId="77777777" w:rsidTr="00372DF2">
        <w:trPr>
          <w:trHeight w:val="472"/>
        </w:trPr>
        <w:tc>
          <w:tcPr>
            <w:tcW w:w="3529" w:type="dxa"/>
            <w:tcBorders>
              <w:top w:val="single" w:sz="4" w:space="0" w:color="000000"/>
              <w:left w:val="single" w:sz="4" w:space="0" w:color="000000"/>
              <w:bottom w:val="single" w:sz="4" w:space="0" w:color="000000"/>
              <w:right w:val="single" w:sz="4" w:space="0" w:color="000000"/>
            </w:tcBorders>
          </w:tcPr>
          <w:p w14:paraId="09C98EF8" w14:textId="77777777" w:rsidR="00487D3D" w:rsidRPr="00692697" w:rsidRDefault="00487D3D" w:rsidP="00372DF2">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100" w:type="dxa"/>
            <w:tcBorders>
              <w:top w:val="single" w:sz="4" w:space="0" w:color="000000"/>
              <w:left w:val="single" w:sz="4" w:space="0" w:color="000000"/>
              <w:bottom w:val="single" w:sz="4" w:space="0" w:color="000000"/>
              <w:right w:val="single" w:sz="4" w:space="0" w:color="000000"/>
            </w:tcBorders>
          </w:tcPr>
          <w:p w14:paraId="147E76B8" w14:textId="77777777" w:rsidR="00487D3D" w:rsidRPr="00692697" w:rsidRDefault="00487D3D" w:rsidP="00372DF2">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764B1" w:rsidRPr="00692697" w14:paraId="3DB3BC8B" w14:textId="77777777" w:rsidTr="00372DF2">
        <w:trPr>
          <w:trHeight w:val="259"/>
        </w:trPr>
        <w:tc>
          <w:tcPr>
            <w:tcW w:w="3529" w:type="dxa"/>
            <w:vMerge w:val="restart"/>
            <w:tcBorders>
              <w:top w:val="single" w:sz="4" w:space="0" w:color="000000"/>
              <w:left w:val="single" w:sz="4" w:space="0" w:color="000000"/>
              <w:right w:val="single" w:sz="4" w:space="0" w:color="000000"/>
            </w:tcBorders>
          </w:tcPr>
          <w:p w14:paraId="73EB73E9" w14:textId="5DAF73E8" w:rsidR="00D764B1" w:rsidRPr="00444071" w:rsidRDefault="00D764B1" w:rsidP="00D764B1">
            <w:pPr>
              <w:widowControl w:val="0"/>
              <w:rPr>
                <w:rFonts w:ascii="Times New Roman" w:hAnsi="Times New Roman"/>
                <w:color w:val="0070C0"/>
                <w:sz w:val="24"/>
                <w:szCs w:val="24"/>
              </w:rPr>
            </w:pPr>
            <w:r w:rsidRPr="00BA071A">
              <w:rPr>
                <w:rFonts w:ascii="Times New Roman" w:hAnsi="Times New Roman"/>
                <w:sz w:val="24"/>
                <w:szCs w:val="24"/>
              </w:rPr>
              <w:t>Выполнение подготовительных и организационно-технологических процедур при изготовлении зубных протезов и аппаратов</w:t>
            </w:r>
          </w:p>
        </w:tc>
        <w:tc>
          <w:tcPr>
            <w:tcW w:w="6100" w:type="dxa"/>
            <w:tcBorders>
              <w:top w:val="single" w:sz="4" w:space="0" w:color="000000"/>
              <w:left w:val="single" w:sz="4" w:space="0" w:color="000000"/>
              <w:bottom w:val="single" w:sz="4" w:space="0" w:color="000000"/>
              <w:right w:val="single" w:sz="4" w:space="0" w:color="000000"/>
            </w:tcBorders>
          </w:tcPr>
          <w:p w14:paraId="2ACAB5F8" w14:textId="4676F960" w:rsidR="00D764B1" w:rsidRPr="00444071" w:rsidRDefault="00D764B1" w:rsidP="00D764B1">
            <w:pPr>
              <w:widowControl w:val="0"/>
              <w:rPr>
                <w:rFonts w:ascii="Times New Roman" w:hAnsi="Times New Roman"/>
                <w:iCs/>
                <w:color w:val="0070C0"/>
                <w:sz w:val="24"/>
                <w:szCs w:val="24"/>
              </w:rPr>
            </w:pPr>
            <w:r w:rsidRPr="00BA071A">
              <w:rPr>
                <w:rFonts w:ascii="Times New Roman" w:hAnsi="Times New Roman"/>
                <w:sz w:val="24"/>
                <w:szCs w:val="24"/>
                <w:shd w:val="clear" w:color="auto" w:fill="FFFFFF"/>
              </w:rPr>
              <w:t xml:space="preserve">ПК 1.1. Осуществлять подготовку стоматологического оборудования и оснащения зуботехнической лаборатории к работе с учетом </w:t>
            </w:r>
            <w:r w:rsidRPr="00BA071A">
              <w:rPr>
                <w:rFonts w:ascii="Times New Roman" w:hAnsi="Times New Roman"/>
                <w:sz w:val="24"/>
                <w:szCs w:val="24"/>
              </w:rPr>
              <w:t>организации зуботехнического производства</w:t>
            </w:r>
          </w:p>
        </w:tc>
      </w:tr>
      <w:tr w:rsidR="00D764B1" w:rsidRPr="00692697" w14:paraId="1024B590" w14:textId="77777777" w:rsidTr="00372DF2">
        <w:trPr>
          <w:trHeight w:val="250"/>
        </w:trPr>
        <w:tc>
          <w:tcPr>
            <w:tcW w:w="3529" w:type="dxa"/>
            <w:vMerge/>
            <w:tcBorders>
              <w:left w:val="single" w:sz="4" w:space="0" w:color="000000"/>
              <w:right w:val="single" w:sz="4" w:space="0" w:color="000000"/>
            </w:tcBorders>
          </w:tcPr>
          <w:p w14:paraId="3354E4FB" w14:textId="77777777" w:rsidR="00D764B1" w:rsidRPr="00444071" w:rsidRDefault="00D764B1" w:rsidP="00D764B1">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AE14BC5" w14:textId="504DB4A3" w:rsidR="00D764B1" w:rsidRPr="00444071" w:rsidRDefault="00D764B1" w:rsidP="00D764B1">
            <w:pPr>
              <w:widowControl w:val="0"/>
              <w:ind w:left="1" w:hanging="3"/>
              <w:rPr>
                <w:rFonts w:ascii="Times New Roman" w:hAnsi="Times New Roman"/>
                <w:color w:val="0070C0"/>
                <w:sz w:val="24"/>
                <w:szCs w:val="24"/>
              </w:rPr>
            </w:pPr>
            <w:r w:rsidRPr="00BA071A">
              <w:rPr>
                <w:rFonts w:ascii="Times New Roman" w:hAnsi="Times New Roman"/>
                <w:sz w:val="24"/>
                <w:szCs w:val="24"/>
                <w:shd w:val="clear" w:color="auto" w:fill="FFFFFF"/>
              </w:rPr>
              <w:t xml:space="preserve">ПК 1.2. Проводить контроль исправности, правильности эксплуатации стоматологического оборудования </w:t>
            </w:r>
            <w:r w:rsidRPr="00BA071A">
              <w:rPr>
                <w:rFonts w:ascii="Times New Roman" w:hAnsi="Times New Roman"/>
                <w:sz w:val="24"/>
                <w:szCs w:val="24"/>
                <w:shd w:val="clear" w:color="auto" w:fill="FFFFFF"/>
              </w:rPr>
              <w:br/>
              <w:t>и оснащения, материалов зуботехнической лаборатории</w:t>
            </w:r>
            <w:r w:rsidRPr="00BA071A">
              <w:rPr>
                <w:rFonts w:ascii="Times New Roman" w:hAnsi="Times New Roman"/>
                <w:sz w:val="24"/>
                <w:szCs w:val="24"/>
              </w:rPr>
              <w:t xml:space="preserve"> </w:t>
            </w:r>
          </w:p>
        </w:tc>
      </w:tr>
      <w:tr w:rsidR="00D764B1" w:rsidRPr="00692697" w14:paraId="2D7A6270" w14:textId="77777777" w:rsidTr="00372DF2">
        <w:trPr>
          <w:trHeight w:val="347"/>
        </w:trPr>
        <w:tc>
          <w:tcPr>
            <w:tcW w:w="3529" w:type="dxa"/>
            <w:vMerge/>
            <w:tcBorders>
              <w:left w:val="single" w:sz="4" w:space="0" w:color="000000"/>
              <w:right w:val="single" w:sz="4" w:space="0" w:color="000000"/>
            </w:tcBorders>
          </w:tcPr>
          <w:p w14:paraId="6B56057D" w14:textId="77777777" w:rsidR="00D764B1" w:rsidRPr="00444071" w:rsidRDefault="00D764B1" w:rsidP="00D764B1">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E1D84BE" w14:textId="5869A00E" w:rsidR="00D764B1" w:rsidRPr="00444071" w:rsidRDefault="00D764B1" w:rsidP="00D764B1">
            <w:pPr>
              <w:widowControl w:val="0"/>
              <w:rPr>
                <w:rFonts w:ascii="Times New Roman" w:hAnsi="Times New Roman"/>
                <w:color w:val="0070C0"/>
                <w:sz w:val="24"/>
                <w:szCs w:val="24"/>
              </w:rPr>
            </w:pPr>
            <w:r w:rsidRPr="00BA071A">
              <w:rPr>
                <w:rFonts w:ascii="Times New Roman" w:hAnsi="Times New Roman"/>
                <w:sz w:val="24"/>
                <w:szCs w:val="24"/>
              </w:rPr>
              <w:t>ПК 1.3. Обеспечивать требования охраны труда, правил техники безопасности, санитарно-эпидемиологического и гигиенического режимов при изготовлении зубных протезов и аппаратов</w:t>
            </w:r>
          </w:p>
        </w:tc>
      </w:tr>
      <w:tr w:rsidR="00D764B1" w:rsidRPr="00692697" w14:paraId="42C79089" w14:textId="77777777" w:rsidTr="00372DF2">
        <w:trPr>
          <w:trHeight w:val="347"/>
        </w:trPr>
        <w:tc>
          <w:tcPr>
            <w:tcW w:w="3529" w:type="dxa"/>
            <w:vMerge/>
            <w:tcBorders>
              <w:left w:val="single" w:sz="4" w:space="0" w:color="000000"/>
              <w:right w:val="single" w:sz="4" w:space="0" w:color="000000"/>
            </w:tcBorders>
          </w:tcPr>
          <w:p w14:paraId="4B1F2E5D" w14:textId="77777777" w:rsidR="00D764B1" w:rsidRPr="00444071" w:rsidRDefault="00D764B1" w:rsidP="00D764B1">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6429129" w14:textId="6D24C9B0" w:rsidR="00D764B1" w:rsidRPr="00444071" w:rsidRDefault="00D764B1" w:rsidP="00D764B1">
            <w:pPr>
              <w:widowControl w:val="0"/>
              <w:rPr>
                <w:rFonts w:ascii="Times New Roman" w:hAnsi="Times New Roman"/>
                <w:iCs/>
                <w:color w:val="0070C0"/>
                <w:sz w:val="24"/>
                <w:szCs w:val="24"/>
              </w:rPr>
            </w:pPr>
            <w:r w:rsidRPr="00BA071A">
              <w:rPr>
                <w:rFonts w:ascii="Times New Roman" w:hAnsi="Times New Roman"/>
                <w:sz w:val="24"/>
                <w:szCs w:val="24"/>
              </w:rPr>
              <w:t xml:space="preserve">ПК 1.4. Организовывать деятельность находящегося </w:t>
            </w:r>
            <w:r w:rsidRPr="00BA071A">
              <w:rPr>
                <w:rFonts w:ascii="Times New Roman" w:hAnsi="Times New Roman"/>
                <w:sz w:val="24"/>
                <w:szCs w:val="24"/>
              </w:rPr>
              <w:br/>
              <w:t>в распоряжении медицинского персонала</w:t>
            </w:r>
          </w:p>
        </w:tc>
      </w:tr>
      <w:tr w:rsidR="00D764B1" w:rsidRPr="00692697" w14:paraId="32597427" w14:textId="77777777" w:rsidTr="00986D6D">
        <w:trPr>
          <w:trHeight w:val="118"/>
        </w:trPr>
        <w:tc>
          <w:tcPr>
            <w:tcW w:w="3529" w:type="dxa"/>
            <w:vMerge/>
            <w:tcBorders>
              <w:left w:val="single" w:sz="4" w:space="0" w:color="000000"/>
              <w:right w:val="single" w:sz="4" w:space="0" w:color="000000"/>
            </w:tcBorders>
          </w:tcPr>
          <w:p w14:paraId="0675B753" w14:textId="77777777" w:rsidR="00D764B1" w:rsidRPr="00444071" w:rsidRDefault="00D764B1" w:rsidP="00D764B1">
            <w:pPr>
              <w:widowControl w:val="0"/>
              <w:rPr>
                <w:rFonts w:ascii="Times New Roman" w:hAnsi="Times New Roman"/>
                <w:color w:val="0070C0"/>
                <w:sz w:val="24"/>
                <w:szCs w:val="24"/>
              </w:rPr>
            </w:pPr>
          </w:p>
        </w:tc>
        <w:tc>
          <w:tcPr>
            <w:tcW w:w="6100" w:type="dxa"/>
            <w:tcBorders>
              <w:top w:val="single" w:sz="4" w:space="0" w:color="auto"/>
              <w:left w:val="single" w:sz="4" w:space="0" w:color="000000"/>
              <w:bottom w:val="single" w:sz="4" w:space="0" w:color="auto"/>
              <w:right w:val="single" w:sz="4" w:space="0" w:color="auto"/>
            </w:tcBorders>
          </w:tcPr>
          <w:p w14:paraId="6D06A0F3" w14:textId="3931FD9D" w:rsidR="00D764B1" w:rsidRPr="00641BDF" w:rsidRDefault="00D764B1" w:rsidP="00D764B1">
            <w:pPr>
              <w:widowControl w:val="0"/>
              <w:ind w:left="1" w:hanging="3"/>
              <w:rPr>
                <w:rFonts w:ascii="Times New Roman" w:hAnsi="Times New Roman" w:cs="Times New Roman"/>
                <w:sz w:val="24"/>
                <w:szCs w:val="24"/>
              </w:rPr>
            </w:pPr>
            <w:r w:rsidRPr="00BA071A">
              <w:rPr>
                <w:rFonts w:ascii="Times New Roman" w:hAnsi="Times New Roman"/>
                <w:sz w:val="24"/>
                <w:szCs w:val="24"/>
              </w:rPr>
              <w:t xml:space="preserve">ПК 1.5. Вести медицинскую документацию </w:t>
            </w:r>
            <w:r w:rsidR="00E66B28">
              <w:rPr>
                <w:rFonts w:ascii="Times New Roman" w:hAnsi="Times New Roman"/>
                <w:sz w:val="24"/>
                <w:szCs w:val="24"/>
              </w:rPr>
              <w:br/>
            </w:r>
            <w:r w:rsidRPr="00BA071A">
              <w:rPr>
                <w:rFonts w:ascii="Times New Roman" w:hAnsi="Times New Roman"/>
                <w:sz w:val="24"/>
                <w:szCs w:val="24"/>
              </w:rPr>
              <w:t>при изготовлении зубных протезов и аппаратов</w:t>
            </w:r>
          </w:p>
        </w:tc>
      </w:tr>
      <w:tr w:rsidR="00D764B1" w:rsidRPr="00692697" w14:paraId="4C6AC9DB" w14:textId="77777777" w:rsidTr="00986D6D">
        <w:trPr>
          <w:trHeight w:val="118"/>
        </w:trPr>
        <w:tc>
          <w:tcPr>
            <w:tcW w:w="3529" w:type="dxa"/>
            <w:vMerge/>
            <w:tcBorders>
              <w:left w:val="single" w:sz="4" w:space="0" w:color="000000"/>
              <w:bottom w:val="single" w:sz="4" w:space="0" w:color="auto"/>
              <w:right w:val="single" w:sz="4" w:space="0" w:color="000000"/>
            </w:tcBorders>
          </w:tcPr>
          <w:p w14:paraId="6854801D" w14:textId="77777777" w:rsidR="00D764B1" w:rsidRPr="00444071" w:rsidRDefault="00D764B1" w:rsidP="00D764B1">
            <w:pPr>
              <w:widowControl w:val="0"/>
              <w:rPr>
                <w:rFonts w:ascii="Times New Roman" w:hAnsi="Times New Roman"/>
                <w:color w:val="0070C0"/>
                <w:sz w:val="24"/>
                <w:szCs w:val="24"/>
              </w:rPr>
            </w:pPr>
          </w:p>
        </w:tc>
        <w:tc>
          <w:tcPr>
            <w:tcW w:w="6100" w:type="dxa"/>
            <w:tcBorders>
              <w:top w:val="single" w:sz="4" w:space="0" w:color="auto"/>
              <w:left w:val="single" w:sz="4" w:space="0" w:color="000000"/>
              <w:bottom w:val="single" w:sz="4" w:space="0" w:color="auto"/>
              <w:right w:val="single" w:sz="4" w:space="0" w:color="auto"/>
            </w:tcBorders>
          </w:tcPr>
          <w:p w14:paraId="0CC3BE5E" w14:textId="37CEA8C1" w:rsidR="00D764B1" w:rsidRPr="00641BDF" w:rsidRDefault="00D764B1" w:rsidP="00D764B1">
            <w:pPr>
              <w:widowControl w:val="0"/>
              <w:ind w:left="1" w:hanging="3"/>
              <w:rPr>
                <w:rFonts w:ascii="Times New Roman" w:hAnsi="Times New Roman" w:cs="Times New Roman"/>
                <w:sz w:val="24"/>
                <w:szCs w:val="24"/>
              </w:rPr>
            </w:pPr>
            <w:r w:rsidRPr="00BA071A">
              <w:rPr>
                <w:rFonts w:ascii="Times New Roman" w:hAnsi="Times New Roman"/>
                <w:sz w:val="24"/>
                <w:szCs w:val="24"/>
              </w:rPr>
              <w:t>ПК 1.6. Оказывать медицинскую помощь в экстренной форме</w:t>
            </w:r>
          </w:p>
        </w:tc>
      </w:tr>
      <w:tr w:rsidR="00D764B1" w:rsidRPr="00692697" w14:paraId="479AA401" w14:textId="77777777" w:rsidTr="00E601D3">
        <w:trPr>
          <w:trHeight w:val="118"/>
        </w:trPr>
        <w:tc>
          <w:tcPr>
            <w:tcW w:w="3529" w:type="dxa"/>
            <w:vMerge w:val="restart"/>
            <w:tcBorders>
              <w:top w:val="single" w:sz="4" w:space="0" w:color="auto"/>
              <w:left w:val="single" w:sz="4" w:space="0" w:color="auto"/>
              <w:right w:val="single" w:sz="4" w:space="0" w:color="auto"/>
            </w:tcBorders>
          </w:tcPr>
          <w:p w14:paraId="7FDCE3F9" w14:textId="12928C0A" w:rsidR="00D764B1" w:rsidRPr="00444071" w:rsidRDefault="00D764B1" w:rsidP="00D764B1">
            <w:pPr>
              <w:widowControl w:val="0"/>
              <w:rPr>
                <w:rFonts w:ascii="Times New Roman" w:hAnsi="Times New Roman"/>
                <w:color w:val="0070C0"/>
                <w:sz w:val="24"/>
                <w:szCs w:val="24"/>
              </w:rPr>
            </w:pPr>
            <w:r w:rsidRPr="00BA071A">
              <w:rPr>
                <w:rFonts w:ascii="Times New Roman" w:hAnsi="Times New Roman"/>
                <w:sz w:val="24"/>
                <w:szCs w:val="24"/>
              </w:rPr>
              <w:t xml:space="preserve">Изготовление съёмных пластиночных, несъёмных и </w:t>
            </w:r>
            <w:proofErr w:type="spellStart"/>
            <w:r w:rsidRPr="00BA071A">
              <w:rPr>
                <w:rFonts w:ascii="Times New Roman" w:hAnsi="Times New Roman"/>
                <w:sz w:val="24"/>
                <w:szCs w:val="24"/>
              </w:rPr>
              <w:t>бюгельных</w:t>
            </w:r>
            <w:proofErr w:type="spellEnd"/>
            <w:r w:rsidRPr="00BA071A">
              <w:rPr>
                <w:rFonts w:ascii="Times New Roman" w:hAnsi="Times New Roman"/>
                <w:sz w:val="24"/>
                <w:szCs w:val="24"/>
              </w:rPr>
              <w:t xml:space="preserve"> протезов</w:t>
            </w:r>
          </w:p>
        </w:tc>
        <w:tc>
          <w:tcPr>
            <w:tcW w:w="6100" w:type="dxa"/>
            <w:tcBorders>
              <w:top w:val="single" w:sz="4" w:space="0" w:color="auto"/>
              <w:left w:val="single" w:sz="4" w:space="0" w:color="auto"/>
              <w:bottom w:val="single" w:sz="4" w:space="0" w:color="auto"/>
              <w:right w:val="single" w:sz="4" w:space="0" w:color="auto"/>
            </w:tcBorders>
          </w:tcPr>
          <w:p w14:paraId="5822BC32" w14:textId="1B130EA9" w:rsidR="00D764B1" w:rsidRPr="00BA071A" w:rsidRDefault="00D764B1" w:rsidP="00D764B1">
            <w:pPr>
              <w:widowControl w:val="0"/>
              <w:ind w:left="1" w:hanging="3"/>
              <w:rPr>
                <w:rFonts w:ascii="Times New Roman" w:hAnsi="Times New Roman"/>
                <w:sz w:val="24"/>
                <w:szCs w:val="24"/>
              </w:rPr>
            </w:pPr>
            <w:r w:rsidRPr="00BA071A">
              <w:rPr>
                <w:rFonts w:ascii="Times New Roman" w:hAnsi="Times New Roman"/>
                <w:sz w:val="24"/>
                <w:szCs w:val="24"/>
              </w:rPr>
              <w:t>ПК 2.1.</w:t>
            </w:r>
            <w:r w:rsidRPr="00BA071A">
              <w:rPr>
                <w:rFonts w:ascii="Times New Roman" w:hAnsi="Times New Roman"/>
                <w:i/>
                <w:sz w:val="24"/>
                <w:szCs w:val="24"/>
              </w:rPr>
              <w:t xml:space="preserve"> </w:t>
            </w:r>
            <w:r w:rsidRPr="00BA071A">
              <w:rPr>
                <w:rFonts w:ascii="Times New Roman" w:hAnsi="Times New Roman"/>
                <w:sz w:val="24"/>
                <w:szCs w:val="24"/>
              </w:rPr>
              <w:t>Изготавливать съемные пластиночные протезы при частичном и полном отсутствии зубов</w:t>
            </w:r>
          </w:p>
        </w:tc>
      </w:tr>
      <w:tr w:rsidR="00D764B1" w:rsidRPr="00692697" w14:paraId="5AEC434F" w14:textId="77777777" w:rsidTr="00E601D3">
        <w:trPr>
          <w:trHeight w:val="118"/>
        </w:trPr>
        <w:tc>
          <w:tcPr>
            <w:tcW w:w="3529" w:type="dxa"/>
            <w:vMerge/>
            <w:tcBorders>
              <w:left w:val="single" w:sz="4" w:space="0" w:color="auto"/>
              <w:right w:val="single" w:sz="4" w:space="0" w:color="auto"/>
            </w:tcBorders>
          </w:tcPr>
          <w:p w14:paraId="53372DC2"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6E3597A" w14:textId="2EFE6426" w:rsidR="00D764B1" w:rsidRPr="00BA071A" w:rsidRDefault="00D764B1" w:rsidP="00E66B28">
            <w:pPr>
              <w:pStyle w:val="ConsPlusNormal"/>
              <w:spacing w:line="276" w:lineRule="auto"/>
              <w:rPr>
                <w:rFonts w:ascii="Times New Roman" w:hAnsi="Times New Roman"/>
                <w:sz w:val="24"/>
                <w:szCs w:val="24"/>
              </w:rPr>
            </w:pPr>
            <w:r w:rsidRPr="00BA071A">
              <w:rPr>
                <w:rFonts w:ascii="Times New Roman" w:hAnsi="Times New Roman" w:cs="Times New Roman"/>
                <w:sz w:val="24"/>
                <w:szCs w:val="24"/>
              </w:rPr>
              <w:t>ПК 2.2. Производить починку съемных пластиночных протезов</w:t>
            </w:r>
          </w:p>
        </w:tc>
      </w:tr>
      <w:tr w:rsidR="00D764B1" w:rsidRPr="00692697" w14:paraId="28E88847" w14:textId="77777777" w:rsidTr="00E601D3">
        <w:trPr>
          <w:trHeight w:val="118"/>
        </w:trPr>
        <w:tc>
          <w:tcPr>
            <w:tcW w:w="3529" w:type="dxa"/>
            <w:vMerge/>
            <w:tcBorders>
              <w:left w:val="single" w:sz="4" w:space="0" w:color="auto"/>
              <w:right w:val="single" w:sz="4" w:space="0" w:color="auto"/>
            </w:tcBorders>
          </w:tcPr>
          <w:p w14:paraId="43C725B1"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49FDCE84" w14:textId="7FC774A2" w:rsidR="00D764B1" w:rsidRPr="00BA071A" w:rsidRDefault="00D764B1" w:rsidP="00E66B28">
            <w:pPr>
              <w:pStyle w:val="ConsPlusNormal"/>
              <w:spacing w:line="276" w:lineRule="auto"/>
              <w:rPr>
                <w:rFonts w:ascii="Times New Roman" w:hAnsi="Times New Roman" w:cs="Times New Roman"/>
                <w:sz w:val="24"/>
                <w:szCs w:val="24"/>
              </w:rPr>
            </w:pPr>
            <w:r w:rsidRPr="00BA071A">
              <w:rPr>
                <w:rFonts w:ascii="Times New Roman" w:hAnsi="Times New Roman" w:cs="Times New Roman"/>
                <w:sz w:val="24"/>
                <w:szCs w:val="24"/>
              </w:rPr>
              <w:t>ПК 2.3. Изготавливать различные виды несъемных протезов с учетом индивидуальных особенностей пациента</w:t>
            </w:r>
          </w:p>
        </w:tc>
      </w:tr>
      <w:tr w:rsidR="00D764B1" w:rsidRPr="00692697" w14:paraId="623362EC" w14:textId="77777777" w:rsidTr="00E601D3">
        <w:trPr>
          <w:trHeight w:val="118"/>
        </w:trPr>
        <w:tc>
          <w:tcPr>
            <w:tcW w:w="3529" w:type="dxa"/>
            <w:vMerge/>
            <w:tcBorders>
              <w:left w:val="single" w:sz="4" w:space="0" w:color="auto"/>
              <w:bottom w:val="single" w:sz="4" w:space="0" w:color="auto"/>
              <w:right w:val="single" w:sz="4" w:space="0" w:color="auto"/>
            </w:tcBorders>
          </w:tcPr>
          <w:p w14:paraId="10880913"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4DD0E6CF" w14:textId="6866DBC3" w:rsidR="00D764B1" w:rsidRPr="00BA071A" w:rsidRDefault="00D764B1" w:rsidP="00D764B1">
            <w:pPr>
              <w:spacing w:line="276" w:lineRule="auto"/>
              <w:rPr>
                <w:rFonts w:ascii="Times New Roman" w:hAnsi="Times New Roman" w:cs="Times New Roman"/>
                <w:sz w:val="24"/>
                <w:szCs w:val="24"/>
              </w:rPr>
            </w:pPr>
            <w:r w:rsidRPr="00BA071A">
              <w:rPr>
                <w:rFonts w:ascii="Times New Roman" w:hAnsi="Times New Roman"/>
                <w:sz w:val="24"/>
                <w:szCs w:val="24"/>
              </w:rPr>
              <w:t xml:space="preserve">ПК 2.4.  Изготавливать литые </w:t>
            </w:r>
            <w:proofErr w:type="spellStart"/>
            <w:r w:rsidRPr="00BA071A">
              <w:rPr>
                <w:rFonts w:ascii="Times New Roman" w:hAnsi="Times New Roman"/>
                <w:sz w:val="24"/>
                <w:szCs w:val="24"/>
              </w:rPr>
              <w:t>бюгельные</w:t>
            </w:r>
            <w:proofErr w:type="spellEnd"/>
            <w:r w:rsidRPr="00BA071A">
              <w:rPr>
                <w:rFonts w:ascii="Times New Roman" w:hAnsi="Times New Roman"/>
                <w:sz w:val="24"/>
                <w:szCs w:val="24"/>
              </w:rPr>
              <w:t xml:space="preserve"> зубные протезы</w:t>
            </w:r>
          </w:p>
        </w:tc>
      </w:tr>
      <w:tr w:rsidR="00D764B1" w:rsidRPr="00692697" w14:paraId="7827F2A5" w14:textId="77777777" w:rsidTr="005C7423">
        <w:trPr>
          <w:trHeight w:val="118"/>
        </w:trPr>
        <w:tc>
          <w:tcPr>
            <w:tcW w:w="3529" w:type="dxa"/>
            <w:vMerge w:val="restart"/>
            <w:tcBorders>
              <w:top w:val="single" w:sz="4" w:space="0" w:color="auto"/>
              <w:left w:val="single" w:sz="4" w:space="0" w:color="auto"/>
              <w:right w:val="single" w:sz="4" w:space="0" w:color="auto"/>
            </w:tcBorders>
          </w:tcPr>
          <w:p w14:paraId="48D9B71D" w14:textId="2F949682" w:rsidR="00D764B1" w:rsidRPr="00BA071A" w:rsidRDefault="00D764B1" w:rsidP="00D764B1">
            <w:pPr>
              <w:widowControl w:val="0"/>
              <w:rPr>
                <w:rFonts w:ascii="Times New Roman" w:hAnsi="Times New Roman"/>
                <w:sz w:val="24"/>
                <w:szCs w:val="24"/>
              </w:rPr>
            </w:pPr>
            <w:r w:rsidRPr="00BA071A">
              <w:rPr>
                <w:rFonts w:ascii="Times New Roman" w:hAnsi="Times New Roman"/>
                <w:sz w:val="24"/>
                <w:szCs w:val="24"/>
              </w:rPr>
              <w:t xml:space="preserve">Изготовление </w:t>
            </w:r>
            <w:proofErr w:type="spellStart"/>
            <w:r w:rsidRPr="00BA071A">
              <w:rPr>
                <w:rFonts w:ascii="Times New Roman" w:hAnsi="Times New Roman"/>
                <w:sz w:val="24"/>
                <w:szCs w:val="24"/>
              </w:rPr>
              <w:t>ортодонтических</w:t>
            </w:r>
            <w:proofErr w:type="spellEnd"/>
            <w:r w:rsidRPr="00BA071A">
              <w:rPr>
                <w:rFonts w:ascii="Times New Roman" w:hAnsi="Times New Roman"/>
                <w:sz w:val="24"/>
                <w:szCs w:val="24"/>
              </w:rPr>
              <w:t xml:space="preserve"> аппаратов челюстно-лицевых протезов</w:t>
            </w:r>
          </w:p>
        </w:tc>
        <w:tc>
          <w:tcPr>
            <w:tcW w:w="6100" w:type="dxa"/>
            <w:tcBorders>
              <w:top w:val="single" w:sz="4" w:space="0" w:color="auto"/>
              <w:left w:val="single" w:sz="4" w:space="0" w:color="auto"/>
              <w:bottom w:val="single" w:sz="4" w:space="0" w:color="auto"/>
              <w:right w:val="single" w:sz="4" w:space="0" w:color="auto"/>
            </w:tcBorders>
          </w:tcPr>
          <w:p w14:paraId="6352BCF5" w14:textId="1E05D0CB" w:rsidR="00D764B1" w:rsidRPr="00BA071A" w:rsidRDefault="00D764B1" w:rsidP="00D764B1">
            <w:pPr>
              <w:spacing w:line="276" w:lineRule="auto"/>
              <w:rPr>
                <w:rFonts w:ascii="Times New Roman" w:hAnsi="Times New Roman"/>
                <w:sz w:val="24"/>
                <w:szCs w:val="24"/>
              </w:rPr>
            </w:pPr>
            <w:r w:rsidRPr="00BA071A">
              <w:rPr>
                <w:rFonts w:ascii="Times New Roman" w:hAnsi="Times New Roman"/>
                <w:sz w:val="24"/>
                <w:szCs w:val="24"/>
              </w:rPr>
              <w:t xml:space="preserve">ПК. 3.1.  Изготавливать основные съемные и несъемные </w:t>
            </w:r>
            <w:proofErr w:type="spellStart"/>
            <w:r w:rsidRPr="00BA071A">
              <w:rPr>
                <w:rFonts w:ascii="Times New Roman" w:hAnsi="Times New Roman"/>
                <w:sz w:val="24"/>
                <w:szCs w:val="24"/>
              </w:rPr>
              <w:t>ортодонтические</w:t>
            </w:r>
            <w:proofErr w:type="spellEnd"/>
            <w:r w:rsidRPr="00BA071A">
              <w:rPr>
                <w:rFonts w:ascii="Times New Roman" w:hAnsi="Times New Roman"/>
                <w:sz w:val="24"/>
                <w:szCs w:val="24"/>
              </w:rPr>
              <w:t xml:space="preserve"> аппараты с учетом индивидуальных особенностей пациента</w:t>
            </w:r>
          </w:p>
        </w:tc>
      </w:tr>
      <w:tr w:rsidR="00D764B1" w:rsidRPr="00692697" w14:paraId="0C127E88" w14:textId="77777777" w:rsidTr="005C7423">
        <w:trPr>
          <w:trHeight w:val="118"/>
        </w:trPr>
        <w:tc>
          <w:tcPr>
            <w:tcW w:w="3529" w:type="dxa"/>
            <w:vMerge/>
            <w:tcBorders>
              <w:left w:val="single" w:sz="4" w:space="0" w:color="auto"/>
              <w:right w:val="single" w:sz="4" w:space="0" w:color="auto"/>
            </w:tcBorders>
          </w:tcPr>
          <w:p w14:paraId="4BC9E70D"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1BB1B8FD" w14:textId="1DE96649" w:rsidR="00D764B1" w:rsidRPr="00BA071A" w:rsidRDefault="00D764B1" w:rsidP="00E66B28">
            <w:pPr>
              <w:tabs>
                <w:tab w:val="left" w:pos="2835"/>
              </w:tabs>
              <w:ind w:firstLine="20"/>
              <w:rPr>
                <w:rFonts w:ascii="Times New Roman" w:hAnsi="Times New Roman"/>
                <w:sz w:val="24"/>
                <w:szCs w:val="24"/>
              </w:rPr>
            </w:pPr>
            <w:r w:rsidRPr="00BA071A">
              <w:rPr>
                <w:rFonts w:ascii="Times New Roman" w:hAnsi="Times New Roman"/>
                <w:sz w:val="24"/>
                <w:szCs w:val="24"/>
              </w:rPr>
              <w:t xml:space="preserve">ПК 3.2.  Изготавливать фиксирующие и </w:t>
            </w:r>
            <w:proofErr w:type="spellStart"/>
            <w:r w:rsidRPr="00BA071A">
              <w:rPr>
                <w:rFonts w:ascii="Times New Roman" w:hAnsi="Times New Roman"/>
                <w:sz w:val="24"/>
                <w:szCs w:val="24"/>
              </w:rPr>
              <w:t>репонирующие</w:t>
            </w:r>
            <w:proofErr w:type="spellEnd"/>
            <w:r w:rsidRPr="00BA071A">
              <w:rPr>
                <w:rFonts w:ascii="Times New Roman" w:hAnsi="Times New Roman"/>
                <w:sz w:val="24"/>
                <w:szCs w:val="24"/>
              </w:rPr>
              <w:t xml:space="preserve"> аппараты</w:t>
            </w:r>
          </w:p>
        </w:tc>
      </w:tr>
      <w:tr w:rsidR="00D764B1" w:rsidRPr="00692697" w14:paraId="3860A121" w14:textId="77777777" w:rsidTr="005C7423">
        <w:trPr>
          <w:trHeight w:val="118"/>
        </w:trPr>
        <w:tc>
          <w:tcPr>
            <w:tcW w:w="3529" w:type="dxa"/>
            <w:vMerge/>
            <w:tcBorders>
              <w:left w:val="single" w:sz="4" w:space="0" w:color="auto"/>
              <w:right w:val="single" w:sz="4" w:space="0" w:color="auto"/>
            </w:tcBorders>
          </w:tcPr>
          <w:p w14:paraId="752721AC"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7943C81B" w14:textId="6E12496D" w:rsidR="00D764B1" w:rsidRPr="00BA071A" w:rsidRDefault="00D764B1" w:rsidP="00D764B1">
            <w:pPr>
              <w:tabs>
                <w:tab w:val="left" w:pos="2835"/>
              </w:tabs>
              <w:ind w:firstLine="20"/>
              <w:rPr>
                <w:rFonts w:ascii="Times New Roman" w:hAnsi="Times New Roman"/>
                <w:sz w:val="24"/>
                <w:szCs w:val="24"/>
              </w:rPr>
            </w:pPr>
            <w:r w:rsidRPr="00BA071A">
              <w:rPr>
                <w:rFonts w:ascii="Times New Roman" w:hAnsi="Times New Roman"/>
                <w:sz w:val="24"/>
                <w:szCs w:val="24"/>
              </w:rPr>
              <w:t>ПК 3.3.  Изготавливать замещающие протезы</w:t>
            </w:r>
          </w:p>
        </w:tc>
      </w:tr>
      <w:tr w:rsidR="00D764B1" w:rsidRPr="00692697" w14:paraId="5A866541" w14:textId="77777777" w:rsidTr="005C7423">
        <w:trPr>
          <w:trHeight w:val="118"/>
        </w:trPr>
        <w:tc>
          <w:tcPr>
            <w:tcW w:w="3529" w:type="dxa"/>
            <w:vMerge/>
            <w:tcBorders>
              <w:left w:val="single" w:sz="4" w:space="0" w:color="auto"/>
              <w:right w:val="single" w:sz="4" w:space="0" w:color="auto"/>
            </w:tcBorders>
          </w:tcPr>
          <w:p w14:paraId="3E7EA25D"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1B27A234" w14:textId="6027C027" w:rsidR="00D764B1" w:rsidRPr="00BA071A" w:rsidRDefault="00D764B1" w:rsidP="00D764B1">
            <w:pPr>
              <w:tabs>
                <w:tab w:val="left" w:pos="2835"/>
              </w:tabs>
              <w:ind w:firstLine="20"/>
              <w:rPr>
                <w:rFonts w:ascii="Times New Roman" w:hAnsi="Times New Roman"/>
                <w:sz w:val="24"/>
                <w:szCs w:val="24"/>
              </w:rPr>
            </w:pPr>
            <w:r w:rsidRPr="00BA071A">
              <w:rPr>
                <w:rFonts w:ascii="Times New Roman" w:hAnsi="Times New Roman"/>
                <w:sz w:val="24"/>
                <w:szCs w:val="24"/>
              </w:rPr>
              <w:t>ПК 3.4. Изготавливать обтураторы при расщелинах твёрдого и мягкого нёба</w:t>
            </w:r>
          </w:p>
        </w:tc>
      </w:tr>
      <w:tr w:rsidR="00D764B1" w:rsidRPr="00692697" w14:paraId="71EE22A0" w14:textId="77777777" w:rsidTr="005C7423">
        <w:trPr>
          <w:trHeight w:val="118"/>
        </w:trPr>
        <w:tc>
          <w:tcPr>
            <w:tcW w:w="3529" w:type="dxa"/>
            <w:vMerge/>
            <w:tcBorders>
              <w:left w:val="single" w:sz="4" w:space="0" w:color="auto"/>
              <w:bottom w:val="single" w:sz="4" w:space="0" w:color="auto"/>
              <w:right w:val="single" w:sz="4" w:space="0" w:color="auto"/>
            </w:tcBorders>
          </w:tcPr>
          <w:p w14:paraId="16064D20" w14:textId="77777777" w:rsidR="00D764B1" w:rsidRPr="00BA071A" w:rsidRDefault="00D764B1" w:rsidP="00D764B1">
            <w:pPr>
              <w:widowControl w:val="0"/>
              <w:rPr>
                <w:rFonts w:ascii="Times New Roman" w:hAnsi="Times New Roman"/>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AC991E1" w14:textId="57B355AD" w:rsidR="00D764B1" w:rsidRPr="00BA071A" w:rsidRDefault="00D764B1" w:rsidP="00D764B1">
            <w:pPr>
              <w:tabs>
                <w:tab w:val="left" w:pos="2835"/>
              </w:tabs>
              <w:ind w:firstLine="20"/>
              <w:rPr>
                <w:rFonts w:ascii="Times New Roman" w:hAnsi="Times New Roman"/>
                <w:sz w:val="24"/>
                <w:szCs w:val="24"/>
              </w:rPr>
            </w:pPr>
            <w:r w:rsidRPr="00BA071A">
              <w:rPr>
                <w:rFonts w:ascii="Times New Roman" w:hAnsi="Times New Roman"/>
                <w:sz w:val="24"/>
                <w:szCs w:val="24"/>
              </w:rPr>
              <w:t>ПК 3.5. Изготавливать лечебно-профилактические аппараты (шины).</w:t>
            </w:r>
          </w:p>
        </w:tc>
      </w:tr>
    </w:tbl>
    <w:p w14:paraId="2371AEF9" w14:textId="77777777" w:rsidR="00D570F5" w:rsidRPr="00553016" w:rsidRDefault="00D570F5" w:rsidP="00553016">
      <w:pPr>
        <w:spacing w:line="276" w:lineRule="auto"/>
        <w:jc w:val="both"/>
        <w:rPr>
          <w:rFonts w:ascii="Times New Roman" w:hAnsi="Times New Roman" w:cs="Times New Roman"/>
          <w:i/>
          <w:iCs/>
          <w:shd w:val="clear" w:color="auto" w:fill="FFFFFF"/>
        </w:rPr>
      </w:pPr>
    </w:p>
    <w:p w14:paraId="4657732C" w14:textId="77777777" w:rsidR="00A26FF8" w:rsidRPr="00A26FF8" w:rsidRDefault="00C47807" w:rsidP="00A26FF8">
      <w:pPr>
        <w:suppressAutoHyphens/>
        <w:spacing w:line="276" w:lineRule="auto"/>
        <w:ind w:firstLine="709"/>
        <w:jc w:val="both"/>
        <w:rPr>
          <w:rFonts w:ascii="Times New Roman" w:hAnsi="Times New Roman" w:cs="Times New Roman"/>
          <w:iCs/>
          <w:sz w:val="24"/>
          <w:szCs w:val="24"/>
        </w:rPr>
      </w:pPr>
      <w:bookmarkStart w:id="5" w:name="_Toc167916937"/>
      <w:r w:rsidRPr="00A26FF8">
        <w:rPr>
          <w:rFonts w:ascii="Times New Roman" w:hAnsi="Times New Roman" w:cs="Times New Roman"/>
          <w:iCs/>
          <w:sz w:val="24"/>
          <w:szCs w:val="24"/>
        </w:rPr>
        <w:t xml:space="preserve">Выпускники, освоившие программу по </w:t>
      </w:r>
      <w:r w:rsidR="00553016" w:rsidRPr="00A26FF8">
        <w:rPr>
          <w:rFonts w:ascii="Times New Roman" w:hAnsi="Times New Roman" w:cs="Times New Roman"/>
          <w:iCs/>
        </w:rPr>
        <w:t xml:space="preserve">специальности </w:t>
      </w:r>
      <w:r w:rsidR="00B53ED6" w:rsidRPr="00A26FF8">
        <w:rPr>
          <w:rFonts w:ascii="Times New Roman" w:hAnsi="Times New Roman"/>
          <w:color w:val="000000" w:themeColor="text1"/>
          <w:kern w:val="32"/>
          <w:sz w:val="24"/>
          <w:szCs w:val="24"/>
          <w:lang w:eastAsia="x-none"/>
        </w:rPr>
        <w:t>31.02.05 Стоматология ортопедическая</w:t>
      </w:r>
      <w:r w:rsidRPr="00A26FF8">
        <w:rPr>
          <w:rFonts w:ascii="Times New Roman" w:eastAsia="Calibri" w:hAnsi="Times New Roman" w:cs="Times New Roman"/>
          <w:iCs/>
          <w:sz w:val="24"/>
          <w:szCs w:val="24"/>
        </w:rPr>
        <w:t>,</w:t>
      </w:r>
      <w:r w:rsidRPr="00A26FF8">
        <w:rPr>
          <w:rFonts w:ascii="Times New Roman" w:hAnsi="Times New Roman" w:cs="Times New Roman"/>
          <w:iCs/>
          <w:sz w:val="24"/>
          <w:szCs w:val="24"/>
        </w:rPr>
        <w:t xml:space="preserve"> сдают ГИА </w:t>
      </w:r>
      <w:bookmarkStart w:id="6" w:name="_Toc156565551"/>
      <w:bookmarkStart w:id="7" w:name="_Toc167908826"/>
      <w:bookmarkStart w:id="8" w:name="_Toc167911762"/>
      <w:bookmarkStart w:id="9" w:name="_Hlk176355739"/>
      <w:bookmarkEnd w:id="5"/>
      <w:r w:rsidR="00A26FF8" w:rsidRPr="00A26FF8">
        <w:rPr>
          <w:rFonts w:ascii="Times New Roman" w:hAnsi="Times New Roman" w:cs="Times New Roman"/>
          <w:iCs/>
          <w:sz w:val="24"/>
          <w:szCs w:val="24"/>
        </w:rPr>
        <w:t xml:space="preserve">в форме государственного экзамена с учетом требований к процедуре первичной аккредитации специалистов, установленных законодательством Российской Федерации в сфере охраны здоровья. </w:t>
      </w:r>
    </w:p>
    <w:p w14:paraId="442741E9" w14:textId="23EA4304" w:rsidR="00B53ED6" w:rsidRDefault="00A26FF8" w:rsidP="00A26FF8">
      <w:pPr>
        <w:pStyle w:val="a4"/>
        <w:suppressAutoHyphens/>
        <w:spacing w:line="276" w:lineRule="auto"/>
        <w:ind w:left="0" w:firstLine="709"/>
        <w:jc w:val="both"/>
        <w:rPr>
          <w:rFonts w:ascii="Times New Roman" w:hAnsi="Times New Roman" w:cs="Times New Roman"/>
          <w:iCs/>
          <w:sz w:val="24"/>
          <w:szCs w:val="24"/>
        </w:rPr>
      </w:pPr>
      <w:r w:rsidRPr="00A26FF8">
        <w:rPr>
          <w:rFonts w:ascii="Times New Roman" w:hAnsi="Times New Roman" w:cs="Times New Roman"/>
          <w:iCs/>
          <w:sz w:val="24"/>
          <w:szCs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bookmarkEnd w:id="9"/>
    <w:p w14:paraId="79CA6E0D" w14:textId="77777777" w:rsidR="00A26FF8" w:rsidRDefault="00A26FF8" w:rsidP="00B53ED6">
      <w:pPr>
        <w:pStyle w:val="a4"/>
        <w:suppressAutoHyphens/>
        <w:spacing w:line="276" w:lineRule="auto"/>
        <w:ind w:left="0" w:firstLine="709"/>
        <w:jc w:val="both"/>
        <w:rPr>
          <w:rFonts w:ascii="Times New Roman" w:hAnsi="Times New Roman" w:cs="Times New Roman"/>
          <w:iCs/>
          <w:sz w:val="24"/>
          <w:szCs w:val="24"/>
        </w:rPr>
      </w:pPr>
    </w:p>
    <w:p w14:paraId="333B47BF" w14:textId="77777777" w:rsidR="00A26FF8" w:rsidRPr="00B63840" w:rsidRDefault="00A26FF8" w:rsidP="00A26FF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76355753"/>
      <w:bookmarkEnd w:id="6"/>
      <w:bookmarkEnd w:id="7"/>
      <w:bookmarkEnd w:id="8"/>
      <w:r w:rsidRPr="00B63840">
        <w:rPr>
          <w:rFonts w:ascii="Times New Roman" w:eastAsia="Times New Roman" w:hAnsi="Times New Roman" w:cs="Times New Roman"/>
          <w:b/>
          <w:bCs/>
          <w:sz w:val="24"/>
          <w:szCs w:val="24"/>
          <w:lang w:eastAsia="zh-CN"/>
        </w:rPr>
        <w:lastRenderedPageBreak/>
        <w:t>Примерные требования к проведению государственного экзамена</w:t>
      </w:r>
    </w:p>
    <w:p w14:paraId="043C48A7" w14:textId="77777777" w:rsidR="00A26FF8" w:rsidRPr="000E4F21" w:rsidRDefault="00A26FF8" w:rsidP="00A26FF8">
      <w:pPr>
        <w:tabs>
          <w:tab w:val="left" w:pos="1134"/>
        </w:tabs>
        <w:ind w:firstLine="709"/>
        <w:jc w:val="both"/>
        <w:rPr>
          <w:rFonts w:ascii="Times New Roman" w:hAnsi="Times New Roman"/>
          <w:sz w:val="24"/>
          <w:szCs w:val="24"/>
        </w:rPr>
      </w:pPr>
      <w:r w:rsidRPr="000E4F21">
        <w:rPr>
          <w:rFonts w:ascii="Times New Roman" w:hAnsi="Times New Roman"/>
          <w:sz w:val="24"/>
          <w:szCs w:val="24"/>
        </w:rPr>
        <w:t>Государственный экзамен проводится по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совокупности профессиональных модулей, установленное соответствующим ФГОС СПО.</w:t>
      </w:r>
    </w:p>
    <w:p w14:paraId="17BBCF1D" w14:textId="77777777" w:rsidR="00A26FF8" w:rsidRPr="000E4F21" w:rsidRDefault="00A26FF8" w:rsidP="00A26FF8">
      <w:pPr>
        <w:ind w:firstLine="680"/>
        <w:jc w:val="both"/>
        <w:rPr>
          <w:sz w:val="24"/>
          <w:szCs w:val="24"/>
        </w:rPr>
      </w:pPr>
      <w:r w:rsidRPr="000E4F21">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1B0557F7" w14:textId="4261D78A" w:rsidR="00A26FF8" w:rsidRPr="000E4F21" w:rsidRDefault="00A26FF8" w:rsidP="00A26FF8">
      <w:pPr>
        <w:ind w:firstLine="708"/>
        <w:jc w:val="both"/>
        <w:rPr>
          <w:rFonts w:ascii="Times New Roman" w:hAnsi="Times New Roman" w:cs="Times New Roman"/>
          <w:sz w:val="24"/>
          <w:szCs w:val="24"/>
        </w:rPr>
      </w:pPr>
      <w:r w:rsidRPr="000E4F21">
        <w:rPr>
          <w:rFonts w:ascii="Times New Roman" w:hAnsi="Times New Roman" w:cs="Times New Roman"/>
          <w:sz w:val="24"/>
          <w:szCs w:val="24"/>
        </w:rPr>
        <w:t xml:space="preserve">Оценочные материалы по специальности </w:t>
      </w:r>
      <w:r w:rsidRPr="00A26FF8">
        <w:rPr>
          <w:rFonts w:ascii="Times New Roman" w:hAnsi="Times New Roman" w:cs="Times New Roman"/>
          <w:sz w:val="24"/>
          <w:szCs w:val="24"/>
        </w:rPr>
        <w:t xml:space="preserve">31.02.05 Стоматология ортопедическая </w:t>
      </w:r>
      <w:r w:rsidRPr="000E4F21">
        <w:rPr>
          <w:rFonts w:ascii="Times New Roman" w:hAnsi="Times New Roman" w:cs="Times New Roman"/>
          <w:sz w:val="24"/>
          <w:szCs w:val="24"/>
        </w:rPr>
        <w:t>включают комплекс требований к процедуре первичной аккредитации специалистов, установленных законодательством Российской Федерации в сфере охраны здоровья, перечень оборудования и оснащения, расходных материалов, средств обучения и воспитания, инструкции по охране труда.</w:t>
      </w:r>
    </w:p>
    <w:p w14:paraId="370C5CB2" w14:textId="77777777" w:rsidR="00A26FF8" w:rsidRPr="000E4F21" w:rsidRDefault="00A26FF8" w:rsidP="00A26FF8">
      <w:pPr>
        <w:tabs>
          <w:tab w:val="left" w:pos="1134"/>
        </w:tabs>
        <w:ind w:firstLine="709"/>
        <w:jc w:val="both"/>
        <w:rPr>
          <w:rFonts w:ascii="Times New Roman" w:hAnsi="Times New Roman" w:cs="Times New Roman"/>
          <w:sz w:val="24"/>
          <w:szCs w:val="24"/>
          <w:shd w:val="clear" w:color="auto" w:fill="FFFFFF"/>
        </w:rPr>
      </w:pPr>
      <w:r w:rsidRPr="000E4F21">
        <w:rPr>
          <w:rFonts w:ascii="Times New Roman" w:hAnsi="Times New Roman" w:cs="Times New Roman"/>
          <w:sz w:val="24"/>
          <w:szCs w:val="24"/>
        </w:rPr>
        <w:t xml:space="preserve">Государственный экзамен проводится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 согласно требованиям </w:t>
      </w:r>
      <w:r w:rsidRPr="000E4F21">
        <w:rPr>
          <w:rFonts w:ascii="Times New Roman" w:hAnsi="Times New Roman" w:cs="Times New Roman"/>
          <w:sz w:val="24"/>
          <w:szCs w:val="24"/>
          <w:shd w:val="clear" w:color="auto" w:fill="FFFFFF"/>
        </w:rPr>
        <w:t>Приказа Минздрава России от 22.11.2021 г. №1081н «Об утверждении </w:t>
      </w:r>
      <w:r w:rsidRPr="000E4F21">
        <w:rPr>
          <w:rFonts w:ascii="Times New Roman" w:hAnsi="Times New Roman" w:cs="Times New Roman"/>
          <w:bCs/>
          <w:sz w:val="24"/>
          <w:szCs w:val="24"/>
          <w:shd w:val="clear" w:color="auto" w:fill="FFFFFF"/>
        </w:rPr>
        <w:t>Положения об аккредитации специалистов</w:t>
      </w:r>
      <w:r w:rsidRPr="000E4F21">
        <w:rPr>
          <w:rFonts w:ascii="Times New Roman" w:hAnsi="Times New Roman" w:cs="Times New Roman"/>
          <w:sz w:val="24"/>
          <w:szCs w:val="24"/>
          <w:shd w:val="clear" w:color="auto" w:fill="FFFFFF"/>
        </w:rPr>
        <w:t xml:space="preserve">». </w:t>
      </w:r>
    </w:p>
    <w:p w14:paraId="704CFAD1" w14:textId="77777777" w:rsidR="00A26FF8" w:rsidRPr="000E4F21" w:rsidRDefault="00A26FF8" w:rsidP="00A26FF8">
      <w:pPr>
        <w:tabs>
          <w:tab w:val="left" w:pos="1134"/>
        </w:tabs>
        <w:ind w:firstLine="709"/>
        <w:jc w:val="both"/>
        <w:rPr>
          <w:rFonts w:ascii="Times New Roman" w:hAnsi="Times New Roman" w:cs="Times New Roman"/>
          <w:sz w:val="24"/>
          <w:szCs w:val="24"/>
        </w:rPr>
      </w:pPr>
      <w:r w:rsidRPr="000E4F21">
        <w:rPr>
          <w:rFonts w:ascii="Times New Roman"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одним обучающимся – 90 минут </w:t>
      </w:r>
      <w:r w:rsidRPr="000E4F21">
        <w:rPr>
          <w:rFonts w:ascii="Times New Roman" w:hAnsi="Times New Roman" w:cs="Times New Roman"/>
          <w:sz w:val="24"/>
          <w:szCs w:val="24"/>
        </w:rPr>
        <w:br/>
        <w:t xml:space="preserve">(1,5 астрономических часа).  В том числе, рекомендуемое максимальное время для выполнения: </w:t>
      </w:r>
    </w:p>
    <w:p w14:paraId="543F222E" w14:textId="77777777" w:rsidR="00A26FF8" w:rsidRPr="000E4F21" w:rsidRDefault="00A26FF8" w:rsidP="00A26FF8">
      <w:pPr>
        <w:pStyle w:val="a4"/>
        <w:numPr>
          <w:ilvl w:val="0"/>
          <w:numId w:val="21"/>
        </w:numPr>
        <w:tabs>
          <w:tab w:val="left" w:pos="0"/>
          <w:tab w:val="left" w:pos="709"/>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 xml:space="preserve">первого этапа государственного экзамена (тестирование) – 60 минут </w:t>
      </w:r>
      <w:r w:rsidRPr="000E4F21">
        <w:rPr>
          <w:rFonts w:ascii="Times New Roman" w:hAnsi="Times New Roman" w:cs="Times New Roman"/>
          <w:sz w:val="24"/>
          <w:szCs w:val="24"/>
        </w:rPr>
        <w:br/>
        <w:t>(1 астрономический час).</w:t>
      </w:r>
    </w:p>
    <w:p w14:paraId="150F1B1A" w14:textId="77777777" w:rsidR="00A26FF8" w:rsidRPr="000E4F21" w:rsidRDefault="00A26FF8" w:rsidP="00A26FF8">
      <w:pPr>
        <w:pStyle w:val="a4"/>
        <w:numPr>
          <w:ilvl w:val="0"/>
          <w:numId w:val="21"/>
        </w:numPr>
        <w:tabs>
          <w:tab w:val="left" w:pos="0"/>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второго этапа государственного экзамена (решение практико-ориентированных профессиональных задач) – 30 минут (0,5 астрономического часа).</w:t>
      </w:r>
    </w:p>
    <w:p w14:paraId="7F8F667E" w14:textId="77777777" w:rsidR="00A26FF8" w:rsidRPr="000E4F21" w:rsidRDefault="00A26FF8" w:rsidP="00A26FF8">
      <w:pPr>
        <w:tabs>
          <w:tab w:val="left" w:pos="709"/>
        </w:tabs>
        <w:ind w:firstLine="709"/>
        <w:jc w:val="both"/>
        <w:rPr>
          <w:rFonts w:ascii="Times New Roman" w:hAnsi="Times New Roman"/>
          <w:sz w:val="24"/>
          <w:szCs w:val="24"/>
        </w:rPr>
      </w:pPr>
      <w:r w:rsidRPr="000E4F21">
        <w:rPr>
          <w:rFonts w:ascii="Times New Roman" w:hAnsi="Times New Roman"/>
          <w:sz w:val="24"/>
          <w:szCs w:val="24"/>
        </w:rPr>
        <w:t>Задания формируются на основе материалов, размещенных на официальном сайте Методического центра аккредитации специалистов (</w:t>
      </w:r>
      <w:hyperlink r:id="rId8" w:history="1">
        <w:r w:rsidRPr="000E4F21">
          <w:rPr>
            <w:rStyle w:val="af0"/>
            <w:rFonts w:ascii="Times New Roman" w:hAnsi="Times New Roman"/>
            <w:color w:val="auto"/>
            <w:sz w:val="24"/>
            <w:szCs w:val="24"/>
          </w:rPr>
          <w:t>https://fmza.ru/</w:t>
        </w:r>
      </w:hyperlink>
      <w:r w:rsidRPr="000E4F21">
        <w:rPr>
          <w:rFonts w:ascii="Times New Roman" w:hAnsi="Times New Roman"/>
          <w:sz w:val="24"/>
          <w:szCs w:val="24"/>
        </w:rPr>
        <w:t>).</w:t>
      </w:r>
    </w:p>
    <w:p w14:paraId="3B5BFCDD" w14:textId="77777777" w:rsidR="00A26FF8" w:rsidRPr="000E4F21" w:rsidRDefault="00A26FF8" w:rsidP="00A26FF8">
      <w:pPr>
        <w:ind w:firstLine="709"/>
        <w:jc w:val="both"/>
        <w:rPr>
          <w:rFonts w:ascii="Times New Roman" w:hAnsi="Times New Roman"/>
          <w:sz w:val="24"/>
          <w:szCs w:val="24"/>
        </w:rPr>
      </w:pPr>
      <w:r w:rsidRPr="000E4F21">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53008552" w14:textId="77777777" w:rsidR="00A26FF8" w:rsidRPr="000E4F21" w:rsidRDefault="00A26FF8" w:rsidP="00A26FF8">
      <w:pPr>
        <w:ind w:firstLine="708"/>
        <w:jc w:val="both"/>
        <w:rPr>
          <w:rFonts w:ascii="Times New Roman" w:hAnsi="Times New Roman"/>
          <w:sz w:val="24"/>
          <w:szCs w:val="24"/>
        </w:rPr>
      </w:pPr>
      <w:r w:rsidRPr="000E4F21">
        <w:rPr>
          <w:rFonts w:ascii="Times New Roman" w:hAnsi="Times New Roman"/>
          <w:sz w:val="24"/>
          <w:szCs w:val="24"/>
        </w:rPr>
        <w:t>ГИА проводится государственной экзаменационной комиссией (ГЭК), состав которой формируется из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членов аккредитационных комиссий, сформированных Министерством здравоохранения Российской Федерации.</w:t>
      </w:r>
    </w:p>
    <w:p w14:paraId="56078F3A" w14:textId="77777777" w:rsidR="00A26FF8" w:rsidRPr="000E4F21" w:rsidRDefault="00A26FF8" w:rsidP="00A26FF8">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Условия проведения ГИА соответствуют условиям проведения процедуры первичной государственной аккредитации.</w:t>
      </w:r>
    </w:p>
    <w:p w14:paraId="7B0E883F" w14:textId="77777777" w:rsidR="00A26FF8" w:rsidRPr="000E4F21" w:rsidRDefault="00A26FF8" w:rsidP="00A26FF8">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 xml:space="preserve">Система оценивания государственного экзамена синхронизируется с критериями </w:t>
      </w:r>
      <w:bookmarkStart w:id="11" w:name="_Toc167908828"/>
      <w:bookmarkStart w:id="12" w:name="_Toc167911764"/>
      <w:bookmarkStart w:id="13" w:name="_Toc167915108"/>
      <w:r w:rsidRPr="000E4F21">
        <w:rPr>
          <w:rFonts w:ascii="Times New Roman" w:eastAsia="Times New Roman" w:hAnsi="Times New Roman" w:cs="Times New Roman"/>
          <w:sz w:val="24"/>
          <w:szCs w:val="24"/>
          <w:lang w:eastAsia="zh-CN"/>
        </w:rPr>
        <w:t>процедуры первичной государственной аккредитации специал</w:t>
      </w:r>
      <w:r>
        <w:rPr>
          <w:rFonts w:ascii="Times New Roman" w:eastAsia="Times New Roman" w:hAnsi="Times New Roman" w:cs="Times New Roman"/>
          <w:sz w:val="24"/>
          <w:szCs w:val="24"/>
          <w:lang w:eastAsia="zh-CN"/>
        </w:rPr>
        <w:t>ис</w:t>
      </w:r>
      <w:r w:rsidRPr="000E4F21">
        <w:rPr>
          <w:rFonts w:ascii="Times New Roman" w:eastAsia="Times New Roman" w:hAnsi="Times New Roman" w:cs="Times New Roman"/>
          <w:sz w:val="24"/>
          <w:szCs w:val="24"/>
          <w:lang w:eastAsia="zh-CN"/>
        </w:rPr>
        <w:t>тов.</w:t>
      </w:r>
    </w:p>
    <w:p w14:paraId="778DD377" w14:textId="77777777" w:rsidR="00A26FF8" w:rsidRPr="000E4F21" w:rsidRDefault="00A26FF8" w:rsidP="00A26FF8">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11"/>
      <w:bookmarkEnd w:id="12"/>
      <w:bookmarkEnd w:id="13"/>
    </w:p>
    <w:p w14:paraId="16F682BB" w14:textId="77777777" w:rsidR="00A26FF8" w:rsidRPr="00B65988" w:rsidRDefault="00A26FF8" w:rsidP="00A26FF8">
      <w:pPr>
        <w:suppressAutoHyphens/>
        <w:ind w:firstLine="708"/>
        <w:jc w:val="both"/>
        <w:rPr>
          <w:color w:val="FF0000"/>
        </w:rPr>
      </w:pPr>
    </w:p>
    <w:p w14:paraId="0A01F536" w14:textId="77777777" w:rsidR="00A26FF8" w:rsidRPr="00B63840" w:rsidRDefault="00A26FF8" w:rsidP="00A26FF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167915106"/>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14"/>
    </w:p>
    <w:p w14:paraId="0828D1B7" w14:textId="77777777" w:rsidR="00A26FF8" w:rsidRDefault="00A26FF8" w:rsidP="00A26FF8">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21021CB2" w14:textId="77777777" w:rsidR="00A26FF8" w:rsidRPr="00F041F6" w:rsidRDefault="00A26FF8" w:rsidP="00A26FF8">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9138984" w14:textId="77777777" w:rsidR="00A26FF8" w:rsidRDefault="00A26FF8" w:rsidP="00A26FF8">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D8F7747" w14:textId="77777777" w:rsidR="00A26FF8" w:rsidRPr="00BA4A71" w:rsidRDefault="00A26FF8" w:rsidP="00A26FF8">
      <w:pPr>
        <w:suppressAutoHyphens/>
        <w:spacing w:line="276" w:lineRule="auto"/>
        <w:ind w:firstLine="708"/>
        <w:jc w:val="both"/>
      </w:pPr>
    </w:p>
    <w:p w14:paraId="73DFAEF7"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67911765"/>
      <w:bookmarkStart w:id="16" w:name="_Toc167915109"/>
      <w:r w:rsidRPr="00BC58DA">
        <w:rPr>
          <w:rFonts w:ascii="Times New Roman" w:eastAsia="Times New Roman" w:hAnsi="Times New Roman" w:cs="Times New Roman"/>
          <w:b/>
          <w:bCs/>
          <w:sz w:val="24"/>
          <w:szCs w:val="24"/>
          <w:lang w:eastAsia="zh-CN"/>
        </w:rPr>
        <w:t>Примерная структура программы ГИА</w:t>
      </w:r>
      <w:bookmarkEnd w:id="15"/>
      <w:bookmarkEnd w:id="16"/>
    </w:p>
    <w:p w14:paraId="67482134"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7911766"/>
      <w:bookmarkStart w:id="18" w:name="_Toc16791511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7"/>
      <w:bookmarkEnd w:id="18"/>
      <w:r w:rsidRPr="00BC58DA">
        <w:rPr>
          <w:rFonts w:ascii="Times New Roman" w:eastAsia="Times New Roman" w:hAnsi="Times New Roman" w:cs="Times New Roman"/>
          <w:sz w:val="24"/>
          <w:szCs w:val="24"/>
          <w:lang w:eastAsia="zh-CN"/>
        </w:rPr>
        <w:t xml:space="preserve"> </w:t>
      </w:r>
    </w:p>
    <w:p w14:paraId="552EC23F"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67911767"/>
      <w:bookmarkStart w:id="20" w:name="_Toc16791511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9"/>
      <w:bookmarkEnd w:id="20"/>
    </w:p>
    <w:p w14:paraId="7DDEDC79"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1" w:name="_Toc167911768"/>
      <w:bookmarkStart w:id="22" w:name="_Toc16791511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r>
        <w:rPr>
          <w:rFonts w:ascii="Times New Roman" w:eastAsia="Times New Roman" w:hAnsi="Times New Roman" w:cs="Times New Roman"/>
          <w:i/>
          <w:iCs/>
          <w:sz w:val="24"/>
          <w:szCs w:val="24"/>
          <w:lang w:eastAsia="zh-CN"/>
        </w:rPr>
        <w:t>,</w:t>
      </w:r>
      <w:r w:rsidRPr="00BC58DA">
        <w:rPr>
          <w:rFonts w:ascii="Times New Roman" w:eastAsia="Times New Roman" w:hAnsi="Times New Roman" w:cs="Times New Roman"/>
          <w:i/>
          <w:iCs/>
          <w:sz w:val="24"/>
          <w:szCs w:val="24"/>
          <w:lang w:eastAsia="zh-CN"/>
        </w:rPr>
        <w:t xml:space="preserve"> описание условий допуска и подготовки ДЭ)</w:t>
      </w:r>
      <w:bookmarkEnd w:id="21"/>
      <w:bookmarkEnd w:id="22"/>
    </w:p>
    <w:p w14:paraId="69BD1C3E"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3" w:name="_Toc167911769"/>
      <w:bookmarkStart w:id="24" w:name="_Toc16791511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Pr="00A007CF">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bookmarkEnd w:id="23"/>
      <w:bookmarkEnd w:id="24"/>
    </w:p>
    <w:p w14:paraId="16F17455"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5" w:name="_Toc167911770"/>
      <w:bookmarkStart w:id="26" w:name="_Toc16791511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w:t>
      </w:r>
      <w:bookmarkStart w:id="27" w:name="_Toc167911771"/>
      <w:bookmarkStart w:id="28" w:name="_Toc167915115"/>
      <w:bookmarkEnd w:id="25"/>
      <w:bookmarkEnd w:id="26"/>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p w14:paraId="48089361"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27"/>
      <w:bookmarkEnd w:id="28"/>
    </w:p>
    <w:p w14:paraId="0C0ADA6A"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769D6BF" w14:textId="77777777" w:rsidR="00A26FF8" w:rsidRPr="005B0532" w:rsidRDefault="00A26FF8" w:rsidP="00A26FF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9" w:name="_Toc167911772"/>
      <w:bookmarkStart w:id="30" w:name="_Toc167915116"/>
      <w:r w:rsidRPr="00BC58DA">
        <w:rPr>
          <w:rFonts w:ascii="Times New Roman" w:eastAsia="Times New Roman" w:hAnsi="Times New Roman" w:cs="Times New Roman"/>
          <w:b/>
          <w:bCs/>
          <w:sz w:val="24"/>
          <w:szCs w:val="24"/>
          <w:lang w:eastAsia="zh-CN"/>
        </w:rPr>
        <w:t>Приложения:</w:t>
      </w:r>
      <w:bookmarkEnd w:id="29"/>
      <w:bookmarkEnd w:id="30"/>
    </w:p>
    <w:p w14:paraId="526026BE"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31" w:name="_Toc167911774"/>
      <w:bookmarkStart w:id="32" w:name="_Toc167915118"/>
      <w:bookmarkStart w:id="33" w:name="_Toc167911773"/>
      <w:bookmarkStart w:id="34" w:name="_Toc167915117"/>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4DBB1A31" w14:textId="77777777" w:rsidR="00A26FF8" w:rsidRPr="00BC58DA" w:rsidRDefault="00A26FF8" w:rsidP="00A26FF8">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bookmarkEnd w:id="31"/>
      <w:bookmarkEnd w:id="32"/>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bookmarkEnd w:id="33"/>
    <w:bookmarkEnd w:id="34"/>
    <w:p w14:paraId="1DE8BB78" w14:textId="77777777" w:rsidR="00A26FF8" w:rsidRPr="00F041F6" w:rsidRDefault="00A26FF8" w:rsidP="00A26FF8">
      <w:pPr>
        <w:suppressAutoHyphens/>
        <w:spacing w:line="276" w:lineRule="auto"/>
        <w:ind w:firstLine="708"/>
        <w:jc w:val="both"/>
        <w:rPr>
          <w:rFonts w:ascii="Times New Roman" w:eastAsia="Times New Roman" w:hAnsi="Times New Roman" w:cs="Times New Roman"/>
          <w:i/>
          <w:iCs/>
          <w:color w:val="0070C0"/>
          <w:sz w:val="24"/>
          <w:szCs w:val="24"/>
          <w:lang w:eastAsia="zh-CN"/>
        </w:rPr>
      </w:pPr>
    </w:p>
    <w:bookmarkEnd w:id="10"/>
    <w:p w14:paraId="046CB321" w14:textId="77777777" w:rsidR="00A26FF8" w:rsidRPr="00F041F6" w:rsidRDefault="00A26FF8" w:rsidP="00A26FF8">
      <w:pPr>
        <w:suppressAutoHyphens/>
        <w:spacing w:line="276" w:lineRule="auto"/>
        <w:ind w:firstLine="708"/>
        <w:jc w:val="both"/>
        <w:rPr>
          <w:rFonts w:ascii="Times New Roman" w:eastAsia="Times New Roman" w:hAnsi="Times New Roman" w:cs="Times New Roman"/>
          <w:i/>
          <w:iCs/>
          <w:color w:val="0070C0"/>
          <w:sz w:val="24"/>
          <w:szCs w:val="24"/>
          <w:lang w:eastAsia="zh-CN"/>
        </w:rPr>
      </w:pPr>
    </w:p>
    <w:p w14:paraId="77FAD651" w14:textId="26D93AC3" w:rsidR="00552BFF" w:rsidRPr="00F041F6" w:rsidRDefault="00552BFF" w:rsidP="00B53ED6">
      <w:pPr>
        <w:suppressAutoHyphens/>
        <w:spacing w:line="276" w:lineRule="auto"/>
        <w:ind w:firstLine="708"/>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1E1D6" w14:textId="77777777" w:rsidR="001177DC" w:rsidRDefault="001177DC" w:rsidP="00A858FE">
      <w:r>
        <w:separator/>
      </w:r>
    </w:p>
  </w:endnote>
  <w:endnote w:type="continuationSeparator" w:id="0">
    <w:p w14:paraId="664F8B24" w14:textId="77777777" w:rsidR="001177DC" w:rsidRDefault="001177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FEE92" w14:textId="77777777" w:rsidR="001177DC" w:rsidRDefault="001177DC" w:rsidP="00A858FE">
      <w:r>
        <w:separator/>
      </w:r>
    </w:p>
  </w:footnote>
  <w:footnote w:type="continuationSeparator" w:id="0">
    <w:p w14:paraId="720D303E" w14:textId="77777777" w:rsidR="001177DC" w:rsidRDefault="001177D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86161A"/>
    <w:multiLevelType w:val="hybridMultilevel"/>
    <w:tmpl w:val="00DAE49E"/>
    <w:lvl w:ilvl="0" w:tplc="0DEC72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8"/>
  </w:num>
  <w:num w:numId="3">
    <w:abstractNumId w:val="14"/>
  </w:num>
  <w:num w:numId="4">
    <w:abstractNumId w:val="9"/>
  </w:num>
  <w:num w:numId="5">
    <w:abstractNumId w:val="6"/>
  </w:num>
  <w:num w:numId="6">
    <w:abstractNumId w:val="3"/>
  </w:num>
  <w:num w:numId="7">
    <w:abstractNumId w:val="12"/>
  </w:num>
  <w:num w:numId="8">
    <w:abstractNumId w:val="5"/>
  </w:num>
  <w:num w:numId="9">
    <w:abstractNumId w:val="10"/>
  </w:num>
  <w:num w:numId="10">
    <w:abstractNumId w:val="4"/>
  </w:num>
  <w:num w:numId="11">
    <w:abstractNumId w:val="11"/>
  </w:num>
  <w:num w:numId="12">
    <w:abstractNumId w:val="18"/>
  </w:num>
  <w:num w:numId="13">
    <w:abstractNumId w:val="15"/>
  </w:num>
  <w:num w:numId="14">
    <w:abstractNumId w:val="0"/>
  </w:num>
  <w:num w:numId="15">
    <w:abstractNumId w:val="7"/>
  </w:num>
  <w:num w:numId="16">
    <w:abstractNumId w:val="17"/>
  </w:num>
  <w:num w:numId="17">
    <w:abstractNumId w:val="19"/>
  </w:num>
  <w:num w:numId="18">
    <w:abstractNumId w:val="20"/>
  </w:num>
  <w:num w:numId="19">
    <w:abstractNumId w:val="1"/>
  </w:num>
  <w:num w:numId="20">
    <w:abstractNumId w:val="13"/>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08A0"/>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7DC"/>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0939"/>
    <w:rsid w:val="00381F0B"/>
    <w:rsid w:val="00392EEE"/>
    <w:rsid w:val="00395A9E"/>
    <w:rsid w:val="003A0480"/>
    <w:rsid w:val="003A4C71"/>
    <w:rsid w:val="003B060B"/>
    <w:rsid w:val="003B4577"/>
    <w:rsid w:val="003B46DB"/>
    <w:rsid w:val="003B6459"/>
    <w:rsid w:val="003B7149"/>
    <w:rsid w:val="003B7C0D"/>
    <w:rsid w:val="003C50D0"/>
    <w:rsid w:val="003E16E4"/>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7D3D"/>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54BE"/>
    <w:rsid w:val="004F030E"/>
    <w:rsid w:val="004F0A1E"/>
    <w:rsid w:val="004F19D7"/>
    <w:rsid w:val="004F58CD"/>
    <w:rsid w:val="004F60DA"/>
    <w:rsid w:val="00500294"/>
    <w:rsid w:val="00502E27"/>
    <w:rsid w:val="0050308A"/>
    <w:rsid w:val="005038E6"/>
    <w:rsid w:val="005052BF"/>
    <w:rsid w:val="00505834"/>
    <w:rsid w:val="0051713F"/>
    <w:rsid w:val="00520961"/>
    <w:rsid w:val="0052763B"/>
    <w:rsid w:val="00530EA3"/>
    <w:rsid w:val="00533319"/>
    <w:rsid w:val="00533582"/>
    <w:rsid w:val="00537C30"/>
    <w:rsid w:val="005438AD"/>
    <w:rsid w:val="00543932"/>
    <w:rsid w:val="00550283"/>
    <w:rsid w:val="00552BFF"/>
    <w:rsid w:val="00553016"/>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67C"/>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1337B"/>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044C"/>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6430"/>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26FF8"/>
    <w:rsid w:val="00A324EB"/>
    <w:rsid w:val="00A33D52"/>
    <w:rsid w:val="00A37E46"/>
    <w:rsid w:val="00A43059"/>
    <w:rsid w:val="00A436D2"/>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3878"/>
    <w:rsid w:val="00B25BC4"/>
    <w:rsid w:val="00B4086B"/>
    <w:rsid w:val="00B421C2"/>
    <w:rsid w:val="00B432BF"/>
    <w:rsid w:val="00B4535B"/>
    <w:rsid w:val="00B47A03"/>
    <w:rsid w:val="00B53ED6"/>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57433"/>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5AA5"/>
    <w:rsid w:val="00D570F5"/>
    <w:rsid w:val="00D63987"/>
    <w:rsid w:val="00D67E36"/>
    <w:rsid w:val="00D742DE"/>
    <w:rsid w:val="00D764B1"/>
    <w:rsid w:val="00D778FA"/>
    <w:rsid w:val="00D77A1B"/>
    <w:rsid w:val="00D825F9"/>
    <w:rsid w:val="00D84816"/>
    <w:rsid w:val="00D86513"/>
    <w:rsid w:val="00D86789"/>
    <w:rsid w:val="00D902F4"/>
    <w:rsid w:val="00D91ADA"/>
    <w:rsid w:val="00D93919"/>
    <w:rsid w:val="00D94E86"/>
    <w:rsid w:val="00DA0089"/>
    <w:rsid w:val="00DA2D6C"/>
    <w:rsid w:val="00DA658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281"/>
    <w:rsid w:val="00E04831"/>
    <w:rsid w:val="00E06E2E"/>
    <w:rsid w:val="00E10A30"/>
    <w:rsid w:val="00E10B85"/>
    <w:rsid w:val="00E11C84"/>
    <w:rsid w:val="00E129BC"/>
    <w:rsid w:val="00E17F05"/>
    <w:rsid w:val="00E22BB1"/>
    <w:rsid w:val="00E23925"/>
    <w:rsid w:val="00E2393C"/>
    <w:rsid w:val="00E2468C"/>
    <w:rsid w:val="00E351CC"/>
    <w:rsid w:val="00E35630"/>
    <w:rsid w:val="00E35BDB"/>
    <w:rsid w:val="00E370AF"/>
    <w:rsid w:val="00E40A99"/>
    <w:rsid w:val="00E40C10"/>
    <w:rsid w:val="00E426F9"/>
    <w:rsid w:val="00E44D06"/>
    <w:rsid w:val="00E464D0"/>
    <w:rsid w:val="00E50D98"/>
    <w:rsid w:val="00E517B1"/>
    <w:rsid w:val="00E53F23"/>
    <w:rsid w:val="00E5788D"/>
    <w:rsid w:val="00E57C3A"/>
    <w:rsid w:val="00E6032F"/>
    <w:rsid w:val="00E611A4"/>
    <w:rsid w:val="00E6176D"/>
    <w:rsid w:val="00E62D19"/>
    <w:rsid w:val="00E6379F"/>
    <w:rsid w:val="00E66B28"/>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A0A"/>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z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1649</Words>
  <Characters>9402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5</cp:revision>
  <cp:lastPrinted>2023-04-28T08:44:00Z</cp:lastPrinted>
  <dcterms:created xsi:type="dcterms:W3CDTF">2024-05-30T05:12:00Z</dcterms:created>
  <dcterms:modified xsi:type="dcterms:W3CDTF">2024-09-04T12:22:00Z</dcterms:modified>
</cp:coreProperties>
</file>